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F9011" w14:textId="77777777" w:rsidR="00441FFC" w:rsidRDefault="00441FFC" w:rsidP="0023480C">
      <w:pPr>
        <w:spacing w:after="0"/>
        <w:jc w:val="center"/>
        <w:rPr>
          <w:rFonts w:ascii="Times New Roman" w:hAnsi="Times New Roman" w:cs="Times New Roman"/>
          <w:b/>
          <w:bCs/>
          <w:sz w:val="40"/>
          <w:szCs w:val="40"/>
        </w:rPr>
      </w:pPr>
    </w:p>
    <w:p w14:paraId="6CF24191" w14:textId="5F6C4DA8" w:rsidR="00441FFC" w:rsidRDefault="00441FFC" w:rsidP="0023480C">
      <w:pPr>
        <w:spacing w:after="0"/>
        <w:jc w:val="center"/>
        <w:rPr>
          <w:rFonts w:ascii="Times New Roman" w:hAnsi="Times New Roman" w:cs="Times New Roman"/>
          <w:b/>
          <w:bCs/>
          <w:sz w:val="40"/>
          <w:szCs w:val="40"/>
        </w:rPr>
      </w:pPr>
      <w:r w:rsidRPr="00197D4C">
        <w:rPr>
          <w:rFonts w:ascii="Times New Roman" w:hAnsi="Times New Roman"/>
          <w:noProof/>
          <w:sz w:val="24"/>
          <w:szCs w:val="24"/>
          <w:lang w:eastAsia="ru-RU"/>
        </w:rPr>
        <w:drawing>
          <wp:inline distT="0" distB="0" distL="0" distR="0" wp14:anchorId="6EDDB791" wp14:editId="4AD81715">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8EC0DBB" w14:textId="4A944FC3" w:rsidR="00441FFC" w:rsidRDefault="00441FFC" w:rsidP="0023480C">
      <w:pPr>
        <w:spacing w:after="0"/>
        <w:jc w:val="center"/>
        <w:rPr>
          <w:rFonts w:ascii="Times New Roman" w:hAnsi="Times New Roman" w:cs="Times New Roman"/>
          <w:b/>
          <w:bCs/>
          <w:sz w:val="40"/>
          <w:szCs w:val="40"/>
        </w:rPr>
      </w:pPr>
    </w:p>
    <w:p w14:paraId="18F85607" w14:textId="77777777" w:rsidR="00441FFC" w:rsidRPr="00197D4C" w:rsidRDefault="00441FFC" w:rsidP="00441FFC">
      <w:pPr>
        <w:pStyle w:val="aff"/>
        <w:spacing w:beforeAutospacing="0" w:after="0" w:afterAutospacing="0"/>
        <w:jc w:val="center"/>
        <w:rPr>
          <w:b/>
          <w:i/>
        </w:rPr>
      </w:pPr>
      <w:r w:rsidRPr="00197D4C">
        <w:rPr>
          <w:b/>
          <w:i/>
        </w:rPr>
        <w:t>Автономная некоммерческая организация</w:t>
      </w:r>
    </w:p>
    <w:p w14:paraId="0A090EA8" w14:textId="77777777" w:rsidR="00441FFC" w:rsidRPr="00197D4C" w:rsidRDefault="00441FFC" w:rsidP="00441FFC">
      <w:pPr>
        <w:pStyle w:val="aff"/>
        <w:spacing w:beforeAutospacing="0" w:after="0" w:afterAutospacing="0"/>
        <w:jc w:val="center"/>
        <w:rPr>
          <w:b/>
          <w:i/>
        </w:rPr>
      </w:pPr>
      <w:r w:rsidRPr="00197D4C">
        <w:rPr>
          <w:b/>
          <w:i/>
        </w:rPr>
        <w:t>«Профессиональная образовательная организация</w:t>
      </w:r>
    </w:p>
    <w:p w14:paraId="1883FAC8" w14:textId="77777777" w:rsidR="00441FFC" w:rsidRPr="00197D4C" w:rsidRDefault="00441FFC" w:rsidP="00441FFC">
      <w:pPr>
        <w:pStyle w:val="aff"/>
        <w:spacing w:beforeAutospacing="0" w:after="0" w:afterAutospacing="0"/>
        <w:jc w:val="center"/>
        <w:rPr>
          <w:b/>
          <w:i/>
        </w:rPr>
      </w:pPr>
      <w:r w:rsidRPr="00197D4C">
        <w:rPr>
          <w:b/>
          <w:i/>
        </w:rPr>
        <w:t>многопрофильный колледж «Призвание»</w:t>
      </w:r>
    </w:p>
    <w:p w14:paraId="28FD9802" w14:textId="77777777" w:rsidR="00441FFC" w:rsidRDefault="00441FFC" w:rsidP="00441FFC">
      <w:pPr>
        <w:suppressAutoHyphens/>
        <w:adjustRightInd w:val="0"/>
        <w:spacing w:after="0" w:line="240" w:lineRule="auto"/>
        <w:ind w:left="5760"/>
        <w:rPr>
          <w:rFonts w:ascii="Times New Roman" w:hAnsi="Times New Roman"/>
          <w:b/>
          <w:sz w:val="24"/>
          <w:szCs w:val="24"/>
        </w:rPr>
      </w:pPr>
    </w:p>
    <w:p w14:paraId="30AE4BB2" w14:textId="77777777" w:rsidR="00441FFC" w:rsidRDefault="00441FFC" w:rsidP="00441FFC">
      <w:pPr>
        <w:suppressAutoHyphens/>
        <w:adjustRightInd w:val="0"/>
        <w:spacing w:after="0" w:line="240" w:lineRule="auto"/>
        <w:ind w:left="5760"/>
        <w:rPr>
          <w:rFonts w:ascii="Times New Roman" w:hAnsi="Times New Roman"/>
          <w:b/>
          <w:sz w:val="24"/>
          <w:szCs w:val="24"/>
        </w:rPr>
      </w:pPr>
    </w:p>
    <w:p w14:paraId="5F55E48E" w14:textId="23BD4FE2" w:rsidR="00441FFC" w:rsidRPr="00197D4C" w:rsidRDefault="00441FFC" w:rsidP="00441FFC">
      <w:pPr>
        <w:suppressAutoHyphens/>
        <w:adjustRightInd w:val="0"/>
        <w:spacing w:after="0" w:line="240" w:lineRule="auto"/>
        <w:ind w:left="5760"/>
        <w:rPr>
          <w:rFonts w:ascii="Times New Roman" w:hAnsi="Times New Roman"/>
          <w:b/>
          <w:sz w:val="24"/>
          <w:szCs w:val="24"/>
        </w:rPr>
      </w:pPr>
      <w:r w:rsidRPr="00197D4C">
        <w:rPr>
          <w:rFonts w:ascii="Times New Roman" w:hAnsi="Times New Roman"/>
          <w:b/>
          <w:sz w:val="24"/>
          <w:szCs w:val="24"/>
        </w:rPr>
        <w:t xml:space="preserve">Утверждаю: </w:t>
      </w:r>
    </w:p>
    <w:p w14:paraId="7D2E108C" w14:textId="77777777" w:rsidR="00441FFC" w:rsidRPr="00197D4C" w:rsidRDefault="00441FFC" w:rsidP="00441FFC">
      <w:pPr>
        <w:suppressAutoHyphens/>
        <w:adjustRightInd w:val="0"/>
        <w:spacing w:line="240" w:lineRule="auto"/>
        <w:ind w:left="5760"/>
        <w:rPr>
          <w:rFonts w:ascii="Times New Roman" w:hAnsi="Times New Roman"/>
          <w:sz w:val="24"/>
          <w:szCs w:val="24"/>
        </w:rPr>
      </w:pPr>
      <w:r w:rsidRPr="00197D4C">
        <w:rPr>
          <w:rFonts w:ascii="Times New Roman" w:hAnsi="Times New Roman"/>
          <w:sz w:val="24"/>
          <w:szCs w:val="24"/>
        </w:rPr>
        <w:t>Директор АНО «ПОО  МК «Призвание»</w:t>
      </w:r>
    </w:p>
    <w:p w14:paraId="6B3DB974" w14:textId="77777777" w:rsidR="00441FFC" w:rsidRPr="00197D4C" w:rsidRDefault="00441FFC" w:rsidP="00441FFC">
      <w:pPr>
        <w:suppressAutoHyphens/>
        <w:adjustRightInd w:val="0"/>
        <w:spacing w:line="240" w:lineRule="auto"/>
        <w:ind w:left="5760"/>
        <w:rPr>
          <w:rFonts w:ascii="Times New Roman" w:hAnsi="Times New Roman"/>
          <w:sz w:val="24"/>
          <w:szCs w:val="24"/>
        </w:rPr>
      </w:pPr>
      <w:r w:rsidRPr="00197D4C">
        <w:rPr>
          <w:rFonts w:ascii="Times New Roman" w:hAnsi="Times New Roman"/>
          <w:sz w:val="24"/>
          <w:szCs w:val="24"/>
        </w:rPr>
        <w:t>_________________________</w:t>
      </w:r>
    </w:p>
    <w:p w14:paraId="3A0074E0" w14:textId="77777777" w:rsidR="00441FFC" w:rsidRPr="00197D4C" w:rsidRDefault="00441FFC" w:rsidP="00441FFC">
      <w:pPr>
        <w:spacing w:after="0"/>
        <w:jc w:val="center"/>
        <w:rPr>
          <w:rFonts w:ascii="Times New Roman" w:hAnsi="Times New Roman"/>
        </w:rPr>
      </w:pPr>
      <w:r w:rsidRPr="00197D4C">
        <w:rPr>
          <w:rFonts w:ascii="Times New Roman" w:hAnsi="Times New Roman"/>
          <w:sz w:val="24"/>
          <w:szCs w:val="24"/>
        </w:rPr>
        <w:t xml:space="preserve">                                                                                    Приказ №  ____ от_________</w:t>
      </w:r>
    </w:p>
    <w:p w14:paraId="68E9679B" w14:textId="77777777" w:rsidR="00441FFC" w:rsidRDefault="00441FFC" w:rsidP="00441FFC">
      <w:pPr>
        <w:spacing w:after="0"/>
        <w:rPr>
          <w:rFonts w:ascii="Times New Roman" w:hAnsi="Times New Roman" w:cs="Times New Roman"/>
          <w:b/>
          <w:bCs/>
          <w:sz w:val="40"/>
          <w:szCs w:val="40"/>
        </w:rPr>
      </w:pPr>
    </w:p>
    <w:p w14:paraId="5CC2F758" w14:textId="77777777" w:rsidR="00441FFC" w:rsidRDefault="00441FFC" w:rsidP="0023480C">
      <w:pPr>
        <w:spacing w:after="0"/>
        <w:jc w:val="center"/>
        <w:rPr>
          <w:rFonts w:ascii="Times New Roman" w:hAnsi="Times New Roman" w:cs="Times New Roman"/>
          <w:b/>
          <w:bCs/>
          <w:sz w:val="40"/>
          <w:szCs w:val="40"/>
        </w:rPr>
      </w:pPr>
    </w:p>
    <w:p w14:paraId="5D25BABE" w14:textId="5D3887EA" w:rsidR="00C80E48" w:rsidRPr="00441FFC" w:rsidRDefault="00C80E48" w:rsidP="0023480C">
      <w:pPr>
        <w:spacing w:after="0"/>
        <w:jc w:val="center"/>
        <w:rPr>
          <w:rFonts w:ascii="Times New Roman" w:hAnsi="Times New Roman" w:cs="Times New Roman"/>
          <w:b/>
          <w:bCs/>
          <w:sz w:val="40"/>
          <w:szCs w:val="40"/>
        </w:rPr>
      </w:pPr>
      <w:r w:rsidRPr="00441FFC">
        <w:rPr>
          <w:rFonts w:ascii="Times New Roman" w:hAnsi="Times New Roman" w:cs="Times New Roman"/>
          <w:b/>
          <w:bCs/>
          <w:sz w:val="40"/>
          <w:szCs w:val="40"/>
        </w:rPr>
        <w:t xml:space="preserve">РАБОЧАЯ ПРОГРАММА </w:t>
      </w:r>
    </w:p>
    <w:p w14:paraId="0B79ED1C" w14:textId="123DA5BF" w:rsidR="00C80E48" w:rsidRPr="00441FFC" w:rsidRDefault="00D04583" w:rsidP="0023480C">
      <w:pPr>
        <w:spacing w:after="0"/>
        <w:jc w:val="center"/>
        <w:rPr>
          <w:rFonts w:ascii="Times New Roman" w:hAnsi="Times New Roman" w:cs="Times New Roman"/>
          <w:b/>
          <w:bCs/>
          <w:sz w:val="40"/>
          <w:szCs w:val="40"/>
        </w:rPr>
      </w:pPr>
      <w:r w:rsidRPr="00441FFC">
        <w:rPr>
          <w:rFonts w:ascii="Times New Roman" w:hAnsi="Times New Roman" w:cs="Times New Roman"/>
          <w:b/>
          <w:bCs/>
          <w:sz w:val="40"/>
          <w:szCs w:val="40"/>
        </w:rPr>
        <w:t>общеобразовательной дисциплины</w:t>
      </w:r>
    </w:p>
    <w:p w14:paraId="5F89F5BB" w14:textId="44148D16" w:rsidR="00C80E48" w:rsidRPr="00441FFC" w:rsidRDefault="0027174F" w:rsidP="0023480C">
      <w:pPr>
        <w:spacing w:after="0"/>
        <w:jc w:val="center"/>
        <w:rPr>
          <w:rFonts w:ascii="Times New Roman" w:hAnsi="Times New Roman" w:cs="Times New Roman"/>
          <w:b/>
          <w:bCs/>
          <w:sz w:val="40"/>
          <w:szCs w:val="40"/>
        </w:rPr>
      </w:pPr>
      <w:r>
        <w:rPr>
          <w:rFonts w:ascii="Times New Roman" w:hAnsi="Times New Roman" w:cs="Times New Roman"/>
          <w:b/>
          <w:bCs/>
          <w:sz w:val="40"/>
          <w:szCs w:val="40"/>
        </w:rPr>
        <w:t xml:space="preserve">ОД. 06 </w:t>
      </w:r>
      <w:r w:rsidR="00D04583" w:rsidRPr="00441FFC">
        <w:rPr>
          <w:rFonts w:ascii="Times New Roman" w:hAnsi="Times New Roman" w:cs="Times New Roman"/>
          <w:b/>
          <w:bCs/>
          <w:sz w:val="40"/>
          <w:szCs w:val="40"/>
        </w:rPr>
        <w:t xml:space="preserve">«Иностранный язык» </w:t>
      </w:r>
    </w:p>
    <w:p w14:paraId="7323493D" w14:textId="5D24B64B" w:rsidR="00E94DC6" w:rsidRPr="00441FFC" w:rsidRDefault="00441FFC" w:rsidP="00C743DF">
      <w:pPr>
        <w:spacing w:after="0" w:line="276" w:lineRule="auto"/>
        <w:jc w:val="center"/>
        <w:rPr>
          <w:rFonts w:ascii="Times New Roman" w:hAnsi="Times New Roman" w:cs="Times New Roman"/>
          <w:b/>
          <w:bCs/>
          <w:sz w:val="32"/>
          <w:szCs w:val="32"/>
        </w:rPr>
      </w:pPr>
      <w:r>
        <w:rPr>
          <w:rFonts w:ascii="Times New Roman" w:hAnsi="Times New Roman" w:cs="Times New Roman"/>
          <w:b/>
          <w:bCs/>
          <w:sz w:val="32"/>
          <w:szCs w:val="32"/>
        </w:rPr>
        <w:t>по специальности 4</w:t>
      </w:r>
      <w:r w:rsidR="0009142B">
        <w:rPr>
          <w:rFonts w:ascii="Times New Roman" w:hAnsi="Times New Roman" w:cs="Times New Roman"/>
          <w:b/>
          <w:bCs/>
          <w:sz w:val="32"/>
          <w:szCs w:val="32"/>
        </w:rPr>
        <w:t>3.02.17 Технологии индустрии красоты</w:t>
      </w:r>
    </w:p>
    <w:p w14:paraId="3DBAD79E"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352A7BDA"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1A516809"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5FC18070"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67E8097C"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097C82D5" w14:textId="77777777" w:rsidR="00441FFC" w:rsidRPr="00197D4C" w:rsidRDefault="00441FFC" w:rsidP="00441FFC">
      <w:pPr>
        <w:spacing w:after="0" w:line="240" w:lineRule="auto"/>
        <w:jc w:val="center"/>
        <w:rPr>
          <w:rFonts w:ascii="Times New Roman" w:eastAsia="OfficinaSansBookC" w:hAnsi="Times New Roman"/>
          <w:sz w:val="24"/>
          <w:szCs w:val="24"/>
        </w:rPr>
      </w:pPr>
      <w:r w:rsidRPr="00197D4C">
        <w:rPr>
          <w:rFonts w:ascii="Times New Roman" w:eastAsia="OfficinaSansBookC" w:hAnsi="Times New Roman"/>
          <w:sz w:val="24"/>
          <w:szCs w:val="24"/>
        </w:rPr>
        <w:t>Евпатория, 2026</w:t>
      </w:r>
    </w:p>
    <w:p w14:paraId="3ED82E10"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31A9F141" w14:textId="77777777" w:rsidR="00441FFC" w:rsidRPr="00197D4C" w:rsidRDefault="00441FFC" w:rsidP="00441FFC">
      <w:pPr>
        <w:jc w:val="both"/>
        <w:rPr>
          <w:rFonts w:ascii="Times New Roman" w:hAnsi="Times New Roman"/>
          <w:sz w:val="24"/>
          <w:szCs w:val="24"/>
        </w:rPr>
      </w:pPr>
    </w:p>
    <w:p w14:paraId="5F99293F" w14:textId="77777777" w:rsidR="00441FFC" w:rsidRPr="00197D4C" w:rsidRDefault="00441FFC" w:rsidP="00441FFC">
      <w:pPr>
        <w:rPr>
          <w:rFonts w:ascii="Times New Roman" w:hAnsi="Times New Roman"/>
          <w:sz w:val="24"/>
          <w:szCs w:val="24"/>
        </w:rPr>
      </w:pPr>
      <w:r w:rsidRPr="00197D4C">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1D03F8A" w14:textId="7E8CE31F" w:rsidR="00441FFC" w:rsidRPr="00197D4C" w:rsidRDefault="00441FFC" w:rsidP="00441FFC">
      <w:pPr>
        <w:rPr>
          <w:rFonts w:ascii="Times New Roman" w:hAnsi="Times New Roman"/>
          <w:sz w:val="24"/>
          <w:szCs w:val="24"/>
        </w:rPr>
      </w:pPr>
      <w:r w:rsidRPr="00197D4C">
        <w:rPr>
          <w:rFonts w:ascii="Times New Roman" w:hAnsi="Times New Roman"/>
          <w:sz w:val="24"/>
          <w:szCs w:val="24"/>
        </w:rPr>
        <w:t xml:space="preserve">Разработчик: _________________________________, преподаватель </w:t>
      </w:r>
      <w:r>
        <w:rPr>
          <w:rFonts w:ascii="Times New Roman" w:hAnsi="Times New Roman"/>
          <w:sz w:val="24"/>
          <w:szCs w:val="24"/>
        </w:rPr>
        <w:t>Иностранного языка</w:t>
      </w:r>
    </w:p>
    <w:p w14:paraId="7D2248F3" w14:textId="77777777" w:rsidR="00441FFC" w:rsidRPr="00197D4C" w:rsidRDefault="00441FFC" w:rsidP="00441FFC">
      <w:pPr>
        <w:rPr>
          <w:rFonts w:ascii="Times New Roman" w:hAnsi="Times New Roman"/>
          <w:i/>
          <w:sz w:val="24"/>
          <w:szCs w:val="24"/>
        </w:rPr>
      </w:pPr>
      <w:r w:rsidRPr="00197D4C">
        <w:rPr>
          <w:rFonts w:ascii="Times New Roman" w:hAnsi="Times New Roman"/>
          <w:sz w:val="24"/>
          <w:szCs w:val="24"/>
        </w:rPr>
        <w:t>Рецензент:</w:t>
      </w:r>
    </w:p>
    <w:p w14:paraId="27559ED8" w14:textId="77777777" w:rsidR="00441FFC" w:rsidRPr="00197D4C" w:rsidRDefault="00441FFC" w:rsidP="00441FFC">
      <w:pPr>
        <w:ind w:firstLine="708"/>
        <w:rPr>
          <w:rFonts w:ascii="Times New Roman" w:hAnsi="Times New Roman"/>
          <w:sz w:val="24"/>
          <w:szCs w:val="24"/>
          <w:lang w:eastAsia="uk-UA"/>
        </w:rPr>
      </w:pPr>
      <w:r w:rsidRPr="00197D4C">
        <w:rPr>
          <w:rFonts w:ascii="Times New Roman" w:hAnsi="Times New Roman"/>
          <w:sz w:val="24"/>
          <w:szCs w:val="24"/>
        </w:rPr>
        <w:t xml:space="preserve">_____________________ </w:t>
      </w:r>
      <w:r w:rsidRPr="00197D4C">
        <w:rPr>
          <w:rFonts w:ascii="Times New Roman" w:hAnsi="Times New Roman"/>
          <w:sz w:val="24"/>
          <w:szCs w:val="24"/>
          <w:lang w:eastAsia="uk-UA"/>
        </w:rPr>
        <w:t xml:space="preserve">- преподаватель высшей квалификационной </w:t>
      </w:r>
    </w:p>
    <w:p w14:paraId="1ABB9505" w14:textId="77777777" w:rsidR="00441FFC" w:rsidRPr="00197D4C" w:rsidRDefault="00441FFC" w:rsidP="00441FFC">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29509E69" w14:textId="77777777" w:rsidR="00441FFC" w:rsidRPr="00197D4C" w:rsidRDefault="00441FFC" w:rsidP="00441FFC">
      <w:pPr>
        <w:rPr>
          <w:rFonts w:ascii="Times New Roman" w:hAnsi="Times New Roman"/>
          <w:sz w:val="24"/>
          <w:szCs w:val="24"/>
          <w:lang w:eastAsia="uk-UA"/>
        </w:rPr>
      </w:pPr>
      <w:r w:rsidRPr="00197D4C">
        <w:rPr>
          <w:rFonts w:ascii="Times New Roman" w:hAnsi="Times New Roman"/>
          <w:sz w:val="24"/>
          <w:szCs w:val="24"/>
          <w:lang w:eastAsia="uk-UA"/>
        </w:rPr>
        <w:t xml:space="preserve">      </w:t>
      </w:r>
    </w:p>
    <w:p w14:paraId="14D9E176" w14:textId="77777777" w:rsidR="00441FFC" w:rsidRPr="00197D4C" w:rsidRDefault="00441FFC" w:rsidP="00441FFC">
      <w:pPr>
        <w:tabs>
          <w:tab w:val="left" w:pos="142"/>
          <w:tab w:val="left" w:pos="6225"/>
        </w:tabs>
        <w:rPr>
          <w:rFonts w:ascii="Times New Roman" w:hAnsi="Times New Roman"/>
          <w:bCs/>
          <w:sz w:val="24"/>
          <w:szCs w:val="24"/>
        </w:rPr>
      </w:pPr>
      <w:r w:rsidRPr="00197D4C">
        <w:rPr>
          <w:rFonts w:ascii="Times New Roman" w:hAnsi="Times New Roman"/>
          <w:sz w:val="24"/>
          <w:szCs w:val="24"/>
          <w:lang w:eastAsia="uk-UA"/>
        </w:rPr>
        <w:t xml:space="preserve">Рабочая программа принята на заседании цикловой </w:t>
      </w:r>
      <w:r w:rsidRPr="00197D4C">
        <w:rPr>
          <w:rFonts w:ascii="Times New Roman" w:hAnsi="Times New Roman"/>
          <w:bCs/>
          <w:sz w:val="24"/>
          <w:szCs w:val="24"/>
        </w:rPr>
        <w:t>общеобразовательных дисциплин и социально – гуманитарного циклов.</w:t>
      </w:r>
    </w:p>
    <w:p w14:paraId="05AB3201" w14:textId="77777777" w:rsidR="00441FFC" w:rsidRPr="00197D4C" w:rsidRDefault="00441FFC" w:rsidP="00441FFC">
      <w:pPr>
        <w:tabs>
          <w:tab w:val="left" w:pos="142"/>
          <w:tab w:val="left" w:pos="6225"/>
        </w:tabs>
        <w:rPr>
          <w:rFonts w:ascii="Times New Roman" w:hAnsi="Times New Roman"/>
          <w:sz w:val="24"/>
          <w:szCs w:val="24"/>
        </w:rPr>
      </w:pPr>
      <w:r w:rsidRPr="00197D4C">
        <w:rPr>
          <w:rFonts w:ascii="Times New Roman" w:hAnsi="Times New Roman"/>
          <w:spacing w:val="-5"/>
          <w:sz w:val="24"/>
          <w:szCs w:val="24"/>
        </w:rPr>
        <w:t xml:space="preserve"> </w:t>
      </w:r>
      <w:r w:rsidRPr="00197D4C">
        <w:rPr>
          <w:rFonts w:ascii="Times New Roman" w:hAnsi="Times New Roman"/>
          <w:sz w:val="24"/>
          <w:szCs w:val="24"/>
          <w:lang w:eastAsia="uk-UA"/>
        </w:rPr>
        <w:t>протокол    №1   от ______________________2026 г</w:t>
      </w:r>
    </w:p>
    <w:p w14:paraId="13AA0471" w14:textId="77777777" w:rsidR="00441FFC" w:rsidRPr="00197D4C" w:rsidRDefault="00441FFC" w:rsidP="00441FFC">
      <w:pPr>
        <w:tabs>
          <w:tab w:val="left" w:pos="142"/>
        </w:tabs>
        <w:rPr>
          <w:rFonts w:ascii="Times New Roman" w:hAnsi="Times New Roman"/>
          <w:sz w:val="24"/>
          <w:szCs w:val="24"/>
          <w:lang w:eastAsia="uk-UA"/>
        </w:rPr>
      </w:pPr>
      <w:r w:rsidRPr="00197D4C">
        <w:rPr>
          <w:rFonts w:ascii="Times New Roman" w:hAnsi="Times New Roman"/>
          <w:sz w:val="24"/>
          <w:szCs w:val="24"/>
          <w:lang w:eastAsia="uk-UA"/>
        </w:rPr>
        <w:t xml:space="preserve">      </w:t>
      </w:r>
    </w:p>
    <w:p w14:paraId="7C791FBD" w14:textId="77777777" w:rsidR="00441FFC" w:rsidRPr="00197D4C" w:rsidRDefault="00441FFC" w:rsidP="00441FFC">
      <w:pPr>
        <w:tabs>
          <w:tab w:val="left" w:pos="142"/>
        </w:tabs>
        <w:rPr>
          <w:rFonts w:ascii="Times New Roman" w:hAnsi="Times New Roman"/>
          <w:sz w:val="24"/>
          <w:szCs w:val="24"/>
          <w:u w:val="single"/>
          <w:lang w:eastAsia="uk-UA"/>
        </w:rPr>
      </w:pPr>
      <w:r w:rsidRPr="00197D4C">
        <w:rPr>
          <w:rFonts w:ascii="Times New Roman" w:hAnsi="Times New Roman"/>
          <w:sz w:val="24"/>
          <w:szCs w:val="24"/>
          <w:lang w:eastAsia="uk-UA"/>
        </w:rPr>
        <w:t>Председатель цикловой комиссии __________ /</w:t>
      </w:r>
      <w:r w:rsidRPr="00197D4C">
        <w:rPr>
          <w:rFonts w:ascii="Times New Roman" w:hAnsi="Times New Roman"/>
          <w:b/>
          <w:sz w:val="24"/>
          <w:szCs w:val="24"/>
          <w:lang w:eastAsia="uk-UA"/>
        </w:rPr>
        <w:t xml:space="preserve"> </w:t>
      </w:r>
      <w:r w:rsidRPr="00197D4C">
        <w:rPr>
          <w:rFonts w:ascii="Times New Roman" w:hAnsi="Times New Roman"/>
          <w:sz w:val="24"/>
          <w:szCs w:val="24"/>
          <w:lang w:eastAsia="uk-UA"/>
        </w:rPr>
        <w:t xml:space="preserve">  _______________</w:t>
      </w:r>
    </w:p>
    <w:p w14:paraId="4DC39ACF" w14:textId="77777777" w:rsidR="00441FFC" w:rsidRPr="00197D4C" w:rsidRDefault="00441FFC" w:rsidP="00441FFC">
      <w:pPr>
        <w:tabs>
          <w:tab w:val="left" w:pos="142"/>
          <w:tab w:val="left" w:pos="6225"/>
        </w:tabs>
        <w:rPr>
          <w:rFonts w:ascii="Times New Roman" w:hAnsi="Times New Roman"/>
          <w:sz w:val="24"/>
          <w:szCs w:val="24"/>
        </w:rPr>
      </w:pPr>
    </w:p>
    <w:p w14:paraId="6416C87F" w14:textId="77777777" w:rsidR="00441FFC" w:rsidRPr="00197D4C" w:rsidRDefault="00441FFC" w:rsidP="00441FFC">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197D4C">
        <w:rPr>
          <w:rFonts w:ascii="Times New Roman" w:hAnsi="Times New Roman"/>
          <w:sz w:val="24"/>
          <w:szCs w:val="24"/>
          <w:lang w:eastAsia="uk-UA"/>
        </w:rPr>
        <w:t xml:space="preserve">Рабочая программа одобрена на заседании педагогического совета, </w:t>
      </w:r>
    </w:p>
    <w:p w14:paraId="59168D0C" w14:textId="77777777" w:rsidR="00441FFC" w:rsidRPr="00197D4C" w:rsidRDefault="00441FFC" w:rsidP="00441FFC">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197D4C">
        <w:rPr>
          <w:rFonts w:ascii="Times New Roman" w:hAnsi="Times New Roman"/>
          <w:sz w:val="24"/>
          <w:szCs w:val="24"/>
          <w:lang w:eastAsia="uk-UA"/>
        </w:rPr>
        <w:t>протокол  №1   от _________________________2026 г.</w:t>
      </w:r>
    </w:p>
    <w:p w14:paraId="761520D6"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5B8E542D"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7D5245EC"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493066E1"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31F895E5"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66455D28"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2652BAF2" w14:textId="77777777" w:rsidR="00E94DC6" w:rsidRPr="00441FFC" w:rsidRDefault="00E94DC6" w:rsidP="00C743DF">
      <w:pPr>
        <w:spacing w:after="0" w:line="276" w:lineRule="auto"/>
        <w:jc w:val="center"/>
        <w:rPr>
          <w:rFonts w:ascii="Times New Roman" w:hAnsi="Times New Roman" w:cs="Times New Roman"/>
          <w:b/>
          <w:bCs/>
          <w:sz w:val="40"/>
          <w:szCs w:val="40"/>
        </w:rPr>
      </w:pPr>
    </w:p>
    <w:p w14:paraId="361F7617" w14:textId="64724FE8" w:rsidR="00E94DC6" w:rsidRDefault="00E94DC6" w:rsidP="00C743DF">
      <w:pPr>
        <w:spacing w:after="0" w:line="276" w:lineRule="auto"/>
        <w:jc w:val="center"/>
        <w:rPr>
          <w:rFonts w:ascii="Times New Roman" w:hAnsi="Times New Roman" w:cs="Times New Roman"/>
          <w:b/>
          <w:bCs/>
          <w:sz w:val="40"/>
          <w:szCs w:val="40"/>
        </w:rPr>
      </w:pPr>
    </w:p>
    <w:p w14:paraId="1070705E" w14:textId="44938E01" w:rsidR="0009142B" w:rsidRDefault="0009142B" w:rsidP="00C743DF">
      <w:pPr>
        <w:spacing w:after="0" w:line="276" w:lineRule="auto"/>
        <w:jc w:val="center"/>
        <w:rPr>
          <w:rFonts w:ascii="Times New Roman" w:hAnsi="Times New Roman" w:cs="Times New Roman"/>
          <w:b/>
          <w:bCs/>
          <w:sz w:val="40"/>
          <w:szCs w:val="40"/>
        </w:rPr>
      </w:pPr>
    </w:p>
    <w:p w14:paraId="6BBB9D9E" w14:textId="179AADC3" w:rsidR="0009142B" w:rsidRDefault="0009142B" w:rsidP="00C743DF">
      <w:pPr>
        <w:spacing w:after="0" w:line="276" w:lineRule="auto"/>
        <w:jc w:val="center"/>
        <w:rPr>
          <w:rFonts w:ascii="Times New Roman" w:hAnsi="Times New Roman" w:cs="Times New Roman"/>
          <w:b/>
          <w:bCs/>
          <w:sz w:val="40"/>
          <w:szCs w:val="40"/>
        </w:rPr>
      </w:pPr>
    </w:p>
    <w:p w14:paraId="2408D2F4" w14:textId="0191AE90" w:rsidR="0009142B" w:rsidRDefault="0009142B" w:rsidP="00C743DF">
      <w:pPr>
        <w:spacing w:after="0" w:line="276" w:lineRule="auto"/>
        <w:jc w:val="center"/>
        <w:rPr>
          <w:rFonts w:ascii="Times New Roman" w:hAnsi="Times New Roman" w:cs="Times New Roman"/>
          <w:b/>
          <w:bCs/>
          <w:sz w:val="40"/>
          <w:szCs w:val="40"/>
        </w:rPr>
      </w:pPr>
    </w:p>
    <w:p w14:paraId="4CE28E92" w14:textId="2A846317" w:rsidR="0009142B" w:rsidRDefault="0009142B" w:rsidP="00C743DF">
      <w:pPr>
        <w:spacing w:after="0" w:line="276" w:lineRule="auto"/>
        <w:jc w:val="center"/>
        <w:rPr>
          <w:rFonts w:ascii="Times New Roman" w:hAnsi="Times New Roman" w:cs="Times New Roman"/>
          <w:b/>
          <w:bCs/>
          <w:sz w:val="40"/>
          <w:szCs w:val="40"/>
        </w:rPr>
      </w:pPr>
    </w:p>
    <w:p w14:paraId="33DA2573" w14:textId="77777777" w:rsidR="0009142B" w:rsidRPr="00441FFC" w:rsidRDefault="0009142B" w:rsidP="00C743DF">
      <w:pPr>
        <w:spacing w:after="0" w:line="276" w:lineRule="auto"/>
        <w:jc w:val="center"/>
        <w:rPr>
          <w:rFonts w:ascii="Times New Roman" w:hAnsi="Times New Roman" w:cs="Times New Roman"/>
          <w:b/>
          <w:bCs/>
          <w:sz w:val="40"/>
          <w:szCs w:val="40"/>
        </w:rPr>
      </w:pPr>
    </w:p>
    <w:p w14:paraId="24C3B877" w14:textId="7DF2054F" w:rsidR="00E94DC6" w:rsidRPr="00441FFC" w:rsidRDefault="00E94DC6">
      <w:pPr>
        <w:rPr>
          <w:rFonts w:ascii="Times New Roman" w:eastAsia="OfficinaSansBookC" w:hAnsi="Times New Roman" w:cs="Times New Roman"/>
          <w:b/>
          <w:sz w:val="28"/>
          <w:szCs w:val="28"/>
        </w:rPr>
      </w:pPr>
    </w:p>
    <w:p w14:paraId="3E416F91" w14:textId="0BA71B01" w:rsidR="003E604E" w:rsidRPr="00441FFC" w:rsidRDefault="0025347D">
      <w:pPr>
        <w:spacing w:after="0" w:line="276" w:lineRule="auto"/>
        <w:jc w:val="center"/>
        <w:rPr>
          <w:rFonts w:ascii="Times New Roman" w:eastAsia="OfficinaSansBookC" w:hAnsi="Times New Roman" w:cs="Times New Roman"/>
          <w:b/>
          <w:sz w:val="28"/>
          <w:szCs w:val="28"/>
        </w:rPr>
      </w:pPr>
      <w:r w:rsidRPr="00441FFC">
        <w:rPr>
          <w:rFonts w:ascii="Times New Roman" w:eastAsia="OfficinaSansBookC" w:hAnsi="Times New Roman" w:cs="Times New Roman"/>
          <w:b/>
          <w:sz w:val="28"/>
          <w:szCs w:val="28"/>
        </w:rPr>
        <w:lastRenderedPageBreak/>
        <w:t>СОДЕРЖАНИЕ</w:t>
      </w:r>
    </w:p>
    <w:sdt>
      <w:sdtPr>
        <w:rPr>
          <w:rFonts w:ascii="Times New Roman" w:eastAsia="Calibri" w:hAnsi="Times New Roman" w:cs="Times New Roman"/>
          <w:color w:val="auto"/>
          <w:sz w:val="22"/>
          <w:szCs w:val="22"/>
        </w:rPr>
        <w:id w:val="-456250194"/>
        <w:docPartObj>
          <w:docPartGallery w:val="Table of Contents"/>
          <w:docPartUnique/>
        </w:docPartObj>
      </w:sdtPr>
      <w:sdtEndPr/>
      <w:sdtContent>
        <w:p w14:paraId="5636ED83" w14:textId="3BC06257" w:rsidR="00B5146D" w:rsidRPr="00441FFC" w:rsidRDefault="00B5146D">
          <w:pPr>
            <w:pStyle w:val="af1"/>
            <w:rPr>
              <w:rFonts w:ascii="Times New Roman" w:hAnsi="Times New Roman" w:cs="Times New Roman"/>
            </w:rPr>
          </w:pPr>
        </w:p>
        <w:p w14:paraId="545EAA8F" w14:textId="1F0E8311" w:rsidR="000A303E" w:rsidRPr="00441FFC" w:rsidRDefault="00B5146D" w:rsidP="000A303E">
          <w:pPr>
            <w:pStyle w:val="13"/>
            <w:jc w:val="both"/>
            <w:rPr>
              <w:rFonts w:ascii="Times New Roman" w:hAnsi="Times New Roman" w:cs="Times New Roman"/>
              <w:noProof/>
              <w:sz w:val="28"/>
              <w:szCs w:val="28"/>
              <w:lang w:eastAsia="ru-RU"/>
            </w:rPr>
          </w:pPr>
          <w:r w:rsidRPr="00441FFC">
            <w:rPr>
              <w:rFonts w:ascii="Times New Roman" w:hAnsi="Times New Roman" w:cs="Times New Roman"/>
              <w:sz w:val="28"/>
              <w:szCs w:val="28"/>
            </w:rPr>
            <w:fldChar w:fldCharType="begin"/>
          </w:r>
          <w:r w:rsidRPr="00441FFC">
            <w:rPr>
              <w:rFonts w:ascii="Times New Roman" w:hAnsi="Times New Roman" w:cs="Times New Roman"/>
              <w:sz w:val="28"/>
              <w:szCs w:val="28"/>
            </w:rPr>
            <w:instrText xml:space="preserve"> TOC \o "1-3" \h \z \u </w:instrText>
          </w:r>
          <w:r w:rsidRPr="00441FFC">
            <w:rPr>
              <w:rFonts w:ascii="Times New Roman" w:hAnsi="Times New Roman" w:cs="Times New Roman"/>
              <w:sz w:val="28"/>
              <w:szCs w:val="28"/>
            </w:rPr>
            <w:fldChar w:fldCharType="separate"/>
          </w:r>
          <w:hyperlink w:anchor="_Toc124862061" w:history="1">
            <w:r w:rsidR="00E94DC6" w:rsidRPr="00441FFC">
              <w:rPr>
                <w:rStyle w:val="ab"/>
                <w:rFonts w:ascii="Times New Roman" w:eastAsia="OfficinaSansBookC" w:hAnsi="Times New Roman" w:cs="Times New Roman"/>
                <w:noProof/>
                <w:sz w:val="28"/>
                <w:szCs w:val="28"/>
              </w:rPr>
              <w:t xml:space="preserve">1. Общая характеристика </w:t>
            </w:r>
            <w:r w:rsidR="000A303E" w:rsidRPr="00441FFC">
              <w:rPr>
                <w:rStyle w:val="ab"/>
                <w:rFonts w:ascii="Times New Roman" w:eastAsia="OfficinaSansBookC" w:hAnsi="Times New Roman" w:cs="Times New Roman"/>
                <w:noProof/>
                <w:sz w:val="28"/>
                <w:szCs w:val="28"/>
              </w:rPr>
              <w:t>рабочей программы общеобразовательной дисциплины «Иностранный язык»</w:t>
            </w:r>
            <w:r w:rsidR="000A303E" w:rsidRPr="00441FFC">
              <w:rPr>
                <w:rFonts w:ascii="Times New Roman" w:hAnsi="Times New Roman" w:cs="Times New Roman"/>
                <w:noProof/>
                <w:webHidden/>
                <w:sz w:val="28"/>
                <w:szCs w:val="28"/>
              </w:rPr>
              <w:tab/>
            </w:r>
            <w:r w:rsidR="000A303E" w:rsidRPr="00441FFC">
              <w:rPr>
                <w:rFonts w:ascii="Times New Roman" w:hAnsi="Times New Roman" w:cs="Times New Roman"/>
                <w:noProof/>
                <w:webHidden/>
                <w:sz w:val="28"/>
                <w:szCs w:val="28"/>
              </w:rPr>
              <w:fldChar w:fldCharType="begin"/>
            </w:r>
            <w:r w:rsidR="000A303E" w:rsidRPr="00441FFC">
              <w:rPr>
                <w:rFonts w:ascii="Times New Roman" w:hAnsi="Times New Roman" w:cs="Times New Roman"/>
                <w:noProof/>
                <w:webHidden/>
                <w:sz w:val="28"/>
                <w:szCs w:val="28"/>
              </w:rPr>
              <w:instrText xml:space="preserve"> PAGEREF _Toc124862061 \h </w:instrText>
            </w:r>
            <w:r w:rsidR="000A303E" w:rsidRPr="00441FFC">
              <w:rPr>
                <w:rFonts w:ascii="Times New Roman" w:hAnsi="Times New Roman" w:cs="Times New Roman"/>
                <w:noProof/>
                <w:webHidden/>
                <w:sz w:val="28"/>
                <w:szCs w:val="28"/>
              </w:rPr>
            </w:r>
            <w:r w:rsidR="000A303E" w:rsidRPr="00441FFC">
              <w:rPr>
                <w:rFonts w:ascii="Times New Roman" w:hAnsi="Times New Roman" w:cs="Times New Roman"/>
                <w:noProof/>
                <w:webHidden/>
                <w:sz w:val="28"/>
                <w:szCs w:val="28"/>
              </w:rPr>
              <w:fldChar w:fldCharType="separate"/>
            </w:r>
            <w:r w:rsidR="00873535" w:rsidRPr="00441FFC">
              <w:rPr>
                <w:rFonts w:ascii="Times New Roman" w:hAnsi="Times New Roman" w:cs="Times New Roman"/>
                <w:noProof/>
                <w:webHidden/>
                <w:sz w:val="28"/>
                <w:szCs w:val="28"/>
              </w:rPr>
              <w:t>4</w:t>
            </w:r>
            <w:r w:rsidR="000A303E" w:rsidRPr="00441FFC">
              <w:rPr>
                <w:rFonts w:ascii="Times New Roman" w:hAnsi="Times New Roman" w:cs="Times New Roman"/>
                <w:noProof/>
                <w:webHidden/>
                <w:sz w:val="28"/>
                <w:szCs w:val="28"/>
              </w:rPr>
              <w:fldChar w:fldCharType="end"/>
            </w:r>
          </w:hyperlink>
        </w:p>
        <w:p w14:paraId="4EC203CB" w14:textId="2F694964" w:rsidR="000A303E" w:rsidRPr="00441FFC" w:rsidRDefault="00CF32E4" w:rsidP="000A303E">
          <w:pPr>
            <w:pStyle w:val="13"/>
            <w:jc w:val="both"/>
            <w:rPr>
              <w:rFonts w:ascii="Times New Roman" w:hAnsi="Times New Roman" w:cs="Times New Roman"/>
              <w:noProof/>
              <w:sz w:val="28"/>
              <w:szCs w:val="28"/>
              <w:lang w:eastAsia="ru-RU"/>
            </w:rPr>
          </w:pPr>
          <w:hyperlink w:anchor="_Toc124862062" w:history="1">
            <w:r w:rsidR="000A303E" w:rsidRPr="00441FFC">
              <w:rPr>
                <w:rStyle w:val="ab"/>
                <w:rFonts w:ascii="Times New Roman" w:eastAsia="OfficinaSansBookC" w:hAnsi="Times New Roman" w:cs="Times New Roman"/>
                <w:noProof/>
                <w:sz w:val="28"/>
                <w:szCs w:val="28"/>
              </w:rPr>
              <w:t>2. Структура и содержание общеобразовательной дисциплины</w:t>
            </w:r>
            <w:r w:rsidR="000A303E" w:rsidRPr="00441FFC">
              <w:rPr>
                <w:rFonts w:ascii="Times New Roman" w:hAnsi="Times New Roman" w:cs="Times New Roman"/>
                <w:noProof/>
                <w:webHidden/>
                <w:sz w:val="28"/>
                <w:szCs w:val="28"/>
              </w:rPr>
              <w:tab/>
            </w:r>
            <w:r w:rsidR="000A303E" w:rsidRPr="00441FFC">
              <w:rPr>
                <w:rFonts w:ascii="Times New Roman" w:hAnsi="Times New Roman" w:cs="Times New Roman"/>
                <w:noProof/>
                <w:webHidden/>
                <w:sz w:val="28"/>
                <w:szCs w:val="28"/>
              </w:rPr>
              <w:fldChar w:fldCharType="begin"/>
            </w:r>
            <w:r w:rsidR="000A303E" w:rsidRPr="00441FFC">
              <w:rPr>
                <w:rFonts w:ascii="Times New Roman" w:hAnsi="Times New Roman" w:cs="Times New Roman"/>
                <w:noProof/>
                <w:webHidden/>
                <w:sz w:val="28"/>
                <w:szCs w:val="28"/>
              </w:rPr>
              <w:instrText xml:space="preserve"> PAGEREF _Toc124862062 \h </w:instrText>
            </w:r>
            <w:r w:rsidR="000A303E" w:rsidRPr="00441FFC">
              <w:rPr>
                <w:rFonts w:ascii="Times New Roman" w:hAnsi="Times New Roman" w:cs="Times New Roman"/>
                <w:noProof/>
                <w:webHidden/>
                <w:sz w:val="28"/>
                <w:szCs w:val="28"/>
              </w:rPr>
            </w:r>
            <w:r w:rsidR="000A303E" w:rsidRPr="00441FFC">
              <w:rPr>
                <w:rFonts w:ascii="Times New Roman" w:hAnsi="Times New Roman" w:cs="Times New Roman"/>
                <w:noProof/>
                <w:webHidden/>
                <w:sz w:val="28"/>
                <w:szCs w:val="28"/>
              </w:rPr>
              <w:fldChar w:fldCharType="separate"/>
            </w:r>
            <w:r w:rsidR="00873535" w:rsidRPr="00441FFC">
              <w:rPr>
                <w:rFonts w:ascii="Times New Roman" w:hAnsi="Times New Roman" w:cs="Times New Roman"/>
                <w:noProof/>
                <w:webHidden/>
                <w:sz w:val="28"/>
                <w:szCs w:val="28"/>
              </w:rPr>
              <w:t>13</w:t>
            </w:r>
            <w:r w:rsidR="000A303E" w:rsidRPr="00441FFC">
              <w:rPr>
                <w:rFonts w:ascii="Times New Roman" w:hAnsi="Times New Roman" w:cs="Times New Roman"/>
                <w:noProof/>
                <w:webHidden/>
                <w:sz w:val="28"/>
                <w:szCs w:val="28"/>
              </w:rPr>
              <w:fldChar w:fldCharType="end"/>
            </w:r>
          </w:hyperlink>
        </w:p>
        <w:p w14:paraId="04186668" w14:textId="7CE5E771" w:rsidR="000A303E" w:rsidRPr="00441FFC" w:rsidRDefault="00CF32E4" w:rsidP="000A303E">
          <w:pPr>
            <w:pStyle w:val="13"/>
            <w:jc w:val="both"/>
            <w:rPr>
              <w:rFonts w:ascii="Times New Roman" w:hAnsi="Times New Roman" w:cs="Times New Roman"/>
              <w:noProof/>
              <w:sz w:val="28"/>
              <w:szCs w:val="28"/>
              <w:lang w:eastAsia="ru-RU"/>
            </w:rPr>
          </w:pPr>
          <w:hyperlink w:anchor="_Toc124862063" w:history="1">
            <w:r w:rsidR="000A303E" w:rsidRPr="00441FFC">
              <w:rPr>
                <w:rStyle w:val="ab"/>
                <w:rFonts w:ascii="Times New Roman" w:eastAsia="OfficinaSansBookC" w:hAnsi="Times New Roman" w:cs="Times New Roman"/>
                <w:noProof/>
                <w:sz w:val="28"/>
                <w:szCs w:val="28"/>
              </w:rPr>
              <w:t>3. Условия реализации программы общеобразовательной дисциплины</w:t>
            </w:r>
            <w:r w:rsidR="000A303E" w:rsidRPr="00441FFC">
              <w:rPr>
                <w:rFonts w:ascii="Times New Roman" w:hAnsi="Times New Roman" w:cs="Times New Roman"/>
                <w:noProof/>
                <w:webHidden/>
                <w:sz w:val="28"/>
                <w:szCs w:val="28"/>
              </w:rPr>
              <w:tab/>
            </w:r>
            <w:r w:rsidR="000A303E" w:rsidRPr="00441FFC">
              <w:rPr>
                <w:rFonts w:ascii="Times New Roman" w:hAnsi="Times New Roman" w:cs="Times New Roman"/>
                <w:noProof/>
                <w:webHidden/>
                <w:sz w:val="28"/>
                <w:szCs w:val="28"/>
              </w:rPr>
              <w:fldChar w:fldCharType="begin"/>
            </w:r>
            <w:r w:rsidR="000A303E" w:rsidRPr="00441FFC">
              <w:rPr>
                <w:rFonts w:ascii="Times New Roman" w:hAnsi="Times New Roman" w:cs="Times New Roman"/>
                <w:noProof/>
                <w:webHidden/>
                <w:sz w:val="28"/>
                <w:szCs w:val="28"/>
              </w:rPr>
              <w:instrText xml:space="preserve"> PAGEREF _Toc124862063 \h </w:instrText>
            </w:r>
            <w:r w:rsidR="000A303E" w:rsidRPr="00441FFC">
              <w:rPr>
                <w:rFonts w:ascii="Times New Roman" w:hAnsi="Times New Roman" w:cs="Times New Roman"/>
                <w:noProof/>
                <w:webHidden/>
                <w:sz w:val="28"/>
                <w:szCs w:val="28"/>
              </w:rPr>
            </w:r>
            <w:r w:rsidR="000A303E" w:rsidRPr="00441FFC">
              <w:rPr>
                <w:rFonts w:ascii="Times New Roman" w:hAnsi="Times New Roman" w:cs="Times New Roman"/>
                <w:noProof/>
                <w:webHidden/>
                <w:sz w:val="28"/>
                <w:szCs w:val="28"/>
              </w:rPr>
              <w:fldChar w:fldCharType="separate"/>
            </w:r>
            <w:r w:rsidR="00873535" w:rsidRPr="00441FFC">
              <w:rPr>
                <w:rFonts w:ascii="Times New Roman" w:hAnsi="Times New Roman" w:cs="Times New Roman"/>
                <w:noProof/>
                <w:webHidden/>
                <w:sz w:val="28"/>
                <w:szCs w:val="28"/>
              </w:rPr>
              <w:t>23</w:t>
            </w:r>
            <w:r w:rsidR="000A303E" w:rsidRPr="00441FFC">
              <w:rPr>
                <w:rFonts w:ascii="Times New Roman" w:hAnsi="Times New Roman" w:cs="Times New Roman"/>
                <w:noProof/>
                <w:webHidden/>
                <w:sz w:val="28"/>
                <w:szCs w:val="28"/>
              </w:rPr>
              <w:fldChar w:fldCharType="end"/>
            </w:r>
          </w:hyperlink>
        </w:p>
        <w:p w14:paraId="371D4739" w14:textId="0C4CB80D" w:rsidR="000A303E" w:rsidRPr="00441FFC" w:rsidRDefault="00CF32E4" w:rsidP="000A303E">
          <w:pPr>
            <w:pStyle w:val="13"/>
            <w:jc w:val="both"/>
            <w:rPr>
              <w:rFonts w:ascii="Times New Roman" w:hAnsi="Times New Roman" w:cs="Times New Roman"/>
              <w:noProof/>
              <w:sz w:val="28"/>
              <w:szCs w:val="28"/>
              <w:lang w:eastAsia="ru-RU"/>
            </w:rPr>
          </w:pPr>
          <w:hyperlink w:anchor="_Toc124862064" w:history="1">
            <w:r w:rsidR="000A303E" w:rsidRPr="00441FFC">
              <w:rPr>
                <w:rStyle w:val="ab"/>
                <w:rFonts w:ascii="Times New Roman" w:eastAsia="OfficinaSansBookC" w:hAnsi="Times New Roman" w:cs="Times New Roman"/>
                <w:noProof/>
                <w:sz w:val="28"/>
                <w:szCs w:val="28"/>
              </w:rPr>
              <w:t>4. Контроль и оценка результатов освоения общеобразовательной дисциплины</w:t>
            </w:r>
            <w:r w:rsidR="000A303E" w:rsidRPr="00441FFC">
              <w:rPr>
                <w:rFonts w:ascii="Times New Roman" w:hAnsi="Times New Roman" w:cs="Times New Roman"/>
                <w:noProof/>
                <w:webHidden/>
                <w:sz w:val="28"/>
                <w:szCs w:val="28"/>
              </w:rPr>
              <w:tab/>
            </w:r>
            <w:r w:rsidR="000A303E" w:rsidRPr="00441FFC">
              <w:rPr>
                <w:rFonts w:ascii="Times New Roman" w:hAnsi="Times New Roman" w:cs="Times New Roman"/>
                <w:noProof/>
                <w:webHidden/>
                <w:sz w:val="28"/>
                <w:szCs w:val="28"/>
              </w:rPr>
              <w:fldChar w:fldCharType="begin"/>
            </w:r>
            <w:r w:rsidR="000A303E" w:rsidRPr="00441FFC">
              <w:rPr>
                <w:rFonts w:ascii="Times New Roman" w:hAnsi="Times New Roman" w:cs="Times New Roman"/>
                <w:noProof/>
                <w:webHidden/>
                <w:sz w:val="28"/>
                <w:szCs w:val="28"/>
              </w:rPr>
              <w:instrText xml:space="preserve"> PAGEREF _Toc124862064 \h </w:instrText>
            </w:r>
            <w:r w:rsidR="000A303E" w:rsidRPr="00441FFC">
              <w:rPr>
                <w:rFonts w:ascii="Times New Roman" w:hAnsi="Times New Roman" w:cs="Times New Roman"/>
                <w:noProof/>
                <w:webHidden/>
                <w:sz w:val="28"/>
                <w:szCs w:val="28"/>
              </w:rPr>
            </w:r>
            <w:r w:rsidR="000A303E" w:rsidRPr="00441FFC">
              <w:rPr>
                <w:rFonts w:ascii="Times New Roman" w:hAnsi="Times New Roman" w:cs="Times New Roman"/>
                <w:noProof/>
                <w:webHidden/>
                <w:sz w:val="28"/>
                <w:szCs w:val="28"/>
              </w:rPr>
              <w:fldChar w:fldCharType="separate"/>
            </w:r>
            <w:r w:rsidR="00873535" w:rsidRPr="00441FFC">
              <w:rPr>
                <w:rFonts w:ascii="Times New Roman" w:hAnsi="Times New Roman" w:cs="Times New Roman"/>
                <w:noProof/>
                <w:webHidden/>
                <w:sz w:val="28"/>
                <w:szCs w:val="28"/>
              </w:rPr>
              <w:t>24</w:t>
            </w:r>
            <w:r w:rsidR="000A303E" w:rsidRPr="00441FFC">
              <w:rPr>
                <w:rFonts w:ascii="Times New Roman" w:hAnsi="Times New Roman" w:cs="Times New Roman"/>
                <w:noProof/>
                <w:webHidden/>
                <w:sz w:val="28"/>
                <w:szCs w:val="28"/>
              </w:rPr>
              <w:fldChar w:fldCharType="end"/>
            </w:r>
          </w:hyperlink>
        </w:p>
        <w:p w14:paraId="14429674" w14:textId="79422C52" w:rsidR="00B5146D" w:rsidRPr="00441FFC" w:rsidRDefault="00B5146D" w:rsidP="000A303E">
          <w:pPr>
            <w:spacing w:after="0" w:line="276" w:lineRule="auto"/>
            <w:jc w:val="both"/>
            <w:rPr>
              <w:rFonts w:ascii="Times New Roman" w:hAnsi="Times New Roman" w:cs="Times New Roman"/>
            </w:rPr>
          </w:pPr>
          <w:r w:rsidRPr="00441FFC">
            <w:rPr>
              <w:rFonts w:ascii="Times New Roman" w:hAnsi="Times New Roman" w:cs="Times New Roman"/>
              <w:sz w:val="28"/>
              <w:szCs w:val="28"/>
            </w:rPr>
            <w:fldChar w:fldCharType="end"/>
          </w:r>
        </w:p>
      </w:sdtContent>
    </w:sdt>
    <w:p w14:paraId="0F894AB5" w14:textId="7281B4AA" w:rsidR="00B5146D" w:rsidRPr="00441FFC" w:rsidRDefault="00B5146D">
      <w:pPr>
        <w:spacing w:after="0" w:line="276" w:lineRule="auto"/>
        <w:jc w:val="center"/>
        <w:rPr>
          <w:rFonts w:ascii="Times New Roman" w:eastAsia="OfficinaSansBookC" w:hAnsi="Times New Roman" w:cs="Times New Roman"/>
          <w:b/>
          <w:sz w:val="24"/>
          <w:szCs w:val="24"/>
        </w:rPr>
      </w:pPr>
    </w:p>
    <w:p w14:paraId="74FCD4F7" w14:textId="77777777" w:rsidR="00B5146D" w:rsidRPr="00441FFC" w:rsidRDefault="00B5146D">
      <w:pPr>
        <w:spacing w:after="0" w:line="276" w:lineRule="auto"/>
        <w:jc w:val="center"/>
        <w:rPr>
          <w:rFonts w:ascii="Times New Roman" w:eastAsia="OfficinaSansBookC" w:hAnsi="Times New Roman" w:cs="Times New Roman"/>
          <w:b/>
          <w:sz w:val="24"/>
          <w:szCs w:val="24"/>
        </w:rPr>
      </w:pPr>
    </w:p>
    <w:p w14:paraId="264629DB" w14:textId="77777777" w:rsidR="003E604E" w:rsidRPr="00441FFC" w:rsidRDefault="0025347D">
      <w:pPr>
        <w:spacing w:after="0" w:line="276" w:lineRule="auto"/>
        <w:rPr>
          <w:rFonts w:ascii="Times New Roman" w:eastAsia="OfficinaSansBookC" w:hAnsi="Times New Roman" w:cs="Times New Roman"/>
          <w:b/>
          <w:i/>
          <w:sz w:val="24"/>
          <w:szCs w:val="24"/>
        </w:rPr>
      </w:pPr>
      <w:r w:rsidRPr="00441FFC">
        <w:rPr>
          <w:rFonts w:ascii="Times New Roman" w:hAnsi="Times New Roman" w:cs="Times New Roman"/>
        </w:rPr>
        <w:br w:type="page"/>
      </w:r>
    </w:p>
    <w:p w14:paraId="1EB3A215" w14:textId="0B66E894" w:rsidR="008320CB" w:rsidRPr="00441FFC" w:rsidRDefault="008320CB" w:rsidP="003422FF">
      <w:pPr>
        <w:pStyle w:val="1"/>
        <w:jc w:val="center"/>
        <w:rPr>
          <w:rFonts w:ascii="Times New Roman" w:eastAsia="OfficinaSansBookC" w:hAnsi="Times New Roman" w:cs="Times New Roman"/>
          <w:b/>
          <w:color w:val="auto"/>
          <w:sz w:val="28"/>
          <w:szCs w:val="28"/>
        </w:rPr>
      </w:pPr>
      <w:bookmarkStart w:id="0" w:name="_Toc124862061"/>
      <w:bookmarkStart w:id="1" w:name="_Hlk114058914"/>
      <w:bookmarkStart w:id="2" w:name="_Hlk113359591"/>
      <w:r w:rsidRPr="00441FFC">
        <w:rPr>
          <w:rFonts w:ascii="Times New Roman" w:eastAsia="OfficinaSansBookC" w:hAnsi="Times New Roman" w:cs="Times New Roman"/>
          <w:b/>
          <w:color w:val="auto"/>
          <w:sz w:val="28"/>
          <w:szCs w:val="28"/>
        </w:rPr>
        <w:lastRenderedPageBreak/>
        <w:t>1. О</w:t>
      </w:r>
      <w:r w:rsidR="000A303E" w:rsidRPr="00441FFC">
        <w:rPr>
          <w:rFonts w:ascii="Times New Roman" w:eastAsia="OfficinaSansBookC" w:hAnsi="Times New Roman" w:cs="Times New Roman"/>
          <w:b/>
          <w:color w:val="auto"/>
          <w:sz w:val="28"/>
          <w:szCs w:val="28"/>
        </w:rPr>
        <w:t>бщая характеристика рабочей программы общеобразовательной дисциплины «Иностранный язык»</w:t>
      </w:r>
      <w:bookmarkEnd w:id="0"/>
    </w:p>
    <w:p w14:paraId="6C5DB786" w14:textId="77777777" w:rsidR="008320CB" w:rsidRPr="00441FFC" w:rsidRDefault="008320CB" w:rsidP="00832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OfficinaSansBookC" w:hAnsi="Times New Roman" w:cs="Times New Roman"/>
          <w:sz w:val="28"/>
          <w:szCs w:val="28"/>
        </w:rPr>
      </w:pPr>
    </w:p>
    <w:p w14:paraId="62567CD9" w14:textId="77777777" w:rsidR="008320CB" w:rsidRPr="00441FFC" w:rsidRDefault="008320CB" w:rsidP="00832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OfficinaSansBookC" w:hAnsi="Times New Roman" w:cs="Times New Roman"/>
          <w:sz w:val="28"/>
          <w:szCs w:val="28"/>
        </w:rPr>
      </w:pPr>
      <w:bookmarkStart w:id="3" w:name="_Hlk113629083"/>
      <w:bookmarkStart w:id="4" w:name="_Hlk113633141"/>
      <w:r w:rsidRPr="00441FFC">
        <w:rPr>
          <w:rFonts w:ascii="Times New Roman" w:eastAsia="OfficinaSansBookC" w:hAnsi="Times New Roman" w:cs="Times New Roman"/>
          <w:b/>
          <w:sz w:val="28"/>
          <w:szCs w:val="28"/>
        </w:rPr>
        <w:t xml:space="preserve">1.1. Место дисциплины в структуре основной образовательной программы: </w:t>
      </w:r>
      <w:r w:rsidRPr="00441FFC">
        <w:rPr>
          <w:rFonts w:ascii="Times New Roman" w:eastAsia="OfficinaSansBookC" w:hAnsi="Times New Roman" w:cs="Times New Roman"/>
          <w:sz w:val="28"/>
          <w:szCs w:val="28"/>
        </w:rPr>
        <w:tab/>
      </w:r>
    </w:p>
    <w:p w14:paraId="4DC92EF6" w14:textId="78BE311B" w:rsidR="008320CB" w:rsidRPr="0009142B" w:rsidRDefault="008320CB" w:rsidP="000914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bookmarkStart w:id="5" w:name="_Hlk113629024"/>
      <w:bookmarkEnd w:id="3"/>
      <w:r w:rsidRPr="00441FFC">
        <w:rPr>
          <w:rFonts w:ascii="Times New Roman" w:eastAsia="Times New Roman" w:hAnsi="Times New Roman" w:cs="Times New Roman"/>
          <w:sz w:val="28"/>
          <w:szCs w:val="28"/>
          <w:lang w:eastAsia="ru-RU"/>
        </w:rPr>
        <w:t>Общеобразовательная дисциплина «Иностранный язык» является обязательной частью общеобразовательного цикла образовательной программы в соответствии с ФГОС по</w:t>
      </w:r>
      <w:r w:rsidR="0009142B">
        <w:rPr>
          <w:rFonts w:ascii="Times New Roman" w:eastAsia="Times New Roman" w:hAnsi="Times New Roman" w:cs="Times New Roman"/>
          <w:sz w:val="28"/>
          <w:szCs w:val="28"/>
          <w:lang w:eastAsia="ru-RU"/>
        </w:rPr>
        <w:t xml:space="preserve"> специальности 43.02.17 Технологии индустрии красоты.</w:t>
      </w:r>
      <w:r w:rsidR="00E94DC6" w:rsidRPr="00441FFC">
        <w:rPr>
          <w:rFonts w:ascii="Times New Roman" w:eastAsia="Times New Roman" w:hAnsi="Times New Roman" w:cs="Times New Roman"/>
          <w:sz w:val="28"/>
          <w:szCs w:val="28"/>
          <w:lang w:eastAsia="ru-RU"/>
        </w:rPr>
        <w:t xml:space="preserve"> </w:t>
      </w:r>
      <w:bookmarkEnd w:id="4"/>
      <w:bookmarkEnd w:id="5"/>
    </w:p>
    <w:p w14:paraId="3A1B7167" w14:textId="77777777" w:rsidR="008320CB" w:rsidRPr="00441FFC" w:rsidRDefault="008320CB" w:rsidP="008320C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8"/>
          <w:szCs w:val="28"/>
          <w:lang w:eastAsia="ru-RU"/>
        </w:rPr>
      </w:pPr>
      <w:r w:rsidRPr="00441FFC">
        <w:rPr>
          <w:rFonts w:ascii="Times New Roman" w:eastAsia="OfficinaSansBookC" w:hAnsi="Times New Roman" w:cs="Times New Roman"/>
          <w:b/>
          <w:sz w:val="28"/>
          <w:szCs w:val="28"/>
        </w:rPr>
        <w:t xml:space="preserve">1.2. </w:t>
      </w:r>
      <w:bookmarkStart w:id="6" w:name="_Hlk113359429"/>
      <w:r w:rsidRPr="00441FFC">
        <w:rPr>
          <w:rFonts w:ascii="Times New Roman" w:eastAsia="Times New Roman" w:hAnsi="Times New Roman" w:cs="Times New Roman"/>
          <w:b/>
          <w:sz w:val="28"/>
          <w:szCs w:val="28"/>
          <w:lang w:eastAsia="ru-RU"/>
        </w:rPr>
        <w:t xml:space="preserve">Цели </w:t>
      </w:r>
      <w:bookmarkEnd w:id="6"/>
      <w:r w:rsidRPr="00441FFC">
        <w:rPr>
          <w:rFonts w:ascii="Times New Roman" w:eastAsia="Times New Roman" w:hAnsi="Times New Roman" w:cs="Times New Roman"/>
          <w:b/>
          <w:sz w:val="28"/>
          <w:szCs w:val="28"/>
          <w:lang w:eastAsia="ru-RU"/>
        </w:rPr>
        <w:t>и планируемые результаты освоения дисциплины:</w:t>
      </w:r>
    </w:p>
    <w:p w14:paraId="57EF965D" w14:textId="77777777" w:rsidR="008320CB" w:rsidRPr="00441FFC" w:rsidRDefault="008320CB" w:rsidP="008320CB">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rPr>
      </w:pPr>
      <w:r w:rsidRPr="00441FFC">
        <w:rPr>
          <w:rFonts w:ascii="Times New Roman" w:eastAsia="Times New Roman" w:hAnsi="Times New Roman" w:cs="Times New Roman"/>
          <w:b/>
          <w:bCs/>
          <w:sz w:val="28"/>
          <w:szCs w:val="28"/>
        </w:rPr>
        <w:t>1.2.1. Цели дисциплины</w:t>
      </w:r>
    </w:p>
    <w:p w14:paraId="1D6850FE" w14:textId="77777777" w:rsidR="008320CB" w:rsidRPr="00441FFC" w:rsidRDefault="008320CB" w:rsidP="008320C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OfficinaSansBookC" w:hAnsi="Times New Roman" w:cs="Times New Roman"/>
          <w:smallCaps/>
          <w:sz w:val="28"/>
          <w:szCs w:val="28"/>
        </w:rPr>
      </w:pPr>
    </w:p>
    <w:p w14:paraId="45F7E6A2" w14:textId="77777777" w:rsidR="008320CB" w:rsidRPr="00441FFC" w:rsidRDefault="008320CB" w:rsidP="008320CB">
      <w:pPr>
        <w:widowControl w:val="0"/>
        <w:pBdr>
          <w:top w:val="nil"/>
          <w:left w:val="nil"/>
          <w:bottom w:val="nil"/>
          <w:right w:val="nil"/>
          <w:between w:val="nil"/>
        </w:pBdr>
        <w:spacing w:after="0" w:line="276" w:lineRule="auto"/>
        <w:jc w:val="both"/>
        <w:rPr>
          <w:rFonts w:ascii="Times New Roman" w:eastAsia="Times New Roman" w:hAnsi="Times New Roman" w:cs="Times New Roman"/>
          <w:sz w:val="28"/>
          <w:szCs w:val="28"/>
          <w:lang w:eastAsia="ru-RU"/>
        </w:rPr>
      </w:pPr>
      <w:bookmarkStart w:id="7" w:name="_Hlk113975704"/>
      <w:r w:rsidRPr="00441FFC">
        <w:rPr>
          <w:rFonts w:ascii="Times New Roman" w:eastAsia="Times New Roman" w:hAnsi="Times New Roman" w:cs="Times New Roman"/>
          <w:sz w:val="28"/>
          <w:szCs w:val="28"/>
          <w:lang w:eastAsia="ru-RU"/>
        </w:rPr>
        <w:t xml:space="preserve">Содержание программы общеобразовательной дисциплины «Иностранный язык» направлено на достижение следующих целей: </w:t>
      </w:r>
      <w:bookmarkEnd w:id="7"/>
    </w:p>
    <w:p w14:paraId="52579DD5" w14:textId="77777777" w:rsidR="008320CB" w:rsidRPr="00441FFC" w:rsidRDefault="008320CB" w:rsidP="007A5D8B">
      <w:pPr>
        <w:pStyle w:val="a9"/>
        <w:widowControl w:val="0"/>
        <w:numPr>
          <w:ilvl w:val="0"/>
          <w:numId w:val="2"/>
        </w:numPr>
        <w:pBdr>
          <w:top w:val="nil"/>
          <w:left w:val="nil"/>
          <w:bottom w:val="nil"/>
          <w:right w:val="nil"/>
          <w:between w:val="nil"/>
        </w:pBdr>
        <w:spacing w:after="0"/>
        <w:ind w:left="426" w:hanging="153"/>
        <w:jc w:val="both"/>
        <w:rPr>
          <w:rFonts w:ascii="Times New Roman" w:eastAsia="OfficinaSansBookC" w:hAnsi="Times New Roman"/>
          <w:color w:val="000000"/>
          <w:sz w:val="28"/>
          <w:szCs w:val="28"/>
        </w:rPr>
      </w:pPr>
      <w:r w:rsidRPr="00441FFC">
        <w:rPr>
          <w:rFonts w:ascii="Times New Roman" w:eastAsia="OfficinaSansBookC" w:hAnsi="Times New Roman"/>
          <w:color w:val="000000"/>
          <w:sz w:val="28"/>
          <w:szCs w:val="28"/>
        </w:rPr>
        <w:t>понимание иностранного языка как средства межличностного и профессионального общения, инструмента познания, самообразования, социализации и самореализации в полиязычном и поликультурном мире;</w:t>
      </w:r>
    </w:p>
    <w:p w14:paraId="064ECB13" w14:textId="77777777" w:rsidR="008320CB" w:rsidRPr="00441FFC" w:rsidRDefault="008320CB" w:rsidP="007A5D8B">
      <w:pPr>
        <w:widowControl w:val="0"/>
        <w:numPr>
          <w:ilvl w:val="0"/>
          <w:numId w:val="2"/>
        </w:numPr>
        <w:pBdr>
          <w:top w:val="nil"/>
          <w:left w:val="nil"/>
          <w:bottom w:val="nil"/>
          <w:right w:val="nil"/>
          <w:between w:val="nil"/>
        </w:pBdr>
        <w:spacing w:after="0" w:line="276" w:lineRule="auto"/>
        <w:ind w:left="426" w:hanging="153"/>
        <w:jc w:val="both"/>
        <w:rPr>
          <w:rFonts w:ascii="Times New Roman" w:eastAsia="OfficinaSansBookC" w:hAnsi="Times New Roman" w:cs="Times New Roman"/>
          <w:color w:val="000000"/>
          <w:sz w:val="28"/>
          <w:szCs w:val="28"/>
        </w:rPr>
      </w:pPr>
      <w:r w:rsidRPr="00441FFC">
        <w:rPr>
          <w:rFonts w:ascii="Times New Roman" w:eastAsia="OfficinaSansBookC" w:hAnsi="Times New Roman" w:cs="Times New Roman"/>
          <w:color w:val="000000"/>
          <w:sz w:val="28"/>
          <w:szCs w:val="28"/>
        </w:rPr>
        <w:t>формирование иноязычной коммуникативной компетенции в совокупности ее составляющих: речевой, языковой, социокультурной, компенсаторной и учебно-познавательной;</w:t>
      </w:r>
    </w:p>
    <w:p w14:paraId="17D15173" w14:textId="77777777" w:rsidR="008320CB" w:rsidRPr="00441FFC" w:rsidRDefault="008320CB" w:rsidP="007A5D8B">
      <w:pPr>
        <w:widowControl w:val="0"/>
        <w:numPr>
          <w:ilvl w:val="0"/>
          <w:numId w:val="2"/>
        </w:numPr>
        <w:pBdr>
          <w:top w:val="nil"/>
          <w:left w:val="nil"/>
          <w:bottom w:val="nil"/>
          <w:right w:val="nil"/>
          <w:between w:val="nil"/>
        </w:pBdr>
        <w:spacing w:after="0" w:line="276" w:lineRule="auto"/>
        <w:ind w:left="426" w:hanging="153"/>
        <w:jc w:val="both"/>
        <w:rPr>
          <w:rFonts w:ascii="Times New Roman" w:eastAsia="OfficinaSansBookC" w:hAnsi="Times New Roman" w:cs="Times New Roman"/>
          <w:color w:val="000000"/>
          <w:sz w:val="28"/>
          <w:szCs w:val="28"/>
        </w:rPr>
      </w:pPr>
      <w:r w:rsidRPr="00441FFC">
        <w:rPr>
          <w:rFonts w:ascii="Times New Roman" w:eastAsia="OfficinaSansBookC" w:hAnsi="Times New Roman" w:cs="Times New Roman"/>
          <w:color w:val="000000"/>
          <w:sz w:val="28"/>
          <w:szCs w:val="28"/>
        </w:rPr>
        <w:t>развитие национального самосознания, общечеловеческих ценностей, стремления к лучшему пониманию культуры своего народа и народов стран изучаемого языка.</w:t>
      </w:r>
    </w:p>
    <w:p w14:paraId="542E6F6F" w14:textId="77777777" w:rsidR="008320CB" w:rsidRPr="00441FFC" w:rsidRDefault="008320CB" w:rsidP="008320CB">
      <w:pPr>
        <w:suppressAutoHyphens/>
        <w:spacing w:after="0" w:line="240" w:lineRule="auto"/>
        <w:jc w:val="both"/>
        <w:rPr>
          <w:rFonts w:ascii="Times New Roman" w:eastAsia="OfficinaSansBookC" w:hAnsi="Times New Roman" w:cs="Times New Roman"/>
          <w:b/>
          <w:sz w:val="28"/>
          <w:szCs w:val="28"/>
        </w:rPr>
      </w:pPr>
    </w:p>
    <w:p w14:paraId="1475DA2E" w14:textId="77777777" w:rsidR="008320CB" w:rsidRPr="00441FFC" w:rsidRDefault="008320CB" w:rsidP="008320CB">
      <w:pPr>
        <w:suppressAutoHyphens/>
        <w:spacing w:after="0" w:line="240" w:lineRule="auto"/>
        <w:jc w:val="both"/>
        <w:rPr>
          <w:rFonts w:ascii="Times New Roman" w:eastAsia="Times New Roman" w:hAnsi="Times New Roman" w:cs="Times New Roman"/>
          <w:b/>
          <w:bCs/>
          <w:sz w:val="28"/>
          <w:szCs w:val="28"/>
        </w:rPr>
      </w:pPr>
      <w:r w:rsidRPr="00441FFC">
        <w:rPr>
          <w:rFonts w:ascii="Times New Roman" w:eastAsia="Times New Roman" w:hAnsi="Times New Roman" w:cs="Times New Roman"/>
          <w:b/>
          <w:bCs/>
          <w:sz w:val="28"/>
          <w:szCs w:val="28"/>
        </w:rPr>
        <w:t>1.2.2. Планируемые результаты освоения общеобразовательной дисциплины</w:t>
      </w:r>
      <w:r w:rsidRPr="00441FFC">
        <w:rPr>
          <w:rFonts w:ascii="Times New Roman" w:hAnsi="Times New Roman" w:cs="Times New Roman"/>
          <w:b/>
          <w:bCs/>
          <w:sz w:val="28"/>
          <w:szCs w:val="28"/>
        </w:rPr>
        <w:t xml:space="preserve"> в соответствии с ФГОС СПО и на основе ФГОС СОО</w:t>
      </w:r>
    </w:p>
    <w:p w14:paraId="312E0E89" w14:textId="3089AD83" w:rsidR="00B52E93" w:rsidRPr="00441FFC" w:rsidRDefault="008320CB" w:rsidP="009D13F1">
      <w:pPr>
        <w:suppressAutoHyphens/>
        <w:spacing w:after="0" w:line="240" w:lineRule="auto"/>
        <w:ind w:firstLine="709"/>
        <w:jc w:val="both"/>
        <w:rPr>
          <w:rFonts w:ascii="Times New Roman" w:eastAsia="Times New Roman" w:hAnsi="Times New Roman" w:cs="Times New Roman"/>
          <w:sz w:val="28"/>
          <w:szCs w:val="28"/>
          <w:lang w:eastAsia="ru-RU"/>
        </w:rPr>
      </w:pPr>
      <w:bookmarkStart w:id="8" w:name="_Hlk113618735"/>
      <w:r w:rsidRPr="00441FFC">
        <w:rPr>
          <w:rFonts w:ascii="Times New Roman" w:eastAsia="Times New Roman" w:hAnsi="Times New Roman" w:cs="Times New Roman"/>
          <w:sz w:val="28"/>
          <w:szCs w:val="28"/>
          <w:lang w:eastAsia="ru-RU"/>
        </w:rPr>
        <w:t xml:space="preserve">Особое значение дисциплина имеет при формировании и развитии ОК и ПК </w:t>
      </w:r>
      <w:bookmarkEnd w:id="1"/>
      <w:bookmarkEnd w:id="8"/>
    </w:p>
    <w:p w14:paraId="4547E892" w14:textId="77777777" w:rsidR="00D11550" w:rsidRPr="00441FFC" w:rsidRDefault="00D11550" w:rsidP="008320CB">
      <w:pPr>
        <w:suppressAutoHyphens/>
        <w:spacing w:after="0" w:line="240" w:lineRule="auto"/>
        <w:ind w:firstLine="709"/>
        <w:jc w:val="both"/>
        <w:rPr>
          <w:rFonts w:ascii="Times New Roman" w:eastAsia="Times New Roman" w:hAnsi="Times New Roman" w:cs="Times New Roman"/>
          <w:i/>
          <w:sz w:val="28"/>
          <w:szCs w:val="28"/>
          <w:lang w:eastAsia="ru-RU"/>
        </w:rPr>
      </w:pPr>
    </w:p>
    <w:p w14:paraId="52008ABF" w14:textId="77777777" w:rsidR="00CC2DF5" w:rsidRPr="00441FFC" w:rsidRDefault="00CC2DF5" w:rsidP="008320CB">
      <w:pPr>
        <w:suppressAutoHyphens/>
        <w:spacing w:after="0" w:line="240" w:lineRule="auto"/>
        <w:ind w:firstLine="709"/>
        <w:jc w:val="both"/>
        <w:rPr>
          <w:rFonts w:ascii="Times New Roman" w:hAnsi="Times New Roman" w:cs="Times New Roman"/>
          <w:sz w:val="28"/>
          <w:szCs w:val="28"/>
          <w:lang w:eastAsia="ru-RU"/>
        </w:rPr>
        <w:sectPr w:rsidR="00CC2DF5" w:rsidRPr="00441FFC">
          <w:footerReference w:type="default" r:id="rId10"/>
          <w:footerReference w:type="first" r:id="rId11"/>
          <w:pgSz w:w="11906" w:h="16838"/>
          <w:pgMar w:top="1134" w:right="850" w:bottom="284" w:left="1701" w:header="708" w:footer="708" w:gutter="0"/>
          <w:pgNumType w:start="1"/>
          <w:cols w:space="720"/>
          <w:titlePg/>
        </w:sectPr>
      </w:pPr>
    </w:p>
    <w:tbl>
      <w:tblPr>
        <w:tblW w:w="14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961"/>
        <w:gridCol w:w="7230"/>
      </w:tblGrid>
      <w:tr w:rsidR="00D11550" w:rsidRPr="00441FFC" w14:paraId="00DC584D" w14:textId="77777777" w:rsidTr="00B52E93">
        <w:trPr>
          <w:cantSplit/>
          <w:trHeight w:val="845"/>
          <w:jc w:val="center"/>
        </w:trPr>
        <w:tc>
          <w:tcPr>
            <w:tcW w:w="2405" w:type="dxa"/>
            <w:vMerge w:val="restart"/>
            <w:vAlign w:val="center"/>
          </w:tcPr>
          <w:bookmarkEnd w:id="2"/>
          <w:p w14:paraId="1DF57EDA" w14:textId="77777777" w:rsidR="00D11550" w:rsidRPr="00441FFC" w:rsidRDefault="00D11550" w:rsidP="007F2B11">
            <w:pPr>
              <w:spacing w:after="0" w:line="240" w:lineRule="auto"/>
              <w:jc w:val="center"/>
              <w:rPr>
                <w:rFonts w:ascii="Times New Roman" w:hAnsi="Times New Roman" w:cs="Times New Roman"/>
                <w:b/>
                <w:iCs/>
                <w:sz w:val="24"/>
                <w:szCs w:val="24"/>
              </w:rPr>
            </w:pPr>
            <w:r w:rsidRPr="00441FFC">
              <w:rPr>
                <w:rFonts w:ascii="Times New Roman" w:hAnsi="Times New Roman" w:cs="Times New Roman"/>
                <w:b/>
                <w:iCs/>
                <w:sz w:val="24"/>
                <w:szCs w:val="24"/>
              </w:rPr>
              <w:lastRenderedPageBreak/>
              <w:t>Код и наименование формируемых компетенций</w:t>
            </w:r>
          </w:p>
        </w:tc>
        <w:tc>
          <w:tcPr>
            <w:tcW w:w="12191" w:type="dxa"/>
            <w:gridSpan w:val="2"/>
            <w:vAlign w:val="center"/>
          </w:tcPr>
          <w:p w14:paraId="6E1042B7" w14:textId="77777777" w:rsidR="00D11550" w:rsidRPr="00441FFC" w:rsidRDefault="00D11550" w:rsidP="007F2B11">
            <w:pPr>
              <w:spacing w:after="0" w:line="240" w:lineRule="auto"/>
              <w:jc w:val="center"/>
              <w:rPr>
                <w:rFonts w:ascii="Times New Roman" w:eastAsia="Times New Roman" w:hAnsi="Times New Roman" w:cs="Times New Roman"/>
                <w:b/>
                <w:sz w:val="24"/>
                <w:szCs w:val="24"/>
              </w:rPr>
            </w:pPr>
            <w:r w:rsidRPr="00441FFC">
              <w:rPr>
                <w:rFonts w:ascii="Times New Roman" w:hAnsi="Times New Roman" w:cs="Times New Roman"/>
                <w:b/>
                <w:iCs/>
                <w:sz w:val="24"/>
                <w:szCs w:val="24"/>
              </w:rPr>
              <w:t>Планируемые результаты освоения дисциплины</w:t>
            </w:r>
          </w:p>
        </w:tc>
      </w:tr>
      <w:tr w:rsidR="00D11550" w:rsidRPr="00441FFC" w14:paraId="23589213" w14:textId="77777777" w:rsidTr="00660801">
        <w:trPr>
          <w:cantSplit/>
          <w:trHeight w:val="985"/>
          <w:jc w:val="center"/>
        </w:trPr>
        <w:tc>
          <w:tcPr>
            <w:tcW w:w="2405" w:type="dxa"/>
            <w:vMerge/>
            <w:vAlign w:val="center"/>
          </w:tcPr>
          <w:p w14:paraId="20343227" w14:textId="77777777" w:rsidR="00D11550" w:rsidRPr="00441FFC" w:rsidRDefault="00D11550" w:rsidP="007F2B11">
            <w:pPr>
              <w:spacing w:after="0" w:line="240" w:lineRule="auto"/>
              <w:jc w:val="center"/>
              <w:rPr>
                <w:rFonts w:ascii="Times New Roman" w:eastAsia="Times New Roman" w:hAnsi="Times New Roman" w:cs="Times New Roman"/>
                <w:sz w:val="24"/>
                <w:szCs w:val="24"/>
              </w:rPr>
            </w:pPr>
          </w:p>
        </w:tc>
        <w:tc>
          <w:tcPr>
            <w:tcW w:w="4961" w:type="dxa"/>
            <w:vAlign w:val="center"/>
          </w:tcPr>
          <w:p w14:paraId="0D74D425" w14:textId="77777777" w:rsidR="00D11550" w:rsidRPr="00441FFC" w:rsidRDefault="00D11550" w:rsidP="007F2B11">
            <w:pPr>
              <w:spacing w:after="0" w:line="240" w:lineRule="auto"/>
              <w:jc w:val="center"/>
              <w:rPr>
                <w:rFonts w:ascii="Times New Roman" w:eastAsia="Times New Roman" w:hAnsi="Times New Roman" w:cs="Times New Roman"/>
                <w:b/>
                <w:sz w:val="24"/>
                <w:szCs w:val="24"/>
              </w:rPr>
            </w:pPr>
            <w:r w:rsidRPr="00441FFC">
              <w:rPr>
                <w:rFonts w:ascii="Times New Roman" w:eastAsia="Times New Roman" w:hAnsi="Times New Roman" w:cs="Times New Roman"/>
                <w:b/>
                <w:sz w:val="24"/>
                <w:szCs w:val="24"/>
              </w:rPr>
              <w:t>Общие</w:t>
            </w:r>
          </w:p>
        </w:tc>
        <w:tc>
          <w:tcPr>
            <w:tcW w:w="7230" w:type="dxa"/>
            <w:vAlign w:val="center"/>
          </w:tcPr>
          <w:p w14:paraId="55FB437A" w14:textId="2D4831B8" w:rsidR="00D11550" w:rsidRPr="00441FFC" w:rsidRDefault="00D11550" w:rsidP="00E94DC6">
            <w:pPr>
              <w:spacing w:after="0" w:line="240" w:lineRule="auto"/>
              <w:jc w:val="center"/>
              <w:rPr>
                <w:rFonts w:ascii="Times New Roman" w:eastAsia="Times New Roman" w:hAnsi="Times New Roman" w:cs="Times New Roman"/>
                <w:b/>
                <w:sz w:val="24"/>
                <w:szCs w:val="24"/>
              </w:rPr>
            </w:pPr>
            <w:r w:rsidRPr="00441FFC">
              <w:rPr>
                <w:rFonts w:ascii="Times New Roman" w:eastAsia="Times New Roman" w:hAnsi="Times New Roman" w:cs="Times New Roman"/>
                <w:b/>
                <w:sz w:val="24"/>
                <w:szCs w:val="24"/>
              </w:rPr>
              <w:t>Дисциплинарные</w:t>
            </w:r>
          </w:p>
        </w:tc>
      </w:tr>
      <w:tr w:rsidR="00660801" w:rsidRPr="00441FFC" w14:paraId="5557A3D5" w14:textId="77777777" w:rsidTr="00660801">
        <w:trPr>
          <w:trHeight w:val="562"/>
          <w:jc w:val="center"/>
        </w:trPr>
        <w:tc>
          <w:tcPr>
            <w:tcW w:w="2405" w:type="dxa"/>
            <w:tcBorders>
              <w:bottom w:val="single" w:sz="4" w:space="0" w:color="000000"/>
            </w:tcBorders>
          </w:tcPr>
          <w:p w14:paraId="17E8B088" w14:textId="55169C2F" w:rsidR="00660801" w:rsidRPr="00441FFC" w:rsidRDefault="00660801" w:rsidP="00660801">
            <w:pPr>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w:t>
            </w:r>
            <w:r w:rsidR="001454FA" w:rsidRPr="00441FFC">
              <w:rPr>
                <w:rFonts w:ascii="Times New Roman" w:eastAsia="Times New Roman" w:hAnsi="Times New Roman" w:cs="Times New Roman"/>
                <w:sz w:val="24"/>
                <w:szCs w:val="24"/>
              </w:rPr>
              <w:t> </w:t>
            </w:r>
            <w:r w:rsidRPr="00441FFC">
              <w:rPr>
                <w:rFonts w:ascii="Times New Roman" w:eastAsia="Times New Roman" w:hAnsi="Times New Roman" w:cs="Times New Roman"/>
                <w:sz w:val="24"/>
                <w:szCs w:val="24"/>
              </w:rPr>
              <w:t>01</w:t>
            </w:r>
            <w:r w:rsidR="001454FA" w:rsidRPr="00441FFC">
              <w:rPr>
                <w:rFonts w:ascii="Times New Roman" w:eastAsia="Times New Roman" w:hAnsi="Times New Roman" w:cs="Times New Roman"/>
                <w:sz w:val="24"/>
                <w:szCs w:val="24"/>
              </w:rPr>
              <w:t>. </w:t>
            </w:r>
            <w:r w:rsidRPr="00441FFC">
              <w:rPr>
                <w:rFonts w:ascii="Times New Roman" w:eastAsia="Times New Roman" w:hAnsi="Times New Roman" w:cs="Times New Roman"/>
                <w:sz w:val="24"/>
                <w:szCs w:val="24"/>
              </w:rPr>
              <w:t>Выбирать способы решения задач профессиональной деятельности применительно</w:t>
            </w:r>
            <w:r w:rsidR="001454FA" w:rsidRPr="00441FFC">
              <w:rPr>
                <w:rFonts w:ascii="Times New Roman" w:eastAsia="Times New Roman" w:hAnsi="Times New Roman" w:cs="Times New Roman"/>
                <w:sz w:val="24"/>
                <w:szCs w:val="24"/>
              </w:rPr>
              <w:t> </w:t>
            </w:r>
            <w:r w:rsidRPr="00441FFC">
              <w:rPr>
                <w:rFonts w:ascii="Times New Roman" w:eastAsia="Times New Roman" w:hAnsi="Times New Roman" w:cs="Times New Roman"/>
                <w:sz w:val="24"/>
                <w:szCs w:val="24"/>
              </w:rPr>
              <w:t>к различным контекстам</w:t>
            </w:r>
          </w:p>
        </w:tc>
        <w:tc>
          <w:tcPr>
            <w:tcW w:w="4961" w:type="dxa"/>
            <w:tcBorders>
              <w:bottom w:val="single" w:sz="4" w:space="0" w:color="000000"/>
            </w:tcBorders>
          </w:tcPr>
          <w:p w14:paraId="6269B45B" w14:textId="77777777"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В части трудового воспитания:</w:t>
            </w:r>
          </w:p>
          <w:p w14:paraId="0C38F2F5" w14:textId="0C616091"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w:t>
            </w:r>
            <w:r w:rsidR="008F1662" w:rsidRPr="00441FFC">
              <w:rPr>
                <w:rFonts w:ascii="Times New Roman" w:hAnsi="Times New Roman" w:cs="Times New Roman"/>
                <w:iCs/>
                <w:sz w:val="24"/>
                <w:szCs w:val="24"/>
              </w:rPr>
              <w:t> </w:t>
            </w:r>
            <w:r w:rsidRPr="00441FFC">
              <w:rPr>
                <w:rFonts w:ascii="Times New Roman" w:hAnsi="Times New Roman" w:cs="Times New Roman"/>
                <w:iCs/>
                <w:sz w:val="24"/>
                <w:szCs w:val="24"/>
              </w:rPr>
              <w:t xml:space="preserve">готовность к труду, осознание ценности мастерства, трудолюбие; </w:t>
            </w:r>
          </w:p>
          <w:p w14:paraId="7FCD6A0E" w14:textId="4EDE241B"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w:t>
            </w:r>
            <w:r w:rsidR="008F1662" w:rsidRPr="00441FFC">
              <w:rPr>
                <w:rFonts w:ascii="Times New Roman" w:hAnsi="Times New Roman" w:cs="Times New Roman"/>
                <w:iCs/>
                <w:sz w:val="24"/>
                <w:szCs w:val="24"/>
              </w:rPr>
              <w:t> </w:t>
            </w:r>
            <w:r w:rsidRPr="00441FFC">
              <w:rPr>
                <w:rFonts w:ascii="Times New Roman" w:hAnsi="Times New Roman" w:cs="Times New Roman"/>
                <w:iCs/>
                <w:sz w:val="24"/>
                <w:szCs w:val="24"/>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066A9F1D" w14:textId="3E55E3AC"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w:t>
            </w:r>
            <w:r w:rsidR="008F1662" w:rsidRPr="00441FFC">
              <w:rPr>
                <w:rFonts w:ascii="Times New Roman" w:hAnsi="Times New Roman" w:cs="Times New Roman"/>
                <w:iCs/>
                <w:sz w:val="24"/>
                <w:szCs w:val="24"/>
              </w:rPr>
              <w:t> </w:t>
            </w:r>
            <w:r w:rsidRPr="00441FFC">
              <w:rPr>
                <w:rFonts w:ascii="Times New Roman" w:hAnsi="Times New Roman" w:cs="Times New Roman"/>
                <w:iCs/>
                <w:sz w:val="24"/>
                <w:szCs w:val="24"/>
              </w:rPr>
              <w:t xml:space="preserve">интерес к различным сферам профессиональной деятельности, </w:t>
            </w:r>
          </w:p>
          <w:p w14:paraId="4366D11C" w14:textId="77777777"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Овладение универсальными учебными познавательными действиями:</w:t>
            </w:r>
          </w:p>
          <w:p w14:paraId="5A70F424" w14:textId="000C0A5D"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а) базовые логические действия:</w:t>
            </w:r>
          </w:p>
          <w:p w14:paraId="3A52E22B" w14:textId="4CE294F5"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w:t>
            </w:r>
            <w:r w:rsidR="008F1662" w:rsidRPr="00441FFC">
              <w:rPr>
                <w:rFonts w:ascii="Times New Roman" w:hAnsi="Times New Roman" w:cs="Times New Roman"/>
                <w:iCs/>
                <w:sz w:val="24"/>
                <w:szCs w:val="24"/>
              </w:rPr>
              <w:t> </w:t>
            </w:r>
            <w:r w:rsidRPr="00441FFC">
              <w:rPr>
                <w:rFonts w:ascii="Times New Roman" w:hAnsi="Times New Roman" w:cs="Times New Roman"/>
                <w:iCs/>
                <w:sz w:val="24"/>
                <w:szCs w:val="24"/>
              </w:rPr>
              <w:t xml:space="preserve">самостоятельно формулировать и актуализировать проблему, рассматривать ее всесторонне;  </w:t>
            </w:r>
          </w:p>
          <w:p w14:paraId="18BB6457" w14:textId="6ACF5C15" w:rsidR="00660801" w:rsidRPr="00441FF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441FFC">
              <w:rPr>
                <w:rFonts w:eastAsia="Calibri"/>
                <w:iCs/>
                <w:lang w:eastAsia="en-US"/>
              </w:rPr>
              <w:t>-</w:t>
            </w:r>
            <w:r w:rsidR="008F1662" w:rsidRPr="00441FFC">
              <w:rPr>
                <w:rFonts w:eastAsia="Calibri"/>
                <w:iCs/>
                <w:lang w:eastAsia="en-US"/>
              </w:rPr>
              <w:t> </w:t>
            </w:r>
            <w:r w:rsidRPr="00441FFC">
              <w:rPr>
                <w:rFonts w:eastAsia="Calibri"/>
                <w:iCs/>
                <w:lang w:eastAsia="en-US"/>
              </w:rPr>
              <w:t xml:space="preserve">устанавливать существенный признак или основания для сравнения, классификации и обобщения;  </w:t>
            </w:r>
          </w:p>
          <w:p w14:paraId="6805137A" w14:textId="6D4EE99B" w:rsidR="00660801" w:rsidRPr="00441FF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441FFC">
              <w:rPr>
                <w:rFonts w:eastAsia="Calibri"/>
                <w:iCs/>
                <w:lang w:eastAsia="en-US"/>
              </w:rPr>
              <w:t>-</w:t>
            </w:r>
            <w:r w:rsidR="008F1662" w:rsidRPr="00441FFC">
              <w:rPr>
                <w:rFonts w:eastAsia="Calibri"/>
                <w:iCs/>
                <w:lang w:eastAsia="en-US"/>
              </w:rPr>
              <w:t> </w:t>
            </w:r>
            <w:r w:rsidRPr="00441FFC">
              <w:rPr>
                <w:rFonts w:eastAsia="Calibri"/>
                <w:iCs/>
                <w:lang w:eastAsia="en-US"/>
              </w:rPr>
              <w:t>определять цели деятельности, задавать параметры и критерии их достижения;</w:t>
            </w:r>
          </w:p>
          <w:p w14:paraId="25C9202A" w14:textId="4261279D" w:rsidR="00660801" w:rsidRPr="00441FF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441FFC">
              <w:rPr>
                <w:rFonts w:eastAsia="Calibri"/>
                <w:iCs/>
                <w:lang w:eastAsia="en-US"/>
              </w:rPr>
              <w:t>-</w:t>
            </w:r>
            <w:r w:rsidR="008F1662" w:rsidRPr="00441FFC">
              <w:rPr>
                <w:rFonts w:eastAsia="Calibri"/>
                <w:iCs/>
                <w:lang w:eastAsia="en-US"/>
              </w:rPr>
              <w:t> </w:t>
            </w:r>
            <w:r w:rsidRPr="00441FFC">
              <w:rPr>
                <w:rFonts w:eastAsia="Calibri"/>
                <w:iCs/>
                <w:lang w:eastAsia="en-US"/>
              </w:rPr>
              <w:t xml:space="preserve">выявлять закономерности и противоречия в рассматриваемых явлениях;  </w:t>
            </w:r>
          </w:p>
          <w:p w14:paraId="2FE3B3DD" w14:textId="77777777" w:rsidR="00660801" w:rsidRPr="00441FF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441FFC">
              <w:rPr>
                <w:rFonts w:eastAsia="Calibri"/>
                <w:iCs/>
                <w:lang w:eastAsia="en-US"/>
              </w:rP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4D77FF80" w14:textId="77777777"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 развивать креативное мышление при решении жизненных проблем </w:t>
            </w:r>
          </w:p>
          <w:p w14:paraId="0F919FA7" w14:textId="77777777" w:rsidR="00660801" w:rsidRPr="00441FFC" w:rsidRDefault="00660801"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б) базовые исследовательские действия:</w:t>
            </w:r>
          </w:p>
          <w:p w14:paraId="60A68E73" w14:textId="77777777" w:rsidR="00660801" w:rsidRPr="00441FF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владеть навыками учебно-исследовательской и проектной деятельности, навыками разрешения проблем; </w:t>
            </w:r>
          </w:p>
          <w:p w14:paraId="70B3C83C" w14:textId="77777777" w:rsidR="00660801" w:rsidRPr="00441FF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C15ACAB" w14:textId="77777777" w:rsidR="00660801" w:rsidRPr="00441FF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68DF42A" w14:textId="77777777" w:rsidR="00660801" w:rsidRPr="00441FF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уметь переносить знания в познавательную и практическую области жизнедеятельности;</w:t>
            </w:r>
          </w:p>
          <w:p w14:paraId="2EDCB325" w14:textId="77777777" w:rsidR="00660801" w:rsidRPr="00441FF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уметь интегрировать знания из разных предметных областей; </w:t>
            </w:r>
          </w:p>
          <w:p w14:paraId="63D15BA5" w14:textId="77777777" w:rsidR="00660801" w:rsidRPr="00441FF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выдвигать новые идеи, предлагать оригинальные подходы и решения; </w:t>
            </w:r>
          </w:p>
          <w:p w14:paraId="2860E1E1" w14:textId="71B5B489" w:rsidR="00660801" w:rsidRPr="00441FFC" w:rsidRDefault="00660801" w:rsidP="009C39FC">
            <w:pPr>
              <w:spacing w:after="0" w:line="240" w:lineRule="auto"/>
              <w:jc w:val="both"/>
              <w:rPr>
                <w:rFonts w:ascii="Times New Roman" w:eastAsia="Times New Roman" w:hAnsi="Times New Roman" w:cs="Times New Roman"/>
                <w:sz w:val="24"/>
                <w:szCs w:val="24"/>
              </w:rPr>
            </w:pPr>
            <w:r w:rsidRPr="00441FFC">
              <w:rPr>
                <w:rFonts w:ascii="Times New Roman" w:hAnsi="Times New Roman" w:cs="Times New Roman"/>
                <w:iCs/>
                <w:sz w:val="24"/>
                <w:szCs w:val="24"/>
              </w:rPr>
              <w:t xml:space="preserve">и способность их использования в познавательной и социальной практике </w:t>
            </w:r>
          </w:p>
        </w:tc>
        <w:tc>
          <w:tcPr>
            <w:tcW w:w="7230" w:type="dxa"/>
          </w:tcPr>
          <w:p w14:paraId="26CB039D" w14:textId="0750E761"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w:t>
            </w:r>
            <w:r w:rsidR="008F1662" w:rsidRPr="00441FFC">
              <w:rPr>
                <w:rFonts w:ascii="Times New Roman" w:eastAsia="Times New Roman" w:hAnsi="Times New Roman" w:cs="Times New Roman"/>
                <w:sz w:val="24"/>
                <w:szCs w:val="24"/>
              </w:rPr>
              <w:t> </w:t>
            </w:r>
            <w:r w:rsidRPr="00441FFC">
              <w:rPr>
                <w:rFonts w:ascii="Times New Roman" w:eastAsia="Times New Roman" w:hAnsi="Times New Roman" w:cs="Times New Roman"/>
                <w:sz w:val="24"/>
                <w:szCs w:val="24"/>
              </w:rPr>
              <w:t>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14:paraId="5087452A" w14:textId="500B5467" w:rsidR="00660801" w:rsidRPr="00441FF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w:t>
            </w:r>
            <w:r w:rsidR="008F1662" w:rsidRPr="00441FFC">
              <w:rPr>
                <w:rFonts w:ascii="Times New Roman" w:eastAsia="Times New Roman" w:hAnsi="Times New Roman" w:cs="Times New Roman"/>
                <w:sz w:val="24"/>
                <w:szCs w:val="24"/>
              </w:rPr>
              <w:t> </w:t>
            </w:r>
            <w:r w:rsidR="00660801" w:rsidRPr="00441FFC">
              <w:rPr>
                <w:rFonts w:ascii="Times New Roman" w:eastAsia="Times New Roman" w:hAnsi="Times New Roman" w:cs="Times New Roman"/>
                <w:sz w:val="24"/>
                <w:szCs w:val="24"/>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14:paraId="7075301A" w14:textId="0B07B88A" w:rsidR="00660801" w:rsidRPr="00441FF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w:t>
            </w:r>
            <w:r w:rsidR="008F1662" w:rsidRPr="00441FFC">
              <w:rPr>
                <w:rFonts w:ascii="Times New Roman" w:eastAsia="Times New Roman" w:hAnsi="Times New Roman" w:cs="Times New Roman"/>
                <w:sz w:val="24"/>
                <w:szCs w:val="24"/>
              </w:rPr>
              <w:t> </w:t>
            </w:r>
            <w:r w:rsidR="00660801" w:rsidRPr="00441FFC">
              <w:rPr>
                <w:rFonts w:ascii="Times New Roman" w:eastAsia="Times New Roman" w:hAnsi="Times New Roman" w:cs="Times New Roman"/>
                <w:sz w:val="24"/>
                <w:szCs w:val="24"/>
              </w:rPr>
              <w:t>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5AC33919" w14:textId="24397E04" w:rsidR="00660801" w:rsidRPr="00441FF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w:t>
            </w:r>
            <w:r w:rsidR="008F1662" w:rsidRPr="00441FFC">
              <w:rPr>
                <w:rFonts w:ascii="Times New Roman" w:eastAsia="Times New Roman" w:hAnsi="Times New Roman" w:cs="Times New Roman"/>
                <w:sz w:val="24"/>
                <w:szCs w:val="24"/>
              </w:rPr>
              <w:t xml:space="preserve"> </w:t>
            </w:r>
            <w:r w:rsidR="00660801" w:rsidRPr="00441FFC">
              <w:rPr>
                <w:rFonts w:ascii="Times New Roman" w:eastAsia="Times New Roman" w:hAnsi="Times New Roman" w:cs="Times New Roman"/>
                <w:sz w:val="24"/>
                <w:szCs w:val="24"/>
              </w:rPr>
              <w:t>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0E726467" w14:textId="4A41D896" w:rsidR="00660801" w:rsidRPr="00441FF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xml:space="preserve">- </w:t>
            </w:r>
            <w:r w:rsidR="00660801" w:rsidRPr="00441FFC">
              <w:rPr>
                <w:rFonts w:ascii="Times New Roman" w:eastAsia="Times New Roman" w:hAnsi="Times New Roman" w:cs="Times New Roman"/>
                <w:sz w:val="24"/>
                <w:szCs w:val="24"/>
              </w:rPr>
              <w:t>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читать несплошные тексты (таблицы, диаграммы, графики) и понимать представленную в них информацию;</w:t>
            </w:r>
          </w:p>
          <w:p w14:paraId="5582819C" w14:textId="77777777"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письменная речь: заполнять анкеты и формуляры, сообщая о себе основные сведения, в соответствии с нормами, принятыми в стране/странах изучаемого языка;</w:t>
            </w:r>
          </w:p>
          <w:p w14:paraId="0AB30E60" w14:textId="4CA419F9" w:rsidR="00660801" w:rsidRPr="00441FF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w:t>
            </w:r>
            <w:r w:rsidR="008F1662" w:rsidRPr="00441FFC">
              <w:rPr>
                <w:rFonts w:ascii="Times New Roman" w:eastAsia="Times New Roman" w:hAnsi="Times New Roman" w:cs="Times New Roman"/>
                <w:sz w:val="24"/>
                <w:szCs w:val="24"/>
              </w:rPr>
              <w:t xml:space="preserve"> </w:t>
            </w:r>
            <w:r w:rsidR="00660801" w:rsidRPr="00441FFC">
              <w:rPr>
                <w:rFonts w:ascii="Times New Roman" w:eastAsia="Times New Roman" w:hAnsi="Times New Roman" w:cs="Times New Roman"/>
                <w:sz w:val="24"/>
                <w:szCs w:val="24"/>
              </w:rPr>
              <w:t>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14:paraId="123B1E0B" w14:textId="50F09B19"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w:t>
            </w:r>
            <w:r w:rsidRPr="00441FFC">
              <w:rPr>
                <w:rFonts w:ascii="Times New Roman" w:eastAsia="Times New Roman" w:hAnsi="Times New Roman" w:cs="Times New Roman"/>
                <w:sz w:val="24"/>
                <w:szCs w:val="24"/>
              </w:rPr>
              <w:lastRenderedPageBreak/>
              <w:t>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14:paraId="00FC4313" w14:textId="77777777"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не ставить точку после заголовка; правильно оформлять прямую речь, электронное сообщение личного характера;</w:t>
            </w:r>
          </w:p>
          <w:p w14:paraId="68A5D06B" w14:textId="046C45DD"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зна</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14:paraId="3C3992A2" w14:textId="77777777"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выявление признаков изученных грамматических и лексических явлений по заданным основаниям;</w:t>
            </w:r>
          </w:p>
          <w:p w14:paraId="07BB162A" w14:textId="2A7071ED"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2F4DFD69" w14:textId="7B3A0A77"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5DFF68CE" w14:textId="3E57772A"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w:t>
            </w:r>
            <w:r w:rsidRPr="00441FFC">
              <w:rPr>
                <w:rFonts w:ascii="Times New Roman" w:eastAsia="Times New Roman" w:hAnsi="Times New Roman" w:cs="Times New Roman"/>
                <w:sz w:val="24"/>
                <w:szCs w:val="24"/>
              </w:rPr>
              <w:lastRenderedPageBreak/>
              <w:t>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2A648180" w14:textId="292553C7"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6CC8DD18" w14:textId="0370473D" w:rsidR="00660801" w:rsidRPr="00441FF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уме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3BEB84EF" w14:textId="4E8539FA" w:rsidR="00660801" w:rsidRPr="00441FFC" w:rsidRDefault="00660801" w:rsidP="00F743F5">
            <w:pPr>
              <w:shd w:val="clear" w:color="auto" w:fill="FFFFFF"/>
              <w:spacing w:after="0" w:line="240" w:lineRule="auto"/>
              <w:jc w:val="both"/>
              <w:rPr>
                <w:rFonts w:ascii="Times New Roman" w:hAnsi="Times New Roman" w:cs="Times New Roman"/>
                <w:sz w:val="24"/>
                <w:szCs w:val="24"/>
              </w:rPr>
            </w:pPr>
            <w:r w:rsidRPr="00441FFC">
              <w:rPr>
                <w:rFonts w:ascii="Times New Roman" w:eastAsia="Times New Roman" w:hAnsi="Times New Roman" w:cs="Times New Roman"/>
                <w:sz w:val="24"/>
                <w:szCs w:val="24"/>
              </w:rPr>
              <w:t xml:space="preserve">- </w:t>
            </w:r>
            <w:r w:rsidR="0019080A" w:rsidRPr="00441FFC">
              <w:rPr>
                <w:rFonts w:ascii="Times New Roman" w:eastAsia="Times New Roman" w:hAnsi="Times New Roman" w:cs="Times New Roman"/>
                <w:sz w:val="24"/>
                <w:szCs w:val="24"/>
              </w:rPr>
              <w:t>иметь</w:t>
            </w:r>
            <w:r w:rsidRPr="00441FF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w:t>
            </w:r>
            <w:r w:rsidR="00F743F5" w:rsidRPr="00441FFC">
              <w:rPr>
                <w:rFonts w:ascii="Times New Roman" w:eastAsia="Times New Roman" w:hAnsi="Times New Roman" w:cs="Times New Roman"/>
                <w:sz w:val="24"/>
                <w:szCs w:val="24"/>
              </w:rPr>
              <w:t>ные системы в электронной форме</w:t>
            </w:r>
          </w:p>
        </w:tc>
      </w:tr>
      <w:tr w:rsidR="009C39FC" w:rsidRPr="00441FFC" w14:paraId="7D717AD7" w14:textId="77777777" w:rsidTr="00660801">
        <w:trPr>
          <w:trHeight w:val="841"/>
          <w:jc w:val="center"/>
        </w:trPr>
        <w:tc>
          <w:tcPr>
            <w:tcW w:w="2405" w:type="dxa"/>
          </w:tcPr>
          <w:p w14:paraId="1E350882" w14:textId="5C06FB0A" w:rsidR="009C39FC" w:rsidRPr="00441FFC" w:rsidRDefault="009C39FC" w:rsidP="009C39FC">
            <w:pPr>
              <w:spacing w:after="0" w:line="240" w:lineRule="auto"/>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ОК 02</w:t>
            </w:r>
            <w:r w:rsidR="001454FA"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Использовать современные средства поиска, анализа и </w:t>
            </w:r>
            <w:r w:rsidRPr="00441FFC">
              <w:rPr>
                <w:rFonts w:ascii="Times New Roman" w:eastAsia="Times New Roman" w:hAnsi="Times New Roman" w:cs="Times New Roman"/>
                <w:sz w:val="24"/>
                <w:szCs w:val="24"/>
              </w:rPr>
              <w:lastRenderedPageBreak/>
              <w:t>интерпретации информации, и информационные технологии для выполнения задач профессиональной деятельности</w:t>
            </w:r>
          </w:p>
        </w:tc>
        <w:tc>
          <w:tcPr>
            <w:tcW w:w="4961" w:type="dxa"/>
          </w:tcPr>
          <w:p w14:paraId="220EAD4D"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lastRenderedPageBreak/>
              <w:t>В области ценности научного познания:</w:t>
            </w:r>
          </w:p>
          <w:p w14:paraId="281B2A9B"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-сформированность мировоззрения, соответствующего современному уровню развития науки и общественной практики, </w:t>
            </w:r>
            <w:r w:rsidRPr="00441FFC">
              <w:rPr>
                <w:rFonts w:ascii="Times New Roman" w:hAnsi="Times New Roman" w:cs="Times New Roman"/>
                <w:iCs/>
                <w:sz w:val="24"/>
                <w:szCs w:val="24"/>
              </w:rPr>
              <w:lastRenderedPageBreak/>
              <w:t xml:space="preserve">основанного на диалоге культур, способствующего осознанию своего места в поликультурном мире; </w:t>
            </w:r>
          </w:p>
          <w:p w14:paraId="353E48A9"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 совершенствование языковой и читательской культуры как средства взаимодействия между людьми и познания мира;  </w:t>
            </w:r>
          </w:p>
          <w:p w14:paraId="317658C2"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2437CA64" w14:textId="77777777" w:rsidR="009C39FC" w:rsidRPr="00441FFC" w:rsidRDefault="009C39FC" w:rsidP="009C39FC">
            <w:pPr>
              <w:spacing w:after="0" w:line="240" w:lineRule="auto"/>
              <w:jc w:val="both"/>
              <w:rPr>
                <w:rFonts w:ascii="Times New Roman" w:hAnsi="Times New Roman" w:cs="Times New Roman"/>
                <w:iCs/>
              </w:rPr>
            </w:pPr>
            <w:r w:rsidRPr="00441FFC">
              <w:rPr>
                <w:rFonts w:ascii="Times New Roman" w:hAnsi="Times New Roman" w:cs="Times New Roman"/>
                <w:iCs/>
                <w:sz w:val="24"/>
                <w:szCs w:val="24"/>
              </w:rPr>
              <w:t>Овладение универсальными учебными познавательными действиями:</w:t>
            </w:r>
          </w:p>
          <w:p w14:paraId="0B5C35D9"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в) работа с информацией:</w:t>
            </w:r>
          </w:p>
          <w:p w14:paraId="6B8A7F4D"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3B429307"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040F364F"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 оценивать достоверность, легитимность информации, ее соответствие правовым и морально-этическим нормам;  </w:t>
            </w:r>
          </w:p>
          <w:p w14:paraId="56A3221B" w14:textId="77777777" w:rsidR="009C39FC" w:rsidRPr="00441FFC" w:rsidRDefault="009C39FC" w:rsidP="009C39FC">
            <w:pPr>
              <w:spacing w:after="0" w:line="240" w:lineRule="auto"/>
              <w:jc w:val="both"/>
              <w:rPr>
                <w:rFonts w:ascii="Times New Roman" w:hAnsi="Times New Roman" w:cs="Times New Roman"/>
                <w:iCs/>
                <w:sz w:val="24"/>
                <w:szCs w:val="24"/>
              </w:rPr>
            </w:pPr>
            <w:r w:rsidRPr="00441FFC">
              <w:rPr>
                <w:rFonts w:ascii="Times New Roman" w:hAnsi="Times New Roman" w:cs="Times New Roman"/>
                <w:iCs/>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w:t>
            </w:r>
            <w:r w:rsidRPr="00441FFC">
              <w:rPr>
                <w:rFonts w:ascii="Times New Roman" w:hAnsi="Times New Roman" w:cs="Times New Roman"/>
                <w:iCs/>
                <w:sz w:val="24"/>
                <w:szCs w:val="24"/>
              </w:rPr>
              <w:lastRenderedPageBreak/>
              <w:t xml:space="preserve">правовых и этических норм, норм информационной безопасности;   </w:t>
            </w:r>
          </w:p>
          <w:p w14:paraId="7D8E1D64" w14:textId="585B1978" w:rsidR="009C39FC" w:rsidRPr="00441FFC" w:rsidRDefault="009C39FC" w:rsidP="00F743F5">
            <w:pPr>
              <w:spacing w:after="0" w:line="240" w:lineRule="auto"/>
              <w:jc w:val="both"/>
              <w:rPr>
                <w:rFonts w:ascii="Times New Roman" w:eastAsia="Times New Roman" w:hAnsi="Times New Roman" w:cs="Times New Roman"/>
                <w:b/>
                <w:sz w:val="24"/>
                <w:szCs w:val="24"/>
              </w:rPr>
            </w:pPr>
            <w:r w:rsidRPr="00441FFC">
              <w:rPr>
                <w:rFonts w:ascii="Times New Roman" w:hAnsi="Times New Roman" w:cs="Times New Roman"/>
                <w:iCs/>
                <w:sz w:val="24"/>
                <w:szCs w:val="24"/>
              </w:rPr>
              <w:t>- владеть навыками распознавания и защиты информации, информационной безопасности личности</w:t>
            </w:r>
          </w:p>
        </w:tc>
        <w:tc>
          <w:tcPr>
            <w:tcW w:w="7230" w:type="dxa"/>
          </w:tcPr>
          <w:p w14:paraId="3A7C5259" w14:textId="788147FD" w:rsidR="009C39FC" w:rsidRPr="00441FF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 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w:t>
            </w:r>
            <w:r w:rsidRPr="00441FFC">
              <w:rPr>
                <w:rFonts w:ascii="Times New Roman" w:eastAsia="Times New Roman" w:hAnsi="Times New Roman" w:cs="Times New Roman"/>
                <w:sz w:val="24"/>
                <w:szCs w:val="24"/>
              </w:rPr>
              <w:lastRenderedPageBreak/>
              <w:t>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782C5BF1" w14:textId="1C6E47F2" w:rsidR="009C39FC" w:rsidRPr="00441FF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владе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14:paraId="324DE6F5" w14:textId="486C7A39" w:rsidR="009C39FC" w:rsidRPr="00441FF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уме</w:t>
            </w:r>
            <w:r w:rsidR="0019080A"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4376AC23" w14:textId="382C6941" w:rsidR="009C39FC" w:rsidRPr="00441FF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w:t>
            </w:r>
            <w:r w:rsidR="0019080A" w:rsidRPr="00441FFC">
              <w:rPr>
                <w:rFonts w:ascii="Times New Roman" w:eastAsia="Times New Roman" w:hAnsi="Times New Roman" w:cs="Times New Roman"/>
                <w:sz w:val="24"/>
                <w:szCs w:val="24"/>
              </w:rPr>
              <w:t>иметь</w:t>
            </w:r>
            <w:r w:rsidRPr="00441FF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14:paraId="06C2E255" w14:textId="67BF8C75" w:rsidR="009C39FC" w:rsidRPr="00441FFC" w:rsidRDefault="009C39FC" w:rsidP="009C39FC">
            <w:pPr>
              <w:pStyle w:val="ConsPlusNormal"/>
              <w:jc w:val="both"/>
              <w:rPr>
                <w:rFonts w:ascii="Times New Roman" w:hAnsi="Times New Roman" w:cs="Times New Roman"/>
                <w:sz w:val="24"/>
                <w:szCs w:val="24"/>
                <w:lang w:eastAsia="en-GB"/>
              </w:rPr>
            </w:pPr>
          </w:p>
        </w:tc>
      </w:tr>
      <w:tr w:rsidR="009C39FC" w:rsidRPr="00441FFC" w14:paraId="130E0E58" w14:textId="77777777" w:rsidTr="00660801">
        <w:trPr>
          <w:trHeight w:val="1114"/>
          <w:jc w:val="center"/>
        </w:trPr>
        <w:tc>
          <w:tcPr>
            <w:tcW w:w="2405" w:type="dxa"/>
          </w:tcPr>
          <w:p w14:paraId="05829181" w14:textId="19BF5405" w:rsidR="009C39FC" w:rsidRPr="00441FFC" w:rsidRDefault="009C39FC" w:rsidP="009C39FC">
            <w:pPr>
              <w:spacing w:after="0" w:line="240" w:lineRule="auto"/>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ОК 04</w:t>
            </w:r>
            <w:r w:rsidR="001454FA"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Эффективно взаимодействовать и работать в коллективе и команде</w:t>
            </w:r>
          </w:p>
        </w:tc>
        <w:tc>
          <w:tcPr>
            <w:tcW w:w="4961" w:type="dxa"/>
          </w:tcPr>
          <w:p w14:paraId="693E7405" w14:textId="77777777" w:rsidR="009C39FC" w:rsidRPr="00441FFC" w:rsidRDefault="009C39FC" w:rsidP="009C39FC">
            <w:pPr>
              <w:spacing w:after="0"/>
              <w:jc w:val="both"/>
              <w:rPr>
                <w:rFonts w:ascii="Times New Roman" w:hAnsi="Times New Roman" w:cs="Times New Roman"/>
                <w:iCs/>
                <w:sz w:val="24"/>
                <w:szCs w:val="24"/>
              </w:rPr>
            </w:pPr>
            <w:r w:rsidRPr="00441FFC">
              <w:rPr>
                <w:rFonts w:ascii="Times New Roman" w:hAnsi="Times New Roman" w:cs="Times New Roman"/>
                <w:iCs/>
                <w:sz w:val="24"/>
                <w:szCs w:val="24"/>
              </w:rPr>
              <w:t xml:space="preserve">готовность к саморазвитию, самостоятельности и самоопределению; </w:t>
            </w:r>
          </w:p>
          <w:p w14:paraId="1BF5C873" w14:textId="77777777" w:rsidR="009C39FC" w:rsidRPr="00441FFC" w:rsidRDefault="009C39FC" w:rsidP="009C39FC">
            <w:pPr>
              <w:pStyle w:val="dt-p"/>
              <w:shd w:val="clear" w:color="auto" w:fill="FFFFFF"/>
              <w:spacing w:before="0" w:beforeAutospacing="0" w:after="0" w:afterAutospacing="0"/>
              <w:jc w:val="both"/>
              <w:textAlignment w:val="baseline"/>
              <w:rPr>
                <w:rFonts w:eastAsia="Calibri"/>
                <w:iCs/>
                <w:lang w:eastAsia="en-US"/>
              </w:rPr>
            </w:pPr>
            <w:r w:rsidRPr="00441FFC">
              <w:rPr>
                <w:rFonts w:eastAsia="Calibri"/>
                <w:iCs/>
                <w:lang w:eastAsia="en-US"/>
              </w:rPr>
              <w:t xml:space="preserve">-овладение навыками учебно-исследовательской, проектной и социальной деятельности; </w:t>
            </w:r>
          </w:p>
          <w:p w14:paraId="3F179515"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Овладение универсальными коммуникативными действиями:</w:t>
            </w:r>
          </w:p>
          <w:p w14:paraId="06BF0E0A"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б) совместная деятельность:</w:t>
            </w:r>
          </w:p>
          <w:p w14:paraId="6A8A4D14"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понимать и использовать преимущества командной и индивидуальной работы; </w:t>
            </w:r>
          </w:p>
          <w:p w14:paraId="56BBE1FD" w14:textId="1074B989"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00D98C11"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координировать и выполнять работу в условиях реального, виртуального и комбинированного взаимодействия; </w:t>
            </w:r>
          </w:p>
          <w:p w14:paraId="34DF23E5" w14:textId="77777777" w:rsidR="009C39FC" w:rsidRPr="00441FFC" w:rsidRDefault="009C39FC" w:rsidP="009C39FC">
            <w:pPr>
              <w:spacing w:after="0"/>
              <w:jc w:val="both"/>
              <w:rPr>
                <w:rFonts w:ascii="Times New Roman" w:hAnsi="Times New Roman" w:cs="Times New Roman"/>
                <w:iCs/>
                <w:sz w:val="24"/>
                <w:szCs w:val="24"/>
              </w:rPr>
            </w:pPr>
            <w:r w:rsidRPr="00441FFC">
              <w:rPr>
                <w:rFonts w:ascii="Times New Roman" w:hAnsi="Times New Roman" w:cs="Times New Roman"/>
                <w:iCs/>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6F70D91D"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Овладение универсальными регулятивными действиями:</w:t>
            </w:r>
          </w:p>
          <w:p w14:paraId="57461978"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lastRenderedPageBreak/>
              <w:t>г) принятие себя и других людей:</w:t>
            </w:r>
          </w:p>
          <w:p w14:paraId="374BF06E"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принимать мотивы и аргументы других людей при анализе результатов деятельности; </w:t>
            </w:r>
          </w:p>
          <w:p w14:paraId="77536BA6" w14:textId="77777777" w:rsidR="009C39FC" w:rsidRPr="00441FFC" w:rsidRDefault="009C39FC" w:rsidP="009C39FC">
            <w:pPr>
              <w:shd w:val="clear" w:color="auto" w:fill="FFFFFF"/>
              <w:spacing w:after="0"/>
              <w:jc w:val="both"/>
              <w:textAlignment w:val="baseline"/>
              <w:rPr>
                <w:rFonts w:ascii="Times New Roman" w:hAnsi="Times New Roman" w:cs="Times New Roman"/>
                <w:iCs/>
                <w:sz w:val="24"/>
                <w:szCs w:val="24"/>
              </w:rPr>
            </w:pPr>
            <w:r w:rsidRPr="00441FFC">
              <w:rPr>
                <w:rFonts w:ascii="Times New Roman" w:hAnsi="Times New Roman" w:cs="Times New Roman"/>
                <w:iCs/>
                <w:sz w:val="24"/>
                <w:szCs w:val="24"/>
              </w:rPr>
              <w:t xml:space="preserve">- признавать свое право и право других людей на ошибки; </w:t>
            </w:r>
          </w:p>
          <w:p w14:paraId="1FCB0D47" w14:textId="5655A847" w:rsidR="009C39FC" w:rsidRPr="00441FFC" w:rsidRDefault="009C39FC" w:rsidP="009C39FC">
            <w:pPr>
              <w:spacing w:after="0" w:line="240" w:lineRule="auto"/>
              <w:jc w:val="both"/>
              <w:rPr>
                <w:rFonts w:ascii="Times New Roman" w:eastAsia="Times New Roman" w:hAnsi="Times New Roman" w:cs="Times New Roman"/>
                <w:b/>
                <w:sz w:val="24"/>
                <w:szCs w:val="24"/>
              </w:rPr>
            </w:pPr>
            <w:r w:rsidRPr="00441FFC">
              <w:rPr>
                <w:rFonts w:ascii="Times New Roman" w:hAnsi="Times New Roman" w:cs="Times New Roman"/>
                <w:iCs/>
                <w:sz w:val="24"/>
                <w:szCs w:val="24"/>
              </w:rPr>
              <w:t>- развивать способность понимать мир с позиции другого человека.</w:t>
            </w:r>
          </w:p>
        </w:tc>
        <w:tc>
          <w:tcPr>
            <w:tcW w:w="7230" w:type="dxa"/>
          </w:tcPr>
          <w:p w14:paraId="26A7BABE" w14:textId="1ACEB603" w:rsidR="009C39FC" w:rsidRPr="00441FF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w:t>
            </w:r>
            <w:r w:rsidR="009C39FC" w:rsidRPr="00441FFC">
              <w:rPr>
                <w:rFonts w:ascii="Times New Roman" w:eastAsia="Times New Roman" w:hAnsi="Times New Roman" w:cs="Times New Roman"/>
                <w:sz w:val="24"/>
                <w:szCs w:val="24"/>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1F667BAB" w14:textId="4FEEFF7A" w:rsidR="0019080A" w:rsidRPr="00441FF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w:t>
            </w:r>
            <w:r w:rsidR="0019080A" w:rsidRPr="00441FFC">
              <w:rPr>
                <w:rFonts w:ascii="Times New Roman" w:eastAsia="Times New Roman" w:hAnsi="Times New Roman" w:cs="Times New Roman"/>
                <w:sz w:val="24"/>
                <w:szCs w:val="24"/>
              </w:rPr>
              <w:t>иметь</w:t>
            </w:r>
            <w:r w:rsidRPr="00441FF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w:t>
            </w:r>
          </w:p>
          <w:p w14:paraId="0BC4AC2E" w14:textId="517DF7EA" w:rsidR="009C39FC" w:rsidRPr="00441FFC" w:rsidRDefault="0019080A" w:rsidP="00F743F5">
            <w:pPr>
              <w:shd w:val="clear" w:color="auto" w:fill="FFFFFF"/>
              <w:spacing w:after="0" w:line="240" w:lineRule="auto"/>
              <w:jc w:val="both"/>
              <w:rPr>
                <w:rFonts w:ascii="Times New Roman" w:hAnsi="Times New Roman" w:cs="Times New Roman"/>
                <w:sz w:val="24"/>
                <w:szCs w:val="24"/>
              </w:rPr>
            </w:pPr>
            <w:r w:rsidRPr="00441FFC">
              <w:rPr>
                <w:rFonts w:ascii="Times New Roman" w:eastAsia="Times New Roman" w:hAnsi="Times New Roman" w:cs="Times New Roman"/>
                <w:sz w:val="24"/>
                <w:szCs w:val="24"/>
              </w:rPr>
              <w:t>-</w:t>
            </w:r>
            <w:r w:rsidR="009C39FC" w:rsidRPr="00441FFC">
              <w:rPr>
                <w:rFonts w:ascii="Times New Roman" w:eastAsia="Times New Roman" w:hAnsi="Times New Roman" w:cs="Times New Roman"/>
                <w:sz w:val="24"/>
                <w:szCs w:val="24"/>
              </w:rPr>
              <w:t>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9C39FC" w:rsidRPr="00441FFC" w14:paraId="489E078B" w14:textId="77777777" w:rsidTr="00660801">
        <w:trPr>
          <w:trHeight w:val="845"/>
          <w:jc w:val="center"/>
        </w:trPr>
        <w:tc>
          <w:tcPr>
            <w:tcW w:w="2405" w:type="dxa"/>
          </w:tcPr>
          <w:p w14:paraId="1D491133" w14:textId="23E16A7F" w:rsidR="009C39FC" w:rsidRPr="00441FFC" w:rsidRDefault="009C39FC" w:rsidP="009C39FC">
            <w:pPr>
              <w:spacing w:after="0" w:line="240" w:lineRule="auto"/>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 09</w:t>
            </w:r>
            <w:r w:rsidR="001454FA"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Пользоваться профессиональной документацией на государственном и иностранном языках</w:t>
            </w:r>
          </w:p>
        </w:tc>
        <w:tc>
          <w:tcPr>
            <w:tcW w:w="4961" w:type="dxa"/>
          </w:tcPr>
          <w:p w14:paraId="5896864A" w14:textId="77777777" w:rsidR="009C39FC" w:rsidRPr="00441FFC" w:rsidRDefault="009C39FC" w:rsidP="009C39FC">
            <w:pPr>
              <w:spacing w:after="0"/>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xml:space="preserve">наличие мотивации к обучению и личностному развитию; </w:t>
            </w:r>
          </w:p>
          <w:p w14:paraId="21AA9A9A" w14:textId="77777777" w:rsidR="009C39FC" w:rsidRPr="00441FFC" w:rsidRDefault="009C39FC" w:rsidP="009C39FC">
            <w:pPr>
              <w:spacing w:after="0"/>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В области ценности научного познания:</w:t>
            </w:r>
          </w:p>
          <w:p w14:paraId="28F9D7FE" w14:textId="77777777" w:rsidR="009C39FC" w:rsidRPr="00441FFC" w:rsidRDefault="009C39FC" w:rsidP="009C39FC">
            <w:pPr>
              <w:spacing w:after="0"/>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13E00125" w14:textId="77777777" w:rsidR="009C39FC" w:rsidRPr="00441FFC" w:rsidRDefault="009C39FC" w:rsidP="009C39FC">
            <w:pPr>
              <w:spacing w:after="0"/>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14:paraId="1398A210" w14:textId="77777777" w:rsidR="009C39FC" w:rsidRPr="00441FFC" w:rsidRDefault="009C39FC" w:rsidP="009C39FC">
            <w:pPr>
              <w:spacing w:after="0"/>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618E0D70" w14:textId="77777777" w:rsidR="009C39FC" w:rsidRPr="00441FFC" w:rsidRDefault="009C39FC" w:rsidP="009C39FC">
            <w:pPr>
              <w:spacing w:after="0"/>
              <w:jc w:val="both"/>
              <w:rPr>
                <w:rFonts w:ascii="Times New Roman" w:eastAsia="Times New Roman" w:hAnsi="Times New Roman" w:cs="Times New Roman"/>
              </w:rPr>
            </w:pPr>
            <w:r w:rsidRPr="00441FFC">
              <w:rPr>
                <w:rFonts w:ascii="Times New Roman" w:eastAsia="Times New Roman" w:hAnsi="Times New Roman" w:cs="Times New Roman"/>
                <w:sz w:val="24"/>
                <w:szCs w:val="24"/>
              </w:rPr>
              <w:t>Овладение универсальными учебными познавательными действиями:</w:t>
            </w:r>
          </w:p>
          <w:p w14:paraId="21A6626C" w14:textId="77777777" w:rsidR="009C39FC" w:rsidRPr="00441FFC" w:rsidRDefault="009C39FC" w:rsidP="009C39FC">
            <w:pPr>
              <w:spacing w:after="0"/>
              <w:jc w:val="both"/>
              <w:rPr>
                <w:rFonts w:ascii="Times New Roman" w:eastAsia="Times New Roman" w:hAnsi="Times New Roman" w:cs="Times New Roman"/>
                <w:sz w:val="24"/>
                <w:szCs w:val="24"/>
              </w:rPr>
            </w:pPr>
            <w:r w:rsidRPr="00441FFC">
              <w:rPr>
                <w:rFonts w:ascii="Times New Roman" w:eastAsia="Times New Roman" w:hAnsi="Times New Roman" w:cs="Times New Roman"/>
              </w:rPr>
              <w:t>б)</w:t>
            </w:r>
            <w:r w:rsidRPr="00441FFC">
              <w:rPr>
                <w:rFonts w:ascii="Times New Roman" w:eastAsia="Times New Roman" w:hAnsi="Times New Roman" w:cs="Times New Roman"/>
                <w:sz w:val="24"/>
                <w:szCs w:val="24"/>
              </w:rPr>
              <w:t> базовые исследовательские действия:</w:t>
            </w:r>
          </w:p>
          <w:p w14:paraId="071A8FD2" w14:textId="77777777" w:rsidR="009C39FC" w:rsidRPr="00441FF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владеть навыками учебно-исследовательской и проектной деятельности, навыками разрешения проблем;</w:t>
            </w:r>
          </w:p>
          <w:p w14:paraId="210C22D0" w14:textId="77777777" w:rsidR="009C39FC" w:rsidRPr="00441FF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 xml:space="preserve">- способность и готовность к самостоятельному поиску методов решения практических задач, применению различных методов познания; </w:t>
            </w:r>
          </w:p>
          <w:p w14:paraId="69A04FE4" w14:textId="77777777" w:rsidR="009C39FC" w:rsidRPr="00441FF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4625BEDC" w14:textId="77777777" w:rsidR="009C39FC" w:rsidRPr="00441FF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 xml:space="preserve">- формирование научного типа мышления, владение научной терминологией, ключевыми понятиями и методами; </w:t>
            </w:r>
          </w:p>
          <w:p w14:paraId="353774E3" w14:textId="764617EC" w:rsidR="009C39FC" w:rsidRPr="00441FFC" w:rsidRDefault="009C39FC" w:rsidP="00F743F5">
            <w:pPr>
              <w:shd w:val="clear" w:color="auto" w:fill="FFFFFF"/>
              <w:spacing w:after="0"/>
              <w:jc w:val="both"/>
              <w:textAlignment w:val="baseline"/>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-осуществлять целенаправленный поиск переноса средств и способов дей</w:t>
            </w:r>
            <w:r w:rsidR="00F743F5" w:rsidRPr="00441FFC">
              <w:rPr>
                <w:rFonts w:ascii="Times New Roman" w:eastAsia="Times New Roman" w:hAnsi="Times New Roman" w:cs="Times New Roman"/>
                <w:sz w:val="24"/>
                <w:szCs w:val="24"/>
              </w:rPr>
              <w:t>ствия в профессиональную среду</w:t>
            </w:r>
          </w:p>
        </w:tc>
        <w:tc>
          <w:tcPr>
            <w:tcW w:w="7230" w:type="dxa"/>
          </w:tcPr>
          <w:p w14:paraId="68B1014D" w14:textId="49B499B0" w:rsidR="009C39FC" w:rsidRPr="00441FF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lastRenderedPageBreak/>
              <w:t>-</w:t>
            </w:r>
            <w:r w:rsidR="008F1662" w:rsidRPr="00441FFC">
              <w:rPr>
                <w:rFonts w:ascii="Times New Roman" w:eastAsia="Times New Roman" w:hAnsi="Times New Roman" w:cs="Times New Roman"/>
                <w:sz w:val="24"/>
                <w:szCs w:val="24"/>
              </w:rPr>
              <w:t xml:space="preserve"> </w:t>
            </w:r>
            <w:r w:rsidRPr="00441FFC">
              <w:rPr>
                <w:rFonts w:ascii="Times New Roman" w:eastAsia="Times New Roman" w:hAnsi="Times New Roman" w:cs="Times New Roman"/>
                <w:sz w:val="24"/>
                <w:szCs w:val="24"/>
              </w:rPr>
              <w:t>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249C4AA7" w14:textId="680E0176" w:rsidR="009C39FC" w:rsidRPr="00441FF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w:t>
            </w:r>
            <w:r w:rsidR="008F1662" w:rsidRPr="00441FFC">
              <w:rPr>
                <w:rFonts w:ascii="Times New Roman" w:eastAsia="Times New Roman" w:hAnsi="Times New Roman" w:cs="Times New Roman"/>
                <w:sz w:val="24"/>
                <w:szCs w:val="24"/>
              </w:rPr>
              <w:t xml:space="preserve"> </w:t>
            </w:r>
            <w:r w:rsidRPr="00441FFC">
              <w:rPr>
                <w:rFonts w:ascii="Times New Roman" w:eastAsia="Times New Roman" w:hAnsi="Times New Roman" w:cs="Times New Roman"/>
                <w:sz w:val="24"/>
                <w:szCs w:val="24"/>
              </w:rPr>
              <w:t>владе</w:t>
            </w:r>
            <w:r w:rsidR="00832468" w:rsidRPr="00441FFC">
              <w:rPr>
                <w:rFonts w:ascii="Times New Roman" w:eastAsia="Times New Roman" w:hAnsi="Times New Roman" w:cs="Times New Roman"/>
                <w:sz w:val="24"/>
                <w:szCs w:val="24"/>
              </w:rPr>
              <w:t>ть</w:t>
            </w:r>
            <w:r w:rsidRPr="00441FFC">
              <w:rPr>
                <w:rFonts w:ascii="Times New Roman" w:eastAsia="Times New Roman" w:hAnsi="Times New Roman" w:cs="Times New Roman"/>
                <w:sz w:val="24"/>
                <w:szCs w:val="24"/>
              </w:rPr>
              <w:t xml:space="preserve">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656E040B" w14:textId="7C5AFD4E" w:rsidR="009C39FC" w:rsidRPr="00441FFC" w:rsidRDefault="009C39FC" w:rsidP="00F743F5">
            <w:pPr>
              <w:shd w:val="clear" w:color="auto" w:fill="FFFFFF"/>
              <w:spacing w:after="0" w:line="240" w:lineRule="auto"/>
              <w:jc w:val="both"/>
              <w:rPr>
                <w:rFonts w:ascii="Times New Roman" w:hAnsi="Times New Roman" w:cs="Times New Roman"/>
                <w:sz w:val="24"/>
                <w:szCs w:val="24"/>
              </w:rPr>
            </w:pPr>
            <w:r w:rsidRPr="00441FFC">
              <w:rPr>
                <w:rFonts w:ascii="Times New Roman" w:eastAsia="Times New Roman" w:hAnsi="Times New Roman" w:cs="Times New Roman"/>
                <w:sz w:val="24"/>
                <w:szCs w:val="24"/>
              </w:rPr>
              <w:t>-</w:t>
            </w:r>
            <w:r w:rsidR="008F1662" w:rsidRPr="00441FFC">
              <w:rPr>
                <w:rFonts w:ascii="Times New Roman" w:eastAsia="Times New Roman" w:hAnsi="Times New Roman" w:cs="Times New Roman"/>
                <w:sz w:val="24"/>
                <w:szCs w:val="24"/>
              </w:rPr>
              <w:t xml:space="preserve"> </w:t>
            </w:r>
            <w:r w:rsidR="00832468" w:rsidRPr="00441FFC">
              <w:rPr>
                <w:rFonts w:ascii="Times New Roman" w:eastAsia="Times New Roman" w:hAnsi="Times New Roman" w:cs="Times New Roman"/>
                <w:sz w:val="24"/>
                <w:szCs w:val="24"/>
              </w:rPr>
              <w:t>иметь</w:t>
            </w:r>
            <w:r w:rsidRPr="00441FF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bl>
    <w:p w14:paraId="5BDEC724" w14:textId="77777777" w:rsidR="00D11550" w:rsidRPr="00441FFC" w:rsidRDefault="00D11550">
      <w:pPr>
        <w:spacing w:after="0" w:line="276" w:lineRule="auto"/>
        <w:jc w:val="center"/>
        <w:rPr>
          <w:rFonts w:ascii="Times New Roman" w:eastAsia="OfficinaSansBookC" w:hAnsi="Times New Roman" w:cs="Times New Roman"/>
          <w:b/>
          <w:sz w:val="24"/>
          <w:szCs w:val="24"/>
        </w:rPr>
        <w:sectPr w:rsidR="00D11550" w:rsidRPr="00441FFC" w:rsidSect="00B5146D">
          <w:pgSz w:w="16838" w:h="11906" w:orient="landscape"/>
          <w:pgMar w:top="1701" w:right="1134" w:bottom="851" w:left="284" w:header="709" w:footer="709" w:gutter="0"/>
          <w:cols w:space="720"/>
          <w:titlePg/>
          <w:docGrid w:linePitch="299"/>
        </w:sectPr>
      </w:pPr>
    </w:p>
    <w:p w14:paraId="3B60BC75" w14:textId="2520F5AE" w:rsidR="003E604E" w:rsidRPr="00441FFC" w:rsidRDefault="008F1662" w:rsidP="00FA0AFB">
      <w:pPr>
        <w:pStyle w:val="1"/>
        <w:jc w:val="center"/>
        <w:rPr>
          <w:rFonts w:ascii="Times New Roman" w:eastAsia="OfficinaSansBookC" w:hAnsi="Times New Roman" w:cs="Times New Roman"/>
          <w:b/>
          <w:color w:val="auto"/>
          <w:sz w:val="28"/>
          <w:szCs w:val="28"/>
        </w:rPr>
      </w:pPr>
      <w:bookmarkStart w:id="9" w:name="_Toc124862062"/>
      <w:r w:rsidRPr="00441FFC">
        <w:rPr>
          <w:rFonts w:ascii="Times New Roman" w:eastAsia="OfficinaSansBookC" w:hAnsi="Times New Roman" w:cs="Times New Roman"/>
          <w:b/>
          <w:color w:val="auto"/>
          <w:sz w:val="28"/>
          <w:szCs w:val="28"/>
        </w:rPr>
        <w:lastRenderedPageBreak/>
        <w:t>2. Структура и содержание общеобразовательной дисциплины</w:t>
      </w:r>
      <w:bookmarkEnd w:id="9"/>
    </w:p>
    <w:p w14:paraId="092A9685" w14:textId="77777777" w:rsidR="003E604E" w:rsidRPr="00441FFC" w:rsidRDefault="0025347D">
      <w:pPr>
        <w:spacing w:after="0" w:line="276" w:lineRule="auto"/>
        <w:ind w:firstLine="709"/>
        <w:rPr>
          <w:rFonts w:ascii="Times New Roman" w:eastAsia="OfficinaSansBookC" w:hAnsi="Times New Roman" w:cs="Times New Roman"/>
          <w:b/>
          <w:sz w:val="28"/>
          <w:szCs w:val="28"/>
        </w:rPr>
      </w:pPr>
      <w:r w:rsidRPr="00441FFC">
        <w:rPr>
          <w:rFonts w:ascii="Times New Roman" w:eastAsia="OfficinaSansBookC" w:hAnsi="Times New Roman" w:cs="Times New Roman"/>
          <w:b/>
          <w:sz w:val="28"/>
          <w:szCs w:val="28"/>
        </w:rPr>
        <w:t>2.1. Объем учебной дисциплины и виды учебной работы</w:t>
      </w:r>
    </w:p>
    <w:p w14:paraId="41DD20C4" w14:textId="77777777" w:rsidR="00691446" w:rsidRPr="00441FFC" w:rsidRDefault="00691446">
      <w:pPr>
        <w:spacing w:after="0" w:line="276" w:lineRule="auto"/>
        <w:ind w:firstLine="709"/>
        <w:rPr>
          <w:rFonts w:ascii="Times New Roman" w:eastAsia="OfficinaSansBookC" w:hAnsi="Times New Roman" w:cs="Times New Roman"/>
          <w:b/>
          <w:sz w:val="28"/>
          <w:szCs w:val="28"/>
        </w:rPr>
      </w:pPr>
    </w:p>
    <w:tbl>
      <w:tblPr>
        <w:tblStyle w:val="affff3"/>
        <w:tblW w:w="933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63"/>
        <w:gridCol w:w="1976"/>
      </w:tblGrid>
      <w:tr w:rsidR="003E604E" w:rsidRPr="00441FFC" w14:paraId="43868533" w14:textId="77777777">
        <w:trPr>
          <w:trHeight w:val="490"/>
        </w:trPr>
        <w:tc>
          <w:tcPr>
            <w:tcW w:w="7363" w:type="dxa"/>
            <w:vAlign w:val="center"/>
          </w:tcPr>
          <w:p w14:paraId="5B3EDEBC" w14:textId="77777777" w:rsidR="003E604E" w:rsidRPr="00441FFC" w:rsidRDefault="0025347D">
            <w:pPr>
              <w:spacing w:line="276" w:lineRule="auto"/>
              <w:ind w:firstLine="164"/>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Вид учебной работы</w:t>
            </w:r>
          </w:p>
        </w:tc>
        <w:tc>
          <w:tcPr>
            <w:tcW w:w="1976" w:type="dxa"/>
            <w:vAlign w:val="center"/>
          </w:tcPr>
          <w:p w14:paraId="15F3C2D8" w14:textId="77777777" w:rsidR="003E604E" w:rsidRPr="00441FFC" w:rsidRDefault="0025347D">
            <w:pPr>
              <w:spacing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Объем в часах</w:t>
            </w:r>
          </w:p>
        </w:tc>
      </w:tr>
      <w:tr w:rsidR="008320CB" w:rsidRPr="00441FFC" w14:paraId="71EDCB15" w14:textId="77777777">
        <w:trPr>
          <w:trHeight w:val="490"/>
        </w:trPr>
        <w:tc>
          <w:tcPr>
            <w:tcW w:w="7363" w:type="dxa"/>
            <w:vAlign w:val="center"/>
          </w:tcPr>
          <w:p w14:paraId="0053927A" w14:textId="0557CFB2" w:rsidR="008320CB" w:rsidRPr="00441FFC" w:rsidRDefault="008320CB">
            <w:pPr>
              <w:spacing w:line="276" w:lineRule="auto"/>
              <w:ind w:firstLine="164"/>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в т.ч.</w:t>
            </w:r>
          </w:p>
        </w:tc>
        <w:tc>
          <w:tcPr>
            <w:tcW w:w="1976" w:type="dxa"/>
            <w:vAlign w:val="center"/>
          </w:tcPr>
          <w:p w14:paraId="21270B6B" w14:textId="77777777" w:rsidR="008320CB" w:rsidRPr="00441FFC" w:rsidRDefault="008320CB">
            <w:pPr>
              <w:spacing w:line="276" w:lineRule="auto"/>
              <w:ind w:firstLine="709"/>
              <w:rPr>
                <w:rFonts w:ascii="Times New Roman" w:eastAsia="OfficinaSansBookC" w:hAnsi="Times New Roman" w:cs="Times New Roman"/>
                <w:b/>
                <w:sz w:val="24"/>
                <w:szCs w:val="24"/>
              </w:rPr>
            </w:pPr>
          </w:p>
        </w:tc>
      </w:tr>
      <w:tr w:rsidR="003E604E" w:rsidRPr="00441FFC" w14:paraId="4CC4D514" w14:textId="77777777">
        <w:trPr>
          <w:trHeight w:val="490"/>
        </w:trPr>
        <w:tc>
          <w:tcPr>
            <w:tcW w:w="7363" w:type="dxa"/>
            <w:vAlign w:val="center"/>
          </w:tcPr>
          <w:p w14:paraId="1AB0E03A" w14:textId="77777777" w:rsidR="003E604E" w:rsidRPr="00441FFC" w:rsidRDefault="0025347D">
            <w:pPr>
              <w:spacing w:line="276" w:lineRule="auto"/>
              <w:ind w:firstLine="164"/>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Объем образовательной программы учебной дисциплины</w:t>
            </w:r>
          </w:p>
        </w:tc>
        <w:tc>
          <w:tcPr>
            <w:tcW w:w="1976" w:type="dxa"/>
            <w:vAlign w:val="center"/>
          </w:tcPr>
          <w:p w14:paraId="0E96DDBA" w14:textId="43FCC758" w:rsidR="003E604E" w:rsidRPr="00441FFC" w:rsidRDefault="0009142B">
            <w:pPr>
              <w:spacing w:line="276" w:lineRule="auto"/>
              <w:ind w:firstLine="709"/>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144</w:t>
            </w:r>
          </w:p>
        </w:tc>
      </w:tr>
      <w:tr w:rsidR="003E604E" w:rsidRPr="00441FFC" w14:paraId="5D19C4FA" w14:textId="77777777">
        <w:trPr>
          <w:trHeight w:val="336"/>
        </w:trPr>
        <w:tc>
          <w:tcPr>
            <w:tcW w:w="7363" w:type="dxa"/>
            <w:tcBorders>
              <w:right w:val="single" w:sz="4" w:space="0" w:color="000000"/>
            </w:tcBorders>
            <w:vAlign w:val="center"/>
          </w:tcPr>
          <w:p w14:paraId="362F360F" w14:textId="77777777" w:rsidR="003E604E" w:rsidRPr="00441FFC" w:rsidRDefault="0025347D">
            <w:pPr>
              <w:spacing w:line="276" w:lineRule="auto"/>
              <w:ind w:firstLine="164"/>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в т. ч.:</w:t>
            </w:r>
          </w:p>
        </w:tc>
        <w:tc>
          <w:tcPr>
            <w:tcW w:w="1976" w:type="dxa"/>
            <w:tcBorders>
              <w:left w:val="single" w:sz="4" w:space="0" w:color="000000"/>
            </w:tcBorders>
            <w:vAlign w:val="center"/>
          </w:tcPr>
          <w:p w14:paraId="4C39B677" w14:textId="77777777" w:rsidR="003E604E" w:rsidRPr="00441FFC" w:rsidRDefault="003E604E">
            <w:pPr>
              <w:spacing w:line="276" w:lineRule="auto"/>
              <w:rPr>
                <w:rFonts w:ascii="Times New Roman" w:eastAsia="OfficinaSansBookC" w:hAnsi="Times New Roman" w:cs="Times New Roman"/>
                <w:sz w:val="24"/>
                <w:szCs w:val="24"/>
              </w:rPr>
            </w:pPr>
          </w:p>
        </w:tc>
      </w:tr>
      <w:tr w:rsidR="003E604E" w:rsidRPr="00441FFC" w14:paraId="4988770D" w14:textId="77777777">
        <w:trPr>
          <w:trHeight w:val="336"/>
        </w:trPr>
        <w:tc>
          <w:tcPr>
            <w:tcW w:w="7363" w:type="dxa"/>
            <w:tcBorders>
              <w:right w:val="single" w:sz="4" w:space="0" w:color="000000"/>
            </w:tcBorders>
            <w:vAlign w:val="center"/>
          </w:tcPr>
          <w:p w14:paraId="40A68B2E" w14:textId="77777777" w:rsidR="003E604E" w:rsidRPr="00441FFC" w:rsidRDefault="0025347D">
            <w:pPr>
              <w:spacing w:line="276" w:lineRule="auto"/>
              <w:ind w:firstLine="164"/>
              <w:rPr>
                <w:rFonts w:ascii="Times New Roman" w:eastAsia="OfficinaSansBookC" w:hAnsi="Times New Roman" w:cs="Times New Roman"/>
                <w:b/>
                <w:bCs/>
                <w:sz w:val="24"/>
                <w:szCs w:val="24"/>
              </w:rPr>
            </w:pPr>
            <w:r w:rsidRPr="00441FFC">
              <w:rPr>
                <w:rFonts w:ascii="Times New Roman" w:eastAsia="OfficinaSansBookC" w:hAnsi="Times New Roman" w:cs="Times New Roman"/>
                <w:b/>
                <w:bCs/>
                <w:sz w:val="24"/>
                <w:szCs w:val="24"/>
              </w:rPr>
              <w:t xml:space="preserve">1. Основное содержание </w:t>
            </w:r>
          </w:p>
        </w:tc>
        <w:tc>
          <w:tcPr>
            <w:tcW w:w="1976" w:type="dxa"/>
            <w:tcBorders>
              <w:left w:val="single" w:sz="4" w:space="0" w:color="000000"/>
            </w:tcBorders>
            <w:vAlign w:val="center"/>
          </w:tcPr>
          <w:p w14:paraId="50362DD0" w14:textId="15762886" w:rsidR="003E604E" w:rsidRPr="00441FFC" w:rsidRDefault="0009142B">
            <w:pPr>
              <w:spacing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142</w:t>
            </w:r>
          </w:p>
        </w:tc>
      </w:tr>
      <w:tr w:rsidR="003E604E" w:rsidRPr="00441FFC" w14:paraId="2F8F9E53" w14:textId="77777777">
        <w:trPr>
          <w:trHeight w:val="336"/>
        </w:trPr>
        <w:tc>
          <w:tcPr>
            <w:tcW w:w="7363" w:type="dxa"/>
            <w:tcBorders>
              <w:right w:val="single" w:sz="4" w:space="0" w:color="000000"/>
            </w:tcBorders>
            <w:vAlign w:val="center"/>
          </w:tcPr>
          <w:p w14:paraId="134C1C8B" w14:textId="77777777" w:rsidR="003E604E" w:rsidRPr="00441FFC" w:rsidRDefault="0025347D">
            <w:pPr>
              <w:spacing w:line="276" w:lineRule="auto"/>
              <w:ind w:firstLine="164"/>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в т. ч.:</w:t>
            </w:r>
          </w:p>
        </w:tc>
        <w:tc>
          <w:tcPr>
            <w:tcW w:w="1976" w:type="dxa"/>
            <w:tcBorders>
              <w:left w:val="single" w:sz="4" w:space="0" w:color="000000"/>
            </w:tcBorders>
            <w:vAlign w:val="center"/>
          </w:tcPr>
          <w:p w14:paraId="69EFCCC5" w14:textId="77777777" w:rsidR="003E604E" w:rsidRPr="00441FFC" w:rsidRDefault="003E604E">
            <w:pPr>
              <w:spacing w:line="276" w:lineRule="auto"/>
              <w:rPr>
                <w:rFonts w:ascii="Times New Roman" w:eastAsia="OfficinaSansBookC" w:hAnsi="Times New Roman" w:cs="Times New Roman"/>
                <w:sz w:val="24"/>
                <w:szCs w:val="24"/>
              </w:rPr>
            </w:pPr>
          </w:p>
        </w:tc>
      </w:tr>
      <w:tr w:rsidR="003E604E" w:rsidRPr="00441FFC" w14:paraId="7405E31E" w14:textId="77777777">
        <w:trPr>
          <w:trHeight w:val="490"/>
        </w:trPr>
        <w:tc>
          <w:tcPr>
            <w:tcW w:w="7363" w:type="dxa"/>
            <w:vAlign w:val="center"/>
          </w:tcPr>
          <w:p w14:paraId="33B99A30" w14:textId="77777777" w:rsidR="003E604E" w:rsidRPr="00441FFC" w:rsidRDefault="0025347D">
            <w:pPr>
              <w:spacing w:line="276" w:lineRule="auto"/>
              <w:ind w:firstLine="164"/>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теоретическое обучение</w:t>
            </w:r>
          </w:p>
        </w:tc>
        <w:tc>
          <w:tcPr>
            <w:tcW w:w="1976" w:type="dxa"/>
            <w:vAlign w:val="center"/>
          </w:tcPr>
          <w:p w14:paraId="725CFA94" w14:textId="77777777" w:rsidR="003E604E" w:rsidRPr="00441FFC" w:rsidRDefault="0025347D">
            <w:pPr>
              <w:spacing w:line="276" w:lineRule="auto"/>
              <w:ind w:firstLine="709"/>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w:t>
            </w:r>
          </w:p>
        </w:tc>
      </w:tr>
      <w:tr w:rsidR="003E604E" w:rsidRPr="00441FFC" w14:paraId="4A781108" w14:textId="77777777">
        <w:trPr>
          <w:trHeight w:val="490"/>
        </w:trPr>
        <w:tc>
          <w:tcPr>
            <w:tcW w:w="7363" w:type="dxa"/>
            <w:vAlign w:val="center"/>
          </w:tcPr>
          <w:p w14:paraId="20E6F0B5" w14:textId="77777777" w:rsidR="003E604E" w:rsidRPr="00441FFC" w:rsidRDefault="0025347D">
            <w:pPr>
              <w:spacing w:line="276" w:lineRule="auto"/>
              <w:ind w:firstLine="164"/>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практические занятия</w:t>
            </w:r>
            <w:r w:rsidRPr="00441FFC">
              <w:rPr>
                <w:rFonts w:ascii="Times New Roman" w:eastAsia="OfficinaSansBookC" w:hAnsi="Times New Roman" w:cs="Times New Roman"/>
                <w:i/>
                <w:sz w:val="24"/>
                <w:szCs w:val="24"/>
              </w:rPr>
              <w:t xml:space="preserve"> </w:t>
            </w:r>
          </w:p>
        </w:tc>
        <w:tc>
          <w:tcPr>
            <w:tcW w:w="1976" w:type="dxa"/>
            <w:vAlign w:val="center"/>
          </w:tcPr>
          <w:p w14:paraId="56AD1E81" w14:textId="30A48618" w:rsidR="003E604E" w:rsidRPr="00441FFC" w:rsidRDefault="0009142B">
            <w:pPr>
              <w:spacing w:line="276" w:lineRule="auto"/>
              <w:ind w:firstLine="709"/>
              <w:rPr>
                <w:rFonts w:ascii="Times New Roman" w:eastAsia="OfficinaSansBookC" w:hAnsi="Times New Roman" w:cs="Times New Roman"/>
                <w:sz w:val="24"/>
                <w:szCs w:val="24"/>
              </w:rPr>
            </w:pPr>
            <w:r>
              <w:rPr>
                <w:rFonts w:ascii="Times New Roman" w:eastAsia="OfficinaSansBookC" w:hAnsi="Times New Roman" w:cs="Times New Roman"/>
                <w:sz w:val="24"/>
                <w:szCs w:val="24"/>
              </w:rPr>
              <w:t>142</w:t>
            </w:r>
          </w:p>
        </w:tc>
      </w:tr>
      <w:tr w:rsidR="003E604E" w:rsidRPr="00441FFC" w14:paraId="7972E92D" w14:textId="77777777">
        <w:trPr>
          <w:trHeight w:val="490"/>
        </w:trPr>
        <w:tc>
          <w:tcPr>
            <w:tcW w:w="7363" w:type="dxa"/>
            <w:vAlign w:val="center"/>
          </w:tcPr>
          <w:p w14:paraId="7B323565" w14:textId="44083B12" w:rsidR="003E604E" w:rsidRPr="00441FFC" w:rsidRDefault="007426B3" w:rsidP="007A5D8B">
            <w:pPr>
              <w:pStyle w:val="a9"/>
              <w:numPr>
                <w:ilvl w:val="0"/>
                <w:numId w:val="3"/>
              </w:numPr>
              <w:pBdr>
                <w:top w:val="nil"/>
                <w:left w:val="nil"/>
                <w:bottom w:val="nil"/>
                <w:right w:val="nil"/>
                <w:between w:val="nil"/>
              </w:pBdr>
              <w:spacing w:after="0" w:line="240" w:lineRule="auto"/>
              <w:rPr>
                <w:rFonts w:ascii="Times New Roman" w:eastAsia="OfficinaSansBookC" w:hAnsi="Times New Roman"/>
                <w:color w:val="000000"/>
                <w:sz w:val="24"/>
                <w:szCs w:val="24"/>
              </w:rPr>
            </w:pPr>
            <w:r w:rsidRPr="00441FFC">
              <w:rPr>
                <w:rFonts w:ascii="Times New Roman" w:hAnsi="Times New Roman"/>
                <w:b/>
                <w:sz w:val="24"/>
                <w:szCs w:val="24"/>
                <w:lang w:eastAsia="ru-RU"/>
              </w:rPr>
              <w:t>Профессионально ориентированное содержание (содержание прикладного модуля)</w:t>
            </w:r>
          </w:p>
        </w:tc>
        <w:tc>
          <w:tcPr>
            <w:tcW w:w="1976" w:type="dxa"/>
            <w:vAlign w:val="center"/>
          </w:tcPr>
          <w:p w14:paraId="50376D8F" w14:textId="7AA700D9" w:rsidR="003E604E" w:rsidRPr="00441FFC" w:rsidRDefault="00450994">
            <w:pPr>
              <w:spacing w:line="276" w:lineRule="auto"/>
              <w:ind w:firstLine="709"/>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20</w:t>
            </w:r>
          </w:p>
        </w:tc>
      </w:tr>
      <w:tr w:rsidR="003E604E" w:rsidRPr="00441FFC" w14:paraId="68808161" w14:textId="77777777">
        <w:trPr>
          <w:trHeight w:val="490"/>
        </w:trPr>
        <w:tc>
          <w:tcPr>
            <w:tcW w:w="9339" w:type="dxa"/>
            <w:gridSpan w:val="2"/>
            <w:vAlign w:val="center"/>
          </w:tcPr>
          <w:p w14:paraId="48686892" w14:textId="77777777" w:rsidR="003E604E" w:rsidRPr="00441FFC" w:rsidRDefault="0025347D">
            <w:pPr>
              <w:spacing w:line="276" w:lineRule="auto"/>
              <w:ind w:firstLine="164"/>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в т. ч.:</w:t>
            </w:r>
          </w:p>
        </w:tc>
      </w:tr>
      <w:tr w:rsidR="003E604E" w:rsidRPr="00441FFC" w14:paraId="706C4DF0" w14:textId="77777777">
        <w:trPr>
          <w:trHeight w:val="490"/>
        </w:trPr>
        <w:tc>
          <w:tcPr>
            <w:tcW w:w="7363" w:type="dxa"/>
            <w:vAlign w:val="center"/>
          </w:tcPr>
          <w:p w14:paraId="24F04600" w14:textId="77777777" w:rsidR="003E604E" w:rsidRPr="00441FFC" w:rsidRDefault="0025347D">
            <w:pPr>
              <w:spacing w:line="276" w:lineRule="auto"/>
              <w:ind w:firstLine="164"/>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теоретическое обучение</w:t>
            </w:r>
          </w:p>
        </w:tc>
        <w:tc>
          <w:tcPr>
            <w:tcW w:w="1976" w:type="dxa"/>
            <w:vAlign w:val="center"/>
          </w:tcPr>
          <w:p w14:paraId="30BA26B9" w14:textId="77777777" w:rsidR="003E604E" w:rsidRPr="00441FFC" w:rsidRDefault="0025347D">
            <w:pPr>
              <w:spacing w:line="276" w:lineRule="auto"/>
              <w:ind w:firstLine="709"/>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w:t>
            </w:r>
          </w:p>
        </w:tc>
      </w:tr>
      <w:tr w:rsidR="003E604E" w:rsidRPr="00441FFC" w14:paraId="77FF7CFF" w14:textId="77777777">
        <w:trPr>
          <w:trHeight w:val="490"/>
        </w:trPr>
        <w:tc>
          <w:tcPr>
            <w:tcW w:w="7363" w:type="dxa"/>
            <w:vAlign w:val="center"/>
          </w:tcPr>
          <w:p w14:paraId="05F6DC03" w14:textId="77777777" w:rsidR="003E604E" w:rsidRPr="00441FFC" w:rsidRDefault="0025347D">
            <w:pPr>
              <w:spacing w:line="276" w:lineRule="auto"/>
              <w:ind w:firstLine="164"/>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практические занятия</w:t>
            </w:r>
          </w:p>
        </w:tc>
        <w:tc>
          <w:tcPr>
            <w:tcW w:w="1976" w:type="dxa"/>
            <w:vAlign w:val="center"/>
          </w:tcPr>
          <w:p w14:paraId="6A632140" w14:textId="075F3F13" w:rsidR="003E604E" w:rsidRPr="00441FFC" w:rsidRDefault="00450994">
            <w:pPr>
              <w:spacing w:line="276" w:lineRule="auto"/>
              <w:ind w:firstLine="709"/>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20</w:t>
            </w:r>
          </w:p>
        </w:tc>
      </w:tr>
      <w:tr w:rsidR="00511E6A" w:rsidRPr="00441FFC" w14:paraId="1D769246" w14:textId="77777777">
        <w:trPr>
          <w:trHeight w:val="490"/>
        </w:trPr>
        <w:tc>
          <w:tcPr>
            <w:tcW w:w="7363" w:type="dxa"/>
            <w:vAlign w:val="center"/>
          </w:tcPr>
          <w:p w14:paraId="1F6B404B" w14:textId="5C7D3B02" w:rsidR="00511E6A" w:rsidRPr="00441FFC" w:rsidRDefault="00511E6A" w:rsidP="00E94DC6">
            <w:pPr>
              <w:spacing w:line="276" w:lineRule="auto"/>
              <w:ind w:firstLine="164"/>
              <w:rPr>
                <w:rFonts w:ascii="Times New Roman" w:eastAsia="OfficinaSansBookC" w:hAnsi="Times New Roman" w:cs="Times New Roman"/>
                <w:sz w:val="24"/>
                <w:szCs w:val="24"/>
              </w:rPr>
            </w:pPr>
            <w:r w:rsidRPr="00441FFC">
              <w:rPr>
                <w:rFonts w:ascii="Times New Roman" w:eastAsia="Times New Roman" w:hAnsi="Times New Roman" w:cs="Times New Roman"/>
                <w:sz w:val="24"/>
                <w:szCs w:val="24"/>
                <w:lang w:eastAsia="ru-RU"/>
              </w:rPr>
              <w:t xml:space="preserve">индивидуальный проект </w:t>
            </w:r>
            <w:r w:rsidRPr="00441FFC">
              <w:rPr>
                <w:rFonts w:ascii="Times New Roman" w:eastAsia="Times New Roman" w:hAnsi="Times New Roman" w:cs="Times New Roman"/>
                <w:i/>
                <w:sz w:val="24"/>
                <w:szCs w:val="24"/>
                <w:lang w:eastAsia="ru-RU"/>
              </w:rPr>
              <w:t>(да/нет</w:t>
            </w:r>
            <w:r w:rsidRPr="00441FFC">
              <w:rPr>
                <w:rFonts w:ascii="Times New Roman" w:eastAsia="Times New Roman" w:hAnsi="Times New Roman" w:cs="Times New Roman"/>
                <w:sz w:val="24"/>
                <w:szCs w:val="24"/>
                <w:lang w:eastAsia="ru-RU"/>
              </w:rPr>
              <w:t>)</w:t>
            </w:r>
          </w:p>
        </w:tc>
        <w:tc>
          <w:tcPr>
            <w:tcW w:w="1976" w:type="dxa"/>
            <w:vAlign w:val="center"/>
          </w:tcPr>
          <w:p w14:paraId="708E483F" w14:textId="77777777" w:rsidR="00511E6A" w:rsidRPr="00441FFC" w:rsidRDefault="00511E6A">
            <w:pPr>
              <w:spacing w:line="276" w:lineRule="auto"/>
              <w:ind w:firstLine="709"/>
              <w:rPr>
                <w:rFonts w:ascii="Times New Roman" w:eastAsia="OfficinaSansBookC" w:hAnsi="Times New Roman" w:cs="Times New Roman"/>
                <w:sz w:val="24"/>
                <w:szCs w:val="24"/>
              </w:rPr>
            </w:pPr>
          </w:p>
        </w:tc>
      </w:tr>
      <w:tr w:rsidR="003E604E" w:rsidRPr="00441FFC" w14:paraId="26ECAE99" w14:textId="77777777">
        <w:trPr>
          <w:trHeight w:val="331"/>
        </w:trPr>
        <w:tc>
          <w:tcPr>
            <w:tcW w:w="7363" w:type="dxa"/>
            <w:vAlign w:val="center"/>
          </w:tcPr>
          <w:p w14:paraId="68D644CB" w14:textId="77777777" w:rsidR="003E604E" w:rsidRPr="00441FFC" w:rsidRDefault="0025347D">
            <w:pPr>
              <w:spacing w:line="276" w:lineRule="auto"/>
              <w:ind w:firstLine="164"/>
              <w:rPr>
                <w:rFonts w:ascii="Times New Roman" w:eastAsia="OfficinaSansBookC" w:hAnsi="Times New Roman" w:cs="Times New Roman"/>
                <w:i/>
                <w:sz w:val="24"/>
                <w:szCs w:val="24"/>
              </w:rPr>
            </w:pPr>
            <w:r w:rsidRPr="00441FFC">
              <w:rPr>
                <w:rFonts w:ascii="Times New Roman" w:eastAsia="OfficinaSansBookC" w:hAnsi="Times New Roman" w:cs="Times New Roman"/>
                <w:b/>
                <w:sz w:val="24"/>
                <w:szCs w:val="24"/>
              </w:rPr>
              <w:t>Промежуточная аттестация (дифференцированный зачет)</w:t>
            </w:r>
          </w:p>
        </w:tc>
        <w:tc>
          <w:tcPr>
            <w:tcW w:w="1976" w:type="dxa"/>
            <w:vAlign w:val="center"/>
          </w:tcPr>
          <w:p w14:paraId="7F1A16E1" w14:textId="3314F7BD" w:rsidR="003E604E" w:rsidRPr="00441FFC" w:rsidRDefault="00450994">
            <w:pPr>
              <w:spacing w:line="276" w:lineRule="auto"/>
              <w:ind w:firstLine="709"/>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2</w:t>
            </w:r>
          </w:p>
        </w:tc>
      </w:tr>
    </w:tbl>
    <w:p w14:paraId="60F2FCF8"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64DFAAAE"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73A3C753"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6D22AD7E"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66669BCE"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0974105F"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44A4BA85"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7E944805"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199BE181"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0C26C4BE"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46566D50"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7CAC6A0E"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7D6D8CAC"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6EBAB0C5"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0B1C7360"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5D82DC73" w14:textId="77777777" w:rsidR="00511E6A" w:rsidRPr="00441FFC" w:rsidRDefault="00511E6A">
      <w:pPr>
        <w:spacing w:after="0" w:line="276" w:lineRule="auto"/>
        <w:ind w:firstLine="709"/>
        <w:rPr>
          <w:rFonts w:ascii="Times New Roman" w:eastAsia="Times New Roman" w:hAnsi="Times New Roman" w:cs="Times New Roman"/>
          <w:bCs/>
          <w:i/>
          <w:sz w:val="24"/>
          <w:szCs w:val="24"/>
          <w:lang w:eastAsia="ru-RU"/>
        </w:rPr>
      </w:pPr>
    </w:p>
    <w:p w14:paraId="1BD8D3DA" w14:textId="77777777" w:rsidR="003E604E" w:rsidRPr="00441FFC" w:rsidRDefault="003E604E">
      <w:pPr>
        <w:spacing w:after="0" w:line="276" w:lineRule="auto"/>
        <w:ind w:firstLine="709"/>
        <w:rPr>
          <w:rFonts w:ascii="Times New Roman" w:eastAsia="OfficinaSansBookC" w:hAnsi="Times New Roman" w:cs="Times New Roman"/>
          <w:b/>
          <w:sz w:val="24"/>
          <w:szCs w:val="24"/>
        </w:rPr>
      </w:pPr>
    </w:p>
    <w:p w14:paraId="68441BED" w14:textId="77777777" w:rsidR="003E604E" w:rsidRPr="00441FFC" w:rsidRDefault="003E604E">
      <w:pPr>
        <w:spacing w:after="0" w:line="276" w:lineRule="auto"/>
        <w:ind w:firstLine="709"/>
        <w:rPr>
          <w:rFonts w:ascii="Times New Roman" w:eastAsia="OfficinaSansBookC" w:hAnsi="Times New Roman" w:cs="Times New Roman"/>
          <w:b/>
          <w:sz w:val="24"/>
          <w:szCs w:val="24"/>
        </w:rPr>
        <w:sectPr w:rsidR="003E604E" w:rsidRPr="00441FFC" w:rsidSect="00A23514">
          <w:pgSz w:w="11906" w:h="16838"/>
          <w:pgMar w:top="1134" w:right="850" w:bottom="284" w:left="1701" w:header="708" w:footer="708" w:gutter="0"/>
          <w:cols w:space="720"/>
          <w:docGrid w:linePitch="299"/>
        </w:sectPr>
      </w:pPr>
    </w:p>
    <w:p w14:paraId="17F03123" w14:textId="77777777" w:rsidR="003E604E" w:rsidRPr="00441FFC" w:rsidRDefault="0025347D" w:rsidP="00AE4584">
      <w:pPr>
        <w:spacing w:after="200" w:line="276" w:lineRule="auto"/>
        <w:ind w:firstLine="709"/>
        <w:rPr>
          <w:rFonts w:ascii="Times New Roman" w:eastAsia="OfficinaSansBookC" w:hAnsi="Times New Roman" w:cs="Times New Roman"/>
          <w:b/>
          <w:sz w:val="28"/>
          <w:szCs w:val="28"/>
        </w:rPr>
      </w:pPr>
      <w:r w:rsidRPr="00441FFC">
        <w:rPr>
          <w:rFonts w:ascii="Times New Roman" w:eastAsia="OfficinaSansBookC" w:hAnsi="Times New Roman" w:cs="Times New Roman"/>
          <w:b/>
          <w:sz w:val="28"/>
          <w:szCs w:val="28"/>
        </w:rPr>
        <w:lastRenderedPageBreak/>
        <w:t xml:space="preserve">2.2. Тематический план и содержание общеобразовательной дисциплины </w:t>
      </w:r>
    </w:p>
    <w:p w14:paraId="7499BD9D" w14:textId="77777777" w:rsidR="003E604E" w:rsidRPr="00441FFC" w:rsidRDefault="003E604E">
      <w:pPr>
        <w:spacing w:after="0" w:line="276" w:lineRule="auto"/>
        <w:ind w:firstLine="709"/>
        <w:rPr>
          <w:rFonts w:ascii="Times New Roman" w:eastAsia="OfficinaSansBookC" w:hAnsi="Times New Roman" w:cs="Times New Roman"/>
          <w:i/>
          <w:sz w:val="24"/>
          <w:szCs w:val="24"/>
        </w:rPr>
      </w:pPr>
      <w:bookmarkStart w:id="10" w:name="_heading=h.17dp8vu" w:colFirst="0" w:colLast="0"/>
      <w:bookmarkEnd w:id="10"/>
    </w:p>
    <w:tbl>
      <w:tblPr>
        <w:tblStyle w:val="affff4"/>
        <w:tblW w:w="154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4"/>
        <w:gridCol w:w="63"/>
        <w:gridCol w:w="8081"/>
        <w:gridCol w:w="1560"/>
        <w:gridCol w:w="2552"/>
      </w:tblGrid>
      <w:tr w:rsidR="003E604E" w:rsidRPr="00441FFC" w14:paraId="2F50C489" w14:textId="77777777" w:rsidTr="00511E6A">
        <w:trPr>
          <w:trHeight w:val="20"/>
        </w:trPr>
        <w:tc>
          <w:tcPr>
            <w:tcW w:w="3194" w:type="dxa"/>
            <w:tcBorders>
              <w:top w:val="single" w:sz="4" w:space="0" w:color="000000"/>
              <w:left w:val="single" w:sz="4" w:space="0" w:color="000000"/>
              <w:bottom w:val="single" w:sz="4" w:space="0" w:color="000000"/>
              <w:right w:val="single" w:sz="4" w:space="0" w:color="000000"/>
            </w:tcBorders>
          </w:tcPr>
          <w:p w14:paraId="490C2F30"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Наименование разделов и тем</w:t>
            </w:r>
          </w:p>
        </w:tc>
        <w:tc>
          <w:tcPr>
            <w:tcW w:w="8144" w:type="dxa"/>
            <w:gridSpan w:val="2"/>
            <w:tcBorders>
              <w:top w:val="single" w:sz="4" w:space="0" w:color="000000"/>
              <w:left w:val="single" w:sz="4" w:space="0" w:color="000000"/>
              <w:bottom w:val="single" w:sz="4" w:space="0" w:color="000000"/>
              <w:right w:val="single" w:sz="4" w:space="0" w:color="000000"/>
            </w:tcBorders>
          </w:tcPr>
          <w:p w14:paraId="737B27B7"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 лабораторные и практические работы, самостоятельная работа обучающихся, курсовая работ (проект)</w:t>
            </w:r>
            <w:r w:rsidRPr="00441FFC">
              <w:rPr>
                <w:rFonts w:ascii="Times New Roman" w:eastAsia="OfficinaSansBookC" w:hAnsi="Times New Roman" w:cs="Times New Roman"/>
                <w:sz w:val="24"/>
                <w:szCs w:val="24"/>
              </w:rPr>
              <w:t xml:space="preserve"> (если предусмотрены)</w:t>
            </w:r>
          </w:p>
        </w:tc>
        <w:tc>
          <w:tcPr>
            <w:tcW w:w="1560" w:type="dxa"/>
            <w:tcBorders>
              <w:top w:val="single" w:sz="4" w:space="0" w:color="000000"/>
              <w:left w:val="single" w:sz="4" w:space="0" w:color="000000"/>
              <w:bottom w:val="single" w:sz="4" w:space="0" w:color="000000"/>
              <w:right w:val="single" w:sz="4" w:space="0" w:color="000000"/>
            </w:tcBorders>
          </w:tcPr>
          <w:p w14:paraId="56AF8B2B"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Объем часов</w:t>
            </w:r>
          </w:p>
        </w:tc>
        <w:tc>
          <w:tcPr>
            <w:tcW w:w="2552" w:type="dxa"/>
            <w:tcBorders>
              <w:top w:val="single" w:sz="4" w:space="0" w:color="000000"/>
              <w:left w:val="single" w:sz="4" w:space="0" w:color="000000"/>
              <w:bottom w:val="single" w:sz="4" w:space="0" w:color="000000"/>
              <w:right w:val="single" w:sz="4" w:space="0" w:color="000000"/>
            </w:tcBorders>
          </w:tcPr>
          <w:p w14:paraId="277ADBD8"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 xml:space="preserve">Формируемые общие компетенции и профессиональные компетенции </w:t>
            </w:r>
          </w:p>
        </w:tc>
      </w:tr>
      <w:tr w:rsidR="003E604E" w:rsidRPr="00441FFC" w14:paraId="0D6FB17A" w14:textId="77777777" w:rsidTr="00511E6A">
        <w:trPr>
          <w:trHeight w:val="20"/>
        </w:trPr>
        <w:tc>
          <w:tcPr>
            <w:tcW w:w="3194" w:type="dxa"/>
            <w:tcBorders>
              <w:top w:val="single" w:sz="4" w:space="0" w:color="000000"/>
              <w:left w:val="single" w:sz="4" w:space="0" w:color="000000"/>
              <w:bottom w:val="single" w:sz="4" w:space="0" w:color="000000"/>
              <w:right w:val="single" w:sz="4" w:space="0" w:color="000000"/>
            </w:tcBorders>
          </w:tcPr>
          <w:p w14:paraId="48909828"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1</w:t>
            </w:r>
          </w:p>
        </w:tc>
        <w:tc>
          <w:tcPr>
            <w:tcW w:w="8144" w:type="dxa"/>
            <w:gridSpan w:val="2"/>
            <w:tcBorders>
              <w:top w:val="single" w:sz="4" w:space="0" w:color="000000"/>
              <w:left w:val="single" w:sz="4" w:space="0" w:color="000000"/>
              <w:bottom w:val="single" w:sz="4" w:space="0" w:color="000000"/>
              <w:right w:val="single" w:sz="4" w:space="0" w:color="000000"/>
            </w:tcBorders>
          </w:tcPr>
          <w:p w14:paraId="6E2A0EF2"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2</w:t>
            </w:r>
          </w:p>
        </w:tc>
        <w:tc>
          <w:tcPr>
            <w:tcW w:w="1560" w:type="dxa"/>
            <w:tcBorders>
              <w:top w:val="single" w:sz="4" w:space="0" w:color="000000"/>
              <w:left w:val="single" w:sz="4" w:space="0" w:color="000000"/>
              <w:bottom w:val="single" w:sz="4" w:space="0" w:color="000000"/>
              <w:right w:val="single" w:sz="4" w:space="0" w:color="000000"/>
            </w:tcBorders>
          </w:tcPr>
          <w:p w14:paraId="5E8C40A4"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3</w:t>
            </w:r>
          </w:p>
        </w:tc>
        <w:tc>
          <w:tcPr>
            <w:tcW w:w="2552" w:type="dxa"/>
            <w:tcBorders>
              <w:top w:val="single" w:sz="4" w:space="0" w:color="000000"/>
              <w:left w:val="single" w:sz="4" w:space="0" w:color="000000"/>
              <w:bottom w:val="single" w:sz="4" w:space="0" w:color="000000"/>
              <w:right w:val="single" w:sz="4" w:space="0" w:color="000000"/>
            </w:tcBorders>
          </w:tcPr>
          <w:p w14:paraId="4598AE9E"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4</w:t>
            </w:r>
          </w:p>
        </w:tc>
      </w:tr>
      <w:tr w:rsidR="003E604E" w:rsidRPr="00441FFC" w14:paraId="219A39F0" w14:textId="77777777" w:rsidTr="00511E6A">
        <w:trPr>
          <w:trHeight w:val="20"/>
        </w:trPr>
        <w:tc>
          <w:tcPr>
            <w:tcW w:w="15450" w:type="dxa"/>
            <w:gridSpan w:val="5"/>
            <w:tcBorders>
              <w:top w:val="single" w:sz="4" w:space="0" w:color="000000"/>
              <w:left w:val="single" w:sz="4" w:space="0" w:color="000000"/>
              <w:bottom w:val="single" w:sz="4" w:space="0" w:color="000000"/>
              <w:right w:val="single" w:sz="4" w:space="0" w:color="000000"/>
            </w:tcBorders>
          </w:tcPr>
          <w:p w14:paraId="10F85324" w14:textId="77777777" w:rsidR="003E604E" w:rsidRPr="00441FFC"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Основное содержание</w:t>
            </w:r>
          </w:p>
        </w:tc>
      </w:tr>
      <w:tr w:rsidR="00CC2DF5" w:rsidRPr="00441FFC" w14:paraId="1D6D3EC8" w14:textId="77777777" w:rsidTr="00511E6A">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09E24618" w14:textId="5E8A61C8" w:rsidR="00CC2DF5" w:rsidRPr="00441FFC" w:rsidRDefault="00CC2DF5" w:rsidP="00CC2DF5">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Входное тестирование</w:t>
            </w:r>
          </w:p>
        </w:tc>
        <w:tc>
          <w:tcPr>
            <w:tcW w:w="8081" w:type="dxa"/>
            <w:tcBorders>
              <w:top w:val="single" w:sz="4" w:space="0" w:color="000000"/>
              <w:left w:val="single" w:sz="4" w:space="0" w:color="000000"/>
              <w:bottom w:val="single" w:sz="4" w:space="0" w:color="000000"/>
              <w:right w:val="single" w:sz="4" w:space="0" w:color="000000"/>
            </w:tcBorders>
          </w:tcPr>
          <w:p w14:paraId="531AB825" w14:textId="77777777" w:rsidR="00CC2DF5" w:rsidRPr="00441FFC" w:rsidRDefault="00CC2DF5" w:rsidP="00CC2DF5">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Диагностика входного уровня владения иностранным языком обучающегося</w:t>
            </w:r>
          </w:p>
          <w:p w14:paraId="43173856" w14:textId="77777777" w:rsidR="00CC2DF5" w:rsidRPr="00441FFC" w:rsidRDefault="00CC2DF5" w:rsidP="00CC2DF5">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 Лексико-грамматический тест</w:t>
            </w:r>
          </w:p>
          <w:p w14:paraId="48A7BA45" w14:textId="6CD90D5C" w:rsidR="00CC2DF5" w:rsidRPr="00441FFC" w:rsidRDefault="00CC2DF5" w:rsidP="00CC2DF5">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 xml:space="preserve">- Устное собеседование </w:t>
            </w:r>
          </w:p>
        </w:tc>
        <w:tc>
          <w:tcPr>
            <w:tcW w:w="1560" w:type="dxa"/>
            <w:tcBorders>
              <w:top w:val="single" w:sz="4" w:space="0" w:color="000000"/>
              <w:left w:val="single" w:sz="4" w:space="0" w:color="000000"/>
              <w:bottom w:val="single" w:sz="4" w:space="0" w:color="000000"/>
              <w:right w:val="single" w:sz="4" w:space="0" w:color="000000"/>
            </w:tcBorders>
          </w:tcPr>
          <w:p w14:paraId="65A1C1B4" w14:textId="5DE2859F" w:rsidR="00CC2DF5" w:rsidRPr="00441FFC" w:rsidRDefault="00CC2DF5" w:rsidP="00CC2DF5">
            <w:pPr>
              <w:spacing w:after="0" w:line="276" w:lineRule="auto"/>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09911207" w14:textId="77777777" w:rsidR="00CC2DF5" w:rsidRPr="00441FFC" w:rsidRDefault="00CC2DF5" w:rsidP="00CC2DF5">
            <w:pPr>
              <w:spacing w:after="0" w:line="276" w:lineRule="auto"/>
              <w:jc w:val="center"/>
              <w:rPr>
                <w:rFonts w:ascii="Times New Roman" w:eastAsia="OfficinaSansBookC" w:hAnsi="Times New Roman" w:cs="Times New Roman"/>
                <w:sz w:val="24"/>
                <w:szCs w:val="24"/>
              </w:rPr>
            </w:pPr>
          </w:p>
        </w:tc>
      </w:tr>
      <w:tr w:rsidR="00691446" w:rsidRPr="00441FFC" w14:paraId="75F0193D" w14:textId="77777777" w:rsidTr="00511E6A">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63741142" w14:textId="2D79152A" w:rsidR="00691446" w:rsidRPr="00441FFC" w:rsidRDefault="008320CB" w:rsidP="0069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Раздел 1.</w:t>
            </w:r>
          </w:p>
        </w:tc>
        <w:tc>
          <w:tcPr>
            <w:tcW w:w="8081" w:type="dxa"/>
            <w:tcBorders>
              <w:top w:val="single" w:sz="4" w:space="0" w:color="000000"/>
              <w:left w:val="single" w:sz="4" w:space="0" w:color="000000"/>
              <w:bottom w:val="single" w:sz="4" w:space="0" w:color="000000"/>
              <w:right w:val="single" w:sz="4" w:space="0" w:color="000000"/>
            </w:tcBorders>
          </w:tcPr>
          <w:p w14:paraId="76C70842" w14:textId="77777777" w:rsidR="00691446" w:rsidRPr="00441FFC" w:rsidRDefault="00691446" w:rsidP="00691446">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Иностранный язык для общих целей</w:t>
            </w:r>
          </w:p>
        </w:tc>
        <w:tc>
          <w:tcPr>
            <w:tcW w:w="1560" w:type="dxa"/>
            <w:tcBorders>
              <w:top w:val="single" w:sz="4" w:space="0" w:color="000000"/>
              <w:left w:val="single" w:sz="4" w:space="0" w:color="000000"/>
              <w:bottom w:val="single" w:sz="4" w:space="0" w:color="000000"/>
              <w:right w:val="single" w:sz="4" w:space="0" w:color="000000"/>
            </w:tcBorders>
          </w:tcPr>
          <w:p w14:paraId="4C94D2C6" w14:textId="1421E76E" w:rsidR="00691446" w:rsidRPr="00441FFC" w:rsidRDefault="0009142B" w:rsidP="00A352E5">
            <w:pPr>
              <w:spacing w:after="0" w:line="276" w:lineRule="auto"/>
              <w:jc w:val="center"/>
              <w:rPr>
                <w:rFonts w:ascii="Times New Roman" w:eastAsia="OfficinaSansBookC" w:hAnsi="Times New Roman" w:cs="Times New Roman"/>
                <w:b/>
                <w:color w:val="FF0000"/>
                <w:sz w:val="24"/>
                <w:szCs w:val="24"/>
              </w:rPr>
            </w:pPr>
            <w:r>
              <w:rPr>
                <w:rFonts w:ascii="Times New Roman" w:eastAsia="OfficinaSansBookC" w:hAnsi="Times New Roman" w:cs="Times New Roman"/>
                <w:b/>
                <w:sz w:val="24"/>
                <w:szCs w:val="24"/>
              </w:rPr>
              <w:t>96</w:t>
            </w:r>
          </w:p>
        </w:tc>
        <w:tc>
          <w:tcPr>
            <w:tcW w:w="2552" w:type="dxa"/>
            <w:tcBorders>
              <w:top w:val="single" w:sz="4" w:space="0" w:color="000000"/>
              <w:left w:val="single" w:sz="4" w:space="0" w:color="000000"/>
              <w:bottom w:val="single" w:sz="4" w:space="0" w:color="000000"/>
              <w:right w:val="single" w:sz="4" w:space="0" w:color="000000"/>
            </w:tcBorders>
          </w:tcPr>
          <w:p w14:paraId="0466C715" w14:textId="7AD9426D" w:rsidR="00691446" w:rsidRPr="00441FFC" w:rsidRDefault="00691446" w:rsidP="00A352E5">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02,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w:t>
            </w:r>
          </w:p>
        </w:tc>
      </w:tr>
      <w:tr w:rsidR="00691446" w:rsidRPr="00441FFC" w14:paraId="63837FDA"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1705243C" w14:textId="77777777" w:rsidR="00691446" w:rsidRPr="00441FFC" w:rsidRDefault="00691446" w:rsidP="00691446">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1.1</w:t>
            </w:r>
          </w:p>
          <w:p w14:paraId="3B4BDB01" w14:textId="595B5991" w:rsidR="00691446" w:rsidRPr="00441FFC" w:rsidRDefault="00691446" w:rsidP="00691446">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Повседневная жизнь семьи. Вне</w:t>
            </w:r>
            <w:r w:rsidR="00F743F5" w:rsidRPr="00441FFC">
              <w:rPr>
                <w:rFonts w:ascii="Times New Roman" w:eastAsia="OfficinaSansBookC" w:hAnsi="Times New Roman" w:cs="Times New Roman"/>
                <w:b/>
                <w:sz w:val="24"/>
                <w:szCs w:val="24"/>
              </w:rPr>
              <w:t>шность и характер членов семьи</w:t>
            </w:r>
          </w:p>
        </w:tc>
        <w:tc>
          <w:tcPr>
            <w:tcW w:w="8081" w:type="dxa"/>
            <w:tcBorders>
              <w:top w:val="single" w:sz="4" w:space="0" w:color="000000"/>
              <w:left w:val="single" w:sz="4" w:space="0" w:color="000000"/>
              <w:bottom w:val="single" w:sz="4" w:space="0" w:color="000000"/>
              <w:right w:val="single" w:sz="4" w:space="0" w:color="000000"/>
            </w:tcBorders>
          </w:tcPr>
          <w:p w14:paraId="681D7A98" w14:textId="77777777" w:rsidR="00691446" w:rsidRPr="00441FFC" w:rsidRDefault="00691446" w:rsidP="00691446">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DF51320" w14:textId="4B757356" w:rsidR="00691446"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val="restart"/>
            <w:tcBorders>
              <w:top w:val="single" w:sz="4" w:space="0" w:color="000000"/>
              <w:left w:val="single" w:sz="4" w:space="0" w:color="000000"/>
              <w:bottom w:val="single" w:sz="4" w:space="0" w:color="000000"/>
              <w:right w:val="single" w:sz="4" w:space="0" w:color="000000"/>
            </w:tcBorders>
          </w:tcPr>
          <w:p w14:paraId="4DEBA0C5" w14:textId="560A2204" w:rsidR="00B5146D" w:rsidRPr="00441FFC" w:rsidRDefault="00691446" w:rsidP="00A352E5">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02,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w:t>
            </w:r>
          </w:p>
          <w:p w14:paraId="3D49EF7D" w14:textId="77777777" w:rsidR="00B5146D" w:rsidRPr="00441FFC" w:rsidRDefault="00B5146D" w:rsidP="00B5146D">
            <w:pPr>
              <w:rPr>
                <w:rFonts w:ascii="Times New Roman" w:eastAsia="OfficinaSansBookC" w:hAnsi="Times New Roman" w:cs="Times New Roman"/>
                <w:sz w:val="24"/>
                <w:szCs w:val="24"/>
              </w:rPr>
            </w:pPr>
          </w:p>
          <w:p w14:paraId="2A66D9D9" w14:textId="77777777" w:rsidR="00B5146D" w:rsidRPr="00441FFC" w:rsidRDefault="00B5146D" w:rsidP="00B5146D">
            <w:pPr>
              <w:rPr>
                <w:rFonts w:ascii="Times New Roman" w:eastAsia="OfficinaSansBookC" w:hAnsi="Times New Roman" w:cs="Times New Roman"/>
                <w:sz w:val="24"/>
                <w:szCs w:val="24"/>
              </w:rPr>
            </w:pPr>
          </w:p>
          <w:p w14:paraId="5318A6DC" w14:textId="77777777" w:rsidR="00B5146D" w:rsidRPr="00441FFC" w:rsidRDefault="00B5146D" w:rsidP="00B5146D">
            <w:pPr>
              <w:rPr>
                <w:rFonts w:ascii="Times New Roman" w:eastAsia="OfficinaSansBookC" w:hAnsi="Times New Roman" w:cs="Times New Roman"/>
                <w:sz w:val="24"/>
                <w:szCs w:val="24"/>
              </w:rPr>
            </w:pPr>
          </w:p>
          <w:p w14:paraId="128C6FB7" w14:textId="77777777" w:rsidR="00B5146D" w:rsidRPr="00441FFC" w:rsidRDefault="00B5146D" w:rsidP="00B5146D">
            <w:pPr>
              <w:rPr>
                <w:rFonts w:ascii="Times New Roman" w:eastAsia="OfficinaSansBookC" w:hAnsi="Times New Roman" w:cs="Times New Roman"/>
                <w:sz w:val="24"/>
                <w:szCs w:val="24"/>
              </w:rPr>
            </w:pPr>
          </w:p>
          <w:p w14:paraId="7B86BED4" w14:textId="77777777" w:rsidR="00B5146D" w:rsidRPr="00441FFC" w:rsidRDefault="00B5146D" w:rsidP="00B5146D">
            <w:pPr>
              <w:rPr>
                <w:rFonts w:ascii="Times New Roman" w:eastAsia="OfficinaSansBookC" w:hAnsi="Times New Roman" w:cs="Times New Roman"/>
                <w:sz w:val="24"/>
                <w:szCs w:val="24"/>
              </w:rPr>
            </w:pPr>
          </w:p>
          <w:p w14:paraId="59266F66" w14:textId="77777777" w:rsidR="00B5146D" w:rsidRPr="00441FFC" w:rsidRDefault="00B5146D" w:rsidP="00B5146D">
            <w:pPr>
              <w:rPr>
                <w:rFonts w:ascii="Times New Roman" w:eastAsia="OfficinaSansBookC" w:hAnsi="Times New Roman" w:cs="Times New Roman"/>
                <w:sz w:val="24"/>
                <w:szCs w:val="24"/>
              </w:rPr>
            </w:pPr>
          </w:p>
          <w:p w14:paraId="54230660" w14:textId="77777777" w:rsidR="00B5146D" w:rsidRPr="00441FFC" w:rsidRDefault="00B5146D" w:rsidP="00B5146D">
            <w:pPr>
              <w:rPr>
                <w:rFonts w:ascii="Times New Roman" w:eastAsia="OfficinaSansBookC" w:hAnsi="Times New Roman" w:cs="Times New Roman"/>
                <w:sz w:val="24"/>
                <w:szCs w:val="24"/>
              </w:rPr>
            </w:pPr>
          </w:p>
          <w:p w14:paraId="66BCDF4D" w14:textId="77777777" w:rsidR="00B5146D" w:rsidRPr="00441FFC" w:rsidRDefault="00B5146D" w:rsidP="00B5146D">
            <w:pPr>
              <w:rPr>
                <w:rFonts w:ascii="Times New Roman" w:eastAsia="OfficinaSansBookC" w:hAnsi="Times New Roman" w:cs="Times New Roman"/>
                <w:sz w:val="24"/>
                <w:szCs w:val="24"/>
              </w:rPr>
            </w:pPr>
          </w:p>
          <w:p w14:paraId="11B2DCAE" w14:textId="77777777" w:rsidR="00B5146D" w:rsidRPr="00441FFC" w:rsidRDefault="00B5146D" w:rsidP="00B5146D">
            <w:pPr>
              <w:rPr>
                <w:rFonts w:ascii="Times New Roman" w:eastAsia="OfficinaSansBookC" w:hAnsi="Times New Roman" w:cs="Times New Roman"/>
                <w:sz w:val="24"/>
                <w:szCs w:val="24"/>
              </w:rPr>
            </w:pPr>
          </w:p>
          <w:p w14:paraId="51534666" w14:textId="77777777" w:rsidR="00B5146D" w:rsidRPr="00441FFC" w:rsidRDefault="00B5146D" w:rsidP="00B5146D">
            <w:pPr>
              <w:rPr>
                <w:rFonts w:ascii="Times New Roman" w:eastAsia="OfficinaSansBookC" w:hAnsi="Times New Roman" w:cs="Times New Roman"/>
                <w:sz w:val="24"/>
                <w:szCs w:val="24"/>
              </w:rPr>
            </w:pPr>
          </w:p>
          <w:p w14:paraId="5DC7DDED" w14:textId="15C8BEFA" w:rsidR="00691446" w:rsidRPr="00441FFC" w:rsidRDefault="00691446" w:rsidP="00B5146D">
            <w:pPr>
              <w:rPr>
                <w:rFonts w:ascii="Times New Roman" w:eastAsia="OfficinaSansBookC" w:hAnsi="Times New Roman" w:cs="Times New Roman"/>
                <w:sz w:val="24"/>
                <w:szCs w:val="24"/>
              </w:rPr>
            </w:pPr>
          </w:p>
        </w:tc>
      </w:tr>
      <w:tr w:rsidR="003E604E" w:rsidRPr="00441FFC" w14:paraId="011AFE73"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6CCC9AD"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961D8E0"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79C9D9D8"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города;</w:t>
            </w:r>
          </w:p>
          <w:p w14:paraId="4FB736D1"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национальности;</w:t>
            </w:r>
          </w:p>
          <w:p w14:paraId="42BED9CD"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профессии;</w:t>
            </w:r>
          </w:p>
          <w:p w14:paraId="2EB65A33"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числительные;</w:t>
            </w:r>
          </w:p>
          <w:p w14:paraId="24AF305E"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члены</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семьи</w:t>
            </w:r>
            <w:r w:rsidRPr="00441FFC">
              <w:rPr>
                <w:rFonts w:ascii="Times New Roman" w:eastAsia="OfficinaSansBookC" w:hAnsi="Times New Roman" w:cs="Times New Roman"/>
                <w:color w:val="000000"/>
                <w:sz w:val="24"/>
                <w:szCs w:val="24"/>
                <w:lang w:val="en-US"/>
              </w:rPr>
              <w:t xml:space="preserve"> (mother-in-law/nephew/stepmother, etc.);</w:t>
            </w:r>
          </w:p>
          <w:p w14:paraId="6FDF57D1"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внешность</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человека</w:t>
            </w:r>
            <w:r w:rsidRPr="00441FFC">
              <w:rPr>
                <w:rFonts w:ascii="Times New Roman" w:eastAsia="OfficinaSansBookC" w:hAnsi="Times New Roman" w:cs="Times New Roman"/>
                <w:color w:val="000000"/>
                <w:sz w:val="24"/>
                <w:szCs w:val="24"/>
                <w:lang w:val="en-US"/>
              </w:rPr>
              <w:t xml:space="preserve"> (high: shot, medium high, tall/nose: hooked, crooked, etc.);</w:t>
            </w:r>
          </w:p>
          <w:p w14:paraId="6638ECAD"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личные качества человека (confident, shy, successful, etc.)</w:t>
            </w:r>
          </w:p>
          <w:p w14:paraId="30DC9D83"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названия</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профессий</w:t>
            </w:r>
            <w:r w:rsidRPr="00441FFC">
              <w:rPr>
                <w:rFonts w:ascii="Times New Roman" w:eastAsia="OfficinaSansBookC" w:hAnsi="Times New Roman" w:cs="Times New Roman"/>
                <w:color w:val="000000"/>
                <w:sz w:val="24"/>
                <w:szCs w:val="24"/>
                <w:lang w:val="en-US"/>
              </w:rPr>
              <w:t xml:space="preserve"> (teacher, cook, businessman, etc)</w:t>
            </w:r>
          </w:p>
          <w:p w14:paraId="1A937D50"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Грамматика:</w:t>
            </w:r>
          </w:p>
          <w:p w14:paraId="273B2DEC"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глаголы to be, to have, to do (их значения как смысловых глаголов и функции как вспомогательных).</w:t>
            </w:r>
          </w:p>
          <w:p w14:paraId="245D71A1"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lastRenderedPageBreak/>
              <w:t>простое настоящее время (образование и функции в страдательном залоге; чтение и правописание окончаний, слова-маркеры времени);</w:t>
            </w:r>
          </w:p>
          <w:p w14:paraId="2FDCFE7D"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 xml:space="preserve">степени сравнения прилагательных и их правописание; </w:t>
            </w:r>
          </w:p>
          <w:p w14:paraId="4C1BC273"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местоимения личные, притяжательные, указательные, возвратные;</w:t>
            </w:r>
          </w:p>
          <w:p w14:paraId="5FFF82BA"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модальные глаголы и их эквиваленты.</w:t>
            </w:r>
          </w:p>
          <w:p w14:paraId="68470850"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Фонетика:</w:t>
            </w:r>
          </w:p>
          <w:p w14:paraId="0816D0BD" w14:textId="79826062"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sz w:val="24"/>
                <w:szCs w:val="24"/>
              </w:rPr>
            </w:pPr>
            <w:r w:rsidRPr="00441FFC">
              <w:rPr>
                <w:rFonts w:ascii="Times New Roman" w:eastAsia="OfficinaSansBookC" w:hAnsi="Times New Roman" w:cs="Times New Roman"/>
                <w:color w:val="000000"/>
                <w:sz w:val="24"/>
                <w:szCs w:val="24"/>
              </w:rPr>
              <w:t>Прав</w:t>
            </w:r>
            <w:r w:rsidR="003C1715" w:rsidRPr="00441FFC">
              <w:rPr>
                <w:rFonts w:ascii="Times New Roman" w:eastAsia="OfficinaSansBookC" w:hAnsi="Times New Roman" w:cs="Times New Roman"/>
                <w:color w:val="000000"/>
                <w:sz w:val="24"/>
                <w:szCs w:val="24"/>
              </w:rPr>
              <w:t>ила чтения. Звуки. Транскрипция</w:t>
            </w:r>
          </w:p>
        </w:tc>
        <w:tc>
          <w:tcPr>
            <w:tcW w:w="1560" w:type="dxa"/>
            <w:tcBorders>
              <w:top w:val="single" w:sz="4" w:space="0" w:color="000000"/>
              <w:left w:val="single" w:sz="4" w:space="0" w:color="000000"/>
              <w:bottom w:val="single" w:sz="4" w:space="0" w:color="000000"/>
              <w:right w:val="single" w:sz="4" w:space="0" w:color="000000"/>
            </w:tcBorders>
          </w:tcPr>
          <w:p w14:paraId="6E5296CF" w14:textId="77777777" w:rsidR="003E604E" w:rsidRPr="00441FFC" w:rsidRDefault="003E604E" w:rsidP="00A352E5">
            <w:pPr>
              <w:spacing w:after="0" w:line="276" w:lineRule="auto"/>
              <w:jc w:val="center"/>
              <w:rPr>
                <w:rFonts w:ascii="Times New Roman" w:eastAsia="OfficinaSansBookC" w:hAnsi="Times New Roman" w:cs="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71706D38"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3E604E" w:rsidRPr="00441FFC" w14:paraId="1A73077C"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3A0340F"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3F9D25B"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1207C729" w14:textId="3F3B44E2" w:rsidR="003E604E"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tcBorders>
              <w:top w:val="single" w:sz="4" w:space="0" w:color="000000"/>
              <w:left w:val="single" w:sz="4" w:space="0" w:color="000000"/>
              <w:bottom w:val="single" w:sz="4" w:space="0" w:color="000000"/>
              <w:right w:val="single" w:sz="4" w:space="0" w:color="000000"/>
            </w:tcBorders>
          </w:tcPr>
          <w:p w14:paraId="4F7018C4"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41FFC" w14:paraId="0CBF58DE"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9F2EDF9"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7A03FB4" w14:textId="1FFE670F"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1.Приветствие, прощание. Представление себя и других людей в официальной и неофициальной обстановке. </w:t>
            </w:r>
          </w:p>
          <w:p w14:paraId="7DC46E7B" w14:textId="5BAF3DE0" w:rsidR="0014017A" w:rsidRPr="00441FFC" w:rsidRDefault="0014017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2. Отношения поколений в семье.</w:t>
            </w:r>
          </w:p>
          <w:p w14:paraId="1A36E25B" w14:textId="46ED97B2" w:rsidR="003E604E" w:rsidRPr="00441FFC" w:rsidRDefault="0014017A" w:rsidP="00913D1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3</w:t>
            </w:r>
            <w:r w:rsidR="00567B21" w:rsidRPr="00441FFC">
              <w:rPr>
                <w:rFonts w:ascii="Times New Roman" w:eastAsia="OfficinaSansBookC" w:hAnsi="Times New Roman" w:cs="Times New Roman"/>
                <w:sz w:val="24"/>
                <w:szCs w:val="24"/>
              </w:rPr>
              <w:t>. Описание внешности</w:t>
            </w:r>
            <w:r w:rsidR="00913D1D" w:rsidRPr="00441FFC">
              <w:rPr>
                <w:rFonts w:ascii="Times New Roman" w:eastAsia="OfficinaSansBookC" w:hAnsi="Times New Roman" w:cs="Times New Roman"/>
                <w:sz w:val="24"/>
                <w:szCs w:val="24"/>
              </w:rPr>
              <w:t xml:space="preserve"> и характера человека</w:t>
            </w:r>
          </w:p>
        </w:tc>
        <w:tc>
          <w:tcPr>
            <w:tcW w:w="1560" w:type="dxa"/>
            <w:tcBorders>
              <w:top w:val="single" w:sz="4" w:space="0" w:color="000000"/>
              <w:left w:val="single" w:sz="4" w:space="0" w:color="000000"/>
              <w:bottom w:val="single" w:sz="4" w:space="0" w:color="000000"/>
              <w:right w:val="single" w:sz="4" w:space="0" w:color="000000"/>
            </w:tcBorders>
          </w:tcPr>
          <w:p w14:paraId="46967208" w14:textId="09BA14A3" w:rsidR="003E604E"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14A186DC" w14:textId="77777777" w:rsidR="003E604E" w:rsidRPr="00441FFC" w:rsidRDefault="003E604E" w:rsidP="00A352E5">
            <w:pPr>
              <w:spacing w:after="0" w:line="276" w:lineRule="auto"/>
              <w:jc w:val="center"/>
              <w:rPr>
                <w:rFonts w:ascii="Times New Roman" w:eastAsia="OfficinaSansBookC" w:hAnsi="Times New Roman" w:cs="Times New Roman"/>
                <w:sz w:val="24"/>
                <w:szCs w:val="24"/>
              </w:rPr>
            </w:pPr>
          </w:p>
          <w:p w14:paraId="13BF5342" w14:textId="69A39315" w:rsidR="003E604E"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7A9E20EC" w14:textId="36E53FE8" w:rsidR="003E604E" w:rsidRPr="00441FFC" w:rsidRDefault="0009142B" w:rsidP="00567B21">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1F61F9F8"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691446" w:rsidRPr="00441FFC" w14:paraId="7EC12551"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7E41C5A0" w14:textId="77777777" w:rsidR="00691446" w:rsidRPr="00441FFC" w:rsidRDefault="00691446" w:rsidP="00691446">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1.2</w:t>
            </w:r>
          </w:p>
          <w:p w14:paraId="1DD31D32" w14:textId="74868B09" w:rsidR="00691446" w:rsidRPr="00441FFC" w:rsidRDefault="00691446" w:rsidP="003C1715">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t>Молодёжь в современном обществе. Досуг</w:t>
            </w:r>
            <w:r w:rsidR="003C1715" w:rsidRPr="00441FFC">
              <w:rPr>
                <w:rFonts w:ascii="Times New Roman" w:eastAsia="OfficinaSansBookC" w:hAnsi="Times New Roman" w:cs="Times New Roman"/>
                <w:b/>
                <w:color w:val="000000"/>
                <w:sz w:val="24"/>
                <w:szCs w:val="24"/>
              </w:rPr>
              <w:t xml:space="preserve"> молодёжи: увлечения и интересы</w:t>
            </w:r>
          </w:p>
        </w:tc>
        <w:tc>
          <w:tcPr>
            <w:tcW w:w="8081" w:type="dxa"/>
            <w:tcBorders>
              <w:top w:val="single" w:sz="4" w:space="0" w:color="000000"/>
              <w:left w:val="single" w:sz="4" w:space="0" w:color="000000"/>
              <w:bottom w:val="single" w:sz="4" w:space="0" w:color="000000"/>
              <w:right w:val="single" w:sz="4" w:space="0" w:color="000000"/>
            </w:tcBorders>
          </w:tcPr>
          <w:p w14:paraId="4713CE0C" w14:textId="77777777" w:rsidR="00691446" w:rsidRPr="00441FFC" w:rsidRDefault="00691446" w:rsidP="00691446">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5DD475C1" w14:textId="4BF26509" w:rsidR="00691446"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val="restart"/>
            <w:tcBorders>
              <w:top w:val="single" w:sz="4" w:space="0" w:color="000000"/>
              <w:left w:val="single" w:sz="4" w:space="0" w:color="000000"/>
              <w:bottom w:val="single" w:sz="4" w:space="0" w:color="000000"/>
              <w:right w:val="single" w:sz="4" w:space="0" w:color="000000"/>
            </w:tcBorders>
          </w:tcPr>
          <w:p w14:paraId="3AB64D52" w14:textId="245F44B2" w:rsidR="00691446" w:rsidRPr="00441FFC" w:rsidRDefault="001A3F18" w:rsidP="00A352E5">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 01, ОК 02, ОК 04</w:t>
            </w:r>
          </w:p>
        </w:tc>
      </w:tr>
      <w:tr w:rsidR="003E604E" w:rsidRPr="00441FFC" w14:paraId="2BF04131"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2C18F28"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69DDFC0"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519DAA02"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рутина</w:t>
            </w:r>
            <w:r w:rsidRPr="00441FFC">
              <w:rPr>
                <w:rFonts w:ascii="Times New Roman" w:eastAsia="OfficinaSansBookC" w:hAnsi="Times New Roman" w:cs="Times New Roman"/>
                <w:color w:val="000000"/>
                <w:sz w:val="24"/>
                <w:szCs w:val="24"/>
                <w:lang w:val="en-US"/>
              </w:rPr>
              <w:t xml:space="preserve"> (go to college, have breakfast, take a shower, etc.);</w:t>
            </w:r>
          </w:p>
          <w:p w14:paraId="288FDFBA"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наречия</w:t>
            </w:r>
            <w:r w:rsidRPr="00441FFC">
              <w:rPr>
                <w:rFonts w:ascii="Times New Roman" w:eastAsia="OfficinaSansBookC" w:hAnsi="Times New Roman" w:cs="Times New Roman"/>
                <w:color w:val="000000"/>
                <w:sz w:val="24"/>
                <w:szCs w:val="24"/>
                <w:lang w:val="en-US"/>
              </w:rPr>
              <w:t xml:space="preserve"> (always, never, rarely, sometimes, etc.)</w:t>
            </w:r>
          </w:p>
          <w:p w14:paraId="3286A39C"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Грамматика:</w:t>
            </w:r>
          </w:p>
          <w:p w14:paraId="723F649F"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предлоги времени;</w:t>
            </w:r>
          </w:p>
          <w:p w14:paraId="05041682"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простое настоящее время и простое продолжительное время (их образование и функции в действительном залоге)</w:t>
            </w:r>
          </w:p>
          <w:p w14:paraId="08E03EB0"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глагол с инфинитивом;</w:t>
            </w:r>
          </w:p>
          <w:p w14:paraId="1DD1A807"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сослагательное наклонение</w:t>
            </w:r>
          </w:p>
          <w:p w14:paraId="0F27CFF7" w14:textId="1D76E613"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love/like/enjoy + Infinitive/-ing, типы вопросов, спо</w:t>
            </w:r>
            <w:r w:rsidR="003C1715" w:rsidRPr="00441FFC">
              <w:rPr>
                <w:rFonts w:ascii="Times New Roman" w:eastAsia="OfficinaSansBookC" w:hAnsi="Times New Roman" w:cs="Times New Roman"/>
                <w:color w:val="000000"/>
                <w:sz w:val="24"/>
                <w:szCs w:val="24"/>
              </w:rPr>
              <w:t>собы выражения будущего времени</w:t>
            </w:r>
          </w:p>
        </w:tc>
        <w:tc>
          <w:tcPr>
            <w:tcW w:w="1560" w:type="dxa"/>
            <w:tcBorders>
              <w:top w:val="single" w:sz="4" w:space="0" w:color="000000"/>
              <w:left w:val="single" w:sz="4" w:space="0" w:color="000000"/>
              <w:bottom w:val="single" w:sz="4" w:space="0" w:color="000000"/>
              <w:right w:val="single" w:sz="4" w:space="0" w:color="000000"/>
            </w:tcBorders>
          </w:tcPr>
          <w:p w14:paraId="0561EBC9" w14:textId="77777777" w:rsidR="003E604E" w:rsidRPr="00441FFC" w:rsidRDefault="003E604E" w:rsidP="00A352E5">
            <w:pPr>
              <w:spacing w:after="0" w:line="276" w:lineRule="auto"/>
              <w:jc w:val="center"/>
              <w:rPr>
                <w:rFonts w:ascii="Times New Roman" w:eastAsia="OfficinaSansBookC" w:hAnsi="Times New Roman" w:cs="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189F2236"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3E604E" w:rsidRPr="00441FFC" w14:paraId="4207EE24"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B01CAE5"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ED181B7"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566A311B" w14:textId="1A18A8F5" w:rsidR="003E604E"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tcBorders>
              <w:top w:val="single" w:sz="4" w:space="0" w:color="000000"/>
              <w:left w:val="single" w:sz="4" w:space="0" w:color="000000"/>
              <w:bottom w:val="single" w:sz="4" w:space="0" w:color="000000"/>
              <w:right w:val="single" w:sz="4" w:space="0" w:color="000000"/>
            </w:tcBorders>
          </w:tcPr>
          <w:p w14:paraId="42EABAAA"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41FFC" w14:paraId="6EEB46CD"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547A183"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80BEE89"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1. Рабочий день. </w:t>
            </w:r>
          </w:p>
          <w:p w14:paraId="04CC0273" w14:textId="77777777" w:rsidR="00FD3C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2. Досуг. Хобби. </w:t>
            </w:r>
          </w:p>
          <w:p w14:paraId="2CCAF6B5" w14:textId="25EF7A7C" w:rsidR="003E604E" w:rsidRPr="00441FFC" w:rsidRDefault="00FD3C4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3. </w:t>
            </w:r>
            <w:r w:rsidR="00806319" w:rsidRPr="00441FFC">
              <w:rPr>
                <w:rFonts w:ascii="Times New Roman" w:eastAsia="OfficinaSansBookC" w:hAnsi="Times New Roman" w:cs="Times New Roman"/>
                <w:sz w:val="24"/>
                <w:szCs w:val="24"/>
              </w:rPr>
              <w:t>Активный и пассивный отдых</w:t>
            </w:r>
          </w:p>
        </w:tc>
        <w:tc>
          <w:tcPr>
            <w:tcW w:w="1560" w:type="dxa"/>
            <w:tcBorders>
              <w:top w:val="single" w:sz="4" w:space="0" w:color="000000"/>
              <w:left w:val="single" w:sz="4" w:space="0" w:color="000000"/>
              <w:bottom w:val="single" w:sz="4" w:space="0" w:color="000000"/>
              <w:right w:val="single" w:sz="4" w:space="0" w:color="000000"/>
            </w:tcBorders>
          </w:tcPr>
          <w:p w14:paraId="016737AD" w14:textId="5C801B5A" w:rsidR="003E604E"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7C96D381" w14:textId="3902E786" w:rsidR="003E604E"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6FCFAAFB" w14:textId="1A269607" w:rsidR="00B46E01"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0CDF55CD"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691446" w:rsidRPr="00441FFC" w14:paraId="62086F6E"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3D794318" w14:textId="77777777" w:rsidR="00691446" w:rsidRPr="00441FFC" w:rsidRDefault="00691446" w:rsidP="00691446">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1.3</w:t>
            </w:r>
          </w:p>
          <w:p w14:paraId="25EE4491" w14:textId="0C8FEC38" w:rsidR="00691446" w:rsidRPr="00441FFC" w:rsidRDefault="00691446" w:rsidP="003C1715">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lastRenderedPageBreak/>
              <w:t>Условия проживания в городской и сельской местности</w:t>
            </w:r>
          </w:p>
        </w:tc>
        <w:tc>
          <w:tcPr>
            <w:tcW w:w="8081" w:type="dxa"/>
            <w:tcBorders>
              <w:top w:val="single" w:sz="4" w:space="0" w:color="000000"/>
              <w:left w:val="single" w:sz="4" w:space="0" w:color="000000"/>
              <w:bottom w:val="single" w:sz="4" w:space="0" w:color="000000"/>
              <w:right w:val="single" w:sz="4" w:space="0" w:color="000000"/>
            </w:tcBorders>
          </w:tcPr>
          <w:p w14:paraId="40C9363C" w14:textId="77777777" w:rsidR="00691446" w:rsidRPr="00441FFC" w:rsidRDefault="00691446" w:rsidP="00691446">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lastRenderedPageBreak/>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0232612F" w14:textId="67B5E193" w:rsidR="00691446"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61C70331" w14:textId="77777777" w:rsidR="00691446" w:rsidRPr="00441FFC" w:rsidRDefault="00691446" w:rsidP="00A352E5">
            <w:pPr>
              <w:spacing w:after="0" w:line="276" w:lineRule="auto"/>
              <w:jc w:val="center"/>
              <w:rPr>
                <w:rFonts w:ascii="Times New Roman" w:eastAsia="OfficinaSansBookC" w:hAnsi="Times New Roman" w:cs="Times New Roman"/>
                <w:sz w:val="24"/>
                <w:szCs w:val="24"/>
              </w:rPr>
            </w:pPr>
          </w:p>
          <w:p w14:paraId="2AD254B5" w14:textId="727505AB" w:rsidR="00691446" w:rsidRPr="00441FFC" w:rsidRDefault="001A3F18" w:rsidP="00A352E5">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 01, ОК 02, ОК 04</w:t>
            </w:r>
          </w:p>
        </w:tc>
      </w:tr>
      <w:tr w:rsidR="003E604E" w:rsidRPr="00441FFC" w14:paraId="74CE26DF"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8A7BA54"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5A433E2"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17673940"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lastRenderedPageBreak/>
              <w:t>здания</w:t>
            </w:r>
            <w:r w:rsidRPr="00441FFC">
              <w:rPr>
                <w:rFonts w:ascii="Times New Roman" w:eastAsia="OfficinaSansBookC" w:hAnsi="Times New Roman" w:cs="Times New Roman"/>
                <w:color w:val="000000"/>
                <w:sz w:val="24"/>
                <w:szCs w:val="24"/>
                <w:lang w:val="en-US"/>
              </w:rPr>
              <w:t xml:space="preserve"> (attached house, apartment, etc.);</w:t>
            </w:r>
          </w:p>
          <w:p w14:paraId="6E0BFF0D"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комнаты</w:t>
            </w:r>
            <w:r w:rsidRPr="00441FFC">
              <w:rPr>
                <w:rFonts w:ascii="Times New Roman" w:eastAsia="OfficinaSansBookC" w:hAnsi="Times New Roman" w:cs="Times New Roman"/>
                <w:color w:val="000000"/>
                <w:sz w:val="24"/>
                <w:szCs w:val="24"/>
                <w:lang w:val="en-US"/>
              </w:rPr>
              <w:t xml:space="preserve"> (living-room, kitchen, etc.);</w:t>
            </w:r>
          </w:p>
          <w:p w14:paraId="5D447568"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обстановка</w:t>
            </w:r>
            <w:r w:rsidRPr="00441FFC">
              <w:rPr>
                <w:rFonts w:ascii="Times New Roman" w:eastAsia="OfficinaSansBookC" w:hAnsi="Times New Roman" w:cs="Times New Roman"/>
                <w:color w:val="000000"/>
                <w:sz w:val="24"/>
                <w:szCs w:val="24"/>
                <w:lang w:val="en-US"/>
              </w:rPr>
              <w:t xml:space="preserve"> (armchair, sofa, carpet, etc.);</w:t>
            </w:r>
          </w:p>
          <w:p w14:paraId="2658EEF9"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техника</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оборудование</w:t>
            </w:r>
            <w:r w:rsidRPr="00441FFC">
              <w:rPr>
                <w:rFonts w:ascii="Times New Roman" w:eastAsia="OfficinaSansBookC" w:hAnsi="Times New Roman" w:cs="Times New Roman"/>
                <w:color w:val="000000"/>
                <w:sz w:val="24"/>
                <w:szCs w:val="24"/>
                <w:lang w:val="en-US"/>
              </w:rPr>
              <w:t xml:space="preserve"> (flat-screen TV, camera, computer, etc.);</w:t>
            </w:r>
          </w:p>
          <w:p w14:paraId="3CD49847"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условия</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жизни</w:t>
            </w:r>
            <w:r w:rsidRPr="00441FFC">
              <w:rPr>
                <w:rFonts w:ascii="Times New Roman" w:eastAsia="OfficinaSansBookC" w:hAnsi="Times New Roman" w:cs="Times New Roman"/>
                <w:color w:val="000000"/>
                <w:sz w:val="24"/>
                <w:szCs w:val="24"/>
                <w:lang w:val="en-US"/>
              </w:rPr>
              <w:t xml:space="preserve"> (comfortable, close, nice, etc.);</w:t>
            </w:r>
          </w:p>
          <w:p w14:paraId="42E2C31F"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места</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в</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городе</w:t>
            </w:r>
            <w:r w:rsidRPr="00441FFC">
              <w:rPr>
                <w:rFonts w:ascii="Times New Roman" w:eastAsia="OfficinaSansBookC" w:hAnsi="Times New Roman" w:cs="Times New Roman"/>
                <w:color w:val="000000"/>
                <w:sz w:val="24"/>
                <w:szCs w:val="24"/>
                <w:lang w:val="en-US"/>
              </w:rPr>
              <w:t xml:space="preserve"> (city centre, church, square, etc.);</w:t>
            </w:r>
          </w:p>
          <w:p w14:paraId="1064423F" w14:textId="77777777" w:rsidR="003E604E" w:rsidRPr="00441FFC" w:rsidRDefault="0025347D" w:rsidP="00806319">
            <w:pPr>
              <w:tabs>
                <w:tab w:val="left" w:pos="316"/>
              </w:tabs>
              <w:spacing w:after="0" w:line="276" w:lineRule="auto"/>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Грамматика:</w:t>
            </w:r>
          </w:p>
          <w:p w14:paraId="714E3763"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оборот there is/are;</w:t>
            </w:r>
          </w:p>
          <w:p w14:paraId="60AFBC43"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неопределённые местоимения some/any/one и их производные.</w:t>
            </w:r>
          </w:p>
          <w:p w14:paraId="50D63460"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предлоги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направления</w:t>
            </w:r>
            <w:r w:rsidRPr="00441FFC">
              <w:rPr>
                <w:rFonts w:ascii="Times New Roman" w:eastAsia="OfficinaSansBookC" w:hAnsi="Times New Roman" w:cs="Times New Roman"/>
                <w:color w:val="000000"/>
                <w:sz w:val="24"/>
                <w:szCs w:val="24"/>
                <w:lang w:val="en-US"/>
              </w:rPr>
              <w:t xml:space="preserve"> (forward, past, opposite, etc.);</w:t>
            </w:r>
          </w:p>
          <w:p w14:paraId="44A41F24"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модальные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глаголы</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в</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этикетных</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формулах</w:t>
            </w:r>
            <w:r w:rsidRPr="00441FFC">
              <w:rPr>
                <w:rFonts w:ascii="Times New Roman" w:eastAsia="OfficinaSansBookC" w:hAnsi="Times New Roman" w:cs="Times New Roman"/>
                <w:color w:val="000000"/>
                <w:sz w:val="24"/>
                <w:szCs w:val="24"/>
                <w:lang w:val="en-US"/>
              </w:rPr>
              <w:t xml:space="preserve"> (Can/may I help you?, Should you have any questions ___, Should you need any further information ___ </w:t>
            </w:r>
            <w:r w:rsidRPr="00441FFC">
              <w:rPr>
                <w:rFonts w:ascii="Times New Roman" w:eastAsia="OfficinaSansBookC" w:hAnsi="Times New Roman" w:cs="Times New Roman"/>
                <w:color w:val="000000"/>
                <w:sz w:val="24"/>
                <w:szCs w:val="24"/>
              </w:rPr>
              <w:t>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др</w:t>
            </w:r>
            <w:r w:rsidRPr="00441FFC">
              <w:rPr>
                <w:rFonts w:ascii="Times New Roman" w:eastAsia="OfficinaSansBookC" w:hAnsi="Times New Roman" w:cs="Times New Roman"/>
                <w:color w:val="000000"/>
                <w:sz w:val="24"/>
                <w:szCs w:val="24"/>
                <w:lang w:val="en-US"/>
              </w:rPr>
              <w:t>.);</w:t>
            </w:r>
          </w:p>
          <w:p w14:paraId="674B80DE"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специальные вопросы;</w:t>
            </w:r>
          </w:p>
          <w:p w14:paraId="569BA7DA" w14:textId="77777777"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вопросительные предложения – формулы вежливости (Could you ___, please? Would you like ___? Shall I___?);</w:t>
            </w:r>
          </w:p>
          <w:p w14:paraId="2C8342EB" w14:textId="0AF8D622" w:rsidR="003E604E" w:rsidRPr="00441FFC" w:rsidRDefault="0025347D"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нар</w:t>
            </w:r>
            <w:r w:rsidR="00806319" w:rsidRPr="00441FFC">
              <w:rPr>
                <w:rFonts w:ascii="Times New Roman" w:eastAsia="OfficinaSansBookC" w:hAnsi="Times New Roman" w:cs="Times New Roman"/>
                <w:color w:val="000000"/>
                <w:sz w:val="24"/>
                <w:szCs w:val="24"/>
              </w:rPr>
              <w:t>ечия, обозначающие направление</w:t>
            </w:r>
          </w:p>
        </w:tc>
        <w:tc>
          <w:tcPr>
            <w:tcW w:w="1560" w:type="dxa"/>
            <w:tcBorders>
              <w:top w:val="single" w:sz="4" w:space="0" w:color="000000"/>
              <w:left w:val="single" w:sz="4" w:space="0" w:color="000000"/>
              <w:bottom w:val="single" w:sz="4" w:space="0" w:color="000000"/>
              <w:right w:val="single" w:sz="4" w:space="0" w:color="000000"/>
            </w:tcBorders>
          </w:tcPr>
          <w:p w14:paraId="42AAFA5A" w14:textId="77777777" w:rsidR="003E604E" w:rsidRPr="00441FFC" w:rsidRDefault="003E604E" w:rsidP="00A352E5">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34532563"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41FFC" w14:paraId="65F31757"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3B62609"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DDDE5D6" w14:textId="77777777" w:rsidR="003E60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64C70FEB" w14:textId="3A2EE9E2" w:rsidR="003E604E"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43BA87A8"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41FFC" w14:paraId="156D6DE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9D3403E" w14:textId="77777777" w:rsidR="003E604E" w:rsidRPr="00441FFC"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FB6FF74" w14:textId="77777777" w:rsidR="00FD3C4E" w:rsidRPr="00441FFC" w:rsidRDefault="0025347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1.Особенности проживания в городе. Инфраструктура. Как спросить и указать дорогу.</w:t>
            </w:r>
            <w:r w:rsidR="00567B21" w:rsidRPr="00441FFC">
              <w:rPr>
                <w:rFonts w:ascii="Times New Roman" w:eastAsia="OfficinaSansBookC" w:hAnsi="Times New Roman" w:cs="Times New Roman"/>
                <w:sz w:val="24"/>
                <w:szCs w:val="24"/>
              </w:rPr>
              <w:t xml:space="preserve"> </w:t>
            </w:r>
          </w:p>
          <w:p w14:paraId="1F3408C5" w14:textId="7C504542" w:rsidR="003E604E" w:rsidRPr="00441FFC" w:rsidRDefault="00FD3C4E" w:rsidP="00913D1D">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2.</w:t>
            </w:r>
            <w:r w:rsidR="00567B21" w:rsidRPr="00441FFC">
              <w:rPr>
                <w:rFonts w:ascii="Times New Roman" w:eastAsia="OfficinaSansBookC" w:hAnsi="Times New Roman" w:cs="Times New Roman"/>
                <w:sz w:val="24"/>
                <w:szCs w:val="24"/>
              </w:rPr>
              <w:t>Описание здания, интерьера.</w:t>
            </w:r>
            <w:r w:rsidR="009D231F" w:rsidRPr="00441FFC">
              <w:rPr>
                <w:rFonts w:ascii="Times New Roman" w:eastAsia="OfficinaSansBookC" w:hAnsi="Times New Roman" w:cs="Times New Roman"/>
                <w:sz w:val="24"/>
                <w:szCs w:val="24"/>
              </w:rPr>
              <w:t xml:space="preserve"> </w:t>
            </w:r>
            <w:r w:rsidR="00913D1D" w:rsidRPr="00441FFC">
              <w:rPr>
                <w:rFonts w:ascii="Times New Roman" w:eastAsia="OfficinaSansBookC" w:hAnsi="Times New Roman" w:cs="Times New Roman"/>
                <w:sz w:val="24"/>
                <w:szCs w:val="24"/>
              </w:rPr>
              <w:t>Описание колледжа (здание, обстановка, условия жизни, техника, оборудование). Описа</w:t>
            </w:r>
            <w:r w:rsidR="003C1715" w:rsidRPr="00441FFC">
              <w:rPr>
                <w:rFonts w:ascii="Times New Roman" w:eastAsia="OfficinaSansBookC" w:hAnsi="Times New Roman" w:cs="Times New Roman"/>
                <w:sz w:val="24"/>
                <w:szCs w:val="24"/>
              </w:rPr>
              <w:t>ние кабинета иностранного языка</w:t>
            </w:r>
          </w:p>
        </w:tc>
        <w:tc>
          <w:tcPr>
            <w:tcW w:w="1560" w:type="dxa"/>
            <w:tcBorders>
              <w:top w:val="single" w:sz="4" w:space="0" w:color="000000"/>
              <w:left w:val="single" w:sz="4" w:space="0" w:color="000000"/>
              <w:bottom w:val="single" w:sz="4" w:space="0" w:color="000000"/>
              <w:right w:val="single" w:sz="4" w:space="0" w:color="000000"/>
            </w:tcBorders>
          </w:tcPr>
          <w:p w14:paraId="2A41387F" w14:textId="10FCA8EF" w:rsidR="003E604E"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28EF7B9D" w14:textId="77777777" w:rsidR="00913D1D" w:rsidRPr="00441FFC" w:rsidRDefault="00913D1D" w:rsidP="00A352E5">
            <w:pPr>
              <w:spacing w:after="0" w:line="276" w:lineRule="auto"/>
              <w:jc w:val="center"/>
              <w:rPr>
                <w:rFonts w:ascii="Times New Roman" w:eastAsia="OfficinaSansBookC" w:hAnsi="Times New Roman" w:cs="Times New Roman"/>
                <w:sz w:val="24"/>
                <w:szCs w:val="24"/>
                <w:lang w:val="en-US"/>
              </w:rPr>
            </w:pPr>
          </w:p>
          <w:p w14:paraId="53A28848" w14:textId="67E01ED0" w:rsidR="003E604E" w:rsidRPr="0009142B" w:rsidRDefault="0009142B" w:rsidP="003C171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1D53082D" w14:textId="77777777" w:rsidR="003E604E" w:rsidRPr="00441FFC"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67B21" w:rsidRPr="00441FFC" w14:paraId="366DC60F" w14:textId="77777777" w:rsidTr="009D231F">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44D46765" w14:textId="77777777" w:rsidR="00567B21" w:rsidRPr="00441FFC" w:rsidRDefault="00567B21" w:rsidP="00691446">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1.4</w:t>
            </w:r>
          </w:p>
          <w:p w14:paraId="238F6FED" w14:textId="7053D956" w:rsidR="00567B21" w:rsidRPr="00441FFC" w:rsidRDefault="00567B21" w:rsidP="00691446">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t>Покупки: од</w:t>
            </w:r>
            <w:r w:rsidR="003C1715" w:rsidRPr="00441FFC">
              <w:rPr>
                <w:rFonts w:ascii="Times New Roman" w:eastAsia="OfficinaSansBookC" w:hAnsi="Times New Roman" w:cs="Times New Roman"/>
                <w:b/>
                <w:color w:val="000000"/>
                <w:sz w:val="24"/>
                <w:szCs w:val="24"/>
              </w:rPr>
              <w:t>ежда, обувь и продукты питания</w:t>
            </w:r>
          </w:p>
        </w:tc>
        <w:tc>
          <w:tcPr>
            <w:tcW w:w="8081" w:type="dxa"/>
            <w:tcBorders>
              <w:top w:val="single" w:sz="4" w:space="0" w:color="000000"/>
              <w:left w:val="single" w:sz="4" w:space="0" w:color="000000"/>
              <w:bottom w:val="single" w:sz="4" w:space="0" w:color="000000"/>
              <w:right w:val="single" w:sz="4" w:space="0" w:color="000000"/>
            </w:tcBorders>
          </w:tcPr>
          <w:p w14:paraId="50C58F98" w14:textId="77777777" w:rsidR="00567B21" w:rsidRPr="00441FFC" w:rsidRDefault="00567B21" w:rsidP="00691446">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6229269" w14:textId="2E345B69" w:rsidR="00567B21"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val="restart"/>
            <w:tcBorders>
              <w:top w:val="single" w:sz="4" w:space="0" w:color="000000"/>
              <w:left w:val="single" w:sz="4" w:space="0" w:color="000000"/>
              <w:right w:val="single" w:sz="4" w:space="0" w:color="000000"/>
            </w:tcBorders>
          </w:tcPr>
          <w:p w14:paraId="375797F8" w14:textId="2E76B14D" w:rsidR="00567B21" w:rsidRPr="00441FFC" w:rsidRDefault="00567B21" w:rsidP="00A352E5">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 01, ОК 02, ОК 04</w:t>
            </w:r>
          </w:p>
        </w:tc>
      </w:tr>
      <w:tr w:rsidR="00567B21" w:rsidRPr="00441FFC" w14:paraId="578B2FB0" w14:textId="77777777" w:rsidTr="009D231F">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C53F36F" w14:textId="77777777" w:rsidR="00567B21" w:rsidRPr="00441FFC" w:rsidRDefault="00567B21">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BAEB5D4" w14:textId="77777777" w:rsidR="00567B21" w:rsidRPr="00441FFC" w:rsidRDefault="00567B21">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68824AF3" w14:textId="77777777"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виды</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магазинов</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отделы</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в</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магазине</w:t>
            </w:r>
            <w:r w:rsidRPr="00441FFC">
              <w:rPr>
                <w:rFonts w:ascii="Times New Roman" w:eastAsia="OfficinaSansBookC" w:hAnsi="Times New Roman" w:cs="Times New Roman"/>
                <w:color w:val="000000"/>
                <w:sz w:val="24"/>
                <w:szCs w:val="24"/>
                <w:lang w:val="en-US"/>
              </w:rPr>
              <w:t xml:space="preserve"> (shopping mall, department store, dairy produce, etc.);</w:t>
            </w:r>
          </w:p>
          <w:p w14:paraId="69822A4F" w14:textId="77777777"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товары</w:t>
            </w:r>
            <w:r w:rsidRPr="00441FFC">
              <w:rPr>
                <w:rFonts w:ascii="Times New Roman" w:eastAsia="OfficinaSansBookC" w:hAnsi="Times New Roman" w:cs="Times New Roman"/>
                <w:color w:val="000000"/>
                <w:sz w:val="24"/>
                <w:szCs w:val="24"/>
                <w:lang w:val="en-US"/>
              </w:rPr>
              <w:t xml:space="preserve"> (juice, soap, milk, bread, butter, sandwich, a bottle of milk, etc.);</w:t>
            </w:r>
          </w:p>
          <w:p w14:paraId="419E1754" w14:textId="77777777"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одежда</w:t>
            </w:r>
            <w:r w:rsidRPr="00441FFC">
              <w:rPr>
                <w:rFonts w:ascii="Times New Roman" w:eastAsia="OfficinaSansBookC" w:hAnsi="Times New Roman" w:cs="Times New Roman"/>
                <w:color w:val="000000"/>
                <w:sz w:val="24"/>
                <w:szCs w:val="24"/>
                <w:lang w:val="en-US"/>
              </w:rPr>
              <w:t xml:space="preserve"> (trousers, a sweater, a blouse, a tie, a skirt, etc)</w:t>
            </w:r>
          </w:p>
          <w:p w14:paraId="68F1CA4E" w14:textId="77777777" w:rsidR="00567B21" w:rsidRPr="00441FFC" w:rsidRDefault="00567B21" w:rsidP="00806319">
            <w:pPr>
              <w:tabs>
                <w:tab w:val="left" w:pos="316"/>
              </w:tabs>
              <w:spacing w:after="0" w:line="276" w:lineRule="auto"/>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Грамматика:</w:t>
            </w:r>
          </w:p>
          <w:p w14:paraId="1EEAF58B" w14:textId="77777777"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существительные исчисляемые и неисчисляемые;</w:t>
            </w:r>
          </w:p>
          <w:p w14:paraId="36DA9BDB" w14:textId="77777777"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lastRenderedPageBreak/>
              <w:t>употребление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слов</w:t>
            </w:r>
            <w:r w:rsidRPr="00441FFC">
              <w:rPr>
                <w:rFonts w:ascii="Times New Roman" w:eastAsia="OfficinaSansBookC" w:hAnsi="Times New Roman" w:cs="Times New Roman"/>
                <w:color w:val="000000"/>
                <w:sz w:val="24"/>
                <w:szCs w:val="24"/>
                <w:lang w:val="en-US"/>
              </w:rPr>
              <w:t xml:space="preserve"> many, much, a lot of, little, few, a few </w:t>
            </w:r>
            <w:r w:rsidRPr="00441FFC">
              <w:rPr>
                <w:rFonts w:ascii="Times New Roman" w:eastAsia="OfficinaSansBookC" w:hAnsi="Times New Roman" w:cs="Times New Roman"/>
                <w:color w:val="000000"/>
                <w:sz w:val="24"/>
                <w:szCs w:val="24"/>
              </w:rPr>
              <w:t>с</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существительными</w:t>
            </w:r>
            <w:r w:rsidRPr="00441FFC">
              <w:rPr>
                <w:rFonts w:ascii="Times New Roman" w:eastAsia="OfficinaSansBookC" w:hAnsi="Times New Roman" w:cs="Times New Roman"/>
                <w:color w:val="000000"/>
                <w:sz w:val="24"/>
                <w:szCs w:val="24"/>
                <w:lang w:val="en-US"/>
              </w:rPr>
              <w:t>;</w:t>
            </w:r>
          </w:p>
          <w:p w14:paraId="7B99E989" w14:textId="77777777"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 xml:space="preserve">артикли: определенный, неопределенный, нулевой; </w:t>
            </w:r>
          </w:p>
          <w:p w14:paraId="5AA129D3" w14:textId="77777777"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чтение артиклей;</w:t>
            </w:r>
          </w:p>
          <w:p w14:paraId="73CE63A2" w14:textId="3E511391" w:rsidR="00567B21" w:rsidRPr="00441FFC" w:rsidRDefault="00567B21"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арифм</w:t>
            </w:r>
            <w:r w:rsidR="00806319" w:rsidRPr="00441FFC">
              <w:rPr>
                <w:rFonts w:ascii="Times New Roman" w:eastAsia="OfficinaSansBookC" w:hAnsi="Times New Roman" w:cs="Times New Roman"/>
                <w:color w:val="000000"/>
                <w:sz w:val="24"/>
                <w:szCs w:val="24"/>
              </w:rPr>
              <w:t>етические действия и вычисления</w:t>
            </w:r>
          </w:p>
        </w:tc>
        <w:tc>
          <w:tcPr>
            <w:tcW w:w="1560" w:type="dxa"/>
            <w:tcBorders>
              <w:top w:val="single" w:sz="4" w:space="0" w:color="000000"/>
              <w:left w:val="single" w:sz="4" w:space="0" w:color="000000"/>
              <w:bottom w:val="single" w:sz="4" w:space="0" w:color="000000"/>
              <w:right w:val="single" w:sz="4" w:space="0" w:color="000000"/>
            </w:tcBorders>
          </w:tcPr>
          <w:p w14:paraId="4FD131D7" w14:textId="77777777" w:rsidR="00567B21" w:rsidRPr="00441FFC" w:rsidRDefault="00567B21" w:rsidP="00A352E5">
            <w:pPr>
              <w:spacing w:after="0" w:line="276" w:lineRule="auto"/>
              <w:jc w:val="center"/>
              <w:rPr>
                <w:rFonts w:ascii="Times New Roman" w:eastAsia="OfficinaSansBookC" w:hAnsi="Times New Roman" w:cs="Times New Roman"/>
                <w:sz w:val="24"/>
                <w:szCs w:val="24"/>
              </w:rPr>
            </w:pPr>
          </w:p>
        </w:tc>
        <w:tc>
          <w:tcPr>
            <w:tcW w:w="2552" w:type="dxa"/>
            <w:vMerge/>
            <w:tcBorders>
              <w:left w:val="single" w:sz="4" w:space="0" w:color="000000"/>
              <w:right w:val="single" w:sz="4" w:space="0" w:color="000000"/>
            </w:tcBorders>
          </w:tcPr>
          <w:p w14:paraId="2771E5D7" w14:textId="77777777" w:rsidR="00567B21" w:rsidRPr="00441FFC" w:rsidRDefault="00567B21"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67B21" w:rsidRPr="00441FFC" w14:paraId="72457C16" w14:textId="77777777" w:rsidTr="009D231F">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1B150D3" w14:textId="77777777" w:rsidR="00567B21" w:rsidRPr="00441FFC" w:rsidRDefault="00567B21">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A7678FB" w14:textId="77777777" w:rsidR="00567B21" w:rsidRPr="00441FFC" w:rsidRDefault="00567B21">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0E0C1638" w14:textId="07EC8DDA" w:rsidR="00567B21"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tcBorders>
              <w:left w:val="single" w:sz="4" w:space="0" w:color="000000"/>
              <w:right w:val="single" w:sz="4" w:space="0" w:color="000000"/>
            </w:tcBorders>
          </w:tcPr>
          <w:p w14:paraId="00BD1E71" w14:textId="77777777" w:rsidR="00567B21" w:rsidRPr="00441FFC" w:rsidRDefault="00567B21"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67B21" w:rsidRPr="00441FFC" w14:paraId="7A77A643" w14:textId="77777777" w:rsidTr="009D231F">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EB64A2E" w14:textId="77777777" w:rsidR="00567B21" w:rsidRPr="00441FFC" w:rsidRDefault="00567B21">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248CB8F" w14:textId="77777777" w:rsidR="00567B21" w:rsidRPr="00441FFC" w:rsidRDefault="00567B21">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1. Виды магазинов. Ассортимент товаров. </w:t>
            </w:r>
          </w:p>
          <w:p w14:paraId="1DB608BD" w14:textId="77777777" w:rsidR="00567B21" w:rsidRPr="00441FFC" w:rsidRDefault="00567B21">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2. Совершение покупок в продуктовом магазине</w:t>
            </w:r>
          </w:p>
          <w:p w14:paraId="6B7A01B1" w14:textId="71E7B888" w:rsidR="00567B21" w:rsidRPr="00441FFC" w:rsidRDefault="00567B21">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3. Совершение </w:t>
            </w:r>
            <w:r w:rsidR="003C1715" w:rsidRPr="00441FFC">
              <w:rPr>
                <w:rFonts w:ascii="Times New Roman" w:eastAsia="OfficinaSansBookC" w:hAnsi="Times New Roman" w:cs="Times New Roman"/>
                <w:sz w:val="24"/>
                <w:szCs w:val="24"/>
              </w:rPr>
              <w:t>покупок в магазине одежды/обуви</w:t>
            </w:r>
          </w:p>
        </w:tc>
        <w:tc>
          <w:tcPr>
            <w:tcW w:w="1560" w:type="dxa"/>
            <w:tcBorders>
              <w:top w:val="single" w:sz="4" w:space="0" w:color="000000"/>
              <w:left w:val="single" w:sz="4" w:space="0" w:color="000000"/>
              <w:bottom w:val="single" w:sz="4" w:space="0" w:color="000000"/>
              <w:right w:val="single" w:sz="4" w:space="0" w:color="000000"/>
            </w:tcBorders>
          </w:tcPr>
          <w:p w14:paraId="429FC4A2" w14:textId="47FED7EA" w:rsidR="00567B21"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064752E5" w14:textId="2E5549B2" w:rsidR="00567B21"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7943DF13" w14:textId="221C097D" w:rsidR="00567B21" w:rsidRPr="00441FFC" w:rsidRDefault="0009142B" w:rsidP="00A352E5">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left w:val="single" w:sz="4" w:space="0" w:color="000000"/>
              <w:right w:val="single" w:sz="4" w:space="0" w:color="000000"/>
            </w:tcBorders>
          </w:tcPr>
          <w:p w14:paraId="3BD1CB79" w14:textId="77777777" w:rsidR="00567B21" w:rsidRPr="00441FFC" w:rsidRDefault="00567B21"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67B21" w:rsidRPr="00441FFC" w14:paraId="22ED6C8C" w14:textId="77777777" w:rsidTr="009D231F">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6A4BA107" w14:textId="7C7DEBCC" w:rsidR="00567B21" w:rsidRPr="00441FFC" w:rsidRDefault="00567B21">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Контрольная работа Тема 1.1 – 1.4</w:t>
            </w:r>
          </w:p>
        </w:tc>
        <w:tc>
          <w:tcPr>
            <w:tcW w:w="1560" w:type="dxa"/>
            <w:tcBorders>
              <w:top w:val="single" w:sz="4" w:space="0" w:color="000000"/>
              <w:left w:val="single" w:sz="4" w:space="0" w:color="000000"/>
              <w:bottom w:val="single" w:sz="4" w:space="0" w:color="000000"/>
              <w:right w:val="single" w:sz="4" w:space="0" w:color="000000"/>
            </w:tcBorders>
          </w:tcPr>
          <w:p w14:paraId="726D8074" w14:textId="567B24C0" w:rsidR="00567B21" w:rsidRPr="00441FFC" w:rsidRDefault="0009142B" w:rsidP="00A352E5">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4</w:t>
            </w:r>
          </w:p>
        </w:tc>
        <w:tc>
          <w:tcPr>
            <w:tcW w:w="2552" w:type="dxa"/>
            <w:vMerge/>
            <w:tcBorders>
              <w:left w:val="single" w:sz="4" w:space="0" w:color="000000"/>
              <w:bottom w:val="single" w:sz="4" w:space="0" w:color="000000"/>
              <w:right w:val="single" w:sz="4" w:space="0" w:color="000000"/>
            </w:tcBorders>
          </w:tcPr>
          <w:p w14:paraId="6DE5C618" w14:textId="77777777" w:rsidR="00567B21" w:rsidRPr="00441FFC" w:rsidRDefault="00567B21" w:rsidP="00A352E5">
            <w:pPr>
              <w:spacing w:after="0" w:line="276" w:lineRule="auto"/>
              <w:jc w:val="center"/>
              <w:rPr>
                <w:rFonts w:ascii="Times New Roman" w:eastAsia="OfficinaSansBookC" w:hAnsi="Times New Roman" w:cs="Times New Roman"/>
                <w:sz w:val="24"/>
                <w:szCs w:val="24"/>
              </w:rPr>
            </w:pPr>
          </w:p>
        </w:tc>
      </w:tr>
      <w:tr w:rsidR="00511E6A" w:rsidRPr="00441FFC" w14:paraId="43A19F34"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49105BD9" w14:textId="77777777"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1.5</w:t>
            </w:r>
          </w:p>
          <w:p w14:paraId="13A05F4A" w14:textId="77777777" w:rsidR="00511E6A" w:rsidRPr="00441FFC" w:rsidRDefault="00511E6A" w:rsidP="00511E6A">
            <w:pPr>
              <w:spacing w:after="0" w:line="276" w:lineRule="auto"/>
              <w:rPr>
                <w:rFonts w:ascii="Times New Roman" w:eastAsia="OfficinaSansBookC" w:hAnsi="Times New Roman" w:cs="Times New Roman"/>
                <w:b/>
                <w:color w:val="000000"/>
                <w:sz w:val="24"/>
                <w:szCs w:val="24"/>
              </w:rPr>
            </w:pPr>
            <w:r w:rsidRPr="00441FFC">
              <w:rPr>
                <w:rFonts w:ascii="Times New Roman" w:eastAsia="OfficinaSansBookC" w:hAnsi="Times New Roman" w:cs="Times New Roman"/>
                <w:b/>
                <w:color w:val="000000"/>
                <w:sz w:val="24"/>
                <w:szCs w:val="24"/>
              </w:rPr>
              <w:t>Здоровый образ жизни и забота о здоровье: сбалансированное питание.</w:t>
            </w:r>
          </w:p>
          <w:p w14:paraId="0A7449FE" w14:textId="2387141B" w:rsidR="00511E6A" w:rsidRPr="00441FFC" w:rsidRDefault="003C1715" w:rsidP="0014017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t>Спорт</w:t>
            </w:r>
          </w:p>
        </w:tc>
        <w:tc>
          <w:tcPr>
            <w:tcW w:w="8081" w:type="dxa"/>
            <w:tcBorders>
              <w:top w:val="single" w:sz="4" w:space="0" w:color="000000"/>
              <w:left w:val="single" w:sz="4" w:space="0" w:color="000000"/>
              <w:bottom w:val="single" w:sz="4" w:space="0" w:color="000000"/>
              <w:right w:val="single" w:sz="4" w:space="0" w:color="000000"/>
            </w:tcBorders>
          </w:tcPr>
          <w:p w14:paraId="2A4739EA"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09859908" w14:textId="7D443B07"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654C8545" w14:textId="3B1F5E2D" w:rsidR="00511E6A" w:rsidRPr="00441FFC" w:rsidRDefault="001A3F18"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 01, ОК 02, ОК 04</w:t>
            </w:r>
          </w:p>
        </w:tc>
      </w:tr>
      <w:tr w:rsidR="00511E6A" w:rsidRPr="00441FFC" w14:paraId="785D5B40"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A656063"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E2F8F48"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5198846A"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части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тела</w:t>
            </w:r>
            <w:r w:rsidRPr="00441FFC">
              <w:rPr>
                <w:rFonts w:ascii="Times New Roman" w:eastAsia="OfficinaSansBookC" w:hAnsi="Times New Roman" w:cs="Times New Roman"/>
                <w:color w:val="000000"/>
                <w:sz w:val="24"/>
                <w:szCs w:val="24"/>
                <w:lang w:val="en-US"/>
              </w:rPr>
              <w:t xml:space="preserve"> (neck, back, arm, shoulder, etc);</w:t>
            </w:r>
          </w:p>
          <w:p w14:paraId="631CA661"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правильное питание (diet, protein, etc.);</w:t>
            </w:r>
          </w:p>
          <w:p w14:paraId="5D27C934"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названия видов спорта (football, yoga, rowing, etc.);</w:t>
            </w:r>
          </w:p>
          <w:p w14:paraId="5A5EB44B"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симптомы</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sz w:val="24"/>
                <w:szCs w:val="24"/>
              </w:rPr>
              <w:t>болезни</w:t>
            </w:r>
            <w:r w:rsidRPr="00441FFC">
              <w:rPr>
                <w:rFonts w:ascii="Times New Roman" w:eastAsia="OfficinaSansBookC" w:hAnsi="Times New Roman" w:cs="Times New Roman"/>
                <w:color w:val="000000"/>
                <w:sz w:val="24"/>
                <w:szCs w:val="24"/>
                <w:lang w:val="en-US"/>
              </w:rPr>
              <w:t xml:space="preserve"> (running nose, catch a cold, etc.);</w:t>
            </w:r>
          </w:p>
          <w:p w14:paraId="7E378A5E"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еда</w:t>
            </w:r>
            <w:r w:rsidRPr="00441FFC">
              <w:rPr>
                <w:rFonts w:ascii="Times New Roman" w:eastAsia="OfficinaSansBookC" w:hAnsi="Times New Roman" w:cs="Times New Roman"/>
                <w:color w:val="000000"/>
                <w:sz w:val="24"/>
                <w:szCs w:val="24"/>
                <w:lang w:val="en-US"/>
              </w:rPr>
              <w:t xml:space="preserve"> (egg, pizza, meat, etc);</w:t>
            </w:r>
          </w:p>
          <w:p w14:paraId="33C43248"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способы приготовления пищи (boil, mix, cut, roast, etc);</w:t>
            </w:r>
          </w:p>
          <w:p w14:paraId="08C9D0FF"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дроби и меры весов (1/12: one-twelfth)</w:t>
            </w:r>
          </w:p>
          <w:p w14:paraId="41637C23" w14:textId="77777777" w:rsidR="00511E6A" w:rsidRPr="00441FFC" w:rsidRDefault="00511E6A" w:rsidP="003C1715">
            <w:pPr>
              <w:tabs>
                <w:tab w:val="left" w:pos="316"/>
              </w:tabs>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Грамматика:</w:t>
            </w:r>
          </w:p>
          <w:p w14:paraId="209E18B8"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образование множественного числа с помощью внешней и внутренней флексии;</w:t>
            </w:r>
          </w:p>
          <w:p w14:paraId="6C2701B0"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 xml:space="preserve">множественное число существительных, заимствованных из греческого и латинского языков; </w:t>
            </w:r>
          </w:p>
          <w:p w14:paraId="2F78BBA5"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существительные, имеющие одну форму для единственного и множественного числа;</w:t>
            </w:r>
          </w:p>
          <w:p w14:paraId="45C36269"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чтение и правописание окончаний.</w:t>
            </w:r>
          </w:p>
          <w:p w14:paraId="73A33C32"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простое прошедшее время (образование и функции в действительном залоге. Чтение и правописание окончаний в настоящем и прошедшем времени)</w:t>
            </w:r>
          </w:p>
          <w:p w14:paraId="58493323"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lastRenderedPageBreak/>
              <w:t>правильные и неправильные глаголы;</w:t>
            </w:r>
          </w:p>
          <w:p w14:paraId="0B3BB1FD" w14:textId="3C2FF289"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used to + I</w:t>
            </w:r>
            <w:r w:rsidR="003C1715" w:rsidRPr="00441FFC">
              <w:rPr>
                <w:rFonts w:ascii="Times New Roman" w:eastAsia="OfficinaSansBookC" w:hAnsi="Times New Roman" w:cs="Times New Roman"/>
                <w:color w:val="000000"/>
                <w:sz w:val="24"/>
                <w:szCs w:val="24"/>
              </w:rPr>
              <w:t>nfinitive structure</w:t>
            </w:r>
          </w:p>
        </w:tc>
        <w:tc>
          <w:tcPr>
            <w:tcW w:w="1560" w:type="dxa"/>
            <w:tcBorders>
              <w:top w:val="single" w:sz="4" w:space="0" w:color="000000"/>
              <w:left w:val="single" w:sz="4" w:space="0" w:color="000000"/>
              <w:bottom w:val="single" w:sz="4" w:space="0" w:color="000000"/>
              <w:right w:val="single" w:sz="4" w:space="0" w:color="000000"/>
            </w:tcBorders>
          </w:tcPr>
          <w:p w14:paraId="0C27FC72" w14:textId="77777777" w:rsidR="00511E6A" w:rsidRPr="00441FFC"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750C6A77"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715ABDEF"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082A88D"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F88FE45"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658F56C2" w14:textId="43136CCF"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47004B6F"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677D8BC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1356725"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8C2D0E1" w14:textId="721C46FF"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1 Физическая культура и спорт. </w:t>
            </w:r>
            <w:r w:rsidR="00FD3C4E" w:rsidRPr="00441FFC">
              <w:rPr>
                <w:rFonts w:ascii="Times New Roman" w:eastAsia="OfficinaSansBookC" w:hAnsi="Times New Roman" w:cs="Times New Roman"/>
                <w:sz w:val="24"/>
                <w:szCs w:val="24"/>
              </w:rPr>
              <w:t>Здоровый образ жизни</w:t>
            </w:r>
          </w:p>
          <w:p w14:paraId="4A6E0EA1" w14:textId="62CD244D" w:rsidR="00511E6A" w:rsidRPr="00441FFC" w:rsidRDefault="00FD3C4E" w:rsidP="00FD3C4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2. Еда полезная и вредная.</w:t>
            </w:r>
          </w:p>
        </w:tc>
        <w:tc>
          <w:tcPr>
            <w:tcW w:w="1560" w:type="dxa"/>
            <w:tcBorders>
              <w:top w:val="single" w:sz="4" w:space="0" w:color="000000"/>
              <w:left w:val="single" w:sz="4" w:space="0" w:color="000000"/>
              <w:bottom w:val="single" w:sz="4" w:space="0" w:color="000000"/>
              <w:right w:val="single" w:sz="4" w:space="0" w:color="000000"/>
            </w:tcBorders>
          </w:tcPr>
          <w:p w14:paraId="7B340C6E" w14:textId="1056945A"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24B4A271" w14:textId="05A1035F" w:rsidR="00511E6A" w:rsidRPr="00441FFC" w:rsidRDefault="0009142B" w:rsidP="00FD3C4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40C88405"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41FFC" w14:paraId="173EFCD0"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BB603AF" w14:textId="77777777"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1.6</w:t>
            </w:r>
          </w:p>
          <w:p w14:paraId="00B81151" w14:textId="77777777" w:rsidR="00511E6A" w:rsidRPr="00441FFC" w:rsidRDefault="00511E6A" w:rsidP="00511E6A">
            <w:pPr>
              <w:spacing w:after="0" w:line="276" w:lineRule="auto"/>
              <w:rPr>
                <w:rFonts w:ascii="Times New Roman" w:eastAsia="OfficinaSansBookC" w:hAnsi="Times New Roman" w:cs="Times New Roman"/>
                <w:b/>
                <w:color w:val="000000"/>
                <w:sz w:val="24"/>
                <w:szCs w:val="24"/>
              </w:rPr>
            </w:pPr>
            <w:r w:rsidRPr="00441FFC">
              <w:rPr>
                <w:rFonts w:ascii="Times New Roman" w:eastAsia="OfficinaSansBookC" w:hAnsi="Times New Roman" w:cs="Times New Roman"/>
                <w:b/>
                <w:color w:val="000000"/>
                <w:sz w:val="24"/>
                <w:szCs w:val="24"/>
              </w:rPr>
              <w:t xml:space="preserve">Туризм. Виды отдыха. </w:t>
            </w:r>
          </w:p>
        </w:tc>
        <w:tc>
          <w:tcPr>
            <w:tcW w:w="8081" w:type="dxa"/>
            <w:tcBorders>
              <w:top w:val="single" w:sz="4" w:space="0" w:color="000000"/>
              <w:left w:val="single" w:sz="4" w:space="0" w:color="000000"/>
              <w:bottom w:val="single" w:sz="4" w:space="0" w:color="000000"/>
              <w:right w:val="single" w:sz="4" w:space="0" w:color="000000"/>
            </w:tcBorders>
          </w:tcPr>
          <w:p w14:paraId="307D0181"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6AF8ABB" w14:textId="7A4BD2C3" w:rsidR="00511E6A" w:rsidRPr="0009142B"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5769F73E" w14:textId="1022251A" w:rsidR="00511E6A" w:rsidRPr="00441FFC" w:rsidRDefault="001A3F18"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 01, ОК 02, ОК 04</w:t>
            </w:r>
          </w:p>
        </w:tc>
      </w:tr>
      <w:tr w:rsidR="00511E6A" w:rsidRPr="00441FFC" w14:paraId="03D25DB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67571A1"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29524ED"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6EB6601A"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виды</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путешествий</w:t>
            </w:r>
            <w:r w:rsidRPr="00441FFC">
              <w:rPr>
                <w:rFonts w:ascii="Times New Roman" w:eastAsia="OfficinaSansBookC" w:hAnsi="Times New Roman" w:cs="Times New Roman"/>
                <w:color w:val="000000"/>
                <w:sz w:val="24"/>
                <w:szCs w:val="24"/>
                <w:lang w:val="en-US"/>
              </w:rPr>
              <w:t xml:space="preserve"> (travelling by plane, by train, etc.);</w:t>
            </w:r>
          </w:p>
          <w:p w14:paraId="6591B4A3"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виды</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транспорта</w:t>
            </w:r>
            <w:r w:rsidRPr="00441FFC">
              <w:rPr>
                <w:rFonts w:ascii="Times New Roman" w:eastAsia="OfficinaSansBookC" w:hAnsi="Times New Roman" w:cs="Times New Roman"/>
                <w:color w:val="000000"/>
                <w:sz w:val="24"/>
                <w:szCs w:val="24"/>
                <w:lang w:val="en-US"/>
              </w:rPr>
              <w:t xml:space="preserve"> (bus, car, plane, etc.)</w:t>
            </w:r>
          </w:p>
          <w:p w14:paraId="21CBC056"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Грамматика:</w:t>
            </w:r>
          </w:p>
          <w:p w14:paraId="209E6508"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инфинитив, его формы;</w:t>
            </w:r>
          </w:p>
          <w:p w14:paraId="7796A9D0"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неопределенные местоимения;</w:t>
            </w:r>
          </w:p>
          <w:p w14:paraId="69FD7C75"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образование степеней сравнения наречий;</w:t>
            </w:r>
          </w:p>
          <w:p w14:paraId="3C9C83EC" w14:textId="261FDB2D" w:rsidR="00511E6A" w:rsidRPr="00441FFC" w:rsidRDefault="00806319" w:rsidP="007A5D8B">
            <w:pPr>
              <w:numPr>
                <w:ilvl w:val="0"/>
                <w:numId w:val="1"/>
              </w:numPr>
              <w:tabs>
                <w:tab w:val="left" w:pos="316"/>
              </w:tabs>
              <w:spacing w:after="0" w:line="276" w:lineRule="auto"/>
              <w:ind w:left="0" w:firstLine="0"/>
              <w:jc w:val="both"/>
              <w:rPr>
                <w:rFonts w:ascii="Times New Roman" w:eastAsia="OfficinaSansBookC" w:hAnsi="Times New Roman" w:cs="Times New Roman"/>
                <w:b/>
                <w:color w:val="000000"/>
                <w:sz w:val="24"/>
                <w:szCs w:val="24"/>
              </w:rPr>
            </w:pPr>
            <w:r w:rsidRPr="00441FFC">
              <w:rPr>
                <w:rFonts w:ascii="Times New Roman" w:eastAsia="OfficinaSansBookC" w:hAnsi="Times New Roman" w:cs="Times New Roman"/>
                <w:color w:val="000000"/>
                <w:sz w:val="24"/>
                <w:szCs w:val="24"/>
              </w:rPr>
              <w:t>наречия места</w:t>
            </w:r>
          </w:p>
        </w:tc>
        <w:tc>
          <w:tcPr>
            <w:tcW w:w="1560" w:type="dxa"/>
            <w:tcBorders>
              <w:top w:val="single" w:sz="4" w:space="0" w:color="000000"/>
              <w:left w:val="single" w:sz="4" w:space="0" w:color="000000"/>
              <w:bottom w:val="single" w:sz="4" w:space="0" w:color="000000"/>
              <w:right w:val="single" w:sz="4" w:space="0" w:color="000000"/>
            </w:tcBorders>
          </w:tcPr>
          <w:p w14:paraId="5B7DD265" w14:textId="77777777" w:rsidR="00511E6A" w:rsidRPr="00441FFC"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04FD487C"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76A0EF8A"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86216D0"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6120188"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1BD17B53" w14:textId="6936C84B"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4E74EC7A"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7F66CEE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7127E91"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B8E36D9"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color w:val="000000"/>
                <w:sz w:val="24"/>
                <w:szCs w:val="24"/>
              </w:rPr>
              <w:t>1. Почему и как люди путешествуют</w:t>
            </w:r>
            <w:r w:rsidRPr="00441FFC">
              <w:rPr>
                <w:rFonts w:ascii="Times New Roman" w:eastAsia="OfficinaSansBookC" w:hAnsi="Times New Roman" w:cs="Times New Roman"/>
                <w:sz w:val="24"/>
                <w:szCs w:val="24"/>
              </w:rPr>
              <w:t xml:space="preserve"> </w:t>
            </w:r>
          </w:p>
          <w:p w14:paraId="42FC2E8F" w14:textId="25DA6B57" w:rsidR="00511E6A" w:rsidRPr="00441FFC" w:rsidRDefault="00511E6A" w:rsidP="009D231F">
            <w:pPr>
              <w:spacing w:after="0" w:line="276" w:lineRule="auto"/>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sz w:val="24"/>
                <w:szCs w:val="24"/>
              </w:rPr>
              <w:t xml:space="preserve">2. </w:t>
            </w:r>
            <w:r w:rsidRPr="00441FFC">
              <w:rPr>
                <w:rFonts w:ascii="Times New Roman" w:eastAsia="OfficinaSansBookC" w:hAnsi="Times New Roman" w:cs="Times New Roman"/>
                <w:color w:val="000000"/>
                <w:sz w:val="24"/>
                <w:szCs w:val="24"/>
              </w:rPr>
              <w:t>Путешествие на поезде</w:t>
            </w:r>
            <w:r w:rsidR="00FD3C4E" w:rsidRPr="00441FFC">
              <w:rPr>
                <w:rFonts w:ascii="Times New Roman" w:eastAsia="OfficinaSansBookC" w:hAnsi="Times New Roman" w:cs="Times New Roman"/>
                <w:color w:val="000000"/>
                <w:sz w:val="24"/>
                <w:szCs w:val="24"/>
              </w:rPr>
              <w:t>,</w:t>
            </w:r>
            <w:r w:rsidRPr="00441FFC">
              <w:rPr>
                <w:rFonts w:ascii="Times New Roman" w:eastAsia="OfficinaSansBookC" w:hAnsi="Times New Roman" w:cs="Times New Roman"/>
                <w:color w:val="000000"/>
                <w:sz w:val="24"/>
                <w:szCs w:val="24"/>
              </w:rPr>
              <w:t xml:space="preserve"> </w:t>
            </w:r>
            <w:r w:rsidR="009D231F" w:rsidRPr="00441FFC">
              <w:rPr>
                <w:rFonts w:ascii="Times New Roman" w:eastAsia="OfficinaSansBookC" w:hAnsi="Times New Roman" w:cs="Times New Roman"/>
                <w:color w:val="000000"/>
                <w:sz w:val="24"/>
                <w:szCs w:val="24"/>
              </w:rPr>
              <w:t>самолете</w:t>
            </w:r>
          </w:p>
        </w:tc>
        <w:tc>
          <w:tcPr>
            <w:tcW w:w="1560" w:type="dxa"/>
            <w:tcBorders>
              <w:top w:val="single" w:sz="4" w:space="0" w:color="000000"/>
              <w:left w:val="single" w:sz="4" w:space="0" w:color="000000"/>
              <w:bottom w:val="single" w:sz="4" w:space="0" w:color="000000"/>
              <w:right w:val="single" w:sz="4" w:space="0" w:color="000000"/>
            </w:tcBorders>
          </w:tcPr>
          <w:p w14:paraId="5F92FFA9" w14:textId="4ED97EA7"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763249BD" w14:textId="126B6C3B" w:rsidR="00FD3C4E" w:rsidRPr="00441FFC" w:rsidRDefault="0009142B" w:rsidP="009D231F">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0243D59E"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41FFC" w14:paraId="63472A86"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755FAFA5"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1.7</w:t>
            </w:r>
          </w:p>
          <w:p w14:paraId="72E23C95" w14:textId="7DE6A55C"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t>Страна/страны изучаемого языка</w:t>
            </w:r>
          </w:p>
        </w:tc>
        <w:tc>
          <w:tcPr>
            <w:tcW w:w="8081" w:type="dxa"/>
            <w:tcBorders>
              <w:top w:val="single" w:sz="4" w:space="0" w:color="000000"/>
              <w:left w:val="single" w:sz="4" w:space="0" w:color="000000"/>
              <w:bottom w:val="single" w:sz="4" w:space="0" w:color="000000"/>
              <w:right w:val="single" w:sz="4" w:space="0" w:color="000000"/>
            </w:tcBorders>
          </w:tcPr>
          <w:p w14:paraId="6C3B12D7" w14:textId="77777777" w:rsidR="00511E6A" w:rsidRPr="00441FFC" w:rsidRDefault="00511E6A" w:rsidP="00511E6A">
            <w:pPr>
              <w:spacing w:after="0" w:line="276" w:lineRule="auto"/>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314EC5E8" w14:textId="6C85D162"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val="restart"/>
            <w:tcBorders>
              <w:top w:val="single" w:sz="4" w:space="0" w:color="000000"/>
              <w:left w:val="single" w:sz="4" w:space="0" w:color="000000"/>
              <w:bottom w:val="single" w:sz="4" w:space="0" w:color="000000"/>
              <w:right w:val="single" w:sz="4" w:space="0" w:color="000000"/>
            </w:tcBorders>
          </w:tcPr>
          <w:p w14:paraId="360B1C3D" w14:textId="65B028D2" w:rsidR="00511E6A" w:rsidRPr="00441FFC" w:rsidRDefault="001A3F18"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 01, ОК 02, ОК 04</w:t>
            </w:r>
          </w:p>
        </w:tc>
      </w:tr>
      <w:tr w:rsidR="00511E6A" w:rsidRPr="00441FFC" w14:paraId="08FCCE29"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C3732C4"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CA36C1C"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14773F06"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государственное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устройство</w:t>
            </w:r>
            <w:r w:rsidRPr="00441FFC">
              <w:rPr>
                <w:rFonts w:ascii="Times New Roman" w:eastAsia="OfficinaSansBookC" w:hAnsi="Times New Roman" w:cs="Times New Roman"/>
                <w:color w:val="000000"/>
                <w:sz w:val="24"/>
                <w:szCs w:val="24"/>
                <w:lang w:val="en-US"/>
              </w:rPr>
              <w:t xml:space="preserve"> (government, president, Chamber of parliament, etc.);</w:t>
            </w:r>
          </w:p>
          <w:p w14:paraId="3DB97C48"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погода</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климат</w:t>
            </w:r>
            <w:r w:rsidRPr="00441FFC">
              <w:rPr>
                <w:rFonts w:ascii="Times New Roman" w:eastAsia="OfficinaSansBookC" w:hAnsi="Times New Roman" w:cs="Times New Roman"/>
                <w:color w:val="000000"/>
                <w:sz w:val="24"/>
                <w:szCs w:val="24"/>
                <w:lang w:val="en-US"/>
              </w:rPr>
              <w:t xml:space="preserve"> (wet, mild, variable, etc.).</w:t>
            </w:r>
          </w:p>
          <w:p w14:paraId="0FE1AB5A"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экономика</w:t>
            </w:r>
            <w:r w:rsidRPr="00441FFC">
              <w:rPr>
                <w:rFonts w:ascii="Times New Roman" w:eastAsia="OfficinaSansBookC" w:hAnsi="Times New Roman" w:cs="Times New Roman"/>
                <w:color w:val="000000"/>
                <w:sz w:val="24"/>
                <w:szCs w:val="24"/>
                <w:lang w:val="en-US"/>
              </w:rPr>
              <w:t xml:space="preserve"> (gross domestic product, machinery, income, etc.);</w:t>
            </w:r>
          </w:p>
          <w:p w14:paraId="5F776353"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достопримечательности</w:t>
            </w:r>
            <w:r w:rsidRPr="00441FFC">
              <w:rPr>
                <w:rFonts w:ascii="Times New Roman" w:eastAsia="OfficinaSansBookC" w:hAnsi="Times New Roman" w:cs="Times New Roman"/>
                <w:color w:val="000000"/>
                <w:sz w:val="24"/>
                <w:szCs w:val="24"/>
                <w:lang w:val="en-US"/>
              </w:rPr>
              <w:t xml:space="preserve"> (sights, Tower Bridge, Big Ben, Tower, etc)</w:t>
            </w:r>
          </w:p>
          <w:p w14:paraId="022A59DF"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количественные и порядковые числительные;</w:t>
            </w:r>
          </w:p>
          <w:p w14:paraId="2DC67703"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 xml:space="preserve">обозначение годов, дат, времени, периодов; </w:t>
            </w:r>
          </w:p>
          <w:p w14:paraId="31D06E02"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Грамматика:</w:t>
            </w:r>
          </w:p>
          <w:p w14:paraId="24190AE2"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артикли с географическими названиями;</w:t>
            </w:r>
          </w:p>
          <w:p w14:paraId="6FC356DE"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прошедшее совершенное действие (образование и функции в действительном залоге; слова — маркеры времени).</w:t>
            </w:r>
          </w:p>
          <w:p w14:paraId="33E86987"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lastRenderedPageBreak/>
              <w:t>сравнительные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обороты</w:t>
            </w:r>
            <w:r w:rsidRPr="00441FFC">
              <w:rPr>
                <w:rFonts w:ascii="Times New Roman" w:eastAsia="OfficinaSansBookC" w:hAnsi="Times New Roman" w:cs="Times New Roman"/>
                <w:color w:val="000000"/>
                <w:sz w:val="24"/>
                <w:szCs w:val="24"/>
                <w:lang w:val="en-US"/>
              </w:rPr>
              <w:t xml:space="preserve"> than, as…as, not so … as;</w:t>
            </w:r>
          </w:p>
          <w:p w14:paraId="762522A7" w14:textId="645A5990"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b/>
                <w:color w:val="000000"/>
                <w:sz w:val="24"/>
                <w:szCs w:val="24"/>
              </w:rPr>
            </w:pPr>
            <w:r w:rsidRPr="00441FFC">
              <w:rPr>
                <w:rFonts w:ascii="Times New Roman" w:eastAsia="OfficinaSansBookC" w:hAnsi="Times New Roman" w:cs="Times New Roman"/>
                <w:color w:val="000000"/>
                <w:sz w:val="24"/>
                <w:szCs w:val="24"/>
              </w:rPr>
              <w:t>прошедшее продолжительное действие (образование и функции в действительном залог</w:t>
            </w:r>
            <w:r w:rsidR="00806319" w:rsidRPr="00441FFC">
              <w:rPr>
                <w:rFonts w:ascii="Times New Roman" w:eastAsia="OfficinaSansBookC" w:hAnsi="Times New Roman" w:cs="Times New Roman"/>
                <w:color w:val="000000"/>
                <w:sz w:val="24"/>
                <w:szCs w:val="24"/>
              </w:rPr>
              <w:t>е; слова — маркеры времени)</w:t>
            </w:r>
          </w:p>
        </w:tc>
        <w:tc>
          <w:tcPr>
            <w:tcW w:w="1560" w:type="dxa"/>
            <w:tcBorders>
              <w:top w:val="single" w:sz="4" w:space="0" w:color="000000"/>
              <w:left w:val="single" w:sz="4" w:space="0" w:color="000000"/>
              <w:bottom w:val="single" w:sz="4" w:space="0" w:color="000000"/>
              <w:right w:val="single" w:sz="4" w:space="0" w:color="000000"/>
            </w:tcBorders>
          </w:tcPr>
          <w:p w14:paraId="09AF4CDE" w14:textId="77777777" w:rsidR="00511E6A" w:rsidRPr="00441FFC"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25249F37"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215E963B"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57DB1D1"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21B7E3D"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13C69F70" w14:textId="6280BA22"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tcBorders>
              <w:top w:val="single" w:sz="4" w:space="0" w:color="000000"/>
              <w:left w:val="single" w:sz="4" w:space="0" w:color="000000"/>
              <w:bottom w:val="single" w:sz="4" w:space="0" w:color="000000"/>
              <w:right w:val="single" w:sz="4" w:space="0" w:color="000000"/>
            </w:tcBorders>
          </w:tcPr>
          <w:p w14:paraId="45DF44C8"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09386C79"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4B62CA6"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BDBC6A1"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1. Великобритания (географическое положение, климат, население; национальные символы; политическое и экономическое устройство, традиции).</w:t>
            </w:r>
          </w:p>
          <w:p w14:paraId="595FDEA9" w14:textId="7FCBD27E"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2. </w:t>
            </w:r>
            <w:r w:rsidR="0014017A" w:rsidRPr="00441FFC">
              <w:rPr>
                <w:rFonts w:ascii="Times New Roman" w:eastAsia="OfficinaSansBookC" w:hAnsi="Times New Roman" w:cs="Times New Roman"/>
                <w:sz w:val="24"/>
                <w:szCs w:val="24"/>
              </w:rPr>
              <w:t>США (географическое положение, климат, население; национальные символы; политическое и экономическое устройство, традиции</w:t>
            </w:r>
            <w:r w:rsidRPr="00441FFC">
              <w:rPr>
                <w:rFonts w:ascii="Times New Roman" w:eastAsia="OfficinaSansBookC" w:hAnsi="Times New Roman" w:cs="Times New Roman"/>
                <w:sz w:val="24"/>
                <w:szCs w:val="24"/>
              </w:rPr>
              <w:t>.</w:t>
            </w:r>
          </w:p>
          <w:p w14:paraId="39D89EEF" w14:textId="4264BF04" w:rsidR="00511E6A" w:rsidRPr="00441FFC" w:rsidRDefault="00511E6A" w:rsidP="0014017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3.</w:t>
            </w:r>
            <w:r w:rsidR="0014017A" w:rsidRPr="00441FFC">
              <w:rPr>
                <w:rFonts w:ascii="Times New Roman" w:eastAsia="OfficinaSansBookC" w:hAnsi="Times New Roman" w:cs="Times New Roman"/>
                <w:sz w:val="24"/>
                <w:szCs w:val="24"/>
              </w:rPr>
              <w:t>Великобритания и США (крупные города, достопримечательности)</w:t>
            </w:r>
          </w:p>
        </w:tc>
        <w:tc>
          <w:tcPr>
            <w:tcW w:w="1560" w:type="dxa"/>
            <w:tcBorders>
              <w:top w:val="single" w:sz="4" w:space="0" w:color="000000"/>
              <w:left w:val="single" w:sz="4" w:space="0" w:color="000000"/>
              <w:bottom w:val="single" w:sz="4" w:space="0" w:color="000000"/>
              <w:right w:val="single" w:sz="4" w:space="0" w:color="000000"/>
            </w:tcBorders>
          </w:tcPr>
          <w:p w14:paraId="4655FB15" w14:textId="44AEF205"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6B8E40AC" w14:textId="77777777" w:rsidR="00511E6A" w:rsidRPr="00441FFC" w:rsidRDefault="00511E6A" w:rsidP="00511E6A">
            <w:pPr>
              <w:spacing w:after="0" w:line="276" w:lineRule="auto"/>
              <w:jc w:val="center"/>
              <w:rPr>
                <w:rFonts w:ascii="Times New Roman" w:eastAsia="OfficinaSansBookC" w:hAnsi="Times New Roman" w:cs="Times New Roman"/>
                <w:sz w:val="24"/>
                <w:szCs w:val="24"/>
              </w:rPr>
            </w:pPr>
          </w:p>
          <w:p w14:paraId="4B5403D7" w14:textId="77777777" w:rsidR="00511E6A" w:rsidRPr="00441FFC" w:rsidRDefault="00511E6A" w:rsidP="00511E6A">
            <w:pPr>
              <w:spacing w:after="0" w:line="276" w:lineRule="auto"/>
              <w:jc w:val="center"/>
              <w:rPr>
                <w:rFonts w:ascii="Times New Roman" w:eastAsia="OfficinaSansBookC" w:hAnsi="Times New Roman" w:cs="Times New Roman"/>
                <w:sz w:val="24"/>
                <w:szCs w:val="24"/>
              </w:rPr>
            </w:pPr>
          </w:p>
          <w:p w14:paraId="71242499" w14:textId="173D1C6E"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280D5F3A" w14:textId="77777777" w:rsidR="00511E6A" w:rsidRPr="00441FFC" w:rsidRDefault="00511E6A" w:rsidP="00511E6A">
            <w:pPr>
              <w:spacing w:after="0" w:line="276" w:lineRule="auto"/>
              <w:jc w:val="center"/>
              <w:rPr>
                <w:rFonts w:ascii="Times New Roman" w:eastAsia="OfficinaSansBookC" w:hAnsi="Times New Roman" w:cs="Times New Roman"/>
                <w:sz w:val="24"/>
                <w:szCs w:val="24"/>
              </w:rPr>
            </w:pPr>
          </w:p>
          <w:p w14:paraId="240AEC91" w14:textId="0DA5C357"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52224EDE"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41FFC" w14:paraId="67D03973"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040A7EE"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 1.8</w:t>
            </w:r>
          </w:p>
          <w:p w14:paraId="507672AB" w14:textId="626E571C" w:rsidR="00511E6A" w:rsidRPr="00441FFC" w:rsidRDefault="00511E6A" w:rsidP="00806319">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t>Россия</w:t>
            </w:r>
          </w:p>
        </w:tc>
        <w:tc>
          <w:tcPr>
            <w:tcW w:w="8081" w:type="dxa"/>
            <w:tcBorders>
              <w:top w:val="single" w:sz="4" w:space="0" w:color="000000"/>
              <w:left w:val="single" w:sz="4" w:space="0" w:color="000000"/>
              <w:bottom w:val="single" w:sz="4" w:space="0" w:color="000000"/>
              <w:right w:val="single" w:sz="4" w:space="0" w:color="000000"/>
            </w:tcBorders>
          </w:tcPr>
          <w:p w14:paraId="6B19F6D7"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5E1F8573" w14:textId="30185B9F"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16</w:t>
            </w:r>
          </w:p>
        </w:tc>
        <w:tc>
          <w:tcPr>
            <w:tcW w:w="2552" w:type="dxa"/>
            <w:vMerge w:val="restart"/>
            <w:tcBorders>
              <w:top w:val="single" w:sz="4" w:space="0" w:color="000000"/>
              <w:left w:val="single" w:sz="4" w:space="0" w:color="000000"/>
              <w:bottom w:val="single" w:sz="4" w:space="0" w:color="000000"/>
              <w:right w:val="single" w:sz="4" w:space="0" w:color="000000"/>
            </w:tcBorders>
          </w:tcPr>
          <w:p w14:paraId="7A4F639E" w14:textId="77777777" w:rsidR="00511E6A" w:rsidRPr="00441FFC" w:rsidRDefault="00511E6A" w:rsidP="00511E6A">
            <w:pPr>
              <w:spacing w:after="0" w:line="276" w:lineRule="auto"/>
              <w:jc w:val="center"/>
              <w:rPr>
                <w:rFonts w:ascii="Times New Roman" w:eastAsia="OfficinaSansBookC" w:hAnsi="Times New Roman" w:cs="Times New Roman"/>
                <w:sz w:val="24"/>
                <w:szCs w:val="24"/>
              </w:rPr>
            </w:pPr>
          </w:p>
          <w:p w14:paraId="52AD923E" w14:textId="517287F5" w:rsidR="00511E6A" w:rsidRPr="00441FFC" w:rsidRDefault="001A3F18"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 01, ОК 02, ОК 04</w:t>
            </w:r>
          </w:p>
        </w:tc>
      </w:tr>
      <w:tr w:rsidR="00511E6A" w:rsidRPr="00544814" w14:paraId="1E6D1A49" w14:textId="77777777" w:rsidTr="00511E6A">
        <w:trPr>
          <w:trHeight w:val="3056"/>
        </w:trPr>
        <w:tc>
          <w:tcPr>
            <w:tcW w:w="3257" w:type="dxa"/>
            <w:gridSpan w:val="2"/>
            <w:vMerge/>
            <w:tcBorders>
              <w:top w:val="single" w:sz="4" w:space="0" w:color="000000"/>
              <w:left w:val="single" w:sz="4" w:space="0" w:color="000000"/>
              <w:bottom w:val="single" w:sz="4" w:space="0" w:color="000000"/>
              <w:right w:val="single" w:sz="4" w:space="0" w:color="000000"/>
            </w:tcBorders>
          </w:tcPr>
          <w:p w14:paraId="3A38E451"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39BD4B6" w14:textId="77777777" w:rsidR="00511E6A" w:rsidRPr="00441FFC" w:rsidRDefault="00511E6A" w:rsidP="00511E6A">
            <w:pPr>
              <w:spacing w:before="240"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7C3C296C"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государственное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устройство</w:t>
            </w:r>
            <w:r w:rsidRPr="00441FFC">
              <w:rPr>
                <w:rFonts w:ascii="Times New Roman" w:eastAsia="OfficinaSansBookC" w:hAnsi="Times New Roman" w:cs="Times New Roman"/>
                <w:color w:val="000000"/>
                <w:sz w:val="24"/>
                <w:szCs w:val="24"/>
                <w:lang w:val="en-US"/>
              </w:rPr>
              <w:t xml:space="preserve"> (government, president, judicial, commander-in-chief, etc.);</w:t>
            </w:r>
          </w:p>
          <w:p w14:paraId="2B0E163D"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погода</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и</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климат</w:t>
            </w:r>
            <w:r w:rsidRPr="00441FFC">
              <w:rPr>
                <w:rFonts w:ascii="Times New Roman" w:eastAsia="OfficinaSansBookC" w:hAnsi="Times New Roman" w:cs="Times New Roman"/>
                <w:color w:val="000000"/>
                <w:sz w:val="24"/>
                <w:szCs w:val="24"/>
                <w:lang w:val="en-US"/>
              </w:rPr>
              <w:t xml:space="preserve"> (wet, mild, variable, continental, etc.).</w:t>
            </w:r>
          </w:p>
          <w:p w14:paraId="5677DB54"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экономика</w:t>
            </w:r>
            <w:r w:rsidRPr="00441FFC">
              <w:rPr>
                <w:rFonts w:ascii="Times New Roman" w:eastAsia="OfficinaSansBookC" w:hAnsi="Times New Roman" w:cs="Times New Roman"/>
                <w:color w:val="000000"/>
                <w:sz w:val="24"/>
                <w:szCs w:val="24"/>
                <w:lang w:val="en-US"/>
              </w:rPr>
              <w:t xml:space="preserve"> (gross domestic product, machinery, income, heavy industry, light industry, oil and gas resources, etc.);</w:t>
            </w:r>
          </w:p>
          <w:p w14:paraId="4F26160F"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достопримечательности</w:t>
            </w:r>
            <w:r w:rsidRPr="00441FFC">
              <w:rPr>
                <w:rFonts w:ascii="Times New Roman" w:eastAsia="OfficinaSansBookC" w:hAnsi="Times New Roman" w:cs="Times New Roman"/>
                <w:color w:val="000000"/>
                <w:sz w:val="24"/>
                <w:szCs w:val="24"/>
                <w:lang w:val="en-US"/>
              </w:rPr>
              <w:t xml:space="preserve"> (the Kremlin, the Red Square, Saint Petersburg, etc)</w:t>
            </w:r>
          </w:p>
          <w:p w14:paraId="0329108C"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Грамматика:</w:t>
            </w:r>
          </w:p>
          <w:p w14:paraId="596C8F31"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артикли с географическими названиями;</w:t>
            </w:r>
          </w:p>
          <w:p w14:paraId="34BE3DD2"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прошедшее совершенное действие (образование и функции в действительном залоге; слова — маркеры времени).</w:t>
            </w:r>
          </w:p>
          <w:p w14:paraId="015664CE" w14:textId="73A69E46"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сравнительные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обороты</w:t>
            </w:r>
            <w:r w:rsidR="00806319" w:rsidRPr="00441FFC">
              <w:rPr>
                <w:rFonts w:ascii="Times New Roman" w:eastAsia="OfficinaSansBookC" w:hAnsi="Times New Roman" w:cs="Times New Roman"/>
                <w:color w:val="000000"/>
                <w:sz w:val="24"/>
                <w:szCs w:val="24"/>
                <w:lang w:val="en-US"/>
              </w:rPr>
              <w:t xml:space="preserve"> than, as…as, not so … as</w:t>
            </w:r>
          </w:p>
        </w:tc>
        <w:tc>
          <w:tcPr>
            <w:tcW w:w="1560" w:type="dxa"/>
            <w:tcBorders>
              <w:top w:val="single" w:sz="4" w:space="0" w:color="000000"/>
              <w:left w:val="single" w:sz="4" w:space="0" w:color="000000"/>
              <w:bottom w:val="single" w:sz="4" w:space="0" w:color="000000"/>
              <w:right w:val="single" w:sz="4" w:space="0" w:color="000000"/>
            </w:tcBorders>
          </w:tcPr>
          <w:p w14:paraId="6A65D932" w14:textId="77777777" w:rsidR="00511E6A" w:rsidRPr="00441FFC" w:rsidRDefault="00511E6A" w:rsidP="00511E6A">
            <w:pPr>
              <w:spacing w:after="0" w:line="276" w:lineRule="auto"/>
              <w:jc w:val="center"/>
              <w:rPr>
                <w:rFonts w:ascii="Times New Roman" w:eastAsia="OfficinaSansBookC" w:hAnsi="Times New Roman" w:cs="Times New Roman"/>
                <w:b/>
                <w:sz w:val="24"/>
                <w:szCs w:val="24"/>
                <w:lang w:val="en-US"/>
              </w:rPr>
            </w:pPr>
          </w:p>
        </w:tc>
        <w:tc>
          <w:tcPr>
            <w:tcW w:w="2552" w:type="dxa"/>
            <w:vMerge/>
            <w:tcBorders>
              <w:top w:val="single" w:sz="4" w:space="0" w:color="000000"/>
              <w:left w:val="single" w:sz="4" w:space="0" w:color="000000"/>
              <w:bottom w:val="single" w:sz="4" w:space="0" w:color="000000"/>
              <w:right w:val="single" w:sz="4" w:space="0" w:color="000000"/>
            </w:tcBorders>
          </w:tcPr>
          <w:p w14:paraId="604A535E"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lang w:val="en-US"/>
              </w:rPr>
            </w:pPr>
          </w:p>
        </w:tc>
      </w:tr>
      <w:tr w:rsidR="00511E6A" w:rsidRPr="00441FFC" w14:paraId="73C5891C"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A9633E4"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lang w:val="en-US"/>
              </w:rPr>
            </w:pPr>
          </w:p>
        </w:tc>
        <w:tc>
          <w:tcPr>
            <w:tcW w:w="8081" w:type="dxa"/>
            <w:tcBorders>
              <w:top w:val="single" w:sz="4" w:space="0" w:color="000000"/>
              <w:left w:val="single" w:sz="4" w:space="0" w:color="000000"/>
              <w:bottom w:val="single" w:sz="4" w:space="0" w:color="000000"/>
              <w:right w:val="single" w:sz="4" w:space="0" w:color="000000"/>
            </w:tcBorders>
          </w:tcPr>
          <w:p w14:paraId="4F5195B5"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07E91F78" w14:textId="5A07D4FC"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16</w:t>
            </w:r>
          </w:p>
        </w:tc>
        <w:tc>
          <w:tcPr>
            <w:tcW w:w="2552" w:type="dxa"/>
            <w:vMerge/>
            <w:tcBorders>
              <w:top w:val="single" w:sz="4" w:space="0" w:color="000000"/>
              <w:left w:val="single" w:sz="4" w:space="0" w:color="000000"/>
              <w:bottom w:val="single" w:sz="4" w:space="0" w:color="000000"/>
              <w:right w:val="single" w:sz="4" w:space="0" w:color="000000"/>
            </w:tcBorders>
          </w:tcPr>
          <w:p w14:paraId="1568E27D"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0CD466E0"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C29DDBF"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D2CDBD9"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1.Географическое положение, климат, население. </w:t>
            </w:r>
          </w:p>
          <w:p w14:paraId="6CFB1096"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2. Национальные символы. Политическое и экономическое устройство. </w:t>
            </w:r>
          </w:p>
          <w:p w14:paraId="76B834F6"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3. Москва – столица России. Достопримечательности Москвы</w:t>
            </w:r>
          </w:p>
          <w:p w14:paraId="13D4C5EB" w14:textId="038D4420" w:rsidR="00511E6A" w:rsidRPr="00441FFC" w:rsidRDefault="00806319"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4.Традиции народов России</w:t>
            </w:r>
          </w:p>
        </w:tc>
        <w:tc>
          <w:tcPr>
            <w:tcW w:w="1560" w:type="dxa"/>
            <w:tcBorders>
              <w:top w:val="single" w:sz="4" w:space="0" w:color="000000"/>
              <w:left w:val="single" w:sz="4" w:space="0" w:color="000000"/>
              <w:bottom w:val="single" w:sz="4" w:space="0" w:color="000000"/>
              <w:right w:val="single" w:sz="4" w:space="0" w:color="000000"/>
            </w:tcBorders>
          </w:tcPr>
          <w:p w14:paraId="64B98848" w14:textId="256A4E23"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3CAE3009" w14:textId="2A473DD1"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0175A91B" w14:textId="53A14B1E"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19E53080" w14:textId="3935208E"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0882611E"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9D231F" w:rsidRPr="00441FFC" w14:paraId="3713A4D0" w14:textId="77777777" w:rsidTr="009D231F">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50225E57" w14:textId="60F1A08C" w:rsidR="009D231F" w:rsidRPr="00441FFC" w:rsidRDefault="009D231F"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Контрольная работа Тема 1.6 – 1.8</w:t>
            </w:r>
          </w:p>
        </w:tc>
        <w:tc>
          <w:tcPr>
            <w:tcW w:w="1560" w:type="dxa"/>
            <w:tcBorders>
              <w:top w:val="single" w:sz="4" w:space="0" w:color="000000"/>
              <w:left w:val="single" w:sz="4" w:space="0" w:color="000000"/>
              <w:bottom w:val="single" w:sz="4" w:space="0" w:color="000000"/>
              <w:right w:val="single" w:sz="4" w:space="0" w:color="000000"/>
            </w:tcBorders>
          </w:tcPr>
          <w:p w14:paraId="518A1BA7" w14:textId="17534998" w:rsidR="009D231F" w:rsidRPr="00441FFC" w:rsidRDefault="009D231F" w:rsidP="00511E6A">
            <w:pPr>
              <w:spacing w:after="0" w:line="276" w:lineRule="auto"/>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3A53ACA9" w14:textId="77777777" w:rsidR="009D231F" w:rsidRPr="00441FFC" w:rsidRDefault="009D231F" w:rsidP="00511E6A">
            <w:pPr>
              <w:spacing w:after="0" w:line="276" w:lineRule="auto"/>
              <w:jc w:val="center"/>
              <w:rPr>
                <w:rFonts w:ascii="Times New Roman" w:eastAsia="OfficinaSansBookC" w:hAnsi="Times New Roman" w:cs="Times New Roman"/>
                <w:sz w:val="24"/>
                <w:szCs w:val="24"/>
              </w:rPr>
            </w:pPr>
          </w:p>
        </w:tc>
      </w:tr>
      <w:tr w:rsidR="00511E6A" w:rsidRPr="00441FFC" w14:paraId="7AF859D3" w14:textId="77777777" w:rsidTr="00511E6A">
        <w:trPr>
          <w:trHeight w:val="20"/>
        </w:trPr>
        <w:tc>
          <w:tcPr>
            <w:tcW w:w="15450" w:type="dxa"/>
            <w:gridSpan w:val="5"/>
            <w:tcBorders>
              <w:top w:val="single" w:sz="4" w:space="0" w:color="000000"/>
              <w:left w:val="single" w:sz="4" w:space="0" w:color="000000"/>
              <w:bottom w:val="single" w:sz="4" w:space="0" w:color="000000"/>
              <w:right w:val="single" w:sz="4" w:space="0" w:color="000000"/>
            </w:tcBorders>
          </w:tcPr>
          <w:p w14:paraId="10968EFE" w14:textId="452B35E6" w:rsidR="00511E6A" w:rsidRPr="00441FFC" w:rsidRDefault="008320CB" w:rsidP="00511E6A">
            <w:pPr>
              <w:spacing w:after="0" w:line="276" w:lineRule="auto"/>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lastRenderedPageBreak/>
              <w:t>Прикладной модуль</w:t>
            </w:r>
          </w:p>
        </w:tc>
      </w:tr>
      <w:tr w:rsidR="00511E6A" w:rsidRPr="00441FFC" w14:paraId="1806D634" w14:textId="77777777" w:rsidTr="00511E6A">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249AE34C" w14:textId="77777777" w:rsidR="00511E6A" w:rsidRPr="00441FFC" w:rsidRDefault="00511E6A" w:rsidP="00511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Раздел 2.</w:t>
            </w:r>
          </w:p>
        </w:tc>
        <w:tc>
          <w:tcPr>
            <w:tcW w:w="8081" w:type="dxa"/>
            <w:tcBorders>
              <w:top w:val="single" w:sz="4" w:space="0" w:color="000000"/>
              <w:left w:val="single" w:sz="4" w:space="0" w:color="000000"/>
              <w:bottom w:val="single" w:sz="4" w:space="0" w:color="000000"/>
              <w:right w:val="single" w:sz="4" w:space="0" w:color="000000"/>
            </w:tcBorders>
          </w:tcPr>
          <w:p w14:paraId="650EA6F6"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Иностранный язык для специальных целей</w:t>
            </w:r>
          </w:p>
        </w:tc>
        <w:tc>
          <w:tcPr>
            <w:tcW w:w="1560" w:type="dxa"/>
            <w:tcBorders>
              <w:top w:val="single" w:sz="4" w:space="0" w:color="000000"/>
              <w:left w:val="single" w:sz="4" w:space="0" w:color="000000"/>
              <w:bottom w:val="single" w:sz="4" w:space="0" w:color="000000"/>
              <w:right w:val="single" w:sz="4" w:space="0" w:color="000000"/>
            </w:tcBorders>
          </w:tcPr>
          <w:p w14:paraId="7E2808B9" w14:textId="076C6A8E"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4</w:t>
            </w:r>
            <w:r w:rsidR="00FD3C4E" w:rsidRPr="00441FFC">
              <w:rPr>
                <w:rFonts w:ascii="Times New Roman" w:eastAsia="OfficinaSansBookC" w:hAnsi="Times New Roman" w:cs="Times New Roman"/>
                <w:b/>
                <w:sz w:val="24"/>
                <w:szCs w:val="24"/>
              </w:rPr>
              <w:t>0</w:t>
            </w:r>
          </w:p>
        </w:tc>
        <w:tc>
          <w:tcPr>
            <w:tcW w:w="2552" w:type="dxa"/>
            <w:tcBorders>
              <w:top w:val="single" w:sz="4" w:space="0" w:color="000000"/>
              <w:left w:val="single" w:sz="4" w:space="0" w:color="000000"/>
              <w:bottom w:val="single" w:sz="4" w:space="0" w:color="000000"/>
              <w:right w:val="single" w:sz="4" w:space="0" w:color="000000"/>
            </w:tcBorders>
          </w:tcPr>
          <w:p w14:paraId="60E3ADD9" w14:textId="2352954A" w:rsidR="00511E6A" w:rsidRPr="00441FFC" w:rsidRDefault="00511E6A"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w:t>
            </w:r>
            <w:r w:rsidR="001A3F18" w:rsidRPr="00441FFC">
              <w:rPr>
                <w:rFonts w:ascii="Times New Roman" w:eastAsia="OfficinaSansBookC" w:hAnsi="Times New Roman" w:cs="Times New Roman"/>
                <w:sz w:val="24"/>
                <w:szCs w:val="24"/>
              </w:rPr>
              <w:t xml:space="preserve">К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02,</w:t>
            </w:r>
          </w:p>
          <w:p w14:paraId="1991356D" w14:textId="0E56A915" w:rsidR="00511E6A" w:rsidRPr="00441FFC" w:rsidRDefault="00511E6A"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09</w:t>
            </w:r>
          </w:p>
          <w:p w14:paraId="72BB5709" w14:textId="51D4646D" w:rsidR="00511E6A" w:rsidRPr="00441FFC" w:rsidRDefault="00511E6A" w:rsidP="00511E6A">
            <w:pPr>
              <w:spacing w:after="0" w:line="276" w:lineRule="auto"/>
              <w:jc w:val="center"/>
              <w:rPr>
                <w:rFonts w:ascii="Times New Roman" w:eastAsia="OfficinaSansBookC" w:hAnsi="Times New Roman" w:cs="Times New Roman"/>
                <w:b/>
                <w:sz w:val="24"/>
                <w:szCs w:val="24"/>
              </w:rPr>
            </w:pPr>
          </w:p>
        </w:tc>
      </w:tr>
      <w:tr w:rsidR="00511E6A" w:rsidRPr="00441FFC" w14:paraId="6636A31F"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59544BF3" w14:textId="77777777"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 xml:space="preserve">Тема 2.1 </w:t>
            </w:r>
          </w:p>
          <w:p w14:paraId="11F298EC" w14:textId="77777777"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 xml:space="preserve">Современный мир профессий. Проблемы выбора профессии. </w:t>
            </w:r>
          </w:p>
          <w:p w14:paraId="22E161F0" w14:textId="77777777"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Роль иностранного языка в вашей профессии</w:t>
            </w:r>
          </w:p>
        </w:tc>
        <w:tc>
          <w:tcPr>
            <w:tcW w:w="8081" w:type="dxa"/>
            <w:tcBorders>
              <w:top w:val="single" w:sz="4" w:space="0" w:color="000000"/>
              <w:left w:val="single" w:sz="4" w:space="0" w:color="000000"/>
              <w:bottom w:val="single" w:sz="4" w:space="0" w:color="000000"/>
              <w:right w:val="single" w:sz="4" w:space="0" w:color="000000"/>
            </w:tcBorders>
          </w:tcPr>
          <w:p w14:paraId="3B77039D" w14:textId="77777777" w:rsidR="00511E6A" w:rsidRPr="00441FFC" w:rsidRDefault="00511E6A" w:rsidP="00511E6A">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5FD26631" w14:textId="74CE6EB5"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25A73C92" w14:textId="6E3CC61B" w:rsidR="00511E6A" w:rsidRPr="00441FFC" w:rsidRDefault="00511E6A"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 xml:space="preserve">02, </w:t>
            </w:r>
          </w:p>
          <w:p w14:paraId="1BCB6D8E" w14:textId="1F8E3BE7" w:rsidR="00511E6A" w:rsidRPr="00441FFC" w:rsidRDefault="00511E6A"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09</w:t>
            </w:r>
          </w:p>
        </w:tc>
      </w:tr>
      <w:tr w:rsidR="00511E6A" w:rsidRPr="00441FFC" w14:paraId="386217A2" w14:textId="77777777" w:rsidTr="00511E6A">
        <w:trPr>
          <w:trHeight w:val="560"/>
        </w:trPr>
        <w:tc>
          <w:tcPr>
            <w:tcW w:w="3257" w:type="dxa"/>
            <w:gridSpan w:val="2"/>
            <w:vMerge/>
            <w:tcBorders>
              <w:top w:val="single" w:sz="4" w:space="0" w:color="000000"/>
              <w:left w:val="single" w:sz="4" w:space="0" w:color="000000"/>
              <w:bottom w:val="single" w:sz="4" w:space="0" w:color="000000"/>
              <w:right w:val="single" w:sz="4" w:space="0" w:color="000000"/>
            </w:tcBorders>
          </w:tcPr>
          <w:p w14:paraId="591CC17D"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F37C176"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590598AB"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профессионально ориентированная лексика;</w:t>
            </w:r>
          </w:p>
          <w:p w14:paraId="46BEB8EE"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лексика делового общения.</w:t>
            </w:r>
          </w:p>
          <w:p w14:paraId="1DC95004"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Грамматика: </w:t>
            </w:r>
          </w:p>
          <w:p w14:paraId="4F0F5CDA"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герундий, инфинитив.</w:t>
            </w:r>
          </w:p>
          <w:p w14:paraId="1B6A0844" w14:textId="6C2D459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грамматические структуры, типичны</w:t>
            </w:r>
            <w:r w:rsidR="00806319" w:rsidRPr="00441FFC">
              <w:rPr>
                <w:rFonts w:ascii="Times New Roman" w:eastAsia="OfficinaSansBookC" w:hAnsi="Times New Roman" w:cs="Times New Roman"/>
                <w:color w:val="000000"/>
                <w:sz w:val="24"/>
                <w:szCs w:val="24"/>
              </w:rPr>
              <w:t>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vAlign w:val="center"/>
          </w:tcPr>
          <w:p w14:paraId="4DCBCFDA" w14:textId="77777777" w:rsidR="00511E6A" w:rsidRPr="00441FFC"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1EF1AC0C"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72AA3869"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6318270"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465BB55" w14:textId="77777777"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5DD09201" w14:textId="1B89B6B0"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257E204F"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3E4D4D23" w14:textId="77777777" w:rsidTr="00511E6A">
        <w:trPr>
          <w:trHeight w:val="537"/>
        </w:trPr>
        <w:tc>
          <w:tcPr>
            <w:tcW w:w="3257" w:type="dxa"/>
            <w:gridSpan w:val="2"/>
            <w:vMerge/>
            <w:tcBorders>
              <w:top w:val="single" w:sz="4" w:space="0" w:color="000000"/>
              <w:left w:val="single" w:sz="4" w:space="0" w:color="000000"/>
              <w:bottom w:val="single" w:sz="4" w:space="0" w:color="000000"/>
              <w:right w:val="single" w:sz="4" w:space="0" w:color="000000"/>
            </w:tcBorders>
          </w:tcPr>
          <w:p w14:paraId="0742F974"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F687A6F" w14:textId="72B175EC" w:rsidR="00511E6A" w:rsidRPr="00441FFC" w:rsidRDefault="00511E6A" w:rsidP="00511E6A">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1. </w:t>
            </w:r>
            <w:r w:rsidR="00450994" w:rsidRPr="00441FFC">
              <w:rPr>
                <w:rFonts w:ascii="Times New Roman" w:eastAsia="OfficinaSansBookC" w:hAnsi="Times New Roman" w:cs="Times New Roman"/>
                <w:sz w:val="24"/>
                <w:szCs w:val="24"/>
              </w:rPr>
              <w:t xml:space="preserve">Основные понятия вашей профессии. </w:t>
            </w:r>
            <w:r w:rsidRPr="00441FFC">
              <w:rPr>
                <w:rFonts w:ascii="Times New Roman" w:eastAsia="OfficinaSansBookC" w:hAnsi="Times New Roman" w:cs="Times New Roman"/>
                <w:sz w:val="24"/>
                <w:szCs w:val="24"/>
              </w:rPr>
              <w:t xml:space="preserve">Особенности подготовки </w:t>
            </w:r>
            <w:r w:rsidR="00450994" w:rsidRPr="00441FFC">
              <w:rPr>
                <w:rFonts w:ascii="Times New Roman" w:eastAsia="OfficinaSansBookC" w:hAnsi="Times New Roman" w:cs="Times New Roman"/>
                <w:sz w:val="24"/>
                <w:szCs w:val="24"/>
              </w:rPr>
              <w:t>и по профессии/специальности.</w:t>
            </w:r>
          </w:p>
          <w:p w14:paraId="4F59B4E3" w14:textId="28800855" w:rsidR="00511E6A" w:rsidRPr="00441FFC" w:rsidRDefault="00511E6A" w:rsidP="00450994">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2. </w:t>
            </w:r>
            <w:r w:rsidR="00450994" w:rsidRPr="00441FFC">
              <w:rPr>
                <w:rFonts w:ascii="Times New Roman" w:eastAsia="OfficinaSansBookC" w:hAnsi="Times New Roman" w:cs="Times New Roman"/>
                <w:sz w:val="24"/>
                <w:szCs w:val="24"/>
              </w:rPr>
              <w:t>Специфика работы и основные принципы деятельн</w:t>
            </w:r>
            <w:r w:rsidR="00CF545A" w:rsidRPr="00441FFC">
              <w:rPr>
                <w:rFonts w:ascii="Times New Roman" w:eastAsia="OfficinaSansBookC" w:hAnsi="Times New Roman" w:cs="Times New Roman"/>
                <w:sz w:val="24"/>
                <w:szCs w:val="24"/>
              </w:rPr>
              <w:t>ости по профессии/специальности</w:t>
            </w:r>
          </w:p>
        </w:tc>
        <w:tc>
          <w:tcPr>
            <w:tcW w:w="1560" w:type="dxa"/>
            <w:tcBorders>
              <w:top w:val="single" w:sz="4" w:space="0" w:color="000000"/>
              <w:left w:val="single" w:sz="4" w:space="0" w:color="000000"/>
              <w:bottom w:val="single" w:sz="4" w:space="0" w:color="000000"/>
              <w:right w:val="single" w:sz="4" w:space="0" w:color="000000"/>
            </w:tcBorders>
          </w:tcPr>
          <w:p w14:paraId="460BDD7D" w14:textId="4E054683" w:rsidR="00511E6A" w:rsidRPr="00441FFC" w:rsidRDefault="00511E6A" w:rsidP="00450994">
            <w:pPr>
              <w:spacing w:after="0" w:line="276" w:lineRule="auto"/>
              <w:rPr>
                <w:rFonts w:ascii="Times New Roman" w:eastAsia="OfficinaSansBookC" w:hAnsi="Times New Roman" w:cs="Times New Roman"/>
                <w:sz w:val="24"/>
                <w:szCs w:val="24"/>
              </w:rPr>
            </w:pPr>
          </w:p>
          <w:p w14:paraId="503CD050" w14:textId="591D2700"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481066FA" w14:textId="6CB6E98B"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384B5D76"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6503F2" w:rsidRPr="00441FFC" w14:paraId="72903F8B" w14:textId="77777777" w:rsidTr="00B83A9E">
        <w:trPr>
          <w:trHeight w:val="306"/>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Pr>
          <w:p w14:paraId="50EB6BB8" w14:textId="4A597753" w:rsidR="006503F2" w:rsidRPr="00441FFC" w:rsidRDefault="006503F2" w:rsidP="006503F2">
            <w:pPr>
              <w:spacing w:after="0" w:line="276" w:lineRule="auto"/>
              <w:rPr>
                <w:rFonts w:ascii="Times New Roman" w:eastAsia="OfficinaSansBookC" w:hAnsi="Times New Roman" w:cs="Times New Roman"/>
                <w:b/>
                <w:bCs/>
                <w:i/>
                <w:iCs/>
                <w:sz w:val="24"/>
                <w:szCs w:val="24"/>
              </w:rPr>
            </w:pPr>
            <w:r w:rsidRPr="00441FFC">
              <w:rPr>
                <w:rFonts w:ascii="Times New Roman" w:eastAsia="OfficinaSansBookC" w:hAnsi="Times New Roman" w:cs="Times New Roman"/>
                <w:b/>
                <w:bCs/>
                <w:i/>
                <w:iCs/>
                <w:sz w:val="24"/>
                <w:szCs w:val="24"/>
              </w:rPr>
              <w:t xml:space="preserve">Для </w:t>
            </w:r>
            <w:r w:rsidR="005B3EA7" w:rsidRPr="00441FFC">
              <w:rPr>
                <w:rFonts w:ascii="Times New Roman" w:eastAsia="OfficinaSansBookC" w:hAnsi="Times New Roman" w:cs="Times New Roman"/>
                <w:b/>
                <w:bCs/>
                <w:i/>
                <w:iCs/>
                <w:sz w:val="24"/>
                <w:szCs w:val="24"/>
              </w:rPr>
              <w:t xml:space="preserve">профессий / специальностей </w:t>
            </w:r>
            <w:r w:rsidRPr="00441FFC">
              <w:rPr>
                <w:rFonts w:ascii="Times New Roman" w:eastAsia="OfficinaSansBookC" w:hAnsi="Times New Roman" w:cs="Times New Roman"/>
                <w:b/>
                <w:bCs/>
                <w:i/>
                <w:iCs/>
                <w:sz w:val="24"/>
                <w:szCs w:val="24"/>
              </w:rPr>
              <w:t>естественно-научно</w:t>
            </w:r>
            <w:r w:rsidR="005B3EA7" w:rsidRPr="00441FFC">
              <w:rPr>
                <w:rFonts w:ascii="Times New Roman" w:eastAsia="OfficinaSansBookC" w:hAnsi="Times New Roman" w:cs="Times New Roman"/>
                <w:b/>
                <w:bCs/>
                <w:i/>
                <w:iCs/>
                <w:sz w:val="24"/>
                <w:szCs w:val="24"/>
              </w:rPr>
              <w:t>й</w:t>
            </w:r>
            <w:r w:rsidRPr="00441FFC">
              <w:rPr>
                <w:rFonts w:ascii="Times New Roman" w:eastAsia="OfficinaSansBookC" w:hAnsi="Times New Roman" w:cs="Times New Roman"/>
                <w:b/>
                <w:bCs/>
                <w:i/>
                <w:iCs/>
                <w:sz w:val="24"/>
                <w:szCs w:val="24"/>
              </w:rPr>
              <w:t xml:space="preserve"> </w:t>
            </w:r>
            <w:r w:rsidR="005B3EA7" w:rsidRPr="00441FFC">
              <w:rPr>
                <w:rFonts w:ascii="Times New Roman" w:eastAsia="OfficinaSansBookC" w:hAnsi="Times New Roman" w:cs="Times New Roman"/>
                <w:b/>
                <w:bCs/>
                <w:i/>
                <w:iCs/>
                <w:sz w:val="24"/>
                <w:szCs w:val="24"/>
              </w:rPr>
              <w:t>направленности</w:t>
            </w:r>
            <w:r w:rsidR="00B83A9E" w:rsidRPr="00441FFC">
              <w:rPr>
                <w:rFonts w:ascii="Times New Roman" w:eastAsia="OfficinaSansBookC" w:hAnsi="Times New Roman" w:cs="Times New Roman"/>
                <w:b/>
                <w:bCs/>
                <w:i/>
                <w:iCs/>
                <w:sz w:val="24"/>
                <w:szCs w:val="24"/>
              </w:rPr>
              <w:t>*</w:t>
            </w:r>
            <w:r w:rsidRPr="00441FFC">
              <w:rPr>
                <w:rFonts w:ascii="Times New Roman" w:eastAsia="OfficinaSansBookC" w:hAnsi="Times New Roman" w:cs="Times New Roman"/>
                <w:b/>
                <w:bCs/>
                <w:i/>
                <w:iCs/>
                <w:sz w:val="24"/>
                <w:szCs w:val="24"/>
              </w:rPr>
              <w:t>:</w:t>
            </w:r>
          </w:p>
        </w:tc>
      </w:tr>
      <w:tr w:rsidR="00511E6A" w:rsidRPr="00441FFC" w14:paraId="58065C32" w14:textId="77777777" w:rsidTr="00511E6A">
        <w:trPr>
          <w:trHeight w:val="306"/>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6EDA5500" w14:textId="77777777" w:rsidR="00511E6A" w:rsidRPr="00441FFC" w:rsidRDefault="00511E6A" w:rsidP="00511E6A">
            <w:pPr>
              <w:spacing w:after="0" w:line="276" w:lineRule="auto"/>
              <w:rPr>
                <w:rFonts w:ascii="Times New Roman" w:eastAsia="OfficinaSansBookC" w:hAnsi="Times New Roman" w:cs="Times New Roman"/>
                <w:b/>
                <w:i/>
                <w:iCs/>
                <w:sz w:val="24"/>
                <w:szCs w:val="24"/>
              </w:rPr>
            </w:pPr>
            <w:r w:rsidRPr="00441FFC">
              <w:rPr>
                <w:rFonts w:ascii="Times New Roman" w:eastAsia="OfficinaSansBookC" w:hAnsi="Times New Roman" w:cs="Times New Roman"/>
                <w:b/>
                <w:i/>
                <w:iCs/>
                <w:sz w:val="24"/>
                <w:szCs w:val="24"/>
              </w:rPr>
              <w:t xml:space="preserve">Тема 2.2 </w:t>
            </w:r>
          </w:p>
          <w:p w14:paraId="48FBC418" w14:textId="77777777" w:rsidR="00511E6A" w:rsidRPr="00441FFC" w:rsidRDefault="00511E6A" w:rsidP="00511E6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i/>
                <w:iCs/>
                <w:sz w:val="24"/>
                <w:szCs w:val="24"/>
              </w:rPr>
              <w:t>Проблемы современной цивилизации</w:t>
            </w:r>
          </w:p>
        </w:tc>
        <w:tc>
          <w:tcPr>
            <w:tcW w:w="8081" w:type="dxa"/>
            <w:tcBorders>
              <w:top w:val="single" w:sz="4" w:space="0" w:color="000000"/>
              <w:left w:val="single" w:sz="4" w:space="0" w:color="000000"/>
              <w:bottom w:val="single" w:sz="4" w:space="0" w:color="000000"/>
              <w:right w:val="single" w:sz="4" w:space="0" w:color="000000"/>
            </w:tcBorders>
          </w:tcPr>
          <w:p w14:paraId="7D9E9BEA" w14:textId="77777777" w:rsidR="00511E6A" w:rsidRPr="00441FFC" w:rsidRDefault="00511E6A" w:rsidP="00511E6A">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8D05FFC" w14:textId="3F51F463"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val="restart"/>
            <w:tcBorders>
              <w:top w:val="single" w:sz="4" w:space="0" w:color="000000"/>
              <w:left w:val="single" w:sz="4" w:space="0" w:color="000000"/>
              <w:bottom w:val="single" w:sz="4" w:space="0" w:color="000000"/>
              <w:right w:val="single" w:sz="4" w:space="0" w:color="000000"/>
            </w:tcBorders>
          </w:tcPr>
          <w:p w14:paraId="7CFF29AC" w14:textId="3FBBB588" w:rsidR="00511E6A" w:rsidRPr="00441FFC" w:rsidRDefault="00511E6A"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 xml:space="preserve">02, </w:t>
            </w:r>
          </w:p>
          <w:p w14:paraId="63EEB799" w14:textId="43E28884" w:rsidR="00511E6A" w:rsidRPr="00441FFC" w:rsidRDefault="00511E6A" w:rsidP="00511E6A">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09</w:t>
            </w:r>
          </w:p>
        </w:tc>
      </w:tr>
      <w:tr w:rsidR="00511E6A" w:rsidRPr="00441FFC" w14:paraId="3960A766" w14:textId="77777777" w:rsidTr="00511E6A">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070BCE6C"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AFABA0E"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2FC0AD76"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природные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явления</w:t>
            </w:r>
            <w:r w:rsidRPr="00441FFC">
              <w:rPr>
                <w:rFonts w:ascii="Times New Roman" w:eastAsia="OfficinaSansBookC" w:hAnsi="Times New Roman" w:cs="Times New Roman"/>
                <w:color w:val="000000"/>
                <w:sz w:val="24"/>
                <w:szCs w:val="24"/>
                <w:lang w:val="en-US"/>
              </w:rPr>
              <w:t xml:space="preserve"> (natural phenomena: rain, wind, storm, etc.)</w:t>
            </w:r>
          </w:p>
          <w:p w14:paraId="0DCB63CF"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физические</w:t>
            </w:r>
            <w:r w:rsidRPr="00441FFC">
              <w:rPr>
                <w:rFonts w:ascii="Times New Roman" w:eastAsia="OfficinaSansBookC" w:hAnsi="Times New Roman" w:cs="Times New Roman"/>
                <w:color w:val="000000"/>
                <w:sz w:val="24"/>
                <w:szCs w:val="24"/>
                <w:lang w:val="en-US"/>
              </w:rPr>
              <w:t xml:space="preserve"> </w:t>
            </w:r>
            <w:r w:rsidRPr="00441FFC">
              <w:rPr>
                <w:rFonts w:ascii="Times New Roman" w:eastAsia="OfficinaSansBookC" w:hAnsi="Times New Roman" w:cs="Times New Roman"/>
                <w:color w:val="000000"/>
                <w:sz w:val="24"/>
                <w:szCs w:val="24"/>
              </w:rPr>
              <w:t>явления</w:t>
            </w:r>
            <w:r w:rsidRPr="00441FFC">
              <w:rPr>
                <w:rFonts w:ascii="Times New Roman" w:eastAsia="OfficinaSansBookC" w:hAnsi="Times New Roman" w:cs="Times New Roman"/>
                <w:color w:val="000000"/>
                <w:sz w:val="24"/>
                <w:szCs w:val="24"/>
                <w:lang w:val="en-US"/>
              </w:rPr>
              <w:t xml:space="preserve"> (physical phenomena: mechanical, electrical, magnetic, sound, thermal, light, etc.)</w:t>
            </w:r>
          </w:p>
          <w:p w14:paraId="4EC0AACE" w14:textId="77777777"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41FFC">
              <w:rPr>
                <w:rFonts w:ascii="Times New Roman" w:eastAsia="OfficinaSansBookC" w:hAnsi="Times New Roman" w:cs="Times New Roman"/>
                <w:color w:val="000000"/>
                <w:sz w:val="24"/>
                <w:szCs w:val="24"/>
              </w:rPr>
              <w:t>экология</w:t>
            </w:r>
            <w:r w:rsidRPr="00441FFC">
              <w:rPr>
                <w:rFonts w:ascii="Times New Roman" w:eastAsia="OfficinaSansBookC" w:hAnsi="Times New Roman" w:cs="Times New Roman"/>
                <w:color w:val="000000"/>
                <w:sz w:val="24"/>
                <w:szCs w:val="24"/>
                <w:lang w:val="en-US"/>
              </w:rPr>
              <w:t xml:space="preserve"> (pollution, exhaust, noise, etc)</w:t>
            </w:r>
          </w:p>
          <w:p w14:paraId="506579ED" w14:textId="77777777" w:rsidR="00511E6A" w:rsidRPr="00441FFC" w:rsidRDefault="00511E6A" w:rsidP="00511E6A">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Грамматика: </w:t>
            </w:r>
          </w:p>
          <w:p w14:paraId="600351D0" w14:textId="6D360163" w:rsidR="00511E6A" w:rsidRPr="00441FFC" w:rsidRDefault="00511E6A" w:rsidP="007A5D8B">
            <w:pPr>
              <w:numPr>
                <w:ilvl w:val="0"/>
                <w:numId w:val="1"/>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41FFC">
              <w:rPr>
                <w:rFonts w:ascii="Times New Roman" w:eastAsia="OfficinaSansBookC" w:hAnsi="Times New Roman" w:cs="Times New Roman"/>
                <w:color w:val="000000"/>
                <w:sz w:val="24"/>
                <w:szCs w:val="24"/>
              </w:rPr>
              <w:t>грамматические структуры, типичны</w:t>
            </w:r>
            <w:r w:rsidR="00CF545A" w:rsidRPr="00441FFC">
              <w:rPr>
                <w:rFonts w:ascii="Times New Roman" w:eastAsia="OfficinaSansBookC" w:hAnsi="Times New Roman" w:cs="Times New Roman"/>
                <w:color w:val="000000"/>
                <w:sz w:val="24"/>
                <w:szCs w:val="24"/>
              </w:rPr>
              <w:t>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7A6674CC" w14:textId="77777777" w:rsidR="00511E6A" w:rsidRPr="00441FFC" w:rsidRDefault="00511E6A" w:rsidP="00511E6A">
            <w:pPr>
              <w:spacing w:after="0" w:line="276" w:lineRule="auto"/>
              <w:jc w:val="center"/>
              <w:rPr>
                <w:rFonts w:ascii="Times New Roman" w:eastAsia="OfficinaSansBookC" w:hAnsi="Times New Roman" w:cs="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479BA6F4"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41FFC" w14:paraId="26E77C36" w14:textId="77777777" w:rsidTr="00511E6A">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4C02B5D7"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F06E561" w14:textId="77777777" w:rsidR="00511E6A" w:rsidRPr="00441FFC" w:rsidRDefault="00511E6A" w:rsidP="00511E6A">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669A7FC5" w14:textId="75A422C6" w:rsidR="00511E6A" w:rsidRPr="00441FFC" w:rsidRDefault="0009142B" w:rsidP="00511E6A">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tcBorders>
              <w:top w:val="single" w:sz="4" w:space="0" w:color="000000"/>
              <w:left w:val="single" w:sz="4" w:space="0" w:color="000000"/>
              <w:bottom w:val="single" w:sz="4" w:space="0" w:color="000000"/>
              <w:right w:val="single" w:sz="4" w:space="0" w:color="000000"/>
            </w:tcBorders>
          </w:tcPr>
          <w:p w14:paraId="502497FC"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41FFC" w14:paraId="11F39B7C" w14:textId="77777777" w:rsidTr="00511E6A">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1994D90B" w14:textId="77777777" w:rsidR="00511E6A" w:rsidRPr="00441FFC"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E574206" w14:textId="5C208BB6" w:rsidR="00511E6A" w:rsidRPr="00441FFC" w:rsidRDefault="00511E6A" w:rsidP="00511E6A">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1. Природные и физические явления.</w:t>
            </w:r>
            <w:r w:rsidR="00450994" w:rsidRPr="00441FFC">
              <w:rPr>
                <w:rFonts w:ascii="Times New Roman" w:eastAsia="OfficinaSansBookC" w:hAnsi="Times New Roman" w:cs="Times New Roman"/>
                <w:sz w:val="24"/>
                <w:szCs w:val="24"/>
              </w:rPr>
              <w:t xml:space="preserve"> </w:t>
            </w:r>
          </w:p>
          <w:p w14:paraId="39F5B5DD" w14:textId="77777777" w:rsidR="00511E6A" w:rsidRPr="00441FFC" w:rsidRDefault="00511E6A" w:rsidP="00450994">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2. Экономические и социальные проблемы. </w:t>
            </w:r>
          </w:p>
          <w:p w14:paraId="5CA8546A" w14:textId="6761E1DA" w:rsidR="003324AD" w:rsidRPr="00441FFC" w:rsidRDefault="003324AD" w:rsidP="003324AD">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3. </w:t>
            </w:r>
            <w:r w:rsidR="00CF545A" w:rsidRPr="00441FFC">
              <w:rPr>
                <w:rFonts w:ascii="Times New Roman" w:eastAsia="OfficinaSansBookC" w:hAnsi="Times New Roman" w:cs="Times New Roman"/>
                <w:sz w:val="24"/>
                <w:szCs w:val="24"/>
              </w:rPr>
              <w:t>Экологические проблемы</w:t>
            </w:r>
          </w:p>
        </w:tc>
        <w:tc>
          <w:tcPr>
            <w:tcW w:w="1560" w:type="dxa"/>
            <w:tcBorders>
              <w:top w:val="single" w:sz="4" w:space="0" w:color="000000"/>
              <w:left w:val="single" w:sz="4" w:space="0" w:color="000000"/>
              <w:bottom w:val="single" w:sz="4" w:space="0" w:color="000000"/>
              <w:right w:val="single" w:sz="4" w:space="0" w:color="000000"/>
            </w:tcBorders>
          </w:tcPr>
          <w:p w14:paraId="40BB50D5" w14:textId="393B2ADA" w:rsidR="00511E6A" w:rsidRPr="00441FFC" w:rsidRDefault="0009142B" w:rsidP="003324AD">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6D18CB8D" w14:textId="317202EF"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6B45C7B2" w14:textId="2C703496" w:rsidR="00511E6A" w:rsidRPr="00441FFC" w:rsidRDefault="0009142B" w:rsidP="00511E6A">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6F0AF205" w14:textId="77777777" w:rsidR="00511E6A" w:rsidRPr="00441FFC"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B83A9E" w:rsidRPr="00441FFC" w14:paraId="711F7660" w14:textId="77777777" w:rsidTr="00B83A9E">
        <w:trPr>
          <w:trHeight w:val="304"/>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Pr>
          <w:p w14:paraId="06511F03" w14:textId="635BB7A3"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bCs/>
                <w:i/>
                <w:iCs/>
                <w:sz w:val="24"/>
                <w:szCs w:val="24"/>
              </w:rPr>
              <w:t xml:space="preserve">Для </w:t>
            </w:r>
            <w:r w:rsidR="005B3EA7" w:rsidRPr="00441FFC">
              <w:rPr>
                <w:rFonts w:ascii="Times New Roman" w:eastAsia="OfficinaSansBookC" w:hAnsi="Times New Roman" w:cs="Times New Roman"/>
                <w:b/>
                <w:bCs/>
                <w:i/>
                <w:iCs/>
                <w:sz w:val="24"/>
                <w:szCs w:val="24"/>
              </w:rPr>
              <w:t xml:space="preserve">профессий/специальностей </w:t>
            </w:r>
            <w:r w:rsidRPr="00441FFC">
              <w:rPr>
                <w:rFonts w:ascii="Times New Roman" w:eastAsia="OfficinaSansBookC" w:hAnsi="Times New Roman" w:cs="Times New Roman"/>
                <w:b/>
                <w:bCs/>
                <w:i/>
                <w:iCs/>
                <w:sz w:val="24"/>
                <w:szCs w:val="24"/>
              </w:rPr>
              <w:t>социально-экономическо</w:t>
            </w:r>
            <w:r w:rsidR="005B3EA7" w:rsidRPr="00441FFC">
              <w:rPr>
                <w:rFonts w:ascii="Times New Roman" w:eastAsia="OfficinaSansBookC" w:hAnsi="Times New Roman" w:cs="Times New Roman"/>
                <w:b/>
                <w:bCs/>
                <w:i/>
                <w:iCs/>
                <w:sz w:val="24"/>
                <w:szCs w:val="24"/>
              </w:rPr>
              <w:t>й</w:t>
            </w:r>
            <w:r w:rsidRPr="00441FFC">
              <w:rPr>
                <w:rFonts w:ascii="Times New Roman" w:eastAsia="OfficinaSansBookC" w:hAnsi="Times New Roman" w:cs="Times New Roman"/>
                <w:b/>
                <w:bCs/>
                <w:i/>
                <w:iCs/>
                <w:sz w:val="24"/>
                <w:szCs w:val="24"/>
              </w:rPr>
              <w:t xml:space="preserve"> </w:t>
            </w:r>
            <w:r w:rsidR="005B3EA7" w:rsidRPr="00441FFC">
              <w:rPr>
                <w:rFonts w:ascii="Times New Roman" w:eastAsia="OfficinaSansBookC" w:hAnsi="Times New Roman" w:cs="Times New Roman"/>
                <w:b/>
                <w:bCs/>
                <w:i/>
                <w:iCs/>
                <w:sz w:val="24"/>
                <w:szCs w:val="24"/>
              </w:rPr>
              <w:t>направленности</w:t>
            </w:r>
            <w:r w:rsidRPr="00441FFC">
              <w:rPr>
                <w:rFonts w:ascii="Times New Roman" w:eastAsia="OfficinaSansBookC" w:hAnsi="Times New Roman" w:cs="Times New Roman"/>
                <w:b/>
                <w:bCs/>
                <w:i/>
                <w:iCs/>
                <w:sz w:val="24"/>
                <w:szCs w:val="24"/>
              </w:rPr>
              <w:t>*:</w:t>
            </w:r>
          </w:p>
        </w:tc>
      </w:tr>
      <w:tr w:rsidR="00B83A9E" w:rsidRPr="00441FFC" w14:paraId="4EFF3AB2" w14:textId="77777777" w:rsidTr="00450994">
        <w:trPr>
          <w:trHeight w:val="304"/>
        </w:trPr>
        <w:tc>
          <w:tcPr>
            <w:tcW w:w="3257" w:type="dxa"/>
            <w:gridSpan w:val="2"/>
            <w:vMerge w:val="restart"/>
            <w:tcBorders>
              <w:top w:val="single" w:sz="4" w:space="0" w:color="000000"/>
              <w:left w:val="single" w:sz="4" w:space="0" w:color="000000"/>
              <w:right w:val="single" w:sz="4" w:space="0" w:color="000000"/>
            </w:tcBorders>
          </w:tcPr>
          <w:p w14:paraId="05ECAEE2" w14:textId="77777777" w:rsidR="00B83A9E" w:rsidRPr="00441FFC" w:rsidRDefault="00B83A9E" w:rsidP="00B83A9E">
            <w:pPr>
              <w:spacing w:after="0" w:line="276" w:lineRule="auto"/>
              <w:rPr>
                <w:rFonts w:ascii="Times New Roman" w:eastAsia="OfficinaSansBookC" w:hAnsi="Times New Roman" w:cs="Times New Roman"/>
                <w:b/>
                <w:i/>
                <w:iCs/>
                <w:sz w:val="24"/>
                <w:szCs w:val="24"/>
              </w:rPr>
            </w:pPr>
            <w:r w:rsidRPr="00441FFC">
              <w:rPr>
                <w:rFonts w:ascii="Times New Roman" w:eastAsia="OfficinaSansBookC" w:hAnsi="Times New Roman" w:cs="Times New Roman"/>
                <w:b/>
                <w:i/>
                <w:iCs/>
                <w:sz w:val="24"/>
                <w:szCs w:val="24"/>
              </w:rPr>
              <w:lastRenderedPageBreak/>
              <w:t xml:space="preserve">Тема 2.2 </w:t>
            </w:r>
          </w:p>
          <w:p w14:paraId="1A202D73" w14:textId="63FDC7E0"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b/>
                <w:i/>
                <w:iCs/>
                <w:sz w:val="24"/>
                <w:szCs w:val="24"/>
              </w:rPr>
              <w:t>Государственные учреждения, бизнес и услуги</w:t>
            </w:r>
          </w:p>
        </w:tc>
        <w:tc>
          <w:tcPr>
            <w:tcW w:w="8081" w:type="dxa"/>
            <w:tcBorders>
              <w:top w:val="single" w:sz="4" w:space="0" w:color="000000"/>
              <w:left w:val="single" w:sz="4" w:space="0" w:color="000000"/>
              <w:bottom w:val="single" w:sz="4" w:space="0" w:color="000000"/>
              <w:right w:val="single" w:sz="4" w:space="0" w:color="000000"/>
            </w:tcBorders>
          </w:tcPr>
          <w:p w14:paraId="5F7C592F" w14:textId="7553D9D7"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0765A0F" w14:textId="280A88B9" w:rsidR="00B83A9E" w:rsidRPr="00441FFC" w:rsidRDefault="0009142B" w:rsidP="00B83A9E">
            <w:pPr>
              <w:spacing w:after="0" w:line="276"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12</w:t>
            </w:r>
          </w:p>
        </w:tc>
        <w:tc>
          <w:tcPr>
            <w:tcW w:w="2552" w:type="dxa"/>
            <w:vMerge w:val="restart"/>
            <w:tcBorders>
              <w:top w:val="single" w:sz="4" w:space="0" w:color="000000"/>
              <w:left w:val="single" w:sz="4" w:space="0" w:color="000000"/>
              <w:right w:val="single" w:sz="4" w:space="0" w:color="000000"/>
            </w:tcBorders>
          </w:tcPr>
          <w:p w14:paraId="789AF336" w14:textId="68B49DB9" w:rsidR="00B83A9E" w:rsidRPr="00441FFC" w:rsidRDefault="00B83A9E" w:rsidP="00B83A9E">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 xml:space="preserve">02, </w:t>
            </w:r>
          </w:p>
          <w:p w14:paraId="1769C034" w14:textId="2FB39F52" w:rsidR="00B83A9E" w:rsidRPr="00441FFC" w:rsidRDefault="00B83A9E" w:rsidP="00B83A9E">
            <w:pPr>
              <w:spacing w:after="0" w:line="276" w:lineRule="auto"/>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09</w:t>
            </w:r>
          </w:p>
        </w:tc>
      </w:tr>
      <w:tr w:rsidR="00B83A9E" w:rsidRPr="00441FFC" w14:paraId="10A057B4" w14:textId="77777777" w:rsidTr="00450994">
        <w:trPr>
          <w:trHeight w:val="304"/>
        </w:trPr>
        <w:tc>
          <w:tcPr>
            <w:tcW w:w="3257" w:type="dxa"/>
            <w:gridSpan w:val="2"/>
            <w:vMerge/>
            <w:tcBorders>
              <w:left w:val="single" w:sz="4" w:space="0" w:color="000000"/>
              <w:right w:val="single" w:sz="4" w:space="0" w:color="000000"/>
            </w:tcBorders>
          </w:tcPr>
          <w:p w14:paraId="2B6EF728"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4D53940" w14:textId="77777777" w:rsidR="00B83A9E" w:rsidRPr="00441FFC" w:rsidRDefault="00B83A9E" w:rsidP="00B83A9E">
            <w:pPr>
              <w:spacing w:after="0" w:line="276" w:lineRule="auto"/>
              <w:jc w:val="both"/>
              <w:rPr>
                <w:rFonts w:ascii="Times New Roman" w:eastAsia="OfficinaSansBookC" w:hAnsi="Times New Roman" w:cs="Times New Roman"/>
                <w:sz w:val="24"/>
                <w:szCs w:val="24"/>
                <w:lang w:val="en-US"/>
              </w:rPr>
            </w:pPr>
            <w:r w:rsidRPr="00441FFC">
              <w:rPr>
                <w:rFonts w:ascii="Times New Roman" w:eastAsia="OfficinaSansBookC" w:hAnsi="Times New Roman" w:cs="Times New Roman"/>
                <w:sz w:val="24"/>
                <w:szCs w:val="24"/>
              </w:rPr>
              <w:t>Лексика</w:t>
            </w:r>
            <w:r w:rsidRPr="00441FFC">
              <w:rPr>
                <w:rFonts w:ascii="Times New Roman" w:eastAsia="OfficinaSansBookC" w:hAnsi="Times New Roman" w:cs="Times New Roman"/>
                <w:sz w:val="24"/>
                <w:szCs w:val="24"/>
                <w:lang w:val="en-US"/>
              </w:rPr>
              <w:t>:</w:t>
            </w:r>
          </w:p>
          <w:p w14:paraId="53020C9D" w14:textId="77777777" w:rsidR="00B83A9E" w:rsidRPr="00441FFC" w:rsidRDefault="00B83A9E" w:rsidP="00B83A9E">
            <w:pPr>
              <w:spacing w:after="0" w:line="276" w:lineRule="auto"/>
              <w:rPr>
                <w:rFonts w:ascii="Times New Roman" w:eastAsia="OfficinaSansBookC" w:hAnsi="Times New Roman" w:cs="Times New Roman"/>
                <w:sz w:val="24"/>
                <w:szCs w:val="24"/>
                <w:lang w:val="en-US"/>
              </w:rPr>
            </w:pP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экономика</w:t>
            </w: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и</w:t>
            </w: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финансы</w:t>
            </w:r>
            <w:r w:rsidRPr="00441FFC">
              <w:rPr>
                <w:rFonts w:ascii="Times New Roman" w:eastAsia="OfficinaSansBookC" w:hAnsi="Times New Roman" w:cs="Times New Roman"/>
                <w:sz w:val="24"/>
                <w:szCs w:val="24"/>
                <w:lang w:val="en-US"/>
              </w:rPr>
              <w:t xml:space="preserve"> (economy, finance and credit, etc.)</w:t>
            </w:r>
          </w:p>
          <w:p w14:paraId="10AABE00" w14:textId="77777777" w:rsidR="00B83A9E" w:rsidRPr="00441FFC" w:rsidRDefault="00B83A9E" w:rsidP="00B83A9E">
            <w:pPr>
              <w:spacing w:after="0" w:line="276" w:lineRule="auto"/>
              <w:rPr>
                <w:rFonts w:ascii="Times New Roman" w:eastAsia="OfficinaSansBookC" w:hAnsi="Times New Roman" w:cs="Times New Roman"/>
                <w:sz w:val="24"/>
                <w:szCs w:val="24"/>
                <w:lang w:val="en-US"/>
              </w:rPr>
            </w:pP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финансовые</w:t>
            </w: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учреждения</w:t>
            </w:r>
            <w:r w:rsidRPr="00441FFC">
              <w:rPr>
                <w:rFonts w:ascii="Times New Roman" w:eastAsia="OfficinaSansBookC" w:hAnsi="Times New Roman" w:cs="Times New Roman"/>
                <w:sz w:val="24"/>
                <w:szCs w:val="24"/>
                <w:lang w:val="en-US"/>
              </w:rPr>
              <w:t xml:space="preserve"> (banks, exchanges, investment etc.)</w:t>
            </w:r>
          </w:p>
          <w:p w14:paraId="0147CD1C"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Грамматика: </w:t>
            </w:r>
          </w:p>
          <w:p w14:paraId="5B0C9491" w14:textId="120D2F6F"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 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0CAC731E" w14:textId="77777777" w:rsidR="00B83A9E" w:rsidRPr="00441FFC" w:rsidRDefault="00B83A9E" w:rsidP="00B83A9E">
            <w:pPr>
              <w:spacing w:after="0" w:line="276" w:lineRule="auto"/>
              <w:jc w:val="center"/>
              <w:rPr>
                <w:rFonts w:ascii="Times New Roman" w:eastAsia="OfficinaSansBookC" w:hAnsi="Times New Roman" w:cs="Times New Roman"/>
                <w:sz w:val="24"/>
                <w:szCs w:val="24"/>
              </w:rPr>
            </w:pPr>
          </w:p>
        </w:tc>
        <w:tc>
          <w:tcPr>
            <w:tcW w:w="2552" w:type="dxa"/>
            <w:vMerge/>
            <w:tcBorders>
              <w:left w:val="single" w:sz="4" w:space="0" w:color="000000"/>
              <w:right w:val="single" w:sz="4" w:space="0" w:color="000000"/>
            </w:tcBorders>
          </w:tcPr>
          <w:p w14:paraId="4EC903B7"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r>
      <w:tr w:rsidR="00B83A9E" w:rsidRPr="00441FFC" w14:paraId="52BE7A1A" w14:textId="77777777" w:rsidTr="00450994">
        <w:trPr>
          <w:trHeight w:val="304"/>
        </w:trPr>
        <w:tc>
          <w:tcPr>
            <w:tcW w:w="3257" w:type="dxa"/>
            <w:gridSpan w:val="2"/>
            <w:vMerge/>
            <w:tcBorders>
              <w:left w:val="single" w:sz="4" w:space="0" w:color="000000"/>
              <w:right w:val="single" w:sz="4" w:space="0" w:color="000000"/>
            </w:tcBorders>
          </w:tcPr>
          <w:p w14:paraId="315D3BF6"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0D21D23" w14:textId="5AA6D8F9"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77B4C092" w14:textId="6B3788DC" w:rsidR="00B83A9E" w:rsidRPr="0009142B" w:rsidRDefault="0009142B" w:rsidP="00B83A9E">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tcBorders>
              <w:left w:val="single" w:sz="4" w:space="0" w:color="000000"/>
              <w:right w:val="single" w:sz="4" w:space="0" w:color="000000"/>
            </w:tcBorders>
          </w:tcPr>
          <w:p w14:paraId="6C4CA0B7"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r>
      <w:tr w:rsidR="00B83A9E" w:rsidRPr="00441FFC" w14:paraId="6CADCBB7" w14:textId="77777777" w:rsidTr="00450994">
        <w:trPr>
          <w:trHeight w:val="304"/>
        </w:trPr>
        <w:tc>
          <w:tcPr>
            <w:tcW w:w="3257" w:type="dxa"/>
            <w:gridSpan w:val="2"/>
            <w:vMerge/>
            <w:tcBorders>
              <w:left w:val="single" w:sz="4" w:space="0" w:color="000000"/>
              <w:right w:val="single" w:sz="4" w:space="0" w:color="000000"/>
            </w:tcBorders>
          </w:tcPr>
          <w:p w14:paraId="72514E28"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6F84AE4" w14:textId="6FEB99AF" w:rsidR="00B83A9E" w:rsidRPr="00441FFC" w:rsidRDefault="00B83A9E" w:rsidP="00B83A9E">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1.Экономика России</w:t>
            </w:r>
          </w:p>
          <w:p w14:paraId="2E5DFC2C" w14:textId="34D6F8E7" w:rsidR="00B83A9E" w:rsidRPr="00441FFC" w:rsidRDefault="00B83A9E" w:rsidP="00B83A9E">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2.Работа государстве</w:t>
            </w:r>
            <w:r w:rsidR="00450994" w:rsidRPr="00441FFC">
              <w:rPr>
                <w:rFonts w:ascii="Times New Roman" w:eastAsia="OfficinaSansBookC" w:hAnsi="Times New Roman" w:cs="Times New Roman"/>
                <w:sz w:val="24"/>
                <w:szCs w:val="24"/>
              </w:rPr>
              <w:t>нных учреждений (по направлению</w:t>
            </w:r>
            <w:r w:rsidRPr="00441FFC">
              <w:rPr>
                <w:rFonts w:ascii="Times New Roman" w:eastAsia="OfficinaSansBookC" w:hAnsi="Times New Roman" w:cs="Times New Roman"/>
                <w:sz w:val="24"/>
                <w:szCs w:val="24"/>
              </w:rPr>
              <w:t>.</w:t>
            </w:r>
          </w:p>
          <w:p w14:paraId="34305675" w14:textId="571F0415" w:rsidR="00B83A9E" w:rsidRPr="00441FFC" w:rsidRDefault="003324AD"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 xml:space="preserve">3. </w:t>
            </w:r>
            <w:r w:rsidR="00CF545A" w:rsidRPr="00441FFC">
              <w:rPr>
                <w:rFonts w:ascii="Times New Roman" w:eastAsia="OfficinaSansBookC" w:hAnsi="Times New Roman" w:cs="Times New Roman"/>
                <w:sz w:val="24"/>
                <w:szCs w:val="24"/>
              </w:rPr>
              <w:t>Услуги. Документация</w:t>
            </w:r>
          </w:p>
        </w:tc>
        <w:tc>
          <w:tcPr>
            <w:tcW w:w="1560" w:type="dxa"/>
            <w:tcBorders>
              <w:top w:val="single" w:sz="4" w:space="0" w:color="000000"/>
              <w:left w:val="single" w:sz="4" w:space="0" w:color="000000"/>
              <w:bottom w:val="single" w:sz="4" w:space="0" w:color="000000"/>
              <w:right w:val="single" w:sz="4" w:space="0" w:color="000000"/>
            </w:tcBorders>
          </w:tcPr>
          <w:p w14:paraId="29696624" w14:textId="71DBD149"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34B97FAF" w14:textId="1CB846E4" w:rsidR="00450994"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3D719F25" w14:textId="46EB0A68"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left w:val="single" w:sz="4" w:space="0" w:color="000000"/>
              <w:right w:val="single" w:sz="4" w:space="0" w:color="000000"/>
            </w:tcBorders>
          </w:tcPr>
          <w:p w14:paraId="4AF323B6"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r>
      <w:tr w:rsidR="00B83A9E" w:rsidRPr="00441FFC" w14:paraId="12F6D927" w14:textId="77777777" w:rsidTr="00B83A9E">
        <w:trPr>
          <w:trHeight w:val="304"/>
        </w:trPr>
        <w:tc>
          <w:tcPr>
            <w:tcW w:w="15450" w:type="dxa"/>
            <w:gridSpan w:val="5"/>
            <w:tcBorders>
              <w:left w:val="single" w:sz="4" w:space="0" w:color="000000"/>
              <w:right w:val="single" w:sz="4" w:space="0" w:color="000000"/>
            </w:tcBorders>
            <w:shd w:val="clear" w:color="auto" w:fill="E7E6E6" w:themeFill="background2"/>
          </w:tcPr>
          <w:p w14:paraId="5211E123" w14:textId="5E57732E" w:rsidR="00B83A9E" w:rsidRPr="00441FFC" w:rsidRDefault="00B83A9E" w:rsidP="00B83A9E">
            <w:pPr>
              <w:spacing w:after="0" w:line="276" w:lineRule="auto"/>
              <w:rPr>
                <w:rFonts w:ascii="Times New Roman" w:eastAsia="OfficinaSansBookC" w:hAnsi="Times New Roman" w:cs="Times New Roman"/>
                <w:i/>
                <w:iCs/>
                <w:sz w:val="24"/>
                <w:szCs w:val="24"/>
              </w:rPr>
            </w:pPr>
            <w:r w:rsidRPr="00441FFC">
              <w:rPr>
                <w:rFonts w:ascii="Times New Roman" w:eastAsia="OfficinaSansBookC" w:hAnsi="Times New Roman" w:cs="Times New Roman"/>
                <w:b/>
                <w:bCs/>
                <w:i/>
                <w:iCs/>
                <w:sz w:val="24"/>
                <w:szCs w:val="24"/>
              </w:rPr>
              <w:t xml:space="preserve">Для </w:t>
            </w:r>
            <w:r w:rsidR="005B3EA7" w:rsidRPr="00441FFC">
              <w:rPr>
                <w:rFonts w:ascii="Times New Roman" w:eastAsia="OfficinaSansBookC" w:hAnsi="Times New Roman" w:cs="Times New Roman"/>
                <w:b/>
                <w:bCs/>
                <w:i/>
                <w:iCs/>
                <w:sz w:val="24"/>
                <w:szCs w:val="24"/>
              </w:rPr>
              <w:t xml:space="preserve">профессий / специальностей </w:t>
            </w:r>
            <w:r w:rsidRPr="00441FFC">
              <w:rPr>
                <w:rFonts w:ascii="Times New Roman" w:eastAsia="OfficinaSansBookC" w:hAnsi="Times New Roman" w:cs="Times New Roman"/>
                <w:b/>
                <w:bCs/>
                <w:i/>
                <w:iCs/>
                <w:sz w:val="24"/>
                <w:szCs w:val="24"/>
              </w:rPr>
              <w:t>технологическо</w:t>
            </w:r>
            <w:r w:rsidR="005B3EA7" w:rsidRPr="00441FFC">
              <w:rPr>
                <w:rFonts w:ascii="Times New Roman" w:eastAsia="OfficinaSansBookC" w:hAnsi="Times New Roman" w:cs="Times New Roman"/>
                <w:b/>
                <w:bCs/>
                <w:i/>
                <w:iCs/>
                <w:sz w:val="24"/>
                <w:szCs w:val="24"/>
              </w:rPr>
              <w:t>й</w:t>
            </w:r>
            <w:r w:rsidRPr="00441FFC">
              <w:rPr>
                <w:rFonts w:ascii="Times New Roman" w:eastAsia="OfficinaSansBookC" w:hAnsi="Times New Roman" w:cs="Times New Roman"/>
                <w:b/>
                <w:bCs/>
                <w:i/>
                <w:iCs/>
                <w:sz w:val="24"/>
                <w:szCs w:val="24"/>
              </w:rPr>
              <w:t xml:space="preserve"> </w:t>
            </w:r>
            <w:r w:rsidR="005B3EA7" w:rsidRPr="00441FFC">
              <w:rPr>
                <w:rFonts w:ascii="Times New Roman" w:eastAsia="OfficinaSansBookC" w:hAnsi="Times New Roman" w:cs="Times New Roman"/>
                <w:b/>
                <w:bCs/>
                <w:i/>
                <w:iCs/>
                <w:sz w:val="24"/>
                <w:szCs w:val="24"/>
              </w:rPr>
              <w:t>направленности</w:t>
            </w:r>
            <w:r w:rsidRPr="00441FFC">
              <w:rPr>
                <w:rFonts w:ascii="Times New Roman" w:eastAsia="OfficinaSansBookC" w:hAnsi="Times New Roman" w:cs="Times New Roman"/>
                <w:b/>
                <w:bCs/>
                <w:i/>
                <w:iCs/>
                <w:sz w:val="24"/>
                <w:szCs w:val="24"/>
              </w:rPr>
              <w:t>*:</w:t>
            </w:r>
          </w:p>
        </w:tc>
      </w:tr>
      <w:tr w:rsidR="00B83A9E" w:rsidRPr="00441FFC" w14:paraId="59C346C7" w14:textId="77777777" w:rsidTr="00450994">
        <w:trPr>
          <w:trHeight w:val="304"/>
        </w:trPr>
        <w:tc>
          <w:tcPr>
            <w:tcW w:w="3257" w:type="dxa"/>
            <w:gridSpan w:val="2"/>
            <w:vMerge w:val="restart"/>
            <w:tcBorders>
              <w:left w:val="single" w:sz="4" w:space="0" w:color="000000"/>
              <w:right w:val="single" w:sz="4" w:space="0" w:color="000000"/>
            </w:tcBorders>
          </w:tcPr>
          <w:p w14:paraId="3FC8B7AC" w14:textId="77777777" w:rsidR="00B83A9E" w:rsidRPr="00441FFC" w:rsidRDefault="00B83A9E" w:rsidP="00B83A9E">
            <w:pPr>
              <w:spacing w:after="0" w:line="276" w:lineRule="auto"/>
              <w:rPr>
                <w:rFonts w:ascii="Times New Roman" w:eastAsia="OfficinaSansBookC" w:hAnsi="Times New Roman" w:cs="Times New Roman"/>
                <w:b/>
                <w:i/>
                <w:iCs/>
                <w:sz w:val="24"/>
                <w:szCs w:val="24"/>
              </w:rPr>
            </w:pPr>
            <w:r w:rsidRPr="00441FFC">
              <w:rPr>
                <w:rFonts w:ascii="Times New Roman" w:eastAsia="OfficinaSansBookC" w:hAnsi="Times New Roman" w:cs="Times New Roman"/>
                <w:b/>
                <w:i/>
                <w:iCs/>
                <w:sz w:val="24"/>
                <w:szCs w:val="24"/>
              </w:rPr>
              <w:t xml:space="preserve">Тема 2.2 </w:t>
            </w:r>
          </w:p>
          <w:p w14:paraId="68B33580" w14:textId="7ECDEC79"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i/>
                <w:iCs/>
                <w:sz w:val="24"/>
                <w:szCs w:val="24"/>
              </w:rPr>
            </w:pPr>
            <w:r w:rsidRPr="00441FFC">
              <w:rPr>
                <w:rFonts w:ascii="Times New Roman" w:eastAsia="OfficinaSansBookC" w:hAnsi="Times New Roman" w:cs="Times New Roman"/>
                <w:b/>
                <w:i/>
                <w:iCs/>
                <w:sz w:val="24"/>
                <w:szCs w:val="24"/>
              </w:rPr>
              <w:t>Промышленные технологии</w:t>
            </w:r>
          </w:p>
        </w:tc>
        <w:tc>
          <w:tcPr>
            <w:tcW w:w="8081" w:type="dxa"/>
            <w:tcBorders>
              <w:top w:val="single" w:sz="4" w:space="0" w:color="000000"/>
              <w:left w:val="single" w:sz="4" w:space="0" w:color="000000"/>
              <w:bottom w:val="single" w:sz="4" w:space="0" w:color="000000"/>
              <w:right w:val="single" w:sz="4" w:space="0" w:color="000000"/>
            </w:tcBorders>
          </w:tcPr>
          <w:p w14:paraId="3E1850E8" w14:textId="4E075E9E"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5E4B337" w14:textId="4079A89B"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b/>
                <w:bCs/>
                <w:sz w:val="24"/>
                <w:szCs w:val="24"/>
              </w:rPr>
              <w:t>12</w:t>
            </w:r>
          </w:p>
        </w:tc>
        <w:tc>
          <w:tcPr>
            <w:tcW w:w="2552" w:type="dxa"/>
            <w:vMerge w:val="restart"/>
            <w:tcBorders>
              <w:left w:val="single" w:sz="4" w:space="0" w:color="000000"/>
              <w:right w:val="single" w:sz="4" w:space="0" w:color="000000"/>
            </w:tcBorders>
          </w:tcPr>
          <w:p w14:paraId="3E70A120" w14:textId="7B641D00" w:rsidR="00B83A9E" w:rsidRPr="00441FFC" w:rsidRDefault="00B83A9E" w:rsidP="00B83A9E">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 xml:space="preserve">02, </w:t>
            </w:r>
          </w:p>
          <w:p w14:paraId="71BC2423" w14:textId="7B28D379" w:rsidR="00B83A9E" w:rsidRPr="00441FFC" w:rsidRDefault="00B83A9E" w:rsidP="00B83A9E">
            <w:pPr>
              <w:spacing w:after="0" w:line="276" w:lineRule="auto"/>
              <w:jc w:val="center"/>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09</w:t>
            </w:r>
          </w:p>
        </w:tc>
      </w:tr>
      <w:tr w:rsidR="00B83A9E" w:rsidRPr="00441FFC" w14:paraId="7657DA33" w14:textId="77777777" w:rsidTr="00450994">
        <w:trPr>
          <w:trHeight w:val="304"/>
        </w:trPr>
        <w:tc>
          <w:tcPr>
            <w:tcW w:w="3257" w:type="dxa"/>
            <w:gridSpan w:val="2"/>
            <w:vMerge/>
            <w:tcBorders>
              <w:left w:val="single" w:sz="4" w:space="0" w:color="000000"/>
              <w:right w:val="single" w:sz="4" w:space="0" w:color="000000"/>
            </w:tcBorders>
          </w:tcPr>
          <w:p w14:paraId="24B8CD17"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0F5BA75" w14:textId="77777777" w:rsidR="00B83A9E" w:rsidRPr="00441FFC" w:rsidRDefault="00B83A9E" w:rsidP="00B83A9E">
            <w:pPr>
              <w:spacing w:after="0" w:line="240" w:lineRule="auto"/>
              <w:jc w:val="both"/>
              <w:rPr>
                <w:rFonts w:ascii="Times New Roman" w:eastAsia="OfficinaSansBookC" w:hAnsi="Times New Roman" w:cs="Times New Roman"/>
                <w:sz w:val="24"/>
                <w:szCs w:val="24"/>
                <w:lang w:val="en-GB"/>
              </w:rPr>
            </w:pPr>
            <w:r w:rsidRPr="00441FFC">
              <w:rPr>
                <w:rFonts w:ascii="Times New Roman" w:eastAsia="OfficinaSansBookC" w:hAnsi="Times New Roman" w:cs="Times New Roman"/>
                <w:sz w:val="24"/>
                <w:szCs w:val="24"/>
              </w:rPr>
              <w:t>Лексика</w:t>
            </w:r>
            <w:r w:rsidRPr="00441FFC">
              <w:rPr>
                <w:rFonts w:ascii="Times New Roman" w:eastAsia="OfficinaSansBookC" w:hAnsi="Times New Roman" w:cs="Times New Roman"/>
                <w:sz w:val="24"/>
                <w:szCs w:val="24"/>
                <w:lang w:val="en-GB"/>
              </w:rPr>
              <w:t>:</w:t>
            </w:r>
          </w:p>
          <w:p w14:paraId="6DFEBACC" w14:textId="77777777" w:rsidR="00B83A9E" w:rsidRPr="00441FFC" w:rsidRDefault="00B83A9E" w:rsidP="00B83A9E">
            <w:pPr>
              <w:spacing w:after="0" w:line="240" w:lineRule="auto"/>
              <w:rPr>
                <w:rFonts w:ascii="Times New Roman" w:eastAsia="OfficinaSansBookC" w:hAnsi="Times New Roman" w:cs="Times New Roman"/>
                <w:sz w:val="24"/>
                <w:szCs w:val="24"/>
                <w:lang w:val="en-GB"/>
              </w:rPr>
            </w:pPr>
            <w:r w:rsidRPr="00441FFC">
              <w:rPr>
                <w:rFonts w:ascii="Times New Roman" w:eastAsia="OfficinaSansBookC" w:hAnsi="Times New Roman" w:cs="Times New Roman"/>
                <w:sz w:val="24"/>
                <w:szCs w:val="24"/>
                <w:lang w:val="en-GB"/>
              </w:rPr>
              <w:t xml:space="preserve">- </w:t>
            </w:r>
            <w:r w:rsidRPr="00441FFC">
              <w:rPr>
                <w:rFonts w:ascii="Times New Roman" w:eastAsia="OfficinaSansBookC" w:hAnsi="Times New Roman" w:cs="Times New Roman"/>
                <w:sz w:val="24"/>
                <w:szCs w:val="24"/>
              </w:rPr>
              <w:t>машины</w:t>
            </w:r>
            <w:r w:rsidRPr="00441FFC">
              <w:rPr>
                <w:rFonts w:ascii="Times New Roman" w:eastAsia="OfficinaSansBookC" w:hAnsi="Times New Roman" w:cs="Times New Roman"/>
                <w:sz w:val="24"/>
                <w:szCs w:val="24"/>
                <w:lang w:val="en-GB"/>
              </w:rPr>
              <w:t xml:space="preserve"> </w:t>
            </w:r>
            <w:r w:rsidRPr="00441FFC">
              <w:rPr>
                <w:rFonts w:ascii="Times New Roman" w:eastAsia="OfficinaSansBookC" w:hAnsi="Times New Roman" w:cs="Times New Roman"/>
                <w:sz w:val="24"/>
                <w:szCs w:val="24"/>
              </w:rPr>
              <w:t>и</w:t>
            </w:r>
            <w:r w:rsidRPr="00441FFC">
              <w:rPr>
                <w:rFonts w:ascii="Times New Roman" w:eastAsia="OfficinaSansBookC" w:hAnsi="Times New Roman" w:cs="Times New Roman"/>
                <w:sz w:val="24"/>
                <w:szCs w:val="24"/>
                <w:lang w:val="en-GB"/>
              </w:rPr>
              <w:t xml:space="preserve"> </w:t>
            </w:r>
            <w:r w:rsidRPr="00441FFC">
              <w:rPr>
                <w:rFonts w:ascii="Times New Roman" w:eastAsia="OfficinaSansBookC" w:hAnsi="Times New Roman" w:cs="Times New Roman"/>
                <w:sz w:val="24"/>
                <w:szCs w:val="24"/>
              </w:rPr>
              <w:t>механизмы</w:t>
            </w:r>
            <w:r w:rsidRPr="00441FFC">
              <w:rPr>
                <w:rFonts w:ascii="Times New Roman" w:eastAsia="OfficinaSansBookC" w:hAnsi="Times New Roman" w:cs="Times New Roman"/>
                <w:sz w:val="24"/>
                <w:szCs w:val="24"/>
                <w:lang w:val="en-GB"/>
              </w:rPr>
              <w:t xml:space="preserve"> (machinery, enginery, equipment etc.)</w:t>
            </w:r>
          </w:p>
          <w:p w14:paraId="605108F6" w14:textId="77777777" w:rsidR="00B83A9E" w:rsidRPr="00441FFC" w:rsidRDefault="00B83A9E" w:rsidP="00B83A9E">
            <w:pPr>
              <w:spacing w:after="0" w:line="240" w:lineRule="auto"/>
              <w:rPr>
                <w:rFonts w:ascii="Times New Roman" w:eastAsia="OfficinaSansBookC" w:hAnsi="Times New Roman" w:cs="Times New Roman"/>
                <w:sz w:val="24"/>
                <w:szCs w:val="24"/>
                <w:lang w:val="en-GB"/>
              </w:rPr>
            </w:pPr>
            <w:r w:rsidRPr="00441FFC">
              <w:rPr>
                <w:rFonts w:ascii="Times New Roman" w:eastAsia="OfficinaSansBookC" w:hAnsi="Times New Roman" w:cs="Times New Roman"/>
                <w:sz w:val="24"/>
                <w:szCs w:val="24"/>
                <w:lang w:val="en-GB"/>
              </w:rPr>
              <w:t xml:space="preserve">- </w:t>
            </w:r>
            <w:r w:rsidRPr="00441FFC">
              <w:rPr>
                <w:rFonts w:ascii="Times New Roman" w:eastAsia="OfficinaSansBookC" w:hAnsi="Times New Roman" w:cs="Times New Roman"/>
                <w:sz w:val="24"/>
                <w:szCs w:val="24"/>
              </w:rPr>
              <w:t>промышленное</w:t>
            </w:r>
            <w:r w:rsidRPr="00441FFC">
              <w:rPr>
                <w:rFonts w:ascii="Times New Roman" w:eastAsia="OfficinaSansBookC" w:hAnsi="Times New Roman" w:cs="Times New Roman"/>
                <w:sz w:val="24"/>
                <w:szCs w:val="24"/>
                <w:lang w:val="en-GB"/>
              </w:rPr>
              <w:t xml:space="preserve"> </w:t>
            </w:r>
            <w:r w:rsidRPr="00441FFC">
              <w:rPr>
                <w:rFonts w:ascii="Times New Roman" w:eastAsia="OfficinaSansBookC" w:hAnsi="Times New Roman" w:cs="Times New Roman"/>
                <w:sz w:val="24"/>
                <w:szCs w:val="24"/>
              </w:rPr>
              <w:t>оборудование</w:t>
            </w:r>
            <w:r w:rsidRPr="00441FFC">
              <w:rPr>
                <w:rFonts w:ascii="Times New Roman" w:eastAsia="OfficinaSansBookC" w:hAnsi="Times New Roman" w:cs="Times New Roman"/>
                <w:sz w:val="24"/>
                <w:szCs w:val="24"/>
                <w:lang w:val="en-GB"/>
              </w:rPr>
              <w:t xml:space="preserve"> (industrial equipment, machine tools, bench etc.)</w:t>
            </w:r>
          </w:p>
          <w:p w14:paraId="1FD1BD7B" w14:textId="77777777" w:rsidR="00B83A9E" w:rsidRPr="00441FFC" w:rsidRDefault="00B83A9E" w:rsidP="00B83A9E">
            <w:pPr>
              <w:spacing w:after="0" w:line="240"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Грамматика: </w:t>
            </w:r>
          </w:p>
          <w:p w14:paraId="60A0BB14" w14:textId="23B1D51E"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 грамматические структуры, типичны</w:t>
            </w:r>
            <w:r w:rsidR="00CF545A" w:rsidRPr="00441FFC">
              <w:rPr>
                <w:rFonts w:ascii="Times New Roman" w:eastAsia="OfficinaSansBookC" w:hAnsi="Times New Roman" w:cs="Times New Roman"/>
                <w:sz w:val="24"/>
                <w:szCs w:val="24"/>
              </w:rPr>
              <w:t>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1135D24C" w14:textId="77777777" w:rsidR="00B83A9E" w:rsidRPr="00441FFC" w:rsidRDefault="00B83A9E" w:rsidP="00B83A9E">
            <w:pPr>
              <w:spacing w:after="0" w:line="276" w:lineRule="auto"/>
              <w:jc w:val="center"/>
              <w:rPr>
                <w:rFonts w:ascii="Times New Roman" w:eastAsia="OfficinaSansBookC" w:hAnsi="Times New Roman" w:cs="Times New Roman"/>
                <w:sz w:val="24"/>
                <w:szCs w:val="24"/>
              </w:rPr>
            </w:pPr>
          </w:p>
        </w:tc>
        <w:tc>
          <w:tcPr>
            <w:tcW w:w="2552" w:type="dxa"/>
            <w:vMerge/>
            <w:tcBorders>
              <w:left w:val="single" w:sz="4" w:space="0" w:color="000000"/>
              <w:right w:val="single" w:sz="4" w:space="0" w:color="000000"/>
            </w:tcBorders>
          </w:tcPr>
          <w:p w14:paraId="58D173E4"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r>
      <w:tr w:rsidR="00B83A9E" w:rsidRPr="00441FFC" w14:paraId="68E0C936" w14:textId="77777777" w:rsidTr="00450994">
        <w:trPr>
          <w:trHeight w:val="304"/>
        </w:trPr>
        <w:tc>
          <w:tcPr>
            <w:tcW w:w="3257" w:type="dxa"/>
            <w:gridSpan w:val="2"/>
            <w:vMerge/>
            <w:tcBorders>
              <w:left w:val="single" w:sz="4" w:space="0" w:color="000000"/>
              <w:right w:val="single" w:sz="4" w:space="0" w:color="000000"/>
            </w:tcBorders>
          </w:tcPr>
          <w:p w14:paraId="1CF389E8"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5FE4DB1" w14:textId="22C4518E"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47F752EC" w14:textId="0EC50620" w:rsidR="00B83A9E" w:rsidRPr="00441FFC" w:rsidRDefault="0009142B" w:rsidP="00B83A9E">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12</w:t>
            </w:r>
          </w:p>
        </w:tc>
        <w:tc>
          <w:tcPr>
            <w:tcW w:w="2552" w:type="dxa"/>
            <w:vMerge/>
            <w:tcBorders>
              <w:left w:val="single" w:sz="4" w:space="0" w:color="000000"/>
              <w:right w:val="single" w:sz="4" w:space="0" w:color="000000"/>
            </w:tcBorders>
          </w:tcPr>
          <w:p w14:paraId="7634F67B"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r>
      <w:tr w:rsidR="00B83A9E" w:rsidRPr="00441FFC" w14:paraId="22E9377B" w14:textId="77777777" w:rsidTr="00450994">
        <w:trPr>
          <w:trHeight w:val="304"/>
        </w:trPr>
        <w:tc>
          <w:tcPr>
            <w:tcW w:w="3257" w:type="dxa"/>
            <w:gridSpan w:val="2"/>
            <w:vMerge/>
            <w:tcBorders>
              <w:left w:val="single" w:sz="4" w:space="0" w:color="000000"/>
              <w:right w:val="single" w:sz="4" w:space="0" w:color="000000"/>
            </w:tcBorders>
          </w:tcPr>
          <w:p w14:paraId="129418A0"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3D57944" w14:textId="77777777" w:rsidR="003324AD" w:rsidRPr="00441FFC" w:rsidRDefault="00B83A9E" w:rsidP="00B83A9E">
            <w:pPr>
              <w:spacing w:after="0" w:line="240"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1. Машины и механизмы. Промышленное оборудование.</w:t>
            </w:r>
            <w:r w:rsidR="003324AD" w:rsidRPr="00441FFC">
              <w:rPr>
                <w:rFonts w:ascii="Times New Roman" w:eastAsia="OfficinaSansBookC" w:hAnsi="Times New Roman" w:cs="Times New Roman"/>
                <w:sz w:val="24"/>
                <w:szCs w:val="24"/>
              </w:rPr>
              <w:t xml:space="preserve"> </w:t>
            </w:r>
          </w:p>
          <w:p w14:paraId="60797D0A" w14:textId="0A0102CF" w:rsidR="00B83A9E" w:rsidRPr="00441FFC" w:rsidRDefault="003324AD" w:rsidP="00B83A9E">
            <w:pPr>
              <w:spacing w:after="0" w:line="240"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2. Работа на производстве.</w:t>
            </w:r>
          </w:p>
          <w:p w14:paraId="56817D34" w14:textId="4645CE16" w:rsidR="00B83A9E" w:rsidRPr="00441FFC" w:rsidRDefault="003324AD" w:rsidP="003324AD">
            <w:pPr>
              <w:spacing w:after="0" w:line="240"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3</w:t>
            </w:r>
            <w:r w:rsidR="00B83A9E"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Конкурсы профессионального мастерства WorldSkills</w:t>
            </w:r>
          </w:p>
        </w:tc>
        <w:tc>
          <w:tcPr>
            <w:tcW w:w="1560" w:type="dxa"/>
            <w:tcBorders>
              <w:top w:val="single" w:sz="4" w:space="0" w:color="000000"/>
              <w:left w:val="single" w:sz="4" w:space="0" w:color="000000"/>
              <w:bottom w:val="single" w:sz="4" w:space="0" w:color="000000"/>
              <w:right w:val="single" w:sz="4" w:space="0" w:color="000000"/>
            </w:tcBorders>
          </w:tcPr>
          <w:p w14:paraId="1636C6DE" w14:textId="13739874" w:rsidR="003324AD"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4A17F264" w14:textId="73104236"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40AD0DE1" w14:textId="28C9221B"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left w:val="single" w:sz="4" w:space="0" w:color="000000"/>
              <w:right w:val="single" w:sz="4" w:space="0" w:color="000000"/>
            </w:tcBorders>
          </w:tcPr>
          <w:p w14:paraId="49FA5059"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r>
      <w:tr w:rsidR="00B83A9E" w:rsidRPr="00441FFC" w14:paraId="1753BF6A"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3A0857AD" w14:textId="77777777"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 xml:space="preserve">Тема 2.3 </w:t>
            </w:r>
          </w:p>
          <w:p w14:paraId="6D185FE3" w14:textId="4AD16265"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t>Технический прогресс: перспективы и последств</w:t>
            </w:r>
            <w:r w:rsidR="00CF545A" w:rsidRPr="00441FFC">
              <w:rPr>
                <w:rFonts w:ascii="Times New Roman" w:eastAsia="OfficinaSansBookC" w:hAnsi="Times New Roman" w:cs="Times New Roman"/>
                <w:b/>
                <w:color w:val="000000"/>
                <w:sz w:val="24"/>
                <w:szCs w:val="24"/>
              </w:rPr>
              <w:t>ия. Современные средства связи</w:t>
            </w:r>
          </w:p>
        </w:tc>
        <w:tc>
          <w:tcPr>
            <w:tcW w:w="8081" w:type="dxa"/>
            <w:tcBorders>
              <w:top w:val="single" w:sz="4" w:space="0" w:color="000000"/>
              <w:left w:val="single" w:sz="4" w:space="0" w:color="000000"/>
              <w:bottom w:val="single" w:sz="4" w:space="0" w:color="000000"/>
              <w:right w:val="single" w:sz="4" w:space="0" w:color="000000"/>
            </w:tcBorders>
            <w:vAlign w:val="bottom"/>
          </w:tcPr>
          <w:p w14:paraId="5B2371B6"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79CE42D5" w14:textId="5152D73F" w:rsidR="00B83A9E" w:rsidRPr="00441FFC" w:rsidRDefault="0009142B" w:rsidP="00B83A9E">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78E6DEE9" w14:textId="597F77AD" w:rsidR="00B83A9E" w:rsidRPr="00441FFC" w:rsidRDefault="00B83A9E" w:rsidP="00B83A9E">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02,</w:t>
            </w:r>
          </w:p>
          <w:p w14:paraId="4C028276" w14:textId="2130F65D" w:rsidR="00B83A9E" w:rsidRPr="00441FFC" w:rsidRDefault="00B83A9E" w:rsidP="00B83A9E">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09</w:t>
            </w:r>
          </w:p>
        </w:tc>
      </w:tr>
      <w:tr w:rsidR="00B83A9E" w:rsidRPr="00441FFC" w14:paraId="399D9A1E"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2E2F11F"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5748DACC" w14:textId="77777777" w:rsidR="00B83A9E" w:rsidRPr="00441FFC" w:rsidRDefault="00B83A9E" w:rsidP="00B83A9E">
            <w:pPr>
              <w:spacing w:after="0" w:line="276" w:lineRule="auto"/>
              <w:jc w:val="both"/>
              <w:rPr>
                <w:rFonts w:ascii="Times New Roman" w:eastAsia="OfficinaSansBookC" w:hAnsi="Times New Roman" w:cs="Times New Roman"/>
                <w:sz w:val="24"/>
                <w:szCs w:val="24"/>
                <w:lang w:val="en-US"/>
              </w:rPr>
            </w:pPr>
            <w:r w:rsidRPr="00441FFC">
              <w:rPr>
                <w:rFonts w:ascii="Times New Roman" w:eastAsia="OfficinaSansBookC" w:hAnsi="Times New Roman" w:cs="Times New Roman"/>
                <w:sz w:val="24"/>
                <w:szCs w:val="24"/>
              </w:rPr>
              <w:t>Лексика</w:t>
            </w:r>
            <w:r w:rsidRPr="00441FFC">
              <w:rPr>
                <w:rFonts w:ascii="Times New Roman" w:eastAsia="OfficinaSansBookC" w:hAnsi="Times New Roman" w:cs="Times New Roman"/>
                <w:sz w:val="24"/>
                <w:szCs w:val="24"/>
                <w:lang w:val="en-US"/>
              </w:rPr>
              <w:t>:</w:t>
            </w:r>
          </w:p>
          <w:p w14:paraId="20FEA838" w14:textId="77777777" w:rsidR="00B83A9E" w:rsidRPr="00441FFC" w:rsidRDefault="00B83A9E" w:rsidP="00B83A9E">
            <w:pPr>
              <w:spacing w:after="0" w:line="276" w:lineRule="auto"/>
              <w:jc w:val="both"/>
              <w:rPr>
                <w:rFonts w:ascii="Times New Roman" w:eastAsia="OfficinaSansBookC" w:hAnsi="Times New Roman" w:cs="Times New Roman"/>
                <w:sz w:val="24"/>
                <w:szCs w:val="24"/>
                <w:lang w:val="en-US"/>
              </w:rPr>
            </w:pP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виды</w:t>
            </w: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наук</w:t>
            </w:r>
            <w:r w:rsidRPr="00441FFC">
              <w:rPr>
                <w:rFonts w:ascii="Times New Roman" w:eastAsia="OfficinaSansBookC" w:hAnsi="Times New Roman" w:cs="Times New Roman"/>
                <w:sz w:val="24"/>
                <w:szCs w:val="24"/>
                <w:lang w:val="en-US"/>
              </w:rPr>
              <w:t xml:space="preserve"> (science, natural sciences, social sciences, etc.)</w:t>
            </w:r>
          </w:p>
          <w:p w14:paraId="64882A3C"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названия технических и компьютерных средств (a tablet, a smartphone, a laptop, a machine, etc)</w:t>
            </w:r>
          </w:p>
          <w:p w14:paraId="56C91AFC"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Грамматика: </w:t>
            </w:r>
          </w:p>
          <w:p w14:paraId="7C1D118E"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 страдательный залог, </w:t>
            </w:r>
          </w:p>
          <w:p w14:paraId="023776E4" w14:textId="44A266DA" w:rsidR="00B83A9E" w:rsidRPr="00441FFC" w:rsidRDefault="00B83A9E" w:rsidP="00B83A9E">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 грамматические структуры предложений, типичн</w:t>
            </w:r>
            <w:r w:rsidR="00CF545A" w:rsidRPr="00441FFC">
              <w:rPr>
                <w:rFonts w:ascii="Times New Roman" w:eastAsia="OfficinaSansBookC" w:hAnsi="Times New Roman" w:cs="Times New Roman"/>
                <w:sz w:val="24"/>
                <w:szCs w:val="24"/>
              </w:rPr>
              <w:t>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24D8B783"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2904D64A" w14:textId="77777777" w:rsidR="00B83A9E" w:rsidRPr="00441FFC" w:rsidRDefault="00B83A9E" w:rsidP="00B83A9E">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B83A9E" w:rsidRPr="00441FFC" w14:paraId="521794A5"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E2E4471"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00049133" w14:textId="77777777" w:rsidR="00B83A9E" w:rsidRPr="00441FFC" w:rsidRDefault="00B83A9E" w:rsidP="00B83A9E">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4A43059A" w14:textId="2FA1241C" w:rsidR="00B83A9E" w:rsidRPr="00441FFC" w:rsidRDefault="0009142B" w:rsidP="00B83A9E">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083AC801" w14:textId="77777777" w:rsidR="00B83A9E" w:rsidRPr="00441FFC" w:rsidRDefault="00B83A9E" w:rsidP="00B83A9E">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B83A9E" w:rsidRPr="00441FFC" w14:paraId="35AEDDFC" w14:textId="77777777" w:rsidTr="00511E6A">
        <w:trPr>
          <w:trHeight w:val="890"/>
        </w:trPr>
        <w:tc>
          <w:tcPr>
            <w:tcW w:w="3257" w:type="dxa"/>
            <w:gridSpan w:val="2"/>
            <w:vMerge/>
            <w:tcBorders>
              <w:top w:val="single" w:sz="4" w:space="0" w:color="000000"/>
              <w:left w:val="single" w:sz="4" w:space="0" w:color="000000"/>
              <w:bottom w:val="single" w:sz="4" w:space="0" w:color="000000"/>
              <w:right w:val="single" w:sz="4" w:space="0" w:color="000000"/>
            </w:tcBorders>
          </w:tcPr>
          <w:p w14:paraId="6DAE6650"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6980C3D" w14:textId="77777777" w:rsidR="00B83A9E" w:rsidRPr="00441FFC" w:rsidRDefault="00B83A9E" w:rsidP="00B83A9E">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1. Достижения науки. </w:t>
            </w:r>
          </w:p>
          <w:p w14:paraId="68D5F9D7" w14:textId="1462A3C6" w:rsidR="00B83A9E" w:rsidRPr="00441FFC" w:rsidRDefault="00B83A9E" w:rsidP="003324AD">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2. </w:t>
            </w:r>
            <w:r w:rsidR="003324AD" w:rsidRPr="00441FFC">
              <w:rPr>
                <w:rFonts w:ascii="Times New Roman" w:eastAsia="OfficinaSansBookC" w:hAnsi="Times New Roman" w:cs="Times New Roman"/>
                <w:sz w:val="24"/>
                <w:szCs w:val="24"/>
              </w:rPr>
              <w:t>Современные информационные технологии. ИКТ в профессиональной деятельности</w:t>
            </w:r>
          </w:p>
        </w:tc>
        <w:tc>
          <w:tcPr>
            <w:tcW w:w="1560" w:type="dxa"/>
            <w:tcBorders>
              <w:top w:val="single" w:sz="4" w:space="0" w:color="000000"/>
              <w:left w:val="single" w:sz="4" w:space="0" w:color="000000"/>
              <w:bottom w:val="single" w:sz="4" w:space="0" w:color="000000"/>
              <w:right w:val="single" w:sz="4" w:space="0" w:color="000000"/>
            </w:tcBorders>
          </w:tcPr>
          <w:p w14:paraId="3FA8CD03" w14:textId="30E66759" w:rsidR="00B83A9E" w:rsidRPr="00441FFC" w:rsidRDefault="0009142B" w:rsidP="003324AD">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06F5B19E" w14:textId="77777777" w:rsidR="003324AD" w:rsidRPr="00441FFC" w:rsidRDefault="003324AD" w:rsidP="00B83A9E">
            <w:pPr>
              <w:spacing w:after="0" w:line="276" w:lineRule="auto"/>
              <w:jc w:val="center"/>
              <w:rPr>
                <w:rFonts w:ascii="Times New Roman" w:eastAsia="OfficinaSansBookC" w:hAnsi="Times New Roman" w:cs="Times New Roman"/>
                <w:sz w:val="24"/>
                <w:szCs w:val="24"/>
              </w:rPr>
            </w:pPr>
          </w:p>
          <w:p w14:paraId="49CDB8BE" w14:textId="2F71EF9B"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743523E4" w14:textId="77777777" w:rsidR="00B83A9E" w:rsidRPr="00441FFC" w:rsidRDefault="00B83A9E" w:rsidP="00B83A9E">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B83A9E" w:rsidRPr="00441FFC" w14:paraId="74B24C35"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1C11569" w14:textId="77777777" w:rsidR="00B83A9E" w:rsidRPr="00441FFC" w:rsidRDefault="00B83A9E" w:rsidP="00B83A9E">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Тема 2.4</w:t>
            </w:r>
          </w:p>
          <w:p w14:paraId="68DBE997" w14:textId="45B975D4" w:rsidR="00B83A9E" w:rsidRPr="00441FFC" w:rsidRDefault="00B83A9E" w:rsidP="00CF545A">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color w:val="000000"/>
                <w:sz w:val="24"/>
                <w:szCs w:val="24"/>
              </w:rPr>
              <w:t>Выдающиеся люди родной страны и страны/стран изучаемого языка, их в</w:t>
            </w:r>
            <w:r w:rsidR="00CF545A" w:rsidRPr="00441FFC">
              <w:rPr>
                <w:rFonts w:ascii="Times New Roman" w:eastAsia="OfficinaSansBookC" w:hAnsi="Times New Roman" w:cs="Times New Roman"/>
                <w:b/>
                <w:color w:val="000000"/>
                <w:sz w:val="24"/>
                <w:szCs w:val="24"/>
              </w:rPr>
              <w:t>клад в науку и мировую культуру</w:t>
            </w:r>
          </w:p>
        </w:tc>
        <w:tc>
          <w:tcPr>
            <w:tcW w:w="8081" w:type="dxa"/>
            <w:tcBorders>
              <w:top w:val="single" w:sz="4" w:space="0" w:color="000000"/>
              <w:left w:val="single" w:sz="4" w:space="0" w:color="000000"/>
              <w:bottom w:val="single" w:sz="4" w:space="0" w:color="000000"/>
              <w:right w:val="single" w:sz="4" w:space="0" w:color="000000"/>
            </w:tcBorders>
            <w:vAlign w:val="bottom"/>
          </w:tcPr>
          <w:p w14:paraId="579D35A6" w14:textId="77777777" w:rsidR="00B83A9E" w:rsidRPr="00441FFC" w:rsidRDefault="00B83A9E" w:rsidP="00B83A9E">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451FFB72" w14:textId="7DFF91A6" w:rsidR="00B83A9E" w:rsidRPr="00441FFC" w:rsidRDefault="0009142B" w:rsidP="00B83A9E">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76FE0B98" w14:textId="52DCDF9F" w:rsidR="00B83A9E" w:rsidRPr="00441FFC" w:rsidRDefault="00B83A9E" w:rsidP="00B83A9E">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01,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02,</w:t>
            </w:r>
          </w:p>
          <w:p w14:paraId="0B0FB57E" w14:textId="66BF98AC" w:rsidR="00B83A9E" w:rsidRPr="00441FFC" w:rsidRDefault="00B83A9E" w:rsidP="00B83A9E">
            <w:pPr>
              <w:spacing w:after="0" w:line="276" w:lineRule="auto"/>
              <w:jc w:val="cente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04, ОК</w:t>
            </w:r>
            <w:r w:rsidR="001A3F18" w:rsidRPr="00441FFC">
              <w:rPr>
                <w:rFonts w:ascii="Times New Roman" w:eastAsia="OfficinaSansBookC" w:hAnsi="Times New Roman" w:cs="Times New Roman"/>
                <w:sz w:val="24"/>
                <w:szCs w:val="24"/>
              </w:rPr>
              <w:t xml:space="preserve"> </w:t>
            </w:r>
            <w:r w:rsidRPr="00441FFC">
              <w:rPr>
                <w:rFonts w:ascii="Times New Roman" w:eastAsia="OfficinaSansBookC" w:hAnsi="Times New Roman" w:cs="Times New Roman"/>
                <w:sz w:val="24"/>
                <w:szCs w:val="24"/>
              </w:rPr>
              <w:t>09</w:t>
            </w:r>
          </w:p>
        </w:tc>
      </w:tr>
      <w:tr w:rsidR="00B83A9E" w:rsidRPr="00441FFC" w14:paraId="5D50E1E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7227840"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006C17C7"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Лексика:</w:t>
            </w:r>
          </w:p>
          <w:p w14:paraId="4DD8EFC1"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профессионально ориентированная лексика;</w:t>
            </w:r>
          </w:p>
          <w:p w14:paraId="16729D61"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лексика делового общения.</w:t>
            </w:r>
          </w:p>
          <w:p w14:paraId="460C3E25" w14:textId="77777777" w:rsidR="00B83A9E" w:rsidRPr="00441FFC" w:rsidRDefault="00B83A9E" w:rsidP="00B83A9E">
            <w:pPr>
              <w:spacing w:after="0" w:line="276" w:lineRule="auto"/>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Грамматика: </w:t>
            </w:r>
          </w:p>
          <w:p w14:paraId="5EB8FC36" w14:textId="5CDE410C" w:rsidR="00B83A9E" w:rsidRPr="00441FFC" w:rsidRDefault="00B83A9E" w:rsidP="00B83A9E">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 грамматические конструкции</w:t>
            </w:r>
            <w:r w:rsidRPr="00441FFC">
              <w:rPr>
                <w:rFonts w:ascii="Times New Roman" w:eastAsia="OfficinaSansBookC" w:hAnsi="Times New Roman" w:cs="Times New Roman"/>
                <w:b/>
                <w:sz w:val="24"/>
                <w:szCs w:val="24"/>
              </w:rPr>
              <w:t xml:space="preserve"> </w:t>
            </w:r>
            <w:r w:rsidRPr="00441FFC">
              <w:rPr>
                <w:rFonts w:ascii="Times New Roman" w:eastAsia="OfficinaSansBookC" w:hAnsi="Times New Roman" w:cs="Times New Roman"/>
                <w:sz w:val="24"/>
                <w:szCs w:val="24"/>
              </w:rPr>
              <w:t>типичн</w:t>
            </w:r>
            <w:r w:rsidR="00CF545A" w:rsidRPr="00441FFC">
              <w:rPr>
                <w:rFonts w:ascii="Times New Roman" w:eastAsia="OfficinaSansBookC" w:hAnsi="Times New Roman" w:cs="Times New Roman"/>
                <w:sz w:val="24"/>
                <w:szCs w:val="24"/>
              </w:rPr>
              <w:t>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79B09D99" w14:textId="77777777" w:rsidR="00B83A9E" w:rsidRPr="00441FFC" w:rsidRDefault="00B83A9E" w:rsidP="00B83A9E">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079AEBB3"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B83A9E" w:rsidRPr="00441FFC" w14:paraId="58BF165E"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2F75DBF"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66D42168" w14:textId="77777777" w:rsidR="00B83A9E" w:rsidRPr="00441FFC" w:rsidRDefault="00B83A9E" w:rsidP="00B83A9E">
            <w:pPr>
              <w:spacing w:after="0" w:line="276" w:lineRule="auto"/>
              <w:jc w:val="both"/>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73127563" w14:textId="63093843" w:rsidR="00B83A9E" w:rsidRPr="00441FFC" w:rsidRDefault="0009142B" w:rsidP="00B83A9E">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262E494F"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B83A9E" w:rsidRPr="00441FFC" w14:paraId="08AC27B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5C9F69B"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00665B6" w14:textId="77777777" w:rsidR="00B83A9E" w:rsidRPr="00441FFC" w:rsidRDefault="00B83A9E" w:rsidP="00B83A9E">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1. Известные ученые и их открытия в России.</w:t>
            </w:r>
          </w:p>
          <w:p w14:paraId="3078C2F2" w14:textId="1A82FCAA" w:rsidR="00B83A9E" w:rsidRPr="00441FFC" w:rsidRDefault="00B83A9E" w:rsidP="00B83A9E">
            <w:pPr>
              <w:spacing w:after="0" w:line="276" w:lineRule="auto"/>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2. Известные </w:t>
            </w:r>
            <w:r w:rsidR="00CF545A" w:rsidRPr="00441FFC">
              <w:rPr>
                <w:rFonts w:ascii="Times New Roman" w:eastAsia="OfficinaSansBookC" w:hAnsi="Times New Roman" w:cs="Times New Roman"/>
                <w:sz w:val="24"/>
                <w:szCs w:val="24"/>
              </w:rPr>
              <w:t>ученые и их открытия за рубежом</w:t>
            </w:r>
          </w:p>
        </w:tc>
        <w:tc>
          <w:tcPr>
            <w:tcW w:w="1560" w:type="dxa"/>
            <w:tcBorders>
              <w:top w:val="single" w:sz="4" w:space="0" w:color="000000"/>
              <w:left w:val="single" w:sz="4" w:space="0" w:color="000000"/>
              <w:bottom w:val="single" w:sz="4" w:space="0" w:color="000000"/>
              <w:right w:val="single" w:sz="4" w:space="0" w:color="000000"/>
            </w:tcBorders>
          </w:tcPr>
          <w:p w14:paraId="23DB90DD" w14:textId="35522E86"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p w14:paraId="395124AF" w14:textId="3468D9AE" w:rsidR="00B83A9E" w:rsidRPr="00441FFC" w:rsidRDefault="0009142B" w:rsidP="00B83A9E">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78F92277" w14:textId="77777777" w:rsidR="00B83A9E" w:rsidRPr="00441FFC"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450994" w:rsidRPr="00441FFC" w14:paraId="466A1F31" w14:textId="77777777" w:rsidTr="00511E6A">
        <w:tc>
          <w:tcPr>
            <w:tcW w:w="11338" w:type="dxa"/>
            <w:gridSpan w:val="3"/>
            <w:tcBorders>
              <w:top w:val="single" w:sz="4" w:space="0" w:color="000000"/>
              <w:left w:val="single" w:sz="4" w:space="0" w:color="000000"/>
              <w:bottom w:val="single" w:sz="4" w:space="0" w:color="000000"/>
              <w:right w:val="single" w:sz="4" w:space="0" w:color="000000"/>
            </w:tcBorders>
          </w:tcPr>
          <w:p w14:paraId="39A7A766" w14:textId="19358846" w:rsidR="00450994" w:rsidRPr="00441FFC" w:rsidRDefault="00450994" w:rsidP="00567B21">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Контрольная работа Тем</w:t>
            </w:r>
            <w:r w:rsidR="00274F52" w:rsidRPr="00441FFC">
              <w:rPr>
                <w:rFonts w:ascii="Times New Roman" w:eastAsia="OfficinaSansBookC" w:hAnsi="Times New Roman" w:cs="Times New Roman"/>
                <w:b/>
                <w:sz w:val="24"/>
                <w:szCs w:val="24"/>
              </w:rPr>
              <w:t>ы</w:t>
            </w:r>
            <w:r w:rsidRPr="00441FFC">
              <w:rPr>
                <w:rFonts w:ascii="Times New Roman" w:eastAsia="OfficinaSansBookC" w:hAnsi="Times New Roman" w:cs="Times New Roman"/>
                <w:b/>
                <w:sz w:val="24"/>
                <w:szCs w:val="24"/>
              </w:rPr>
              <w:t xml:space="preserve"> 2.1</w:t>
            </w:r>
            <w:r w:rsidR="00567B21" w:rsidRPr="00441FFC">
              <w:rPr>
                <w:rFonts w:ascii="Times New Roman" w:eastAsia="OfficinaSansBookC" w:hAnsi="Times New Roman" w:cs="Times New Roman"/>
                <w:b/>
                <w:sz w:val="24"/>
                <w:szCs w:val="24"/>
              </w:rPr>
              <w:t xml:space="preserve"> – 2.4</w:t>
            </w:r>
          </w:p>
        </w:tc>
        <w:tc>
          <w:tcPr>
            <w:tcW w:w="1560" w:type="dxa"/>
            <w:tcBorders>
              <w:top w:val="single" w:sz="4" w:space="0" w:color="000000"/>
              <w:left w:val="single" w:sz="4" w:space="0" w:color="000000"/>
              <w:bottom w:val="single" w:sz="4" w:space="0" w:color="000000"/>
              <w:right w:val="single" w:sz="4" w:space="0" w:color="000000"/>
            </w:tcBorders>
            <w:vAlign w:val="center"/>
          </w:tcPr>
          <w:p w14:paraId="6FCDB4DD" w14:textId="33449147" w:rsidR="00450994" w:rsidRPr="00441FFC" w:rsidRDefault="0009142B" w:rsidP="00450994">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2552" w:type="dxa"/>
            <w:tcBorders>
              <w:top w:val="single" w:sz="4" w:space="0" w:color="000000"/>
              <w:left w:val="single" w:sz="4" w:space="0" w:color="000000"/>
              <w:bottom w:val="single" w:sz="4" w:space="0" w:color="000000"/>
              <w:right w:val="single" w:sz="4" w:space="0" w:color="000000"/>
            </w:tcBorders>
          </w:tcPr>
          <w:p w14:paraId="41A0870F" w14:textId="77777777" w:rsidR="00450994" w:rsidRPr="00441FFC" w:rsidRDefault="00450994" w:rsidP="00450994">
            <w:pPr>
              <w:spacing w:after="0" w:line="276" w:lineRule="auto"/>
              <w:rPr>
                <w:rFonts w:ascii="Times New Roman" w:eastAsia="OfficinaSansBookC" w:hAnsi="Times New Roman" w:cs="Times New Roman"/>
                <w:b/>
                <w:sz w:val="24"/>
                <w:szCs w:val="24"/>
              </w:rPr>
            </w:pPr>
          </w:p>
        </w:tc>
      </w:tr>
      <w:tr w:rsidR="00450994" w:rsidRPr="00441FFC" w14:paraId="5BFB1B21" w14:textId="77777777" w:rsidTr="00511E6A">
        <w:tc>
          <w:tcPr>
            <w:tcW w:w="11338" w:type="dxa"/>
            <w:gridSpan w:val="3"/>
            <w:tcBorders>
              <w:top w:val="single" w:sz="4" w:space="0" w:color="000000"/>
              <w:left w:val="single" w:sz="4" w:space="0" w:color="000000"/>
              <w:bottom w:val="single" w:sz="4" w:space="0" w:color="000000"/>
              <w:right w:val="single" w:sz="4" w:space="0" w:color="000000"/>
            </w:tcBorders>
          </w:tcPr>
          <w:p w14:paraId="6CC8D3EF" w14:textId="77777777" w:rsidR="00450994" w:rsidRPr="00441FFC" w:rsidRDefault="00450994" w:rsidP="00450994">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Промежуточная аттестация (дифференцированный зачет)</w:t>
            </w:r>
          </w:p>
        </w:tc>
        <w:tc>
          <w:tcPr>
            <w:tcW w:w="1560" w:type="dxa"/>
            <w:tcBorders>
              <w:top w:val="single" w:sz="4" w:space="0" w:color="000000"/>
              <w:left w:val="single" w:sz="4" w:space="0" w:color="000000"/>
              <w:bottom w:val="single" w:sz="4" w:space="0" w:color="000000"/>
              <w:right w:val="single" w:sz="4" w:space="0" w:color="000000"/>
            </w:tcBorders>
            <w:vAlign w:val="center"/>
          </w:tcPr>
          <w:p w14:paraId="6F777986" w14:textId="7C3B703F" w:rsidR="00450994" w:rsidRPr="00441FFC" w:rsidRDefault="0009142B" w:rsidP="00450994">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4</w:t>
            </w:r>
          </w:p>
        </w:tc>
        <w:tc>
          <w:tcPr>
            <w:tcW w:w="2552" w:type="dxa"/>
            <w:tcBorders>
              <w:top w:val="single" w:sz="4" w:space="0" w:color="000000"/>
              <w:left w:val="single" w:sz="4" w:space="0" w:color="000000"/>
              <w:bottom w:val="single" w:sz="4" w:space="0" w:color="000000"/>
              <w:right w:val="single" w:sz="4" w:space="0" w:color="000000"/>
            </w:tcBorders>
          </w:tcPr>
          <w:p w14:paraId="557DF3B4" w14:textId="77777777" w:rsidR="00450994" w:rsidRPr="00441FFC" w:rsidRDefault="00450994" w:rsidP="00450994">
            <w:pPr>
              <w:spacing w:after="0" w:line="276" w:lineRule="auto"/>
              <w:rPr>
                <w:rFonts w:ascii="Times New Roman" w:eastAsia="OfficinaSansBookC" w:hAnsi="Times New Roman" w:cs="Times New Roman"/>
                <w:b/>
                <w:sz w:val="24"/>
                <w:szCs w:val="24"/>
              </w:rPr>
            </w:pPr>
          </w:p>
        </w:tc>
      </w:tr>
      <w:tr w:rsidR="00450994" w:rsidRPr="00441FFC" w14:paraId="7C4C8E4A" w14:textId="77777777" w:rsidTr="00511E6A">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4B4C998E" w14:textId="77777777" w:rsidR="00450994" w:rsidRPr="00441FFC" w:rsidRDefault="00450994" w:rsidP="00450994">
            <w:pPr>
              <w:spacing w:after="0" w:line="276" w:lineRule="auto"/>
              <w:rPr>
                <w:rFonts w:ascii="Times New Roman" w:eastAsia="OfficinaSansBookC" w:hAnsi="Times New Roman" w:cs="Times New Roman"/>
                <w:b/>
                <w:sz w:val="24"/>
                <w:szCs w:val="24"/>
              </w:rPr>
            </w:pPr>
            <w:r w:rsidRPr="00441FFC">
              <w:rPr>
                <w:rFonts w:ascii="Times New Roman" w:eastAsia="OfficinaSansBookC" w:hAnsi="Times New Roman" w:cs="Times New Roman"/>
                <w:b/>
                <w:sz w:val="24"/>
                <w:szCs w:val="24"/>
              </w:rPr>
              <w:t>Всего:</w:t>
            </w:r>
          </w:p>
        </w:tc>
        <w:tc>
          <w:tcPr>
            <w:tcW w:w="1560" w:type="dxa"/>
            <w:tcBorders>
              <w:top w:val="single" w:sz="4" w:space="0" w:color="000000"/>
              <w:left w:val="single" w:sz="4" w:space="0" w:color="000000"/>
              <w:bottom w:val="single" w:sz="4" w:space="0" w:color="000000"/>
              <w:right w:val="single" w:sz="4" w:space="0" w:color="000000"/>
            </w:tcBorders>
            <w:vAlign w:val="center"/>
          </w:tcPr>
          <w:p w14:paraId="54ABAAE3" w14:textId="5F690865" w:rsidR="00450994" w:rsidRPr="0009142B" w:rsidRDefault="0009142B" w:rsidP="00450994">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144</w:t>
            </w:r>
          </w:p>
        </w:tc>
        <w:tc>
          <w:tcPr>
            <w:tcW w:w="2552" w:type="dxa"/>
            <w:tcBorders>
              <w:top w:val="single" w:sz="4" w:space="0" w:color="000000"/>
              <w:left w:val="single" w:sz="4" w:space="0" w:color="000000"/>
              <w:bottom w:val="single" w:sz="4" w:space="0" w:color="000000"/>
              <w:right w:val="single" w:sz="4" w:space="0" w:color="000000"/>
            </w:tcBorders>
          </w:tcPr>
          <w:p w14:paraId="58C7992F" w14:textId="77777777" w:rsidR="00450994" w:rsidRPr="00441FFC" w:rsidRDefault="00450994" w:rsidP="00450994">
            <w:pPr>
              <w:spacing w:after="0" w:line="276" w:lineRule="auto"/>
              <w:rPr>
                <w:rFonts w:ascii="Times New Roman" w:eastAsia="OfficinaSansBookC" w:hAnsi="Times New Roman" w:cs="Times New Roman"/>
                <w:b/>
                <w:sz w:val="24"/>
                <w:szCs w:val="24"/>
              </w:rPr>
            </w:pPr>
          </w:p>
        </w:tc>
      </w:tr>
    </w:tbl>
    <w:p w14:paraId="77E36410" w14:textId="56487A61" w:rsidR="00007F26" w:rsidRPr="00441FFC" w:rsidRDefault="00007F26" w:rsidP="00007F26">
      <w:pPr>
        <w:suppressAutoHyphens/>
        <w:spacing w:after="200" w:line="276" w:lineRule="auto"/>
        <w:jc w:val="both"/>
        <w:rPr>
          <w:rFonts w:ascii="Times New Roman" w:eastAsia="OfficinaSansBookC" w:hAnsi="Times New Roman" w:cs="Times New Roman"/>
          <w:sz w:val="20"/>
          <w:szCs w:val="20"/>
        </w:rPr>
        <w:sectPr w:rsidR="00007F26" w:rsidRPr="00441FFC" w:rsidSect="00B5146D">
          <w:pgSz w:w="16838" w:h="11906" w:orient="landscape"/>
          <w:pgMar w:top="851" w:right="1134" w:bottom="851" w:left="992" w:header="709" w:footer="709" w:gutter="0"/>
          <w:cols w:space="720"/>
        </w:sectPr>
      </w:pPr>
      <w:bookmarkStart w:id="11" w:name="_Hlk121752171"/>
      <w:r w:rsidRPr="00441FFC">
        <w:rPr>
          <w:rFonts w:ascii="Times New Roman" w:eastAsia="OfficinaSansBookC" w:hAnsi="Times New Roman" w:cs="Times New Roman"/>
          <w:i/>
          <w:iCs/>
          <w:sz w:val="20"/>
          <w:szCs w:val="20"/>
        </w:rPr>
        <w:t xml:space="preserve"> </w:t>
      </w:r>
      <w:r w:rsidRPr="00441FFC">
        <w:rPr>
          <w:rFonts w:ascii="Times New Roman" w:eastAsia="OfficinaSansBookC" w:hAnsi="Times New Roman" w:cs="Times New Roman"/>
          <w:sz w:val="20"/>
          <w:szCs w:val="20"/>
        </w:rPr>
        <w:t xml:space="preserve"> </w:t>
      </w:r>
    </w:p>
    <w:p w14:paraId="6982A4E2" w14:textId="6F178EFC" w:rsidR="003E604E" w:rsidRPr="00441FFC" w:rsidRDefault="0025347D" w:rsidP="003422FF">
      <w:pPr>
        <w:pStyle w:val="1"/>
        <w:jc w:val="center"/>
        <w:rPr>
          <w:rFonts w:ascii="Times New Roman" w:eastAsia="OfficinaSansBookC" w:hAnsi="Times New Roman" w:cs="Times New Roman"/>
          <w:b/>
          <w:color w:val="auto"/>
          <w:sz w:val="28"/>
          <w:szCs w:val="28"/>
        </w:rPr>
      </w:pPr>
      <w:bookmarkStart w:id="12" w:name="_heading=h.3rdcrjn" w:colFirst="0" w:colLast="0"/>
      <w:bookmarkStart w:id="13" w:name="_Toc124862063"/>
      <w:bookmarkEnd w:id="11"/>
      <w:bookmarkEnd w:id="12"/>
      <w:r w:rsidRPr="00441FFC">
        <w:rPr>
          <w:rFonts w:ascii="Times New Roman" w:eastAsia="OfficinaSansBookC" w:hAnsi="Times New Roman" w:cs="Times New Roman"/>
          <w:b/>
          <w:color w:val="auto"/>
          <w:sz w:val="28"/>
          <w:szCs w:val="28"/>
        </w:rPr>
        <w:lastRenderedPageBreak/>
        <w:t>3. У</w:t>
      </w:r>
      <w:r w:rsidR="000A303E" w:rsidRPr="00441FFC">
        <w:rPr>
          <w:rFonts w:ascii="Times New Roman" w:eastAsia="OfficinaSansBookC" w:hAnsi="Times New Roman" w:cs="Times New Roman"/>
          <w:b/>
          <w:color w:val="auto"/>
          <w:sz w:val="28"/>
          <w:szCs w:val="28"/>
        </w:rPr>
        <w:t>словия реализации программы общеобразовательной дисциплины</w:t>
      </w:r>
      <w:bookmarkEnd w:id="13"/>
    </w:p>
    <w:p w14:paraId="53FC61AB" w14:textId="77777777" w:rsidR="003E604E" w:rsidRPr="00441FFC" w:rsidRDefault="0025347D">
      <w:pPr>
        <w:spacing w:after="0" w:line="276" w:lineRule="auto"/>
        <w:jc w:val="both"/>
        <w:rPr>
          <w:rFonts w:ascii="Times New Roman" w:eastAsia="OfficinaSansBookC" w:hAnsi="Times New Roman" w:cs="Times New Roman"/>
          <w:b/>
          <w:sz w:val="28"/>
          <w:szCs w:val="28"/>
        </w:rPr>
      </w:pPr>
      <w:r w:rsidRPr="00441FFC">
        <w:rPr>
          <w:rFonts w:ascii="Times New Roman" w:eastAsia="OfficinaSansBookC" w:hAnsi="Times New Roman" w:cs="Times New Roman"/>
          <w:b/>
          <w:sz w:val="28"/>
          <w:szCs w:val="28"/>
        </w:rPr>
        <w:t>3.1. Материально-технические условия реализации дисциплины</w:t>
      </w:r>
    </w:p>
    <w:p w14:paraId="143BC8B9" w14:textId="77777777" w:rsidR="003E604E" w:rsidRPr="00441FFC" w:rsidRDefault="0025347D">
      <w:pPr>
        <w:spacing w:after="0" w:line="276" w:lineRule="auto"/>
        <w:ind w:firstLine="709"/>
        <w:jc w:val="both"/>
        <w:rPr>
          <w:rFonts w:ascii="Times New Roman" w:eastAsia="OfficinaSansBookC" w:hAnsi="Times New Roman" w:cs="Times New Roman"/>
          <w:sz w:val="28"/>
          <w:szCs w:val="28"/>
        </w:rPr>
      </w:pPr>
      <w:r w:rsidRPr="00441FFC">
        <w:rPr>
          <w:rFonts w:ascii="Times New Roman" w:eastAsia="OfficinaSansBookC" w:hAnsi="Times New Roman" w:cs="Times New Roman"/>
          <w:sz w:val="28"/>
          <w:szCs w:val="28"/>
        </w:rPr>
        <w:t>Для реализации программы дисциплины должны быть предусмотрены следующие специальные помещения:</w:t>
      </w:r>
    </w:p>
    <w:p w14:paraId="54900E63" w14:textId="77777777" w:rsidR="003E604E" w:rsidRPr="00441FFC" w:rsidRDefault="0025347D">
      <w:pPr>
        <w:spacing w:after="0" w:line="276" w:lineRule="auto"/>
        <w:ind w:firstLine="709"/>
        <w:jc w:val="both"/>
        <w:rPr>
          <w:rFonts w:ascii="Times New Roman" w:eastAsia="OfficinaSansBookC" w:hAnsi="Times New Roman" w:cs="Times New Roman"/>
          <w:sz w:val="28"/>
          <w:szCs w:val="28"/>
        </w:rPr>
      </w:pPr>
      <w:r w:rsidRPr="00441FFC">
        <w:rPr>
          <w:rFonts w:ascii="Times New Roman" w:eastAsia="OfficinaSansBookC" w:hAnsi="Times New Roman" w:cs="Times New Roman"/>
          <w:sz w:val="28"/>
          <w:szCs w:val="28"/>
        </w:rPr>
        <w:t xml:space="preserve">Помещение кабинета должно соответствовать требованиям Санитарно-эпидемиологических правил и нормативов (СанПиН 2.4.2 №178-02): оснащено типовым оборудованием, в том числе специализированной учебной мебелью и средствами обучения, необходимыми для выполнения требований к уровню подготовки обучающихся. </w:t>
      </w:r>
    </w:p>
    <w:p w14:paraId="194811B1" w14:textId="5C5600C6" w:rsidR="0009142B" w:rsidRPr="0009142B" w:rsidRDefault="0025347D" w:rsidP="0009142B">
      <w:pPr>
        <w:widowControl w:val="0"/>
        <w:autoSpaceDE w:val="0"/>
        <w:autoSpaceDN w:val="0"/>
        <w:adjustRightInd w:val="0"/>
        <w:rPr>
          <w:rFonts w:ascii="Times New Roman" w:hAnsi="Times New Roman" w:cs="Times New Roman"/>
          <w:b/>
          <w:bCs/>
          <w:sz w:val="28"/>
          <w:szCs w:val="28"/>
          <w:u w:val="single"/>
        </w:rPr>
      </w:pPr>
      <w:r w:rsidRPr="00441FFC">
        <w:rPr>
          <w:rFonts w:ascii="Times New Roman" w:eastAsia="OfficinaSansBookC" w:hAnsi="Times New Roman" w:cs="Times New Roman"/>
          <w:sz w:val="28"/>
          <w:szCs w:val="28"/>
        </w:rPr>
        <w:t xml:space="preserve">Кабинет </w:t>
      </w:r>
      <w:r w:rsidR="0009142B" w:rsidRPr="0009142B">
        <w:rPr>
          <w:rFonts w:ascii="Times New Roman" w:hAnsi="Times New Roman" w:cs="Times New Roman"/>
          <w:b/>
          <w:bCs/>
          <w:sz w:val="28"/>
          <w:szCs w:val="28"/>
          <w:u w:val="single"/>
        </w:rPr>
        <w:t>иностранных языков</w:t>
      </w:r>
    </w:p>
    <w:p w14:paraId="7CDB6DD1" w14:textId="77777777" w:rsidR="0009142B" w:rsidRPr="0009142B" w:rsidRDefault="0009142B" w:rsidP="0009142B">
      <w:pPr>
        <w:widowControl w:val="0"/>
        <w:autoSpaceDE w:val="0"/>
        <w:autoSpaceDN w:val="0"/>
        <w:adjustRightInd w:val="0"/>
        <w:rPr>
          <w:rFonts w:ascii="Times New Roman" w:hAnsi="Times New Roman" w:cs="Times New Roman"/>
          <w:sz w:val="28"/>
          <w:szCs w:val="28"/>
          <w:u w:val="single"/>
        </w:rPr>
      </w:pPr>
      <w:r w:rsidRPr="0009142B">
        <w:rPr>
          <w:rFonts w:ascii="Times New Roman" w:hAnsi="Times New Roman" w:cs="Times New Roman"/>
          <w:sz w:val="28"/>
          <w:szCs w:val="28"/>
          <w:u w:val="single"/>
        </w:rPr>
        <w:t>Оборудование учебного кабинета:</w:t>
      </w:r>
    </w:p>
    <w:p w14:paraId="0910E5D0" w14:textId="77777777" w:rsidR="0009142B" w:rsidRPr="0009142B" w:rsidRDefault="0009142B" w:rsidP="0009142B">
      <w:pPr>
        <w:widowControl w:val="0"/>
        <w:autoSpaceDE w:val="0"/>
        <w:autoSpaceDN w:val="0"/>
        <w:adjustRightInd w:val="0"/>
        <w:rPr>
          <w:rFonts w:ascii="Times New Roman" w:hAnsi="Times New Roman" w:cs="Times New Roman"/>
          <w:sz w:val="28"/>
          <w:szCs w:val="28"/>
        </w:rPr>
      </w:pPr>
      <w:r w:rsidRPr="0009142B">
        <w:rPr>
          <w:rFonts w:ascii="Times New Roman" w:hAnsi="Times New Roman" w:cs="Times New Roman"/>
          <w:sz w:val="28"/>
          <w:szCs w:val="28"/>
        </w:rPr>
        <w:t>Рабочее место преподавателя – 1 шт</w:t>
      </w:r>
    </w:p>
    <w:p w14:paraId="684D0BD7" w14:textId="77777777" w:rsidR="0009142B" w:rsidRPr="0009142B" w:rsidRDefault="0009142B" w:rsidP="0009142B">
      <w:pPr>
        <w:widowControl w:val="0"/>
        <w:autoSpaceDE w:val="0"/>
        <w:autoSpaceDN w:val="0"/>
        <w:adjustRightInd w:val="0"/>
        <w:rPr>
          <w:rFonts w:ascii="Times New Roman" w:hAnsi="Times New Roman" w:cs="Times New Roman"/>
          <w:sz w:val="28"/>
          <w:szCs w:val="28"/>
        </w:rPr>
      </w:pPr>
      <w:r w:rsidRPr="0009142B">
        <w:rPr>
          <w:rFonts w:ascii="Times New Roman" w:hAnsi="Times New Roman" w:cs="Times New Roman"/>
          <w:sz w:val="28"/>
          <w:szCs w:val="28"/>
        </w:rPr>
        <w:t>Посадочные места по количеству обучающихся – 15 шт</w:t>
      </w:r>
    </w:p>
    <w:p w14:paraId="6ECC288B" w14:textId="77777777" w:rsidR="0009142B" w:rsidRPr="0009142B" w:rsidRDefault="0009142B" w:rsidP="0009142B">
      <w:pPr>
        <w:widowControl w:val="0"/>
        <w:autoSpaceDE w:val="0"/>
        <w:autoSpaceDN w:val="0"/>
        <w:adjustRightInd w:val="0"/>
        <w:rPr>
          <w:rFonts w:ascii="Times New Roman" w:hAnsi="Times New Roman" w:cs="Times New Roman"/>
          <w:sz w:val="28"/>
          <w:szCs w:val="28"/>
        </w:rPr>
      </w:pPr>
      <w:r w:rsidRPr="0009142B">
        <w:rPr>
          <w:rFonts w:ascii="Times New Roman" w:hAnsi="Times New Roman" w:cs="Times New Roman"/>
          <w:sz w:val="28"/>
          <w:szCs w:val="28"/>
        </w:rPr>
        <w:t>Доска классная – 1 шт</w:t>
      </w:r>
    </w:p>
    <w:p w14:paraId="293C5CDA" w14:textId="77777777" w:rsidR="0009142B" w:rsidRPr="0009142B" w:rsidRDefault="0009142B" w:rsidP="0009142B">
      <w:pPr>
        <w:widowControl w:val="0"/>
        <w:autoSpaceDE w:val="0"/>
        <w:autoSpaceDN w:val="0"/>
        <w:adjustRightInd w:val="0"/>
        <w:rPr>
          <w:rFonts w:ascii="Times New Roman" w:hAnsi="Times New Roman" w:cs="Times New Roman"/>
          <w:sz w:val="28"/>
          <w:szCs w:val="28"/>
        </w:rPr>
      </w:pPr>
      <w:r w:rsidRPr="0009142B">
        <w:rPr>
          <w:rFonts w:ascii="Times New Roman" w:hAnsi="Times New Roman" w:cs="Times New Roman"/>
          <w:sz w:val="28"/>
          <w:szCs w:val="28"/>
        </w:rPr>
        <w:t>Стенды информационные – 6 шт</w:t>
      </w:r>
    </w:p>
    <w:p w14:paraId="1A238D46" w14:textId="0BC2D085" w:rsidR="00CF545A" w:rsidRPr="0009142B" w:rsidRDefault="0009142B" w:rsidP="0009142B">
      <w:pPr>
        <w:spacing w:after="0" w:line="276" w:lineRule="auto"/>
        <w:ind w:firstLine="709"/>
        <w:jc w:val="both"/>
        <w:rPr>
          <w:rFonts w:ascii="Times New Roman" w:eastAsia="OfficinaSansBookC" w:hAnsi="Times New Roman" w:cs="Times New Roman"/>
          <w:b/>
          <w:sz w:val="28"/>
          <w:szCs w:val="28"/>
        </w:rPr>
      </w:pPr>
      <w:r w:rsidRPr="0009142B">
        <w:rPr>
          <w:rFonts w:ascii="Times New Roman" w:hAnsi="Times New Roman" w:cs="Times New Roman"/>
          <w:sz w:val="28"/>
          <w:szCs w:val="28"/>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536F8EF8" w14:textId="77777777" w:rsidR="003E604E" w:rsidRPr="00441FFC" w:rsidRDefault="0025347D">
      <w:pPr>
        <w:spacing w:after="0" w:line="276" w:lineRule="auto"/>
        <w:jc w:val="both"/>
        <w:rPr>
          <w:rFonts w:ascii="Times New Roman" w:eastAsia="OfficinaSansBookC" w:hAnsi="Times New Roman" w:cs="Times New Roman"/>
          <w:b/>
          <w:sz w:val="28"/>
          <w:szCs w:val="28"/>
        </w:rPr>
      </w:pPr>
      <w:r w:rsidRPr="00441FFC">
        <w:rPr>
          <w:rFonts w:ascii="Times New Roman" w:eastAsia="OfficinaSansBookC" w:hAnsi="Times New Roman" w:cs="Times New Roman"/>
          <w:b/>
          <w:sz w:val="28"/>
          <w:szCs w:val="28"/>
        </w:rPr>
        <w:t>3.2. Информационное обеспечение реализации программы</w:t>
      </w:r>
    </w:p>
    <w:p w14:paraId="3524B353" w14:textId="1CC6FDFB" w:rsidR="00691446" w:rsidRPr="00441FFC" w:rsidRDefault="00691446" w:rsidP="00D11550">
      <w:pPr>
        <w:spacing w:after="0" w:line="276" w:lineRule="auto"/>
        <w:jc w:val="both"/>
        <w:rPr>
          <w:rFonts w:ascii="Times New Roman" w:eastAsia="OfficinaSansBookC" w:hAnsi="Times New Roman" w:cs="Times New Roman"/>
          <w:sz w:val="24"/>
          <w:szCs w:val="24"/>
        </w:rPr>
      </w:pPr>
    </w:p>
    <w:p w14:paraId="5D0F6602" w14:textId="2CCF7D7F" w:rsidR="00485B53" w:rsidRPr="00441FFC" w:rsidRDefault="00485B53" w:rsidP="00485B53">
      <w:pPr>
        <w:suppressAutoHyphens/>
        <w:spacing w:after="0" w:line="276" w:lineRule="auto"/>
        <w:ind w:firstLine="709"/>
        <w:jc w:val="both"/>
        <w:rPr>
          <w:rFonts w:ascii="Times New Roman" w:hAnsi="Times New Roman" w:cs="Times New Roman"/>
          <w:sz w:val="28"/>
          <w:szCs w:val="28"/>
          <w:lang w:eastAsia="ru-RU"/>
        </w:rPr>
      </w:pPr>
      <w:bookmarkStart w:id="14" w:name="_Hlk120779969"/>
      <w:r w:rsidRPr="00441FFC">
        <w:rPr>
          <w:rFonts w:ascii="Times New Roman" w:hAnsi="Times New Roman" w:cs="Times New Roman"/>
          <w:bCs/>
          <w:sz w:val="28"/>
          <w:szCs w:val="28"/>
          <w:lang w:eastAsia="ru-RU"/>
        </w:rPr>
        <w:t>Для реализации программы библиотечный фонд образовательной организации должен иметь п</w:t>
      </w:r>
      <w:r w:rsidRPr="00441FFC">
        <w:rPr>
          <w:rFonts w:ascii="Times New Roman" w:hAnsi="Times New Roman" w:cs="Times New Roman"/>
          <w:sz w:val="28"/>
          <w:szCs w:val="28"/>
          <w:lang w:eastAsia="ru-RU"/>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32C940EE" w14:textId="7F59D1EC" w:rsidR="00485B53" w:rsidRPr="00441FFC" w:rsidRDefault="00485B53" w:rsidP="00485B53">
      <w:pPr>
        <w:suppressAutoHyphens/>
        <w:spacing w:after="0" w:line="276" w:lineRule="auto"/>
        <w:ind w:firstLine="709"/>
        <w:jc w:val="both"/>
        <w:rPr>
          <w:rFonts w:ascii="Times New Roman" w:hAnsi="Times New Roman" w:cs="Times New Roman"/>
          <w:sz w:val="28"/>
          <w:szCs w:val="28"/>
          <w:lang w:eastAsia="ru-RU"/>
        </w:rPr>
      </w:pPr>
      <w:bookmarkStart w:id="15" w:name="_Hlk120780419"/>
      <w:bookmarkStart w:id="16" w:name="_Hlk120716574"/>
      <w:r w:rsidRPr="00441FFC">
        <w:rPr>
          <w:rFonts w:ascii="Times New Roman" w:hAnsi="Times New Roman" w:cs="Times New Roman"/>
          <w:sz w:val="28"/>
          <w:szCs w:val="28"/>
          <w:lang w:eastAsia="ru-RU"/>
        </w:rPr>
        <w:t>Рекомендуемые печатные издания по реализации общеобразовательной дисциплины</w:t>
      </w:r>
      <w:bookmarkEnd w:id="15"/>
      <w:r w:rsidRPr="00441FFC">
        <w:rPr>
          <w:rFonts w:ascii="Times New Roman" w:hAnsi="Times New Roman" w:cs="Times New Roman"/>
          <w:sz w:val="28"/>
          <w:szCs w:val="28"/>
          <w:lang w:eastAsia="ru-RU"/>
        </w:rPr>
        <w:t xml:space="preserve"> представлены в методических рекомендациях по организации обучения</w:t>
      </w:r>
      <w:bookmarkEnd w:id="16"/>
      <w:r w:rsidRPr="00441FFC">
        <w:rPr>
          <w:rFonts w:ascii="Times New Roman" w:hAnsi="Times New Roman" w:cs="Times New Roman"/>
          <w:sz w:val="28"/>
          <w:szCs w:val="28"/>
          <w:lang w:eastAsia="ru-RU"/>
        </w:rPr>
        <w:t>.</w:t>
      </w:r>
    </w:p>
    <w:bookmarkEnd w:id="14"/>
    <w:p w14:paraId="190A352B" w14:textId="3DD2823F" w:rsidR="00485B53" w:rsidRPr="00441FFC" w:rsidRDefault="00485B53" w:rsidP="00D11550">
      <w:pPr>
        <w:spacing w:after="0" w:line="276" w:lineRule="auto"/>
        <w:jc w:val="both"/>
        <w:rPr>
          <w:rFonts w:ascii="Times New Roman" w:eastAsia="OfficinaSansBookC" w:hAnsi="Times New Roman" w:cs="Times New Roman"/>
          <w:sz w:val="24"/>
          <w:szCs w:val="24"/>
        </w:rPr>
      </w:pPr>
    </w:p>
    <w:p w14:paraId="4FDB839A" w14:textId="233301FF" w:rsidR="00485B53" w:rsidRPr="00441FFC" w:rsidRDefault="00485B53" w:rsidP="00D11550">
      <w:pPr>
        <w:spacing w:after="0" w:line="276" w:lineRule="auto"/>
        <w:jc w:val="both"/>
        <w:rPr>
          <w:rFonts w:ascii="Times New Roman" w:eastAsia="OfficinaSansBookC" w:hAnsi="Times New Roman" w:cs="Times New Roman"/>
          <w:sz w:val="24"/>
          <w:szCs w:val="24"/>
        </w:rPr>
      </w:pPr>
    </w:p>
    <w:p w14:paraId="76E05F3D" w14:textId="7E98AF16" w:rsidR="00485B53" w:rsidRPr="00441FFC" w:rsidRDefault="00485B53" w:rsidP="00D11550">
      <w:pPr>
        <w:spacing w:after="0" w:line="276" w:lineRule="auto"/>
        <w:jc w:val="both"/>
        <w:rPr>
          <w:rFonts w:ascii="Times New Roman" w:eastAsia="OfficinaSansBookC" w:hAnsi="Times New Roman" w:cs="Times New Roman"/>
          <w:sz w:val="24"/>
          <w:szCs w:val="24"/>
        </w:rPr>
      </w:pPr>
    </w:p>
    <w:p w14:paraId="4281D1C8" w14:textId="7AECB47E" w:rsidR="00485B53" w:rsidRPr="00441FFC" w:rsidRDefault="00485B53" w:rsidP="00D11550">
      <w:pPr>
        <w:spacing w:after="0" w:line="276" w:lineRule="auto"/>
        <w:jc w:val="both"/>
        <w:rPr>
          <w:rFonts w:ascii="Times New Roman" w:eastAsia="OfficinaSansBookC" w:hAnsi="Times New Roman" w:cs="Times New Roman"/>
          <w:sz w:val="24"/>
          <w:szCs w:val="24"/>
        </w:rPr>
      </w:pPr>
    </w:p>
    <w:p w14:paraId="65D54719" w14:textId="77777777" w:rsidR="00485B53" w:rsidRPr="00441FFC" w:rsidRDefault="00485B53" w:rsidP="00D11550">
      <w:pPr>
        <w:spacing w:after="0" w:line="276" w:lineRule="auto"/>
        <w:jc w:val="both"/>
        <w:rPr>
          <w:rFonts w:ascii="Times New Roman" w:eastAsia="OfficinaSansBookC" w:hAnsi="Times New Roman" w:cs="Times New Roman"/>
          <w:sz w:val="24"/>
          <w:szCs w:val="24"/>
        </w:rPr>
        <w:sectPr w:rsidR="00485B53" w:rsidRPr="00441FFC">
          <w:pgSz w:w="11906" w:h="16838"/>
          <w:pgMar w:top="1134" w:right="850" w:bottom="1134" w:left="1701" w:header="708" w:footer="708" w:gutter="0"/>
          <w:cols w:space="720"/>
        </w:sectPr>
      </w:pPr>
    </w:p>
    <w:p w14:paraId="5C004035" w14:textId="2A66D4DD" w:rsidR="003E604E" w:rsidRPr="00441FFC" w:rsidRDefault="008F1662" w:rsidP="003422FF">
      <w:pPr>
        <w:pStyle w:val="1"/>
        <w:jc w:val="center"/>
        <w:rPr>
          <w:rFonts w:ascii="Times New Roman" w:eastAsia="OfficinaSansBookC" w:hAnsi="Times New Roman" w:cs="Times New Roman"/>
          <w:b/>
          <w:color w:val="auto"/>
          <w:sz w:val="28"/>
          <w:szCs w:val="28"/>
        </w:rPr>
      </w:pPr>
      <w:bookmarkStart w:id="17" w:name="_Toc124862064"/>
      <w:r w:rsidRPr="00441FFC">
        <w:rPr>
          <w:rFonts w:ascii="Times New Roman" w:eastAsia="OfficinaSansBookC" w:hAnsi="Times New Roman" w:cs="Times New Roman"/>
          <w:b/>
          <w:color w:val="auto"/>
          <w:sz w:val="28"/>
          <w:szCs w:val="28"/>
        </w:rPr>
        <w:lastRenderedPageBreak/>
        <w:t>4. Контроль и оценка результатов освоения общеобразовательной дисциплины</w:t>
      </w:r>
      <w:bookmarkEnd w:id="17"/>
    </w:p>
    <w:p w14:paraId="10AC0EEB" w14:textId="77777777" w:rsidR="004C25B9" w:rsidRPr="00441FFC" w:rsidRDefault="004C25B9" w:rsidP="00DC472A">
      <w:pPr>
        <w:spacing w:after="0" w:line="276" w:lineRule="auto"/>
        <w:jc w:val="both"/>
        <w:rPr>
          <w:rFonts w:ascii="Times New Roman" w:eastAsia="OfficinaSansBookC" w:hAnsi="Times New Roman" w:cs="Times New Roman"/>
          <w:b/>
          <w:sz w:val="24"/>
          <w:szCs w:val="24"/>
        </w:rPr>
      </w:pPr>
    </w:p>
    <w:p w14:paraId="28091325" w14:textId="77777777" w:rsidR="004C25B9" w:rsidRPr="00441FFC" w:rsidRDefault="004C25B9" w:rsidP="00BE0490">
      <w:pPr>
        <w:contextualSpacing/>
        <w:jc w:val="both"/>
        <w:rPr>
          <w:rFonts w:ascii="Times New Roman" w:hAnsi="Times New Roman" w:cs="Times New Roman"/>
          <w:sz w:val="28"/>
          <w:szCs w:val="28"/>
        </w:rPr>
      </w:pPr>
      <w:r w:rsidRPr="00441FFC">
        <w:rPr>
          <w:rFonts w:ascii="Times New Roman" w:hAnsi="Times New Roman" w:cs="Times New Roman"/>
          <w:b/>
          <w:sz w:val="28"/>
          <w:szCs w:val="28"/>
        </w:rPr>
        <w:t>Контроль</w:t>
      </w:r>
      <w:r w:rsidRPr="00441FFC">
        <w:rPr>
          <w:rFonts w:ascii="Times New Roman" w:hAnsi="Times New Roman" w:cs="Times New Roman"/>
          <w:sz w:val="28"/>
          <w:szCs w:val="28"/>
        </w:rPr>
        <w:t xml:space="preserve"> </w:t>
      </w:r>
      <w:r w:rsidRPr="00441FFC">
        <w:rPr>
          <w:rFonts w:ascii="Times New Roman" w:hAnsi="Times New Roman" w:cs="Times New Roman"/>
          <w:b/>
          <w:sz w:val="28"/>
          <w:szCs w:val="28"/>
        </w:rPr>
        <w:t>и оценка</w:t>
      </w:r>
      <w:r w:rsidRPr="00441FFC">
        <w:rPr>
          <w:rFonts w:ascii="Times New Roman" w:hAnsi="Times New Roman" w:cs="Times New Roman"/>
          <w:sz w:val="28"/>
          <w:szCs w:val="28"/>
        </w:rPr>
        <w:t xml:space="preserve"> раскрываются через усвоенные знания и приобретенные студентами умения, направленные на формирование общих и профессиональных компетенций.</w:t>
      </w:r>
    </w:p>
    <w:p w14:paraId="7F302D68" w14:textId="77777777" w:rsidR="004C25B9" w:rsidRPr="00441FFC" w:rsidRDefault="004C25B9" w:rsidP="004C25B9">
      <w:pPr>
        <w:ind w:left="709"/>
        <w:contextualSpacing/>
        <w:jc w:val="both"/>
        <w:rPr>
          <w:rFonts w:ascii="Times New Roman" w:eastAsia="Times New Roman" w:hAnsi="Times New Roman" w:cs="Times New Roman"/>
          <w:b/>
          <w:sz w:val="28"/>
          <w:szCs w:val="28"/>
          <w:lang w:eastAsia="ru-RU"/>
        </w:rPr>
      </w:pPr>
    </w:p>
    <w:tbl>
      <w:tblPr>
        <w:tblStyle w:val="ac"/>
        <w:tblW w:w="9498" w:type="dxa"/>
        <w:tblInd w:w="-5" w:type="dxa"/>
        <w:tblLook w:val="04A0" w:firstRow="1" w:lastRow="0" w:firstColumn="1" w:lastColumn="0" w:noHBand="0" w:noVBand="1"/>
      </w:tblPr>
      <w:tblGrid>
        <w:gridCol w:w="4253"/>
        <w:gridCol w:w="2372"/>
        <w:gridCol w:w="2873"/>
      </w:tblGrid>
      <w:tr w:rsidR="004C25B9" w:rsidRPr="00441FFC" w14:paraId="0428A51C" w14:textId="77777777" w:rsidTr="009F38A6">
        <w:tc>
          <w:tcPr>
            <w:tcW w:w="4253" w:type="dxa"/>
          </w:tcPr>
          <w:p w14:paraId="764AED1B" w14:textId="77777777" w:rsidR="004C25B9" w:rsidRPr="00441FFC" w:rsidRDefault="004C25B9" w:rsidP="007F2B11">
            <w:pPr>
              <w:contextualSpacing/>
              <w:jc w:val="center"/>
              <w:rPr>
                <w:rFonts w:ascii="Times New Roman" w:eastAsia="Times New Roman" w:hAnsi="Times New Roman" w:cs="Times New Roman"/>
                <w:b/>
                <w:sz w:val="28"/>
                <w:szCs w:val="28"/>
                <w:lang w:eastAsia="ru-RU"/>
              </w:rPr>
            </w:pPr>
            <w:r w:rsidRPr="00441FFC">
              <w:rPr>
                <w:rFonts w:ascii="Times New Roman" w:hAnsi="Times New Roman" w:cs="Times New Roman"/>
                <w:b/>
                <w:iCs/>
                <w:sz w:val="24"/>
                <w:szCs w:val="24"/>
              </w:rPr>
              <w:t>Код и наименование формируемых компетенций</w:t>
            </w:r>
          </w:p>
        </w:tc>
        <w:tc>
          <w:tcPr>
            <w:tcW w:w="2372" w:type="dxa"/>
          </w:tcPr>
          <w:p w14:paraId="33772E9A" w14:textId="77777777" w:rsidR="004C25B9" w:rsidRPr="00441FFC" w:rsidRDefault="004C25B9" w:rsidP="007F2B11">
            <w:pPr>
              <w:contextualSpacing/>
              <w:jc w:val="center"/>
              <w:rPr>
                <w:rFonts w:ascii="Times New Roman" w:eastAsia="Times New Roman" w:hAnsi="Times New Roman" w:cs="Times New Roman"/>
                <w:b/>
                <w:sz w:val="28"/>
                <w:szCs w:val="28"/>
                <w:lang w:eastAsia="ru-RU"/>
              </w:rPr>
            </w:pPr>
            <w:r w:rsidRPr="00441FFC">
              <w:rPr>
                <w:rFonts w:ascii="Times New Roman" w:hAnsi="Times New Roman" w:cs="Times New Roman"/>
                <w:b/>
                <w:iCs/>
                <w:sz w:val="24"/>
                <w:szCs w:val="24"/>
              </w:rPr>
              <w:t>Раздел/Тема</w:t>
            </w:r>
          </w:p>
        </w:tc>
        <w:tc>
          <w:tcPr>
            <w:tcW w:w="2873" w:type="dxa"/>
          </w:tcPr>
          <w:p w14:paraId="7E43A548" w14:textId="77777777" w:rsidR="004C25B9" w:rsidRPr="00441FFC" w:rsidRDefault="004C25B9" w:rsidP="007F2B11">
            <w:pPr>
              <w:contextualSpacing/>
              <w:jc w:val="center"/>
              <w:rPr>
                <w:rFonts w:ascii="Times New Roman" w:eastAsia="Times New Roman" w:hAnsi="Times New Roman" w:cs="Times New Roman"/>
                <w:b/>
                <w:sz w:val="28"/>
                <w:szCs w:val="28"/>
                <w:lang w:eastAsia="ru-RU"/>
              </w:rPr>
            </w:pPr>
            <w:r w:rsidRPr="00441FFC">
              <w:rPr>
                <w:rFonts w:ascii="Times New Roman" w:hAnsi="Times New Roman" w:cs="Times New Roman"/>
                <w:b/>
                <w:iCs/>
              </w:rPr>
              <w:t>Тип оценочных мероприятий</w:t>
            </w:r>
          </w:p>
        </w:tc>
      </w:tr>
      <w:tr w:rsidR="00CC2DF5" w:rsidRPr="00441FFC" w14:paraId="1D67C292" w14:textId="77777777" w:rsidTr="009F38A6">
        <w:tc>
          <w:tcPr>
            <w:tcW w:w="4253" w:type="dxa"/>
          </w:tcPr>
          <w:p w14:paraId="2652D0A8" w14:textId="3748032E" w:rsidR="00CC2DF5" w:rsidRPr="00441FFC" w:rsidRDefault="00CC2DF5" w:rsidP="00CC2DF5">
            <w:pPr>
              <w:spacing w:line="276" w:lineRule="auto"/>
              <w:ind w:left="57" w:right="57"/>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 01</w:t>
            </w:r>
            <w:r w:rsidR="008F1662"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Выбирать способы решения задач профессиональной деятельности применительно к различным контекстам</w:t>
            </w:r>
          </w:p>
          <w:p w14:paraId="521B7A52" w14:textId="0E10D856" w:rsidR="00CC2DF5" w:rsidRPr="00441FFC" w:rsidRDefault="00CC2DF5" w:rsidP="00CC2DF5">
            <w:pPr>
              <w:spacing w:line="276" w:lineRule="auto"/>
              <w:ind w:left="57" w:right="57"/>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 02</w:t>
            </w:r>
            <w:r w:rsidR="008F1662"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03308BF6" w14:textId="5DE3FA94" w:rsidR="00CC2DF5" w:rsidRPr="00441FFC" w:rsidRDefault="00CC2DF5" w:rsidP="00CC2DF5">
            <w:pPr>
              <w:spacing w:line="276" w:lineRule="auto"/>
              <w:ind w:left="57" w:right="57"/>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 04</w:t>
            </w:r>
            <w:r w:rsidR="008F1662"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Эффективно взаимодействовать и работать в коллективе и команде</w:t>
            </w:r>
          </w:p>
        </w:tc>
        <w:tc>
          <w:tcPr>
            <w:tcW w:w="2372" w:type="dxa"/>
          </w:tcPr>
          <w:p w14:paraId="63CF08B4" w14:textId="7DC3DC3D" w:rsidR="00CC2DF5" w:rsidRPr="00441FFC" w:rsidRDefault="00CC2DF5" w:rsidP="00CF545A">
            <w:pPr>
              <w:spacing w:line="276" w:lineRule="auto"/>
              <w:rPr>
                <w:rFonts w:ascii="Times New Roman" w:eastAsia="Times New Roman" w:hAnsi="Times New Roman" w:cs="Times New Roman"/>
                <w:b/>
                <w:sz w:val="28"/>
                <w:szCs w:val="28"/>
                <w:lang w:eastAsia="ru-RU"/>
              </w:rPr>
            </w:pPr>
            <w:r w:rsidRPr="00441FFC">
              <w:rPr>
                <w:rFonts w:ascii="Times New Roman" w:eastAsia="OfficinaSansBookC" w:hAnsi="Times New Roman" w:cs="Times New Roman"/>
                <w:b/>
                <w:sz w:val="24"/>
                <w:szCs w:val="24"/>
              </w:rPr>
              <w:t>Р 1 Тема 1.1, 1.2, 1.3, 1.4, 1.5, 1.6, 1.7,</w:t>
            </w:r>
            <w:r w:rsidR="001A3F18" w:rsidRPr="00441FFC">
              <w:rPr>
                <w:rFonts w:ascii="Times New Roman" w:eastAsia="OfficinaSansBookC" w:hAnsi="Times New Roman" w:cs="Times New Roman"/>
                <w:b/>
                <w:sz w:val="24"/>
                <w:szCs w:val="24"/>
              </w:rPr>
              <w:t xml:space="preserve"> </w:t>
            </w:r>
            <w:r w:rsidRPr="00441FFC">
              <w:rPr>
                <w:rFonts w:ascii="Times New Roman" w:eastAsia="OfficinaSansBookC" w:hAnsi="Times New Roman" w:cs="Times New Roman"/>
                <w:b/>
                <w:sz w:val="24"/>
                <w:szCs w:val="24"/>
              </w:rPr>
              <w:t>1.8</w:t>
            </w:r>
          </w:p>
        </w:tc>
        <w:tc>
          <w:tcPr>
            <w:tcW w:w="2873" w:type="dxa"/>
          </w:tcPr>
          <w:p w14:paraId="5636E3E5" w14:textId="77777777" w:rsidR="00CC2DF5" w:rsidRPr="00441FFC" w:rsidRDefault="00CC2DF5" w:rsidP="00CC2DF5">
            <w:pP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Заполнение формы-резюме,</w:t>
            </w:r>
          </w:p>
          <w:p w14:paraId="12D1AB06" w14:textId="77777777" w:rsidR="00CC2DF5" w:rsidRPr="00441FFC" w:rsidRDefault="00CC2DF5" w:rsidP="00CC2DF5">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Письма</w:t>
            </w:r>
          </w:p>
          <w:p w14:paraId="109ACF10" w14:textId="77777777" w:rsidR="00CC2DF5" w:rsidRPr="00441FFC" w:rsidRDefault="00CC2DF5" w:rsidP="00CC2DF5">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Презентация, </w:t>
            </w:r>
          </w:p>
          <w:p w14:paraId="1E065009" w14:textId="77777777" w:rsidR="00CC2DF5" w:rsidRPr="00441FFC" w:rsidRDefault="00CC2DF5" w:rsidP="00CC2DF5">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Постер, </w:t>
            </w:r>
          </w:p>
          <w:p w14:paraId="73393E16" w14:textId="77777777" w:rsidR="00CC2DF5" w:rsidRPr="00441FFC" w:rsidRDefault="00CC2DF5" w:rsidP="00CC2DF5">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Ролевые игры</w:t>
            </w:r>
          </w:p>
          <w:p w14:paraId="760FC381" w14:textId="77777777" w:rsidR="00CC2DF5" w:rsidRPr="00441FFC" w:rsidRDefault="00CC2DF5" w:rsidP="00CC2DF5">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Заметки </w:t>
            </w:r>
          </w:p>
          <w:p w14:paraId="55CC3342" w14:textId="77777777" w:rsidR="00CC2DF5" w:rsidRPr="00441FFC" w:rsidRDefault="00CC2DF5" w:rsidP="00CC2DF5">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Тесты</w:t>
            </w:r>
          </w:p>
          <w:p w14:paraId="15D74D83" w14:textId="439B734A" w:rsidR="00CC2DF5" w:rsidRPr="00441FFC" w:rsidRDefault="00CC2DF5" w:rsidP="00CC2DF5">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Устный опрос. </w:t>
            </w:r>
          </w:p>
          <w:p w14:paraId="59D00BF6" w14:textId="387846DD" w:rsidR="00CC2DF5" w:rsidRPr="00441FFC" w:rsidRDefault="00111BBB" w:rsidP="00CF545A">
            <w:pPr>
              <w:ind w:left="57" w:right="57"/>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Выполнение заданий дифференцированного зачета</w:t>
            </w:r>
          </w:p>
        </w:tc>
      </w:tr>
      <w:tr w:rsidR="00CC2DF5" w:rsidRPr="00441FFC" w14:paraId="3BE86DAC" w14:textId="77777777" w:rsidTr="009F38A6">
        <w:tc>
          <w:tcPr>
            <w:tcW w:w="4253" w:type="dxa"/>
          </w:tcPr>
          <w:p w14:paraId="30A02B97" w14:textId="56DA2DB5" w:rsidR="00CC2DF5" w:rsidRPr="00441FFC" w:rsidRDefault="00CC2DF5" w:rsidP="00CC2DF5">
            <w:pPr>
              <w:spacing w:line="276" w:lineRule="auto"/>
              <w:ind w:left="57" w:right="57"/>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 01</w:t>
            </w:r>
            <w:r w:rsidR="008F1662"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Выбирать способы решения задач профессиональной деятельности применительно к различным контекстам</w:t>
            </w:r>
          </w:p>
          <w:p w14:paraId="0BB4FD73" w14:textId="0B184D6D" w:rsidR="00CC2DF5" w:rsidRPr="00441FFC" w:rsidRDefault="00CC2DF5" w:rsidP="00CC2DF5">
            <w:pPr>
              <w:spacing w:line="276" w:lineRule="auto"/>
              <w:ind w:left="57" w:right="57"/>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 02</w:t>
            </w:r>
            <w:r w:rsidR="008F1662"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396BE418" w14:textId="3E5F0BD1" w:rsidR="00CC2DF5" w:rsidRPr="00441FFC" w:rsidRDefault="00CC2DF5" w:rsidP="00CC2DF5">
            <w:pPr>
              <w:spacing w:line="276" w:lineRule="auto"/>
              <w:ind w:left="57" w:right="57"/>
              <w:rPr>
                <w:rFonts w:ascii="Times New Roman" w:eastAsia="Times New Roman" w:hAnsi="Times New Roman" w:cs="Times New Roman"/>
                <w:sz w:val="24"/>
                <w:szCs w:val="24"/>
              </w:rPr>
            </w:pPr>
            <w:r w:rsidRPr="00441FFC">
              <w:rPr>
                <w:rFonts w:ascii="Times New Roman" w:eastAsia="Times New Roman" w:hAnsi="Times New Roman" w:cs="Times New Roman"/>
                <w:sz w:val="24"/>
                <w:szCs w:val="24"/>
              </w:rPr>
              <w:t>ОК 04</w:t>
            </w:r>
            <w:r w:rsidR="008F1662"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Эффективно взаимодействовать и работать в коллективе и команде</w:t>
            </w:r>
          </w:p>
          <w:p w14:paraId="371DAFA2" w14:textId="5F5513C3" w:rsidR="00CC2DF5" w:rsidRPr="00441FFC" w:rsidRDefault="00CC2DF5" w:rsidP="00CF545A">
            <w:pPr>
              <w:spacing w:line="276" w:lineRule="auto"/>
              <w:ind w:left="57" w:right="57"/>
              <w:rPr>
                <w:rFonts w:ascii="Times New Roman" w:eastAsia="OfficinaSansBookC" w:hAnsi="Times New Roman" w:cs="Times New Roman"/>
                <w:b/>
                <w:i/>
                <w:sz w:val="24"/>
                <w:szCs w:val="24"/>
              </w:rPr>
            </w:pPr>
            <w:r w:rsidRPr="00441FFC">
              <w:rPr>
                <w:rFonts w:ascii="Times New Roman" w:eastAsia="Times New Roman" w:hAnsi="Times New Roman" w:cs="Times New Roman"/>
                <w:sz w:val="24"/>
                <w:szCs w:val="24"/>
              </w:rPr>
              <w:t>ОК 09</w:t>
            </w:r>
            <w:r w:rsidR="008F1662" w:rsidRPr="00441FFC">
              <w:rPr>
                <w:rFonts w:ascii="Times New Roman" w:eastAsia="Times New Roman" w:hAnsi="Times New Roman" w:cs="Times New Roman"/>
                <w:sz w:val="24"/>
                <w:szCs w:val="24"/>
              </w:rPr>
              <w:t>.</w:t>
            </w:r>
            <w:r w:rsidRPr="00441FFC">
              <w:rPr>
                <w:rFonts w:ascii="Times New Roman" w:eastAsia="Times New Roman" w:hAnsi="Times New Roman" w:cs="Times New Roman"/>
                <w:sz w:val="24"/>
                <w:szCs w:val="24"/>
              </w:rPr>
              <w:t xml:space="preserve"> Пользоваться профессиональной документацией на государственном и иностранном языках</w:t>
            </w:r>
          </w:p>
        </w:tc>
        <w:tc>
          <w:tcPr>
            <w:tcW w:w="2372" w:type="dxa"/>
          </w:tcPr>
          <w:p w14:paraId="08E7BCFC" w14:textId="5A420CC0" w:rsidR="00CC2DF5" w:rsidRPr="00441FFC" w:rsidRDefault="00CC2DF5" w:rsidP="00E94DC6">
            <w:pPr>
              <w:spacing w:line="276" w:lineRule="auto"/>
              <w:rPr>
                <w:rFonts w:ascii="Times New Roman" w:eastAsia="Times New Roman" w:hAnsi="Times New Roman" w:cs="Times New Roman"/>
                <w:sz w:val="28"/>
                <w:szCs w:val="28"/>
                <w:lang w:eastAsia="ru-RU"/>
              </w:rPr>
            </w:pPr>
            <w:r w:rsidRPr="00441FFC">
              <w:rPr>
                <w:rFonts w:ascii="Times New Roman" w:eastAsia="OfficinaSansBookC" w:hAnsi="Times New Roman" w:cs="Times New Roman"/>
                <w:b/>
                <w:sz w:val="24"/>
                <w:szCs w:val="24"/>
              </w:rPr>
              <w:t>Р 2 Тема 2.1, 2.2, 2.3, 2.4 - п-о</w:t>
            </w:r>
            <w:r w:rsidRPr="00441FFC">
              <w:rPr>
                <w:rFonts w:ascii="Times New Roman" w:eastAsia="OfficinaSansBookC" w:hAnsi="Times New Roman" w:cs="Times New Roman"/>
                <w:b/>
                <w:sz w:val="24"/>
                <w:szCs w:val="24"/>
                <w:lang w:val="en-US"/>
              </w:rPr>
              <w:t>/</w:t>
            </w:r>
            <w:r w:rsidRPr="00441FFC">
              <w:rPr>
                <w:rFonts w:ascii="Times New Roman" w:eastAsia="OfficinaSansBookC" w:hAnsi="Times New Roman" w:cs="Times New Roman"/>
                <w:b/>
                <w:sz w:val="24"/>
                <w:szCs w:val="24"/>
              </w:rPr>
              <w:t>с</w:t>
            </w:r>
          </w:p>
        </w:tc>
        <w:tc>
          <w:tcPr>
            <w:tcW w:w="2873" w:type="dxa"/>
          </w:tcPr>
          <w:p w14:paraId="4E7EDD4A" w14:textId="77777777" w:rsidR="00CC2DF5" w:rsidRPr="00441FFC" w:rsidRDefault="00CC2DF5" w:rsidP="00CC2DF5">
            <w:pP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Тесты </w:t>
            </w:r>
          </w:p>
          <w:p w14:paraId="73FC3346" w14:textId="77777777" w:rsidR="00CC2DF5" w:rsidRPr="00441FFC" w:rsidRDefault="00CC2DF5" w:rsidP="00CC2DF5">
            <w:pP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 xml:space="preserve">Проект. </w:t>
            </w:r>
          </w:p>
          <w:p w14:paraId="2D480B01" w14:textId="77777777" w:rsidR="00CC2DF5" w:rsidRPr="00441FFC" w:rsidRDefault="00CC2DF5" w:rsidP="00CC2DF5">
            <w:pPr>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Ролевые игры</w:t>
            </w:r>
          </w:p>
          <w:p w14:paraId="3FDAE188" w14:textId="306565D0" w:rsidR="00CC2DF5" w:rsidRPr="00441FFC" w:rsidRDefault="00CC2DF5" w:rsidP="00CC2DF5">
            <w:pPr>
              <w:rPr>
                <w:rFonts w:ascii="Times New Roman" w:eastAsia="OfficinaSansBookC" w:hAnsi="Times New Roman" w:cs="Times New Roman"/>
                <w:b/>
                <w:sz w:val="24"/>
                <w:szCs w:val="24"/>
              </w:rPr>
            </w:pPr>
            <w:r w:rsidRPr="00441FFC">
              <w:rPr>
                <w:rFonts w:ascii="Times New Roman" w:eastAsia="OfficinaSansBookC" w:hAnsi="Times New Roman" w:cs="Times New Roman"/>
                <w:sz w:val="24"/>
                <w:szCs w:val="24"/>
              </w:rPr>
              <w:t xml:space="preserve">Круглый стол-дебаты “Доклад с презентацией </w:t>
            </w:r>
          </w:p>
          <w:p w14:paraId="4B0AF2C6" w14:textId="77777777" w:rsidR="00CC2DF5" w:rsidRPr="00441FFC" w:rsidRDefault="00CC2DF5" w:rsidP="00CC2DF5">
            <w:pPr>
              <w:rPr>
                <w:rFonts w:ascii="Times New Roman" w:eastAsia="OfficinaSansBookC" w:hAnsi="Times New Roman" w:cs="Times New Roman"/>
                <w:sz w:val="24"/>
                <w:szCs w:val="24"/>
                <w:lang w:val="en-US"/>
              </w:rPr>
            </w:pPr>
            <w:r w:rsidRPr="00441FFC">
              <w:rPr>
                <w:rFonts w:ascii="Times New Roman" w:eastAsia="OfficinaSansBookC" w:hAnsi="Times New Roman" w:cs="Times New Roman"/>
                <w:sz w:val="24"/>
                <w:szCs w:val="24"/>
              </w:rPr>
              <w:t>Видеозапись</w:t>
            </w:r>
            <w:r w:rsidRPr="00441FFC">
              <w:rPr>
                <w:rFonts w:ascii="Times New Roman" w:eastAsia="OfficinaSansBookC" w:hAnsi="Times New Roman" w:cs="Times New Roman"/>
                <w:sz w:val="24"/>
                <w:szCs w:val="24"/>
                <w:lang w:val="en-US"/>
              </w:rPr>
              <w:t xml:space="preserve"> </w:t>
            </w:r>
            <w:r w:rsidRPr="00441FFC">
              <w:rPr>
                <w:rFonts w:ascii="Times New Roman" w:eastAsia="OfficinaSansBookC" w:hAnsi="Times New Roman" w:cs="Times New Roman"/>
                <w:sz w:val="24"/>
                <w:szCs w:val="24"/>
              </w:rPr>
              <w:t>выступления</w:t>
            </w:r>
          </w:p>
          <w:p w14:paraId="7E1083FF" w14:textId="4600E665" w:rsidR="00CC2DF5" w:rsidRPr="00441FFC" w:rsidRDefault="00CC2DF5" w:rsidP="00CC2DF5">
            <w:pPr>
              <w:tabs>
                <w:tab w:val="left" w:pos="1252"/>
              </w:tabs>
              <w:rPr>
                <w:rFonts w:ascii="Times New Roman" w:eastAsia="OfficinaSansBookC" w:hAnsi="Times New Roman" w:cs="Times New Roman"/>
                <w:sz w:val="24"/>
                <w:szCs w:val="24"/>
                <w:lang w:val="en-US"/>
              </w:rPr>
            </w:pPr>
            <w:r w:rsidRPr="00441FFC">
              <w:rPr>
                <w:rFonts w:ascii="Times New Roman" w:eastAsia="OfficinaSansBookC" w:hAnsi="Times New Roman" w:cs="Times New Roman"/>
                <w:sz w:val="24"/>
                <w:szCs w:val="24"/>
                <w:lang w:val="en-US"/>
              </w:rPr>
              <w:t xml:space="preserve">QUIZ: Frequently asked questions (FAQs) about VK/Telegram? </w:t>
            </w:r>
          </w:p>
          <w:p w14:paraId="623515E2" w14:textId="77777777" w:rsidR="00CC2DF5" w:rsidRPr="00441FFC" w:rsidRDefault="00CC2DF5" w:rsidP="00CC2DF5">
            <w:pPr>
              <w:contextualSpacing/>
              <w:jc w:val="both"/>
              <w:rPr>
                <w:rFonts w:ascii="Times New Roman" w:eastAsia="OfficinaSansBookC" w:hAnsi="Times New Roman" w:cs="Times New Roman"/>
                <w:sz w:val="24"/>
                <w:szCs w:val="24"/>
              </w:rPr>
            </w:pPr>
            <w:r w:rsidRPr="00441FFC">
              <w:rPr>
                <w:rFonts w:ascii="Times New Roman" w:eastAsia="OfficinaSansBookC" w:hAnsi="Times New Roman" w:cs="Times New Roman"/>
                <w:sz w:val="24"/>
                <w:szCs w:val="24"/>
              </w:rPr>
              <w:t>Разработка плана продвижения колледжа</w:t>
            </w:r>
          </w:p>
          <w:p w14:paraId="227D4C64" w14:textId="28669E7A" w:rsidR="00111BBB" w:rsidRPr="00441FFC" w:rsidRDefault="00111BBB" w:rsidP="00CF545A">
            <w:pPr>
              <w:ind w:left="57" w:right="57"/>
              <w:rPr>
                <w:rFonts w:ascii="Times New Roman" w:eastAsia="Times New Roman" w:hAnsi="Times New Roman" w:cs="Times New Roman"/>
                <w:b/>
                <w:sz w:val="28"/>
                <w:szCs w:val="28"/>
                <w:lang w:eastAsia="ru-RU"/>
              </w:rPr>
            </w:pPr>
            <w:r w:rsidRPr="00441FFC">
              <w:rPr>
                <w:rFonts w:ascii="Times New Roman" w:eastAsia="OfficinaSansBookC" w:hAnsi="Times New Roman" w:cs="Times New Roman"/>
                <w:sz w:val="24"/>
                <w:szCs w:val="24"/>
              </w:rPr>
              <w:t>Выполнение заданий дифференцированного зачета</w:t>
            </w:r>
          </w:p>
        </w:tc>
      </w:tr>
    </w:tbl>
    <w:p w14:paraId="5EC4350D" w14:textId="77777777" w:rsidR="004C25B9" w:rsidRPr="00441FFC" w:rsidRDefault="004C25B9" w:rsidP="004C25B9">
      <w:pPr>
        <w:ind w:left="709"/>
        <w:contextualSpacing/>
        <w:jc w:val="both"/>
        <w:rPr>
          <w:rFonts w:ascii="Times New Roman" w:eastAsia="Times New Roman" w:hAnsi="Times New Roman" w:cs="Times New Roman"/>
          <w:b/>
          <w:sz w:val="28"/>
          <w:szCs w:val="28"/>
          <w:lang w:eastAsia="ru-RU"/>
        </w:rPr>
      </w:pPr>
    </w:p>
    <w:p w14:paraId="28341E33" w14:textId="20489BCA"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46E6DA35" w14:textId="77777777" w:rsidR="00BB0D47" w:rsidRDefault="00BB0D47" w:rsidP="00BB0D47">
      <w:pPr>
        <w:spacing w:after="0" w:line="276" w:lineRule="auto"/>
        <w:ind w:left="720"/>
        <w:rPr>
          <w:rStyle w:val="normaltextrun"/>
          <w:rFonts w:ascii="Times New Roman" w:hAnsi="Times New Roman" w:cs="Times New Roman"/>
          <w:sz w:val="28"/>
          <w:szCs w:val="28"/>
        </w:rPr>
      </w:pPr>
    </w:p>
    <w:p w14:paraId="214E075C" w14:textId="77777777" w:rsidR="00BB0D47" w:rsidRDefault="00BB0D47" w:rsidP="00BB0D47">
      <w:pPr>
        <w:spacing w:after="0" w:line="276" w:lineRule="auto"/>
        <w:ind w:left="720"/>
        <w:jc w:val="center"/>
        <w:rPr>
          <w:rStyle w:val="normaltextrun"/>
          <w:rFonts w:ascii="Times New Roman" w:hAnsi="Times New Roman" w:cs="Times New Roman"/>
          <w:sz w:val="28"/>
          <w:szCs w:val="28"/>
        </w:rPr>
      </w:pPr>
      <w:r>
        <w:rPr>
          <w:noProof/>
          <w:szCs w:val="24"/>
          <w:lang w:eastAsia="ru-RU"/>
        </w:rPr>
        <w:drawing>
          <wp:inline distT="0" distB="0" distL="0" distR="0" wp14:anchorId="3EFD4DD2" wp14:editId="169F37F3">
            <wp:extent cx="1975485" cy="2216785"/>
            <wp:effectExtent l="19050" t="0" r="5195" b="0"/>
            <wp:docPr id="1"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97D21AC" w14:textId="77777777" w:rsidR="00BB0D47" w:rsidRDefault="00BB0D47" w:rsidP="00BB0D47">
      <w:pPr>
        <w:pStyle w:val="aff"/>
        <w:spacing w:beforeAutospacing="0" w:after="0" w:afterAutospacing="0"/>
        <w:jc w:val="center"/>
        <w:rPr>
          <w:b/>
          <w:i/>
        </w:rPr>
      </w:pPr>
      <w:r>
        <w:rPr>
          <w:b/>
          <w:i/>
        </w:rPr>
        <w:t>Автономная некоммерческая организация</w:t>
      </w:r>
    </w:p>
    <w:p w14:paraId="6081A7BD" w14:textId="77777777" w:rsidR="00BB0D47" w:rsidRDefault="00BB0D47" w:rsidP="00BB0D47">
      <w:pPr>
        <w:pStyle w:val="aff"/>
        <w:spacing w:beforeAutospacing="0" w:after="0" w:afterAutospacing="0"/>
        <w:jc w:val="center"/>
        <w:rPr>
          <w:b/>
          <w:i/>
        </w:rPr>
      </w:pPr>
      <w:r>
        <w:rPr>
          <w:b/>
          <w:i/>
        </w:rPr>
        <w:t>«Профессиональная образовательная организация</w:t>
      </w:r>
    </w:p>
    <w:p w14:paraId="690CD8D9" w14:textId="77777777" w:rsidR="00BB0D47" w:rsidRDefault="00BB0D47" w:rsidP="00BB0D47">
      <w:pPr>
        <w:pStyle w:val="aff"/>
        <w:spacing w:beforeAutospacing="0" w:after="0" w:afterAutospacing="0"/>
        <w:jc w:val="center"/>
        <w:rPr>
          <w:b/>
          <w:i/>
        </w:rPr>
      </w:pPr>
      <w:r>
        <w:rPr>
          <w:b/>
          <w:i/>
        </w:rPr>
        <w:t>многопрофильный колледж «Призвание»</w:t>
      </w:r>
    </w:p>
    <w:p w14:paraId="2CE7D8D8" w14:textId="77777777" w:rsidR="00BB0D47" w:rsidRDefault="00BB0D47" w:rsidP="00BB0D47">
      <w:pPr>
        <w:spacing w:after="0" w:line="276" w:lineRule="auto"/>
        <w:ind w:left="720"/>
        <w:jc w:val="center"/>
        <w:rPr>
          <w:rStyle w:val="normaltextrun"/>
          <w:rFonts w:ascii="Times New Roman" w:hAnsi="Times New Roman" w:cs="Times New Roman"/>
          <w:sz w:val="28"/>
          <w:szCs w:val="28"/>
        </w:rPr>
      </w:pPr>
    </w:p>
    <w:p w14:paraId="5576B268" w14:textId="77777777" w:rsidR="00BB0D47" w:rsidRPr="00E85A33" w:rsidRDefault="00BB0D47" w:rsidP="00BB0D47">
      <w:pPr>
        <w:suppressAutoHyphens/>
        <w:adjustRightInd w:val="0"/>
        <w:spacing w:after="0" w:line="240" w:lineRule="auto"/>
        <w:ind w:left="5760"/>
        <w:rPr>
          <w:rFonts w:ascii="Times New Roman" w:hAnsi="Times New Roman" w:cs="Times New Roman"/>
          <w:b/>
          <w:szCs w:val="24"/>
        </w:rPr>
      </w:pPr>
      <w:r w:rsidRPr="00E85A33">
        <w:rPr>
          <w:rFonts w:ascii="Times New Roman" w:hAnsi="Times New Roman" w:cs="Times New Roman"/>
          <w:b/>
          <w:szCs w:val="24"/>
        </w:rPr>
        <w:t xml:space="preserve">Утверждаю: </w:t>
      </w:r>
    </w:p>
    <w:p w14:paraId="45A714C0" w14:textId="77777777" w:rsidR="00BB0D47" w:rsidRPr="00E85A33" w:rsidRDefault="00BB0D47" w:rsidP="00BB0D47">
      <w:pPr>
        <w:suppressAutoHyphens/>
        <w:adjustRightInd w:val="0"/>
        <w:spacing w:line="240" w:lineRule="auto"/>
        <w:ind w:left="5760"/>
        <w:rPr>
          <w:rFonts w:ascii="Times New Roman" w:hAnsi="Times New Roman" w:cs="Times New Roman"/>
          <w:szCs w:val="24"/>
        </w:rPr>
      </w:pPr>
      <w:r w:rsidRPr="00E85A33">
        <w:rPr>
          <w:rFonts w:ascii="Times New Roman" w:hAnsi="Times New Roman" w:cs="Times New Roman"/>
          <w:szCs w:val="24"/>
        </w:rPr>
        <w:t>Директор АНО «ПОО  МК     «Призвание»</w:t>
      </w:r>
    </w:p>
    <w:p w14:paraId="35D3E2D7" w14:textId="77777777" w:rsidR="00BB0D47" w:rsidRPr="00E85A33" w:rsidRDefault="00BB0D47" w:rsidP="00BB0D47">
      <w:pPr>
        <w:suppressAutoHyphens/>
        <w:adjustRightInd w:val="0"/>
        <w:spacing w:line="240" w:lineRule="auto"/>
        <w:ind w:left="5760"/>
        <w:rPr>
          <w:rFonts w:ascii="Times New Roman" w:hAnsi="Times New Roman" w:cs="Times New Roman"/>
          <w:szCs w:val="24"/>
        </w:rPr>
      </w:pPr>
      <w:r w:rsidRPr="00E85A33">
        <w:rPr>
          <w:rFonts w:ascii="Times New Roman" w:hAnsi="Times New Roman" w:cs="Times New Roman"/>
          <w:szCs w:val="24"/>
        </w:rPr>
        <w:t>________________________</w:t>
      </w:r>
    </w:p>
    <w:p w14:paraId="1CB22AD3" w14:textId="77777777" w:rsidR="00BB0D47" w:rsidRPr="00E85A33" w:rsidRDefault="00BB0D47" w:rsidP="00BB0D47">
      <w:pPr>
        <w:spacing w:after="0" w:line="240" w:lineRule="auto"/>
        <w:ind w:left="57" w:right="57"/>
        <w:jc w:val="right"/>
        <w:rPr>
          <w:rStyle w:val="normaltextrun"/>
          <w:rFonts w:ascii="Times New Roman" w:hAnsi="Times New Roman" w:cs="Times New Roman"/>
        </w:rPr>
      </w:pPr>
      <w:r w:rsidRPr="00E85A33">
        <w:rPr>
          <w:rFonts w:ascii="Times New Roman" w:hAnsi="Times New Roman" w:cs="Times New Roman"/>
          <w:szCs w:val="24"/>
        </w:rPr>
        <w:t xml:space="preserve">                                                                               Приказ №  ____ от_________</w:t>
      </w:r>
      <w:r w:rsidRPr="00E85A33">
        <w:rPr>
          <w:rFonts w:ascii="Times New Roman" w:hAnsi="Times New Roman" w:cs="Times New Roman"/>
        </w:rPr>
        <w:t xml:space="preserve"> </w:t>
      </w:r>
    </w:p>
    <w:p w14:paraId="7A219686" w14:textId="77777777" w:rsidR="00BB0D47" w:rsidRDefault="00BB0D47" w:rsidP="00BB0D47">
      <w:pPr>
        <w:spacing w:after="0" w:line="276" w:lineRule="auto"/>
        <w:ind w:left="720"/>
        <w:rPr>
          <w:rStyle w:val="normaltextrun"/>
          <w:rFonts w:ascii="Times New Roman" w:hAnsi="Times New Roman" w:cs="Times New Roman"/>
          <w:sz w:val="28"/>
          <w:szCs w:val="28"/>
        </w:rPr>
      </w:pPr>
    </w:p>
    <w:p w14:paraId="75988385" w14:textId="77777777" w:rsidR="00BB0D47" w:rsidRPr="00E85A33" w:rsidRDefault="00BB0D47" w:rsidP="00BB0D47">
      <w:pPr>
        <w:spacing w:after="0" w:line="276" w:lineRule="auto"/>
        <w:ind w:left="720"/>
        <w:rPr>
          <w:rStyle w:val="normaltextrun"/>
          <w:rFonts w:ascii="Times New Roman" w:hAnsi="Times New Roman" w:cs="Times New Roman"/>
          <w:sz w:val="28"/>
          <w:szCs w:val="28"/>
        </w:rPr>
      </w:pPr>
    </w:p>
    <w:p w14:paraId="76FA746F" w14:textId="77777777" w:rsidR="00BB0D47" w:rsidRPr="00E85A33" w:rsidRDefault="00BB0D47" w:rsidP="00BB0D47">
      <w:pPr>
        <w:spacing w:after="0" w:line="276" w:lineRule="auto"/>
        <w:jc w:val="center"/>
        <w:rPr>
          <w:rFonts w:ascii="Times New Roman" w:hAnsi="Times New Roman" w:cs="Times New Roman"/>
          <w:b/>
          <w:bCs/>
          <w:sz w:val="40"/>
          <w:szCs w:val="40"/>
        </w:rPr>
      </w:pPr>
      <w:r w:rsidRPr="00E85A33">
        <w:rPr>
          <w:rFonts w:ascii="Times New Roman" w:hAnsi="Times New Roman" w:cs="Times New Roman"/>
          <w:b/>
          <w:bCs/>
          <w:sz w:val="40"/>
          <w:szCs w:val="40"/>
        </w:rPr>
        <w:t xml:space="preserve">РАБОЧАЯ ПРОГРАММА </w:t>
      </w:r>
    </w:p>
    <w:p w14:paraId="0151AE8E" w14:textId="77777777" w:rsidR="00BB0D47" w:rsidRPr="00E85A33" w:rsidRDefault="00BB0D47" w:rsidP="00BB0D47">
      <w:pPr>
        <w:spacing w:after="0" w:line="276" w:lineRule="auto"/>
        <w:jc w:val="center"/>
        <w:rPr>
          <w:rFonts w:ascii="Times New Roman" w:hAnsi="Times New Roman" w:cs="Times New Roman"/>
          <w:b/>
          <w:bCs/>
          <w:sz w:val="40"/>
          <w:szCs w:val="40"/>
        </w:rPr>
      </w:pPr>
      <w:r w:rsidRPr="00E85A33">
        <w:rPr>
          <w:rFonts w:ascii="Times New Roman" w:hAnsi="Times New Roman" w:cs="Times New Roman"/>
          <w:b/>
          <w:bCs/>
          <w:sz w:val="40"/>
          <w:szCs w:val="40"/>
        </w:rPr>
        <w:t>общеобразовательной дисциплины</w:t>
      </w:r>
    </w:p>
    <w:p w14:paraId="35A2242D" w14:textId="77777777" w:rsidR="00BB0D47" w:rsidRPr="00E85A33" w:rsidRDefault="00BB0D47" w:rsidP="00BB0D47">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ОД. 08 </w:t>
      </w:r>
      <w:r w:rsidRPr="00E85A33">
        <w:rPr>
          <w:rFonts w:ascii="Times New Roman" w:hAnsi="Times New Roman" w:cs="Times New Roman"/>
          <w:b/>
          <w:bCs/>
          <w:sz w:val="40"/>
          <w:szCs w:val="40"/>
        </w:rPr>
        <w:t>«Информатика»</w:t>
      </w:r>
    </w:p>
    <w:p w14:paraId="28529ABB" w14:textId="77777777" w:rsidR="00BB0D47" w:rsidRPr="00E85A33" w:rsidRDefault="00BB0D47" w:rsidP="00BB0D47">
      <w:pPr>
        <w:spacing w:after="0" w:line="276" w:lineRule="auto"/>
        <w:jc w:val="center"/>
        <w:rPr>
          <w:rFonts w:ascii="Times New Roman" w:hAnsi="Times New Roman" w:cs="Times New Roman"/>
          <w:sz w:val="32"/>
          <w:szCs w:val="32"/>
        </w:rPr>
      </w:pPr>
    </w:p>
    <w:p w14:paraId="0406C8B6" w14:textId="77777777" w:rsidR="00BB0D47" w:rsidRPr="00E85A33" w:rsidRDefault="00BB0D47" w:rsidP="00BB0D47">
      <w:pPr>
        <w:spacing w:after="0" w:line="276" w:lineRule="auto"/>
        <w:jc w:val="center"/>
        <w:rPr>
          <w:rFonts w:ascii="Times New Roman" w:hAnsi="Times New Roman" w:cs="Times New Roman"/>
          <w:sz w:val="32"/>
          <w:szCs w:val="32"/>
        </w:rPr>
      </w:pPr>
      <w:r>
        <w:rPr>
          <w:rFonts w:ascii="Times New Roman" w:hAnsi="Times New Roman" w:cs="Times New Roman"/>
          <w:sz w:val="32"/>
          <w:szCs w:val="32"/>
        </w:rPr>
        <w:t>по специальности 44.02.17 Технологии индустрии красоты</w:t>
      </w:r>
    </w:p>
    <w:p w14:paraId="134E9A41" w14:textId="77777777" w:rsidR="00BB0D47" w:rsidRPr="00E85A33" w:rsidRDefault="00BB0D47" w:rsidP="00BB0D47">
      <w:pPr>
        <w:spacing w:after="0" w:line="276" w:lineRule="auto"/>
        <w:jc w:val="center"/>
        <w:rPr>
          <w:rFonts w:ascii="Times New Roman" w:hAnsi="Times New Roman" w:cs="Times New Roman"/>
          <w:sz w:val="32"/>
          <w:szCs w:val="32"/>
        </w:rPr>
      </w:pPr>
    </w:p>
    <w:p w14:paraId="49806290" w14:textId="77777777" w:rsidR="00BB0D47" w:rsidRPr="00E85A33" w:rsidRDefault="00BB0D47" w:rsidP="00BB0D47">
      <w:pPr>
        <w:spacing w:after="0" w:line="276" w:lineRule="auto"/>
        <w:jc w:val="center"/>
        <w:rPr>
          <w:rFonts w:ascii="Times New Roman" w:hAnsi="Times New Roman" w:cs="Times New Roman"/>
          <w:sz w:val="32"/>
          <w:szCs w:val="32"/>
        </w:rPr>
      </w:pPr>
    </w:p>
    <w:p w14:paraId="5D521BEE" w14:textId="77777777" w:rsidR="00BB0D47" w:rsidRPr="00E85A33" w:rsidRDefault="00BB0D47" w:rsidP="00BB0D47">
      <w:pPr>
        <w:spacing w:after="0" w:line="276" w:lineRule="auto"/>
        <w:jc w:val="center"/>
        <w:rPr>
          <w:rFonts w:ascii="Times New Roman" w:hAnsi="Times New Roman" w:cs="Times New Roman"/>
          <w:sz w:val="32"/>
          <w:szCs w:val="32"/>
        </w:rPr>
      </w:pPr>
    </w:p>
    <w:p w14:paraId="32066FB3" w14:textId="77777777" w:rsidR="00BB0D47" w:rsidRPr="00E85A33" w:rsidRDefault="00BB0D47" w:rsidP="00BB0D47">
      <w:pPr>
        <w:spacing w:after="0" w:line="276" w:lineRule="auto"/>
        <w:jc w:val="center"/>
        <w:rPr>
          <w:rFonts w:ascii="Times New Roman" w:hAnsi="Times New Roman" w:cs="Times New Roman"/>
          <w:sz w:val="32"/>
          <w:szCs w:val="32"/>
        </w:rPr>
      </w:pPr>
    </w:p>
    <w:p w14:paraId="3BF7F1A1" w14:textId="77777777" w:rsidR="00BB0D47" w:rsidRPr="00E85A33" w:rsidRDefault="00BB0D47" w:rsidP="00BB0D47">
      <w:pPr>
        <w:spacing w:after="0" w:line="276" w:lineRule="auto"/>
        <w:jc w:val="center"/>
        <w:rPr>
          <w:rFonts w:ascii="Times New Roman" w:hAnsi="Times New Roman" w:cs="Times New Roman"/>
          <w:sz w:val="32"/>
          <w:szCs w:val="32"/>
        </w:rPr>
      </w:pPr>
    </w:p>
    <w:p w14:paraId="31FD91E5" w14:textId="77777777" w:rsidR="00BB0D47" w:rsidRDefault="00BB0D47" w:rsidP="00BB0D47">
      <w:pPr>
        <w:pStyle w:val="2"/>
        <w:spacing w:line="240" w:lineRule="auto"/>
        <w:ind w:left="57" w:right="57"/>
        <w:jc w:val="center"/>
        <w:rPr>
          <w:rFonts w:ascii="Times New Roman" w:hAnsi="Times New Roman" w:cs="Times New Roman"/>
          <w:b/>
          <w:bCs/>
          <w:color w:val="auto"/>
        </w:rPr>
      </w:pPr>
      <w:bookmarkStart w:id="18" w:name="_Hlk231472406"/>
      <w:r w:rsidRPr="00E85A33">
        <w:rPr>
          <w:rFonts w:ascii="Times New Roman" w:hAnsi="Times New Roman" w:cs="Times New Roman"/>
          <w:b/>
          <w:bCs/>
          <w:color w:val="auto"/>
        </w:rPr>
        <w:t>2026 год</w:t>
      </w:r>
    </w:p>
    <w:p w14:paraId="67D2C0F3" w14:textId="77777777" w:rsidR="00BB0D47" w:rsidRDefault="00BB0D47" w:rsidP="00BB0D47"/>
    <w:p w14:paraId="1B41246A" w14:textId="77777777" w:rsidR="00BB0D47" w:rsidRDefault="00BB0D47" w:rsidP="00BB0D47"/>
    <w:p w14:paraId="2D1EACD5" w14:textId="77777777" w:rsidR="00BB0D47" w:rsidRDefault="00BB0D47" w:rsidP="00BB0D47"/>
    <w:p w14:paraId="0CD9354F" w14:textId="77777777" w:rsidR="00BB0D47" w:rsidRPr="00197D4C" w:rsidRDefault="00BB0D47" w:rsidP="00BB0D47">
      <w:pPr>
        <w:jc w:val="both"/>
        <w:rPr>
          <w:rFonts w:ascii="Times New Roman" w:hAnsi="Times New Roman"/>
          <w:sz w:val="24"/>
          <w:szCs w:val="24"/>
        </w:rPr>
      </w:pPr>
    </w:p>
    <w:p w14:paraId="03DEC795" w14:textId="77777777" w:rsidR="00BB0D47" w:rsidRPr="00197D4C" w:rsidRDefault="00BB0D47" w:rsidP="00BB0D47">
      <w:pPr>
        <w:rPr>
          <w:rFonts w:ascii="Times New Roman" w:hAnsi="Times New Roman"/>
          <w:sz w:val="24"/>
          <w:szCs w:val="24"/>
        </w:rPr>
      </w:pPr>
      <w:r w:rsidRPr="00197D4C">
        <w:rPr>
          <w:rFonts w:ascii="Times New Roman" w:hAnsi="Times New Roman"/>
          <w:sz w:val="24"/>
          <w:szCs w:val="24"/>
        </w:rPr>
        <w:lastRenderedPageBreak/>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49B553B" w14:textId="77777777" w:rsidR="00BB0D47" w:rsidRPr="00197D4C" w:rsidRDefault="00BB0D47" w:rsidP="00BB0D47">
      <w:pPr>
        <w:rPr>
          <w:rFonts w:ascii="Times New Roman" w:hAnsi="Times New Roman"/>
          <w:sz w:val="24"/>
          <w:szCs w:val="24"/>
        </w:rPr>
      </w:pPr>
      <w:r w:rsidRPr="00197D4C">
        <w:rPr>
          <w:rFonts w:ascii="Times New Roman" w:hAnsi="Times New Roman"/>
          <w:sz w:val="24"/>
          <w:szCs w:val="24"/>
        </w:rPr>
        <w:t xml:space="preserve">Разработчик: _________________________________, преподаватель </w:t>
      </w:r>
      <w:r>
        <w:rPr>
          <w:rFonts w:ascii="Times New Roman" w:hAnsi="Times New Roman"/>
          <w:sz w:val="24"/>
          <w:szCs w:val="24"/>
        </w:rPr>
        <w:t>Информатики</w:t>
      </w:r>
    </w:p>
    <w:p w14:paraId="26217175" w14:textId="77777777" w:rsidR="00BB0D47" w:rsidRPr="00197D4C" w:rsidRDefault="00BB0D47" w:rsidP="00BB0D47">
      <w:pPr>
        <w:rPr>
          <w:rFonts w:ascii="Times New Roman" w:hAnsi="Times New Roman"/>
          <w:i/>
          <w:sz w:val="24"/>
          <w:szCs w:val="24"/>
        </w:rPr>
      </w:pPr>
      <w:r w:rsidRPr="00197D4C">
        <w:rPr>
          <w:rFonts w:ascii="Times New Roman" w:hAnsi="Times New Roman"/>
          <w:sz w:val="24"/>
          <w:szCs w:val="24"/>
        </w:rPr>
        <w:t>Рецензент:</w:t>
      </w:r>
    </w:p>
    <w:p w14:paraId="6C0A51BE" w14:textId="77777777" w:rsidR="00BB0D47" w:rsidRPr="00197D4C" w:rsidRDefault="00BB0D47" w:rsidP="00BB0D47">
      <w:pPr>
        <w:ind w:firstLine="708"/>
        <w:rPr>
          <w:rFonts w:ascii="Times New Roman" w:hAnsi="Times New Roman"/>
          <w:sz w:val="24"/>
          <w:szCs w:val="24"/>
          <w:lang w:eastAsia="uk-UA"/>
        </w:rPr>
      </w:pPr>
      <w:r w:rsidRPr="00197D4C">
        <w:rPr>
          <w:rFonts w:ascii="Times New Roman" w:hAnsi="Times New Roman"/>
          <w:sz w:val="24"/>
          <w:szCs w:val="24"/>
        </w:rPr>
        <w:t xml:space="preserve">_____________________ </w:t>
      </w:r>
      <w:r w:rsidRPr="00197D4C">
        <w:rPr>
          <w:rFonts w:ascii="Times New Roman" w:hAnsi="Times New Roman"/>
          <w:sz w:val="24"/>
          <w:szCs w:val="24"/>
          <w:lang w:eastAsia="uk-UA"/>
        </w:rPr>
        <w:t xml:space="preserve">- преподаватель высшей квалификационной </w:t>
      </w:r>
    </w:p>
    <w:p w14:paraId="62EEE7B9" w14:textId="77777777" w:rsidR="00BB0D47" w:rsidRPr="00197D4C"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023C8E3C" w14:textId="77777777" w:rsidR="00BB0D47" w:rsidRPr="00197D4C" w:rsidRDefault="00BB0D47" w:rsidP="00BB0D47">
      <w:pPr>
        <w:rPr>
          <w:rFonts w:ascii="Times New Roman" w:hAnsi="Times New Roman"/>
          <w:sz w:val="24"/>
          <w:szCs w:val="24"/>
          <w:lang w:eastAsia="uk-UA"/>
        </w:rPr>
      </w:pPr>
      <w:r w:rsidRPr="00197D4C">
        <w:rPr>
          <w:rFonts w:ascii="Times New Roman" w:hAnsi="Times New Roman"/>
          <w:sz w:val="24"/>
          <w:szCs w:val="24"/>
          <w:lang w:eastAsia="uk-UA"/>
        </w:rPr>
        <w:t xml:space="preserve">      </w:t>
      </w:r>
    </w:p>
    <w:p w14:paraId="68294818" w14:textId="77777777" w:rsidR="00BB0D47" w:rsidRPr="00197D4C" w:rsidRDefault="00BB0D47" w:rsidP="00BB0D47">
      <w:pPr>
        <w:tabs>
          <w:tab w:val="left" w:pos="142"/>
          <w:tab w:val="left" w:pos="6225"/>
        </w:tabs>
        <w:rPr>
          <w:rFonts w:ascii="Times New Roman" w:hAnsi="Times New Roman"/>
          <w:bCs/>
          <w:sz w:val="24"/>
          <w:szCs w:val="24"/>
        </w:rPr>
      </w:pPr>
      <w:r w:rsidRPr="00197D4C">
        <w:rPr>
          <w:rFonts w:ascii="Times New Roman" w:hAnsi="Times New Roman"/>
          <w:sz w:val="24"/>
          <w:szCs w:val="24"/>
          <w:lang w:eastAsia="uk-UA"/>
        </w:rPr>
        <w:t xml:space="preserve">Рабочая программа принята на заседании цикловой </w:t>
      </w:r>
      <w:r w:rsidRPr="00197D4C">
        <w:rPr>
          <w:rFonts w:ascii="Times New Roman" w:hAnsi="Times New Roman"/>
          <w:bCs/>
          <w:sz w:val="24"/>
          <w:szCs w:val="24"/>
        </w:rPr>
        <w:t>общеобразовательных дисциплин и социально – гуманитарного циклов.</w:t>
      </w:r>
    </w:p>
    <w:p w14:paraId="12BFB8AF" w14:textId="77777777" w:rsidR="00BB0D47" w:rsidRPr="00197D4C" w:rsidRDefault="00BB0D47" w:rsidP="00BB0D47">
      <w:pPr>
        <w:tabs>
          <w:tab w:val="left" w:pos="142"/>
          <w:tab w:val="left" w:pos="6225"/>
        </w:tabs>
        <w:rPr>
          <w:rFonts w:ascii="Times New Roman" w:hAnsi="Times New Roman"/>
          <w:sz w:val="24"/>
          <w:szCs w:val="24"/>
        </w:rPr>
      </w:pPr>
      <w:r w:rsidRPr="00197D4C">
        <w:rPr>
          <w:rFonts w:ascii="Times New Roman" w:hAnsi="Times New Roman"/>
          <w:spacing w:val="-5"/>
          <w:sz w:val="24"/>
          <w:szCs w:val="24"/>
        </w:rPr>
        <w:t xml:space="preserve"> </w:t>
      </w:r>
      <w:r w:rsidRPr="00197D4C">
        <w:rPr>
          <w:rFonts w:ascii="Times New Roman" w:hAnsi="Times New Roman"/>
          <w:sz w:val="24"/>
          <w:szCs w:val="24"/>
          <w:lang w:eastAsia="uk-UA"/>
        </w:rPr>
        <w:t>протокол    №1   от ______________________2026 г</w:t>
      </w:r>
    </w:p>
    <w:p w14:paraId="601CD4A2" w14:textId="77777777" w:rsidR="00BB0D47" w:rsidRPr="00197D4C" w:rsidRDefault="00BB0D47" w:rsidP="00BB0D47">
      <w:pPr>
        <w:tabs>
          <w:tab w:val="left" w:pos="142"/>
        </w:tabs>
        <w:rPr>
          <w:rFonts w:ascii="Times New Roman" w:hAnsi="Times New Roman"/>
          <w:sz w:val="24"/>
          <w:szCs w:val="24"/>
          <w:lang w:eastAsia="uk-UA"/>
        </w:rPr>
      </w:pPr>
      <w:r w:rsidRPr="00197D4C">
        <w:rPr>
          <w:rFonts w:ascii="Times New Roman" w:hAnsi="Times New Roman"/>
          <w:sz w:val="24"/>
          <w:szCs w:val="24"/>
          <w:lang w:eastAsia="uk-UA"/>
        </w:rPr>
        <w:t xml:space="preserve">      </w:t>
      </w:r>
    </w:p>
    <w:p w14:paraId="4D163A7F" w14:textId="77777777" w:rsidR="00BB0D47" w:rsidRPr="00197D4C" w:rsidRDefault="00BB0D47" w:rsidP="00BB0D47">
      <w:pPr>
        <w:tabs>
          <w:tab w:val="left" w:pos="142"/>
        </w:tabs>
        <w:rPr>
          <w:rFonts w:ascii="Times New Roman" w:hAnsi="Times New Roman"/>
          <w:sz w:val="24"/>
          <w:szCs w:val="24"/>
          <w:u w:val="single"/>
          <w:lang w:eastAsia="uk-UA"/>
        </w:rPr>
      </w:pPr>
      <w:r w:rsidRPr="00197D4C">
        <w:rPr>
          <w:rFonts w:ascii="Times New Roman" w:hAnsi="Times New Roman"/>
          <w:sz w:val="24"/>
          <w:szCs w:val="24"/>
          <w:lang w:eastAsia="uk-UA"/>
        </w:rPr>
        <w:t>Председатель цикловой комиссии __________ /</w:t>
      </w:r>
      <w:r w:rsidRPr="00197D4C">
        <w:rPr>
          <w:rFonts w:ascii="Times New Roman" w:hAnsi="Times New Roman"/>
          <w:b/>
          <w:sz w:val="24"/>
          <w:szCs w:val="24"/>
          <w:lang w:eastAsia="uk-UA"/>
        </w:rPr>
        <w:t xml:space="preserve"> </w:t>
      </w:r>
      <w:r w:rsidRPr="00197D4C">
        <w:rPr>
          <w:rFonts w:ascii="Times New Roman" w:hAnsi="Times New Roman"/>
          <w:sz w:val="24"/>
          <w:szCs w:val="24"/>
          <w:lang w:eastAsia="uk-UA"/>
        </w:rPr>
        <w:t xml:space="preserve">  _______________</w:t>
      </w:r>
    </w:p>
    <w:p w14:paraId="68CEE656" w14:textId="77777777" w:rsidR="00BB0D47" w:rsidRPr="00197D4C" w:rsidRDefault="00BB0D47" w:rsidP="00BB0D47">
      <w:pPr>
        <w:tabs>
          <w:tab w:val="left" w:pos="142"/>
          <w:tab w:val="left" w:pos="6225"/>
        </w:tabs>
        <w:rPr>
          <w:rFonts w:ascii="Times New Roman" w:hAnsi="Times New Roman"/>
          <w:sz w:val="24"/>
          <w:szCs w:val="24"/>
        </w:rPr>
      </w:pPr>
    </w:p>
    <w:p w14:paraId="64676707" w14:textId="77777777" w:rsidR="00BB0D47" w:rsidRPr="00197D4C"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197D4C">
        <w:rPr>
          <w:rFonts w:ascii="Times New Roman" w:hAnsi="Times New Roman"/>
          <w:sz w:val="24"/>
          <w:szCs w:val="24"/>
          <w:lang w:eastAsia="uk-UA"/>
        </w:rPr>
        <w:t xml:space="preserve">Рабочая программа одобрена на заседании педагогического совета, </w:t>
      </w:r>
    </w:p>
    <w:p w14:paraId="6DE8660F"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197D4C">
        <w:rPr>
          <w:rFonts w:ascii="Times New Roman" w:hAnsi="Times New Roman"/>
          <w:sz w:val="24"/>
          <w:szCs w:val="24"/>
          <w:lang w:eastAsia="uk-UA"/>
        </w:rPr>
        <w:t>протокол  №1   от _________________________2026 г.</w:t>
      </w:r>
    </w:p>
    <w:p w14:paraId="07A04A95"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2B59F6CB"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355D9A38"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2F23354"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00A80752"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492D742F"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FCF0D08"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7533EF07"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6465DAF3"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328D7C69"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78EAA3B4"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5C972F3E"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2EFC4B4B"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1FE15A0F"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2348B4D0"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374D4E5A"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2BC3B4C7"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p>
    <w:p w14:paraId="0DFB0738" w14:textId="77777777" w:rsidR="00BB0D47" w:rsidRPr="00441FFC" w:rsidRDefault="00BB0D47" w:rsidP="00BB0D47">
      <w:pPr>
        <w:spacing w:after="0" w:line="276" w:lineRule="auto"/>
        <w:jc w:val="center"/>
        <w:rPr>
          <w:rFonts w:ascii="Times New Roman" w:eastAsia="OfficinaSansBookC" w:hAnsi="Times New Roman" w:cs="Times New Roman"/>
          <w:b/>
          <w:sz w:val="28"/>
          <w:szCs w:val="28"/>
        </w:rPr>
      </w:pPr>
      <w:r w:rsidRPr="00441FFC">
        <w:rPr>
          <w:rFonts w:ascii="Times New Roman" w:eastAsia="OfficinaSansBookC" w:hAnsi="Times New Roman" w:cs="Times New Roman"/>
          <w:b/>
          <w:sz w:val="28"/>
          <w:szCs w:val="28"/>
        </w:rPr>
        <w:lastRenderedPageBreak/>
        <w:t>СОДЕРЖАНИЕ</w:t>
      </w:r>
    </w:p>
    <w:sdt>
      <w:sdtPr>
        <w:rPr>
          <w:rFonts w:ascii="Times New Roman" w:eastAsia="Calibri" w:hAnsi="Times New Roman" w:cs="Times New Roman"/>
          <w:color w:val="auto"/>
          <w:sz w:val="22"/>
          <w:szCs w:val="22"/>
          <w:lang w:eastAsia="en-US"/>
        </w:rPr>
        <w:id w:val="541098429"/>
        <w:docPartObj>
          <w:docPartGallery w:val="Table of Contents"/>
          <w:docPartUnique/>
        </w:docPartObj>
      </w:sdtPr>
      <w:sdtEndPr>
        <w:rPr>
          <w:lang w:eastAsia="en-GB"/>
        </w:rPr>
      </w:sdtEndPr>
      <w:sdtContent>
        <w:p w14:paraId="7250A969" w14:textId="77777777" w:rsidR="00BB0D47" w:rsidRPr="00441FFC" w:rsidRDefault="00BB0D47" w:rsidP="00BB0D47">
          <w:pPr>
            <w:pStyle w:val="af1"/>
            <w:rPr>
              <w:rFonts w:ascii="Times New Roman" w:hAnsi="Times New Roman" w:cs="Times New Roman"/>
            </w:rPr>
          </w:pPr>
        </w:p>
        <w:p w14:paraId="1B801895" w14:textId="77777777" w:rsidR="00BB0D47" w:rsidRPr="00441FFC" w:rsidRDefault="00BB0D47" w:rsidP="00BB0D47">
          <w:pPr>
            <w:pStyle w:val="13"/>
            <w:jc w:val="both"/>
            <w:rPr>
              <w:rFonts w:ascii="Times New Roman" w:hAnsi="Times New Roman" w:cs="Times New Roman"/>
              <w:noProof/>
              <w:sz w:val="28"/>
              <w:szCs w:val="28"/>
              <w:lang w:eastAsia="ru-RU"/>
            </w:rPr>
          </w:pPr>
          <w:r w:rsidRPr="00441FFC">
            <w:rPr>
              <w:rFonts w:ascii="Times New Roman" w:hAnsi="Times New Roman" w:cs="Times New Roman"/>
              <w:sz w:val="28"/>
              <w:szCs w:val="28"/>
            </w:rPr>
            <w:fldChar w:fldCharType="begin"/>
          </w:r>
          <w:r w:rsidRPr="00441FFC">
            <w:rPr>
              <w:rFonts w:ascii="Times New Roman" w:hAnsi="Times New Roman" w:cs="Times New Roman"/>
              <w:sz w:val="28"/>
              <w:szCs w:val="28"/>
            </w:rPr>
            <w:instrText xml:space="preserve"> TOC \o "1-3" \h \z \u </w:instrText>
          </w:r>
          <w:r w:rsidRPr="00441FFC">
            <w:rPr>
              <w:rFonts w:ascii="Times New Roman" w:hAnsi="Times New Roman" w:cs="Times New Roman"/>
              <w:sz w:val="28"/>
              <w:szCs w:val="28"/>
            </w:rPr>
            <w:fldChar w:fldCharType="separate"/>
          </w:r>
          <w:hyperlink w:anchor="_Toc124862061" w:history="1">
            <w:r w:rsidRPr="00441FFC">
              <w:rPr>
                <w:rStyle w:val="ab"/>
                <w:rFonts w:ascii="Times New Roman" w:eastAsia="OfficinaSansBookC" w:hAnsi="Times New Roman" w:cs="Times New Roman"/>
                <w:noProof/>
                <w:sz w:val="28"/>
                <w:szCs w:val="28"/>
              </w:rPr>
              <w:t>1. Общая характеристика рабочей программы общеобразовательной дисциплины «</w:t>
            </w:r>
            <w:r>
              <w:rPr>
                <w:rStyle w:val="ab"/>
                <w:rFonts w:ascii="Times New Roman" w:eastAsia="OfficinaSansBookC" w:hAnsi="Times New Roman" w:cs="Times New Roman"/>
                <w:noProof/>
                <w:sz w:val="28"/>
                <w:szCs w:val="28"/>
              </w:rPr>
              <w:t>Информатика</w:t>
            </w:r>
            <w:r w:rsidRPr="00441FFC">
              <w:rPr>
                <w:rStyle w:val="ab"/>
                <w:rFonts w:ascii="Times New Roman" w:eastAsia="OfficinaSansBookC" w:hAnsi="Times New Roman" w:cs="Times New Roman"/>
                <w:noProof/>
                <w:sz w:val="28"/>
                <w:szCs w:val="28"/>
              </w:rPr>
              <w:t>»</w:t>
            </w:r>
            <w:r w:rsidRPr="00441FFC">
              <w:rPr>
                <w:rFonts w:ascii="Times New Roman" w:hAnsi="Times New Roman" w:cs="Times New Roman"/>
                <w:noProof/>
                <w:webHidden/>
                <w:sz w:val="28"/>
                <w:szCs w:val="28"/>
              </w:rPr>
              <w:tab/>
            </w:r>
            <w:r w:rsidRPr="00441FFC">
              <w:rPr>
                <w:rFonts w:ascii="Times New Roman" w:hAnsi="Times New Roman" w:cs="Times New Roman"/>
                <w:noProof/>
                <w:webHidden/>
                <w:sz w:val="28"/>
                <w:szCs w:val="28"/>
              </w:rPr>
              <w:fldChar w:fldCharType="begin"/>
            </w:r>
            <w:r w:rsidRPr="00441FFC">
              <w:rPr>
                <w:rFonts w:ascii="Times New Roman" w:hAnsi="Times New Roman" w:cs="Times New Roman"/>
                <w:noProof/>
                <w:webHidden/>
                <w:sz w:val="28"/>
                <w:szCs w:val="28"/>
              </w:rPr>
              <w:instrText xml:space="preserve"> PAGEREF _Toc124862061 \h </w:instrText>
            </w:r>
            <w:r w:rsidRPr="00441FFC">
              <w:rPr>
                <w:rFonts w:ascii="Times New Roman" w:hAnsi="Times New Roman" w:cs="Times New Roman"/>
                <w:noProof/>
                <w:webHidden/>
                <w:sz w:val="28"/>
                <w:szCs w:val="28"/>
              </w:rPr>
            </w:r>
            <w:r w:rsidRPr="00441FFC">
              <w:rPr>
                <w:rFonts w:ascii="Times New Roman" w:hAnsi="Times New Roman" w:cs="Times New Roman"/>
                <w:noProof/>
                <w:webHidden/>
                <w:sz w:val="28"/>
                <w:szCs w:val="28"/>
              </w:rPr>
              <w:fldChar w:fldCharType="separate"/>
            </w:r>
            <w:r w:rsidRPr="00441FFC">
              <w:rPr>
                <w:rFonts w:ascii="Times New Roman" w:hAnsi="Times New Roman" w:cs="Times New Roman"/>
                <w:noProof/>
                <w:webHidden/>
                <w:sz w:val="28"/>
                <w:szCs w:val="28"/>
              </w:rPr>
              <w:t>4</w:t>
            </w:r>
            <w:r w:rsidRPr="00441FFC">
              <w:rPr>
                <w:rFonts w:ascii="Times New Roman" w:hAnsi="Times New Roman" w:cs="Times New Roman"/>
                <w:noProof/>
                <w:webHidden/>
                <w:sz w:val="28"/>
                <w:szCs w:val="28"/>
              </w:rPr>
              <w:fldChar w:fldCharType="end"/>
            </w:r>
          </w:hyperlink>
        </w:p>
        <w:p w14:paraId="1C3BD44A" w14:textId="77777777" w:rsidR="00BB0D47" w:rsidRPr="00441FFC" w:rsidRDefault="00CF32E4" w:rsidP="00BB0D47">
          <w:pPr>
            <w:pStyle w:val="13"/>
            <w:jc w:val="both"/>
            <w:rPr>
              <w:rFonts w:ascii="Times New Roman" w:hAnsi="Times New Roman" w:cs="Times New Roman"/>
              <w:noProof/>
              <w:sz w:val="28"/>
              <w:szCs w:val="28"/>
              <w:lang w:eastAsia="ru-RU"/>
            </w:rPr>
          </w:pPr>
          <w:hyperlink w:anchor="_Toc124862062" w:history="1">
            <w:r w:rsidR="00BB0D47" w:rsidRPr="00441FFC">
              <w:rPr>
                <w:rStyle w:val="ab"/>
                <w:rFonts w:ascii="Times New Roman" w:eastAsia="OfficinaSansBookC" w:hAnsi="Times New Roman" w:cs="Times New Roman"/>
                <w:noProof/>
                <w:sz w:val="28"/>
                <w:szCs w:val="28"/>
              </w:rPr>
              <w:t>2. Структура и содержание общеобразовательной дисциплины</w:t>
            </w:r>
            <w:r w:rsidR="00BB0D47" w:rsidRPr="00441FFC">
              <w:rPr>
                <w:rFonts w:ascii="Times New Roman" w:hAnsi="Times New Roman" w:cs="Times New Roman"/>
                <w:noProof/>
                <w:webHidden/>
                <w:sz w:val="28"/>
                <w:szCs w:val="28"/>
              </w:rPr>
              <w:tab/>
            </w:r>
            <w:r w:rsidR="00BB0D47" w:rsidRPr="00441FFC">
              <w:rPr>
                <w:rFonts w:ascii="Times New Roman" w:hAnsi="Times New Roman" w:cs="Times New Roman"/>
                <w:noProof/>
                <w:webHidden/>
                <w:sz w:val="28"/>
                <w:szCs w:val="28"/>
              </w:rPr>
              <w:fldChar w:fldCharType="begin"/>
            </w:r>
            <w:r w:rsidR="00BB0D47" w:rsidRPr="00441FFC">
              <w:rPr>
                <w:rFonts w:ascii="Times New Roman" w:hAnsi="Times New Roman" w:cs="Times New Roman"/>
                <w:noProof/>
                <w:webHidden/>
                <w:sz w:val="28"/>
                <w:szCs w:val="28"/>
              </w:rPr>
              <w:instrText xml:space="preserve"> PAGEREF _Toc124862062 \h </w:instrText>
            </w:r>
            <w:r w:rsidR="00BB0D47" w:rsidRPr="00441FFC">
              <w:rPr>
                <w:rFonts w:ascii="Times New Roman" w:hAnsi="Times New Roman" w:cs="Times New Roman"/>
                <w:noProof/>
                <w:webHidden/>
                <w:sz w:val="28"/>
                <w:szCs w:val="28"/>
              </w:rPr>
            </w:r>
            <w:r w:rsidR="00BB0D47" w:rsidRPr="00441FFC">
              <w:rPr>
                <w:rFonts w:ascii="Times New Roman" w:hAnsi="Times New Roman" w:cs="Times New Roman"/>
                <w:noProof/>
                <w:webHidden/>
                <w:sz w:val="28"/>
                <w:szCs w:val="28"/>
              </w:rPr>
              <w:fldChar w:fldCharType="separate"/>
            </w:r>
            <w:r w:rsidR="00BB0D47" w:rsidRPr="00441FFC">
              <w:rPr>
                <w:rFonts w:ascii="Times New Roman" w:hAnsi="Times New Roman" w:cs="Times New Roman"/>
                <w:noProof/>
                <w:webHidden/>
                <w:sz w:val="28"/>
                <w:szCs w:val="28"/>
              </w:rPr>
              <w:t>13</w:t>
            </w:r>
            <w:r w:rsidR="00BB0D47" w:rsidRPr="00441FFC">
              <w:rPr>
                <w:rFonts w:ascii="Times New Roman" w:hAnsi="Times New Roman" w:cs="Times New Roman"/>
                <w:noProof/>
                <w:webHidden/>
                <w:sz w:val="28"/>
                <w:szCs w:val="28"/>
              </w:rPr>
              <w:fldChar w:fldCharType="end"/>
            </w:r>
          </w:hyperlink>
        </w:p>
        <w:p w14:paraId="3E4BCB49" w14:textId="77777777" w:rsidR="00BB0D47" w:rsidRPr="00441FFC" w:rsidRDefault="00CF32E4" w:rsidP="00BB0D47">
          <w:pPr>
            <w:pStyle w:val="13"/>
            <w:jc w:val="both"/>
            <w:rPr>
              <w:rFonts w:ascii="Times New Roman" w:hAnsi="Times New Roman" w:cs="Times New Roman"/>
              <w:noProof/>
              <w:sz w:val="28"/>
              <w:szCs w:val="28"/>
              <w:lang w:eastAsia="ru-RU"/>
            </w:rPr>
          </w:pPr>
          <w:hyperlink w:anchor="_Toc124862063" w:history="1">
            <w:r w:rsidR="00BB0D47" w:rsidRPr="00441FFC">
              <w:rPr>
                <w:rStyle w:val="ab"/>
                <w:rFonts w:ascii="Times New Roman" w:eastAsia="OfficinaSansBookC" w:hAnsi="Times New Roman" w:cs="Times New Roman"/>
                <w:noProof/>
                <w:sz w:val="28"/>
                <w:szCs w:val="28"/>
              </w:rPr>
              <w:t>3. Условия реализации программы общеобразовательной дисциплины</w:t>
            </w:r>
            <w:r w:rsidR="00BB0D47" w:rsidRPr="00441FFC">
              <w:rPr>
                <w:rFonts w:ascii="Times New Roman" w:hAnsi="Times New Roman" w:cs="Times New Roman"/>
                <w:noProof/>
                <w:webHidden/>
                <w:sz w:val="28"/>
                <w:szCs w:val="28"/>
              </w:rPr>
              <w:tab/>
            </w:r>
            <w:r w:rsidR="00BB0D47" w:rsidRPr="00441FFC">
              <w:rPr>
                <w:rFonts w:ascii="Times New Roman" w:hAnsi="Times New Roman" w:cs="Times New Roman"/>
                <w:noProof/>
                <w:webHidden/>
                <w:sz w:val="28"/>
                <w:szCs w:val="28"/>
              </w:rPr>
              <w:fldChar w:fldCharType="begin"/>
            </w:r>
            <w:r w:rsidR="00BB0D47" w:rsidRPr="00441FFC">
              <w:rPr>
                <w:rFonts w:ascii="Times New Roman" w:hAnsi="Times New Roman" w:cs="Times New Roman"/>
                <w:noProof/>
                <w:webHidden/>
                <w:sz w:val="28"/>
                <w:szCs w:val="28"/>
              </w:rPr>
              <w:instrText xml:space="preserve"> PAGEREF _Toc124862063 \h </w:instrText>
            </w:r>
            <w:r w:rsidR="00BB0D47" w:rsidRPr="00441FFC">
              <w:rPr>
                <w:rFonts w:ascii="Times New Roman" w:hAnsi="Times New Roman" w:cs="Times New Roman"/>
                <w:noProof/>
                <w:webHidden/>
                <w:sz w:val="28"/>
                <w:szCs w:val="28"/>
              </w:rPr>
            </w:r>
            <w:r w:rsidR="00BB0D47" w:rsidRPr="00441FFC">
              <w:rPr>
                <w:rFonts w:ascii="Times New Roman" w:hAnsi="Times New Roman" w:cs="Times New Roman"/>
                <w:noProof/>
                <w:webHidden/>
                <w:sz w:val="28"/>
                <w:szCs w:val="28"/>
              </w:rPr>
              <w:fldChar w:fldCharType="separate"/>
            </w:r>
            <w:r w:rsidR="00BB0D47" w:rsidRPr="00441FFC">
              <w:rPr>
                <w:rFonts w:ascii="Times New Roman" w:hAnsi="Times New Roman" w:cs="Times New Roman"/>
                <w:noProof/>
                <w:webHidden/>
                <w:sz w:val="28"/>
                <w:szCs w:val="28"/>
              </w:rPr>
              <w:t>23</w:t>
            </w:r>
            <w:r w:rsidR="00BB0D47" w:rsidRPr="00441FFC">
              <w:rPr>
                <w:rFonts w:ascii="Times New Roman" w:hAnsi="Times New Roman" w:cs="Times New Roman"/>
                <w:noProof/>
                <w:webHidden/>
                <w:sz w:val="28"/>
                <w:szCs w:val="28"/>
              </w:rPr>
              <w:fldChar w:fldCharType="end"/>
            </w:r>
          </w:hyperlink>
        </w:p>
        <w:p w14:paraId="7CC29665" w14:textId="77777777" w:rsidR="00BB0D47" w:rsidRPr="00441FFC" w:rsidRDefault="00CF32E4" w:rsidP="00BB0D47">
          <w:pPr>
            <w:pStyle w:val="13"/>
            <w:jc w:val="both"/>
            <w:rPr>
              <w:rFonts w:ascii="Times New Roman" w:hAnsi="Times New Roman" w:cs="Times New Roman"/>
              <w:noProof/>
              <w:sz w:val="28"/>
              <w:szCs w:val="28"/>
              <w:lang w:eastAsia="ru-RU"/>
            </w:rPr>
          </w:pPr>
          <w:hyperlink w:anchor="_Toc124862064" w:history="1">
            <w:r w:rsidR="00BB0D47" w:rsidRPr="00441FFC">
              <w:rPr>
                <w:rStyle w:val="ab"/>
                <w:rFonts w:ascii="Times New Roman" w:eastAsia="OfficinaSansBookC" w:hAnsi="Times New Roman" w:cs="Times New Roman"/>
                <w:noProof/>
                <w:sz w:val="28"/>
                <w:szCs w:val="28"/>
              </w:rPr>
              <w:t>4. Контроль и оценка результатов освоения общеобразовательной дисциплины</w:t>
            </w:r>
            <w:r w:rsidR="00BB0D47" w:rsidRPr="00441FFC">
              <w:rPr>
                <w:rFonts w:ascii="Times New Roman" w:hAnsi="Times New Roman" w:cs="Times New Roman"/>
                <w:noProof/>
                <w:webHidden/>
                <w:sz w:val="28"/>
                <w:szCs w:val="28"/>
              </w:rPr>
              <w:tab/>
            </w:r>
            <w:r w:rsidR="00BB0D47" w:rsidRPr="00441FFC">
              <w:rPr>
                <w:rFonts w:ascii="Times New Roman" w:hAnsi="Times New Roman" w:cs="Times New Roman"/>
                <w:noProof/>
                <w:webHidden/>
                <w:sz w:val="28"/>
                <w:szCs w:val="28"/>
              </w:rPr>
              <w:fldChar w:fldCharType="begin"/>
            </w:r>
            <w:r w:rsidR="00BB0D47" w:rsidRPr="00441FFC">
              <w:rPr>
                <w:rFonts w:ascii="Times New Roman" w:hAnsi="Times New Roman" w:cs="Times New Roman"/>
                <w:noProof/>
                <w:webHidden/>
                <w:sz w:val="28"/>
                <w:szCs w:val="28"/>
              </w:rPr>
              <w:instrText xml:space="preserve"> PAGEREF _Toc124862064 \h </w:instrText>
            </w:r>
            <w:r w:rsidR="00BB0D47" w:rsidRPr="00441FFC">
              <w:rPr>
                <w:rFonts w:ascii="Times New Roman" w:hAnsi="Times New Roman" w:cs="Times New Roman"/>
                <w:noProof/>
                <w:webHidden/>
                <w:sz w:val="28"/>
                <w:szCs w:val="28"/>
              </w:rPr>
            </w:r>
            <w:r w:rsidR="00BB0D47" w:rsidRPr="00441FFC">
              <w:rPr>
                <w:rFonts w:ascii="Times New Roman" w:hAnsi="Times New Roman" w:cs="Times New Roman"/>
                <w:noProof/>
                <w:webHidden/>
                <w:sz w:val="28"/>
                <w:szCs w:val="28"/>
              </w:rPr>
              <w:fldChar w:fldCharType="separate"/>
            </w:r>
            <w:r w:rsidR="00BB0D47" w:rsidRPr="00441FFC">
              <w:rPr>
                <w:rFonts w:ascii="Times New Roman" w:hAnsi="Times New Roman" w:cs="Times New Roman"/>
                <w:noProof/>
                <w:webHidden/>
                <w:sz w:val="28"/>
                <w:szCs w:val="28"/>
              </w:rPr>
              <w:t>24</w:t>
            </w:r>
            <w:r w:rsidR="00BB0D47" w:rsidRPr="00441FFC">
              <w:rPr>
                <w:rFonts w:ascii="Times New Roman" w:hAnsi="Times New Roman" w:cs="Times New Roman"/>
                <w:noProof/>
                <w:webHidden/>
                <w:sz w:val="28"/>
                <w:szCs w:val="28"/>
              </w:rPr>
              <w:fldChar w:fldCharType="end"/>
            </w:r>
          </w:hyperlink>
        </w:p>
        <w:p w14:paraId="50108997" w14:textId="77777777" w:rsidR="00BB0D47" w:rsidRPr="00197D4C"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441FFC">
            <w:rPr>
              <w:rFonts w:ascii="Times New Roman" w:hAnsi="Times New Roman" w:cs="Times New Roman"/>
              <w:sz w:val="28"/>
              <w:szCs w:val="28"/>
            </w:rPr>
            <w:fldChar w:fldCharType="end"/>
          </w:r>
        </w:p>
      </w:sdtContent>
    </w:sdt>
    <w:p w14:paraId="257B4B16" w14:textId="77777777" w:rsidR="00BB0D47" w:rsidRPr="00441FFC" w:rsidRDefault="00BB0D47" w:rsidP="00BB0D47">
      <w:pPr>
        <w:spacing w:after="0" w:line="276" w:lineRule="auto"/>
        <w:jc w:val="center"/>
        <w:rPr>
          <w:rFonts w:ascii="Times New Roman" w:hAnsi="Times New Roman" w:cs="Times New Roman"/>
          <w:b/>
          <w:bCs/>
          <w:sz w:val="40"/>
          <w:szCs w:val="40"/>
        </w:rPr>
      </w:pPr>
    </w:p>
    <w:p w14:paraId="05FC4DAF" w14:textId="77777777" w:rsidR="00BB0D47" w:rsidRPr="00441FFC" w:rsidRDefault="00BB0D47" w:rsidP="00BB0D47">
      <w:pPr>
        <w:spacing w:after="0" w:line="276" w:lineRule="auto"/>
        <w:jc w:val="center"/>
        <w:rPr>
          <w:rFonts w:ascii="Times New Roman" w:hAnsi="Times New Roman" w:cs="Times New Roman"/>
          <w:b/>
          <w:bCs/>
          <w:sz w:val="40"/>
          <w:szCs w:val="40"/>
        </w:rPr>
      </w:pPr>
    </w:p>
    <w:p w14:paraId="3B3CD903" w14:textId="77777777" w:rsidR="00BB0D47" w:rsidRPr="00441FFC" w:rsidRDefault="00BB0D47" w:rsidP="00BB0D47">
      <w:pPr>
        <w:spacing w:after="0" w:line="276" w:lineRule="auto"/>
        <w:jc w:val="center"/>
        <w:rPr>
          <w:rFonts w:ascii="Times New Roman" w:hAnsi="Times New Roman" w:cs="Times New Roman"/>
          <w:b/>
          <w:bCs/>
          <w:sz w:val="40"/>
          <w:szCs w:val="40"/>
        </w:rPr>
      </w:pPr>
    </w:p>
    <w:p w14:paraId="285E28E6" w14:textId="77777777" w:rsidR="00BB0D47" w:rsidRPr="00E85A33" w:rsidRDefault="00BB0D47" w:rsidP="00BB0D47"/>
    <w:bookmarkEnd w:id="18"/>
    <w:p w14:paraId="3F53CD1B" w14:textId="77777777" w:rsidR="00BB0D47" w:rsidRDefault="00BB0D47" w:rsidP="00BB0D47">
      <w:pPr>
        <w:pStyle w:val="1"/>
        <w:spacing w:line="276" w:lineRule="auto"/>
        <w:jc w:val="center"/>
        <w:rPr>
          <w:rStyle w:val="normaltextrun"/>
          <w:rFonts w:ascii="Times New Roman" w:hAnsi="Times New Roman" w:cs="Times New Roman"/>
          <w:szCs w:val="28"/>
        </w:rPr>
      </w:pPr>
    </w:p>
    <w:p w14:paraId="0CF05E93" w14:textId="77777777" w:rsidR="00BB0D47" w:rsidRPr="00E85A33" w:rsidRDefault="00BB0D47" w:rsidP="00BB0D47">
      <w:pPr>
        <w:pStyle w:val="1"/>
        <w:spacing w:line="276" w:lineRule="auto"/>
        <w:jc w:val="center"/>
        <w:rPr>
          <w:rFonts w:ascii="Times New Roman" w:hAnsi="Times New Roman" w:cs="Times New Roman"/>
          <w:b/>
          <w:bCs/>
        </w:rPr>
      </w:pPr>
      <w:r w:rsidRPr="00E85A33">
        <w:rPr>
          <w:rStyle w:val="normaltextrun"/>
          <w:rFonts w:ascii="Times New Roman" w:hAnsi="Times New Roman" w:cs="Times New Roman"/>
          <w:szCs w:val="28"/>
        </w:rPr>
        <w:br w:type="page"/>
      </w:r>
      <w:bookmarkStart w:id="19" w:name="_Toc125105120"/>
      <w:r w:rsidRPr="00E85A33">
        <w:rPr>
          <w:rFonts w:ascii="Times New Roman" w:hAnsi="Times New Roman" w:cs="Times New Roman"/>
          <w:b/>
          <w:bCs/>
        </w:rPr>
        <w:lastRenderedPageBreak/>
        <w:t>1. О</w:t>
      </w:r>
      <w:r w:rsidRPr="00E85A33">
        <w:rPr>
          <w:rFonts w:ascii="Times New Roman" w:hAnsi="Times New Roman" w:cs="Times New Roman"/>
          <w:b/>
          <w:bCs/>
          <w:lang w:eastAsia="ru-RU"/>
        </w:rPr>
        <w:t>бщая характеристика  рабочей программы общеобразовательной дисциплины «Информатика»</w:t>
      </w:r>
      <w:bookmarkEnd w:id="19"/>
    </w:p>
    <w:p w14:paraId="7C68F81A" w14:textId="77777777" w:rsidR="00BB0D47" w:rsidRPr="00E85A33" w:rsidRDefault="00BB0D47" w:rsidP="00BB0D47">
      <w:pPr>
        <w:pStyle w:val="1"/>
        <w:spacing w:line="276" w:lineRule="auto"/>
        <w:ind w:firstLine="709"/>
        <w:rPr>
          <w:rStyle w:val="eop"/>
          <w:rFonts w:ascii="Times New Roman" w:hAnsi="Times New Roman" w:cs="Times New Roman"/>
          <w:szCs w:val="28"/>
        </w:rPr>
      </w:pPr>
    </w:p>
    <w:p w14:paraId="62030151"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8"/>
          <w:szCs w:val="28"/>
          <w:lang w:eastAsia="ru-RU"/>
        </w:rPr>
      </w:pPr>
      <w:r w:rsidRPr="00E85A33">
        <w:rPr>
          <w:rFonts w:ascii="Times New Roman" w:eastAsia="Times New Roman" w:hAnsi="Times New Roman" w:cs="Times New Roman"/>
          <w:b/>
          <w:sz w:val="28"/>
          <w:szCs w:val="28"/>
          <w:lang w:eastAsia="ru-RU"/>
        </w:rPr>
        <w:t xml:space="preserve">1.1. Место дисциплины в структуре образовательной программы СПО: </w:t>
      </w:r>
    </w:p>
    <w:p w14:paraId="285674A4" w14:textId="77777777" w:rsidR="00BB0D47" w:rsidRPr="00E85A33"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E85A33">
        <w:rPr>
          <w:rFonts w:ascii="Times New Roman" w:eastAsia="Times New Roman" w:hAnsi="Times New Roman" w:cs="Times New Roman"/>
          <w:sz w:val="28"/>
          <w:szCs w:val="28"/>
          <w:lang w:eastAsia="ru-RU"/>
        </w:rPr>
        <w:t>Общеобразовательная дисциплина «Информатика» является обязательной частью общеобразовательного цикла образовательной программы в соответствии с ФГОС СПО по 4</w:t>
      </w:r>
      <w:r>
        <w:rPr>
          <w:rFonts w:ascii="Times New Roman" w:eastAsia="Times New Roman" w:hAnsi="Times New Roman" w:cs="Times New Roman"/>
          <w:sz w:val="28"/>
          <w:szCs w:val="28"/>
          <w:lang w:eastAsia="ru-RU"/>
        </w:rPr>
        <w:t>4.02.17 Технологии индустрии красоты.</w:t>
      </w:r>
    </w:p>
    <w:p w14:paraId="17C586DB" w14:textId="77777777" w:rsidR="00BB0D47" w:rsidRPr="00E85A33" w:rsidRDefault="00BB0D47" w:rsidP="00BB0D47">
      <w:pPr>
        <w:spacing w:after="0" w:line="276" w:lineRule="auto"/>
        <w:ind w:firstLine="709"/>
        <w:jc w:val="both"/>
        <w:rPr>
          <w:rFonts w:ascii="Times New Roman" w:hAnsi="Times New Roman" w:cs="Times New Roman"/>
          <w:sz w:val="28"/>
          <w:szCs w:val="28"/>
        </w:rPr>
      </w:pPr>
    </w:p>
    <w:p w14:paraId="0FD339C8" w14:textId="77777777" w:rsidR="00BB0D47" w:rsidRPr="00E85A33" w:rsidRDefault="00BB0D47" w:rsidP="00BB0D47">
      <w:pPr>
        <w:spacing w:after="0" w:line="276" w:lineRule="auto"/>
        <w:rPr>
          <w:rFonts w:ascii="Times New Roman" w:eastAsia="Times New Roman" w:hAnsi="Times New Roman" w:cs="Times New Roman"/>
          <w:b/>
          <w:sz w:val="28"/>
          <w:szCs w:val="28"/>
          <w:lang w:eastAsia="ru-RU"/>
        </w:rPr>
      </w:pPr>
      <w:r w:rsidRPr="00E85A33">
        <w:rPr>
          <w:rFonts w:ascii="Times New Roman" w:eastAsia="Times New Roman" w:hAnsi="Times New Roman" w:cs="Times New Roman"/>
          <w:b/>
          <w:sz w:val="28"/>
          <w:szCs w:val="28"/>
          <w:lang w:eastAsia="ru-RU"/>
        </w:rPr>
        <w:t>1.2. Цели и планируемые результаты освоения дисциплины:</w:t>
      </w:r>
    </w:p>
    <w:p w14:paraId="355C664E" w14:textId="77777777" w:rsidR="00BB0D47" w:rsidRPr="00E85A33" w:rsidRDefault="00BB0D47" w:rsidP="00BB0D47">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firstLine="709"/>
        <w:jc w:val="both"/>
        <w:rPr>
          <w:rFonts w:ascii="Times New Roman" w:hAnsi="Times New Roman" w:cs="Times New Roman"/>
          <w:i/>
          <w:sz w:val="20"/>
          <w:szCs w:val="20"/>
        </w:rPr>
      </w:pPr>
    </w:p>
    <w:p w14:paraId="34CD7E1A" w14:textId="77777777" w:rsidR="00BB0D47" w:rsidRPr="00E85A33"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
          <w:bCs/>
          <w:sz w:val="28"/>
          <w:szCs w:val="28"/>
        </w:rPr>
      </w:pPr>
      <w:r w:rsidRPr="00E85A33">
        <w:rPr>
          <w:rFonts w:ascii="Times New Roman" w:eastAsia="Times New Roman" w:hAnsi="Times New Roman" w:cs="Times New Roman"/>
          <w:b/>
          <w:bCs/>
          <w:sz w:val="28"/>
          <w:szCs w:val="28"/>
        </w:rPr>
        <w:t>1.2.1. Цели дисциплины</w:t>
      </w:r>
    </w:p>
    <w:p w14:paraId="4A6B7506" w14:textId="77777777" w:rsidR="00BB0D47" w:rsidRPr="00E85A33" w:rsidRDefault="00BB0D47" w:rsidP="00BB0D47">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b/>
          <w:sz w:val="28"/>
          <w:szCs w:val="28"/>
        </w:rPr>
      </w:pPr>
    </w:p>
    <w:p w14:paraId="17754F42" w14:textId="77777777" w:rsidR="00BB0D47" w:rsidRPr="00E85A33"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rPr>
      </w:pPr>
      <w:r w:rsidRPr="00E85A33">
        <w:rPr>
          <w:rFonts w:ascii="Times New Roman" w:eastAsia="Times New Roman" w:hAnsi="Times New Roman" w:cs="Times New Roman"/>
          <w:sz w:val="28"/>
          <w:szCs w:val="28"/>
          <w:lang w:eastAsia="ru-RU"/>
        </w:rPr>
        <w:t>Содержание программы общеобразовательной дисциплины «Информатика» направлено на достижение следующих целей:</w:t>
      </w:r>
      <w:r w:rsidRPr="00E85A33">
        <w:rPr>
          <w:rFonts w:ascii="Times New Roman" w:hAnsi="Times New Roman" w:cs="Times New Roman"/>
          <w:sz w:val="28"/>
          <w:szCs w:val="28"/>
        </w:rPr>
        <w:t xml:space="preserve"> освоение системы базовых знаний, отражающих вклад информатики в формирование современной научной картины мира, роль информационных процессов в современном обществе, биологических и технических системах; овладение умениями применять, анализировать, преобразовывать информационные модели реальных объектов и процессов, используя при этом цифровые технологии, в том числе при изучении других дисциплин; развитие познавательных интересов, интеллектуальных и творческих способностей путем освоения и использования методов информатики и цифровых технологий при изучении различных учебных предметов; воспитание ответственного отношения к соблюдению этических и правовых норм информационной деятельности; приобретение опыта использования цифровых технологий в индивидуальной и коллективной учебной и познавательной, в том числе проектной деятельности.</w:t>
      </w:r>
    </w:p>
    <w:p w14:paraId="0A6E55EC" w14:textId="77777777" w:rsidR="00BB0D47" w:rsidRPr="00E85A33" w:rsidRDefault="00BB0D47" w:rsidP="00BB0D47">
      <w:pPr>
        <w:tabs>
          <w:tab w:val="left" w:pos="1134"/>
        </w:tabs>
        <w:spacing w:after="0" w:line="276" w:lineRule="auto"/>
        <w:ind w:firstLine="709"/>
        <w:jc w:val="both"/>
        <w:rPr>
          <w:rFonts w:ascii="Times New Roman" w:hAnsi="Times New Roman" w:cs="Times New Roman"/>
          <w:b/>
          <w:bCs/>
          <w:sz w:val="28"/>
          <w:szCs w:val="28"/>
        </w:rPr>
      </w:pPr>
    </w:p>
    <w:p w14:paraId="45E2E207"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rPr>
      </w:pPr>
    </w:p>
    <w:p w14:paraId="2C05EF3A" w14:textId="77777777" w:rsidR="00BB0D47" w:rsidRPr="00E85A33" w:rsidRDefault="00BB0D47" w:rsidP="00BB0D47">
      <w:pPr>
        <w:spacing w:after="0" w:line="276" w:lineRule="auto"/>
        <w:rPr>
          <w:rFonts w:ascii="Times New Roman" w:hAnsi="Times New Roman" w:cs="Times New Roman"/>
          <w:b/>
          <w:sz w:val="28"/>
          <w:szCs w:val="28"/>
        </w:rPr>
        <w:sectPr w:rsidR="00BB0D47" w:rsidRPr="00E85A33" w:rsidSect="00A44B71">
          <w:footerReference w:type="default" r:id="rId12"/>
          <w:pgSz w:w="11906" w:h="16838"/>
          <w:pgMar w:top="1134" w:right="851" w:bottom="1134" w:left="1701" w:header="709" w:footer="709" w:gutter="0"/>
          <w:cols w:space="708"/>
          <w:titlePg/>
          <w:docGrid w:linePitch="360"/>
        </w:sectPr>
      </w:pPr>
    </w:p>
    <w:p w14:paraId="7AB73EE3" w14:textId="77777777" w:rsidR="00BB0D47" w:rsidRPr="00E85A33" w:rsidRDefault="00BB0D47" w:rsidP="00BB0D47">
      <w:pPr>
        <w:suppressAutoHyphens/>
        <w:spacing w:after="0" w:line="276" w:lineRule="auto"/>
        <w:jc w:val="both"/>
        <w:rPr>
          <w:rFonts w:ascii="Times New Roman" w:eastAsia="Times New Roman" w:hAnsi="Times New Roman" w:cs="Times New Roman"/>
          <w:b/>
          <w:bCs/>
          <w:sz w:val="28"/>
          <w:szCs w:val="28"/>
        </w:rPr>
      </w:pPr>
      <w:r w:rsidRPr="00E85A33">
        <w:rPr>
          <w:rFonts w:ascii="Times New Roman" w:eastAsia="Times New Roman" w:hAnsi="Times New Roman" w:cs="Times New Roman"/>
          <w:b/>
          <w:bCs/>
          <w:sz w:val="28"/>
          <w:szCs w:val="28"/>
        </w:rPr>
        <w:lastRenderedPageBreak/>
        <w:t>1.2.2. Планируемые результаты освоения общеобразовательной дисциплины</w:t>
      </w:r>
      <w:r w:rsidRPr="00E85A33">
        <w:rPr>
          <w:rFonts w:ascii="Times New Roman" w:hAnsi="Times New Roman" w:cs="Times New Roman"/>
          <w:b/>
          <w:bCs/>
          <w:sz w:val="28"/>
          <w:szCs w:val="28"/>
        </w:rPr>
        <w:t xml:space="preserve"> в соответствии с ФГОС СПО и на основе ФГОС СОО</w:t>
      </w:r>
    </w:p>
    <w:p w14:paraId="62F47ADB"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rPr>
      </w:pPr>
    </w:p>
    <w:tbl>
      <w:tblPr>
        <w:tblpPr w:leftFromText="180" w:rightFromText="180" w:vertAnchor="text" w:tblpX="-10" w:tblpY="1"/>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670"/>
        <w:gridCol w:w="6946"/>
      </w:tblGrid>
      <w:tr w:rsidR="00BB0D47" w:rsidRPr="00E85A33" w14:paraId="68546E27" w14:textId="77777777" w:rsidTr="003B3EDF">
        <w:trPr>
          <w:cantSplit/>
          <w:trHeight w:val="415"/>
        </w:trPr>
        <w:tc>
          <w:tcPr>
            <w:tcW w:w="2263" w:type="dxa"/>
            <w:vMerge w:val="restart"/>
            <w:vAlign w:val="center"/>
          </w:tcPr>
          <w:p w14:paraId="581A0F14" w14:textId="77777777" w:rsidR="00BB0D47" w:rsidRPr="00E85A33" w:rsidRDefault="00BB0D47" w:rsidP="003B3EDF">
            <w:pPr>
              <w:suppressAutoHyphens/>
              <w:spacing w:after="0" w:line="276" w:lineRule="auto"/>
              <w:jc w:val="center"/>
              <w:rPr>
                <w:rFonts w:ascii="Times New Roman" w:hAnsi="Times New Roman" w:cs="Times New Roman"/>
                <w:b/>
                <w:iCs/>
                <w:sz w:val="24"/>
                <w:szCs w:val="24"/>
              </w:rPr>
            </w:pPr>
            <w:r w:rsidRPr="00E85A33">
              <w:rPr>
                <w:rFonts w:ascii="Times New Roman" w:hAnsi="Times New Roman" w:cs="Times New Roman"/>
                <w:b/>
                <w:iCs/>
                <w:sz w:val="24"/>
                <w:szCs w:val="24"/>
              </w:rPr>
              <w:t>Код и наименование формируемых компетенций</w:t>
            </w:r>
          </w:p>
        </w:tc>
        <w:tc>
          <w:tcPr>
            <w:tcW w:w="12616" w:type="dxa"/>
            <w:gridSpan w:val="2"/>
            <w:vAlign w:val="center"/>
          </w:tcPr>
          <w:p w14:paraId="7AC16534" w14:textId="77777777" w:rsidR="00BB0D47" w:rsidRPr="00E85A33" w:rsidRDefault="00BB0D47" w:rsidP="003B3EDF">
            <w:pPr>
              <w:suppressAutoHyphens/>
              <w:spacing w:after="0" w:line="276" w:lineRule="auto"/>
              <w:jc w:val="center"/>
              <w:rPr>
                <w:rFonts w:ascii="Times New Roman" w:hAnsi="Times New Roman" w:cs="Times New Roman"/>
                <w:b/>
                <w:iCs/>
                <w:sz w:val="24"/>
                <w:szCs w:val="24"/>
              </w:rPr>
            </w:pPr>
            <w:r w:rsidRPr="00E85A33">
              <w:rPr>
                <w:rFonts w:ascii="Times New Roman" w:hAnsi="Times New Roman" w:cs="Times New Roman"/>
                <w:b/>
                <w:iCs/>
                <w:sz w:val="24"/>
                <w:szCs w:val="24"/>
              </w:rPr>
              <w:t>Планируемые результаты освоения дисциплины</w:t>
            </w:r>
          </w:p>
        </w:tc>
      </w:tr>
      <w:tr w:rsidR="00BB0D47" w:rsidRPr="00E85A33" w14:paraId="4CAB1BDC" w14:textId="77777777" w:rsidTr="003B3EDF">
        <w:trPr>
          <w:cantSplit/>
          <w:trHeight w:val="563"/>
        </w:trPr>
        <w:tc>
          <w:tcPr>
            <w:tcW w:w="2263" w:type="dxa"/>
            <w:vMerge/>
            <w:vAlign w:val="center"/>
          </w:tcPr>
          <w:p w14:paraId="0A12CE86" w14:textId="77777777" w:rsidR="00BB0D47" w:rsidRPr="00E85A33" w:rsidRDefault="00BB0D47" w:rsidP="003B3EDF">
            <w:pPr>
              <w:suppressAutoHyphens/>
              <w:spacing w:after="0" w:line="276" w:lineRule="auto"/>
              <w:jc w:val="center"/>
              <w:rPr>
                <w:rFonts w:ascii="Times New Roman" w:hAnsi="Times New Roman" w:cs="Times New Roman"/>
                <w:iCs/>
                <w:sz w:val="24"/>
                <w:szCs w:val="24"/>
              </w:rPr>
            </w:pPr>
          </w:p>
        </w:tc>
        <w:tc>
          <w:tcPr>
            <w:tcW w:w="5670" w:type="dxa"/>
            <w:vAlign w:val="center"/>
          </w:tcPr>
          <w:p w14:paraId="0E89A3EE" w14:textId="77777777" w:rsidR="00BB0D47" w:rsidRPr="00E85A33" w:rsidRDefault="00BB0D47" w:rsidP="003B3EDF">
            <w:pPr>
              <w:suppressAutoHyphens/>
              <w:spacing w:after="0" w:line="276" w:lineRule="auto"/>
              <w:jc w:val="center"/>
              <w:rPr>
                <w:rFonts w:ascii="Times New Roman" w:hAnsi="Times New Roman" w:cs="Times New Roman"/>
                <w:b/>
                <w:iCs/>
                <w:sz w:val="24"/>
                <w:szCs w:val="24"/>
              </w:rPr>
            </w:pPr>
            <w:r w:rsidRPr="00E85A33">
              <w:rPr>
                <w:rFonts w:ascii="Times New Roman" w:hAnsi="Times New Roman" w:cs="Times New Roman"/>
                <w:b/>
                <w:iCs/>
                <w:sz w:val="24"/>
                <w:szCs w:val="24"/>
              </w:rPr>
              <w:t>Общие</w:t>
            </w:r>
            <w:r w:rsidRPr="00E85A33">
              <w:rPr>
                <w:rFonts w:ascii="Times New Roman" w:hAnsi="Times New Roman" w:cs="Times New Roman"/>
                <w:b/>
                <w:iCs/>
                <w:strike/>
                <w:sz w:val="24"/>
                <w:szCs w:val="24"/>
              </w:rPr>
              <w:t xml:space="preserve"> </w:t>
            </w:r>
          </w:p>
        </w:tc>
        <w:tc>
          <w:tcPr>
            <w:tcW w:w="6946" w:type="dxa"/>
            <w:vAlign w:val="center"/>
          </w:tcPr>
          <w:p w14:paraId="51628C3F" w14:textId="77777777" w:rsidR="00BB0D47" w:rsidRPr="00E85A33" w:rsidRDefault="00BB0D47" w:rsidP="003B3EDF">
            <w:pPr>
              <w:suppressAutoHyphens/>
              <w:spacing w:after="0" w:line="276" w:lineRule="auto"/>
              <w:jc w:val="center"/>
              <w:rPr>
                <w:rFonts w:ascii="Times New Roman" w:hAnsi="Times New Roman" w:cs="Times New Roman"/>
                <w:b/>
                <w:iCs/>
                <w:sz w:val="24"/>
                <w:szCs w:val="24"/>
              </w:rPr>
            </w:pPr>
            <w:r w:rsidRPr="00E85A33">
              <w:rPr>
                <w:rFonts w:ascii="Times New Roman" w:hAnsi="Times New Roman" w:cs="Times New Roman"/>
                <w:b/>
                <w:iCs/>
                <w:sz w:val="24"/>
                <w:szCs w:val="24"/>
              </w:rPr>
              <w:t>Дисциплинарные</w:t>
            </w:r>
          </w:p>
        </w:tc>
      </w:tr>
      <w:tr w:rsidR="00BB0D47" w:rsidRPr="00E85A33" w14:paraId="3347E869" w14:textId="77777777" w:rsidTr="003B3EDF">
        <w:trPr>
          <w:cantSplit/>
          <w:trHeight w:val="563"/>
        </w:trPr>
        <w:tc>
          <w:tcPr>
            <w:tcW w:w="2263" w:type="dxa"/>
            <w:vAlign w:val="center"/>
          </w:tcPr>
          <w:p w14:paraId="5B58B1FE" w14:textId="77777777" w:rsidR="00BB0D47" w:rsidRPr="00E85A33" w:rsidRDefault="00BB0D47" w:rsidP="003B3EDF">
            <w:pPr>
              <w:suppressAutoHyphens/>
              <w:spacing w:after="0" w:line="276" w:lineRule="auto"/>
              <w:rPr>
                <w:rFonts w:ascii="Times New Roman" w:hAnsi="Times New Roman" w:cs="Times New Roman"/>
                <w:iCs/>
                <w:sz w:val="24"/>
                <w:szCs w:val="24"/>
              </w:rPr>
            </w:pPr>
            <w:r w:rsidRPr="00E85A33">
              <w:rPr>
                <w:rFonts w:ascii="Times New Roman" w:hAnsi="Times New Roman" w:cs="Times New Roman"/>
                <w:b/>
                <w:bCs/>
                <w:iCs/>
                <w:sz w:val="24"/>
                <w:szCs w:val="24"/>
              </w:rPr>
              <w:t>ОК 01.</w:t>
            </w:r>
            <w:r w:rsidRPr="00E85A33">
              <w:rPr>
                <w:rFonts w:ascii="Times New Roman" w:hAnsi="Times New Roman" w:cs="Times New Roman"/>
                <w:iCs/>
                <w:sz w:val="24"/>
                <w:szCs w:val="24"/>
              </w:rPr>
              <w:t xml:space="preserve"> Выбирать способы решения задач профессиональной деятельности применительно к различным контекстам</w:t>
            </w:r>
          </w:p>
        </w:tc>
        <w:tc>
          <w:tcPr>
            <w:tcW w:w="5670" w:type="dxa"/>
            <w:vAlign w:val="center"/>
          </w:tcPr>
          <w:p w14:paraId="74B14CC4" w14:textId="77777777" w:rsidR="00BB0D47" w:rsidRPr="00E85A33" w:rsidRDefault="00BB0D47" w:rsidP="003B3EDF">
            <w:pPr>
              <w:spacing w:after="0" w:line="276" w:lineRule="auto"/>
              <w:jc w:val="both"/>
              <w:rPr>
                <w:rFonts w:ascii="Times New Roman" w:hAnsi="Times New Roman" w:cs="Times New Roman"/>
                <w:b/>
                <w:bCs/>
                <w:color w:val="000000"/>
                <w:sz w:val="24"/>
                <w:szCs w:val="24"/>
                <w:shd w:val="clear" w:color="auto" w:fill="FFFFFF"/>
              </w:rPr>
            </w:pPr>
            <w:r w:rsidRPr="00E85A33">
              <w:rPr>
                <w:rFonts w:ascii="Times New Roman" w:hAnsi="Times New Roman" w:cs="Times New Roman"/>
                <w:b/>
                <w:bCs/>
                <w:color w:val="000000"/>
                <w:sz w:val="24"/>
                <w:szCs w:val="24"/>
                <w:shd w:val="clear" w:color="auto" w:fill="FFFFFF"/>
              </w:rPr>
              <w:t>В части трудового воспитания:</w:t>
            </w:r>
          </w:p>
          <w:p w14:paraId="50DADFD5" w14:textId="77777777" w:rsidR="00BB0D47" w:rsidRPr="00E85A33" w:rsidRDefault="00BB0D47" w:rsidP="003B3EDF">
            <w:pPr>
              <w:spacing w:after="0" w:line="276" w:lineRule="auto"/>
              <w:jc w:val="both"/>
              <w:rPr>
                <w:rFonts w:ascii="Times New Roman" w:hAnsi="Times New Roman" w:cs="Times New Roman"/>
                <w:b/>
                <w:bCs/>
                <w:sz w:val="24"/>
                <w:szCs w:val="24"/>
              </w:rPr>
            </w:pPr>
            <w:r w:rsidRPr="00E85A33">
              <w:rPr>
                <w:rFonts w:ascii="Times New Roman" w:hAnsi="Times New Roman" w:cs="Times New Roman"/>
                <w:color w:val="000000"/>
                <w:sz w:val="24"/>
                <w:szCs w:val="24"/>
                <w:shd w:val="clear" w:color="auto" w:fill="FFFFFF"/>
              </w:rPr>
              <w:t>- готовность к труду, осознание ценности мастерства, трудолюбие;</w:t>
            </w:r>
            <w:r w:rsidRPr="00E85A33">
              <w:rPr>
                <w:rFonts w:ascii="Times New Roman" w:hAnsi="Times New Roman" w:cs="Times New Roman"/>
                <w:b/>
                <w:bCs/>
                <w:iCs/>
                <w:sz w:val="24"/>
                <w:szCs w:val="24"/>
              </w:rPr>
              <w:t xml:space="preserve"> </w:t>
            </w:r>
          </w:p>
          <w:p w14:paraId="77C9C61E"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hAnsi="Times New Roman" w:cs="Times New Roman"/>
                <w:color w:val="000000"/>
                <w:sz w:val="24"/>
                <w:szCs w:val="24"/>
                <w:shd w:val="clear" w:color="auto" w:fill="FFFFFF"/>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E85A33">
              <w:rPr>
                <w:rFonts w:ascii="Times New Roman" w:hAnsi="Times New Roman" w:cs="Times New Roman"/>
                <w:b/>
                <w:bCs/>
                <w:iCs/>
                <w:sz w:val="24"/>
                <w:szCs w:val="24"/>
              </w:rPr>
              <w:t xml:space="preserve"> </w:t>
            </w:r>
          </w:p>
          <w:p w14:paraId="12C261A4" w14:textId="77777777" w:rsidR="00BB0D47" w:rsidRPr="00E85A33" w:rsidRDefault="00BB0D47" w:rsidP="003B3EDF">
            <w:pPr>
              <w:spacing w:after="0" w:line="276" w:lineRule="auto"/>
              <w:jc w:val="both"/>
              <w:rPr>
                <w:rFonts w:ascii="Times New Roman" w:hAnsi="Times New Roman" w:cs="Times New Roman"/>
                <w:strike/>
                <w:color w:val="000000"/>
                <w:sz w:val="24"/>
                <w:szCs w:val="24"/>
                <w:shd w:val="clear" w:color="auto" w:fill="FFFFFF"/>
              </w:rPr>
            </w:pPr>
            <w:r w:rsidRPr="00E85A33">
              <w:rPr>
                <w:rFonts w:ascii="Times New Roman" w:hAnsi="Times New Roman" w:cs="Times New Roman"/>
                <w:color w:val="000000"/>
                <w:sz w:val="24"/>
                <w:szCs w:val="24"/>
                <w:shd w:val="clear" w:color="auto" w:fill="FFFFFF"/>
              </w:rPr>
              <w:t>- интерес к различным сферам профессиональной деятельности</w:t>
            </w:r>
            <w:r w:rsidRPr="00E85A33">
              <w:rPr>
                <w:rFonts w:ascii="Times New Roman" w:hAnsi="Times New Roman" w:cs="Times New Roman"/>
                <w:b/>
                <w:bCs/>
                <w:color w:val="000000"/>
                <w:sz w:val="24"/>
                <w:szCs w:val="24"/>
                <w:shd w:val="clear" w:color="auto" w:fill="FFFFFF"/>
              </w:rPr>
              <w:t>,</w:t>
            </w:r>
          </w:p>
          <w:p w14:paraId="4628840E" w14:textId="77777777" w:rsidR="00BB0D47" w:rsidRPr="00E85A33" w:rsidRDefault="00BB0D47" w:rsidP="003B3EDF">
            <w:pPr>
              <w:spacing w:after="0" w:line="276" w:lineRule="auto"/>
              <w:jc w:val="both"/>
              <w:rPr>
                <w:rStyle w:val="dt-m"/>
                <w:rFonts w:ascii="Times New Roman" w:hAnsi="Times New Roman" w:cs="Times New Roman"/>
                <w:b/>
                <w:bCs/>
                <w:color w:val="808080"/>
                <w:sz w:val="24"/>
                <w:szCs w:val="24"/>
                <w:shd w:val="clear" w:color="auto" w:fill="FFFFFF"/>
              </w:rPr>
            </w:pPr>
            <w:r w:rsidRPr="00E85A33">
              <w:rPr>
                <w:rFonts w:ascii="Times New Roman" w:hAnsi="Times New Roman" w:cs="Times New Roman"/>
                <w:b/>
                <w:bCs/>
                <w:color w:val="000000"/>
                <w:sz w:val="24"/>
                <w:szCs w:val="24"/>
                <w:shd w:val="clear" w:color="auto" w:fill="FFFFFF"/>
              </w:rPr>
              <w:t>Овладение универсальными учебными познавательными действиями:</w:t>
            </w:r>
          </w:p>
          <w:p w14:paraId="1B5EDEC3" w14:textId="77777777" w:rsidR="00BB0D47" w:rsidRPr="00E85A33" w:rsidRDefault="00BB0D47" w:rsidP="003B3EDF">
            <w:pPr>
              <w:spacing w:after="0" w:line="276" w:lineRule="auto"/>
              <w:jc w:val="both"/>
              <w:rPr>
                <w:rFonts w:ascii="Times New Roman" w:hAnsi="Times New Roman" w:cs="Times New Roman"/>
                <w:color w:val="000000"/>
                <w:sz w:val="24"/>
                <w:szCs w:val="24"/>
                <w:shd w:val="clear" w:color="auto" w:fill="FFFFFF"/>
              </w:rPr>
            </w:pPr>
            <w:r w:rsidRPr="00E85A33">
              <w:rPr>
                <w:rStyle w:val="dt-m"/>
                <w:rFonts w:ascii="Times New Roman" w:hAnsi="Times New Roman" w:cs="Times New Roman"/>
                <w:b/>
                <w:bCs/>
                <w:color w:val="808080"/>
                <w:sz w:val="24"/>
                <w:szCs w:val="24"/>
                <w:shd w:val="clear" w:color="auto" w:fill="FFFFFF"/>
              </w:rPr>
              <w:t xml:space="preserve">а) </w:t>
            </w:r>
            <w:r w:rsidRPr="00E85A33">
              <w:rPr>
                <w:rFonts w:ascii="Times New Roman" w:hAnsi="Times New Roman" w:cs="Times New Roman"/>
                <w:b/>
                <w:bCs/>
                <w:color w:val="000000"/>
                <w:sz w:val="24"/>
                <w:szCs w:val="24"/>
                <w:shd w:val="clear" w:color="auto" w:fill="FFFFFF"/>
              </w:rPr>
              <w:t>базовые логические действия</w:t>
            </w:r>
            <w:r w:rsidRPr="00E85A33">
              <w:rPr>
                <w:rFonts w:ascii="Times New Roman" w:hAnsi="Times New Roman" w:cs="Times New Roman"/>
                <w:color w:val="000000"/>
                <w:sz w:val="24"/>
                <w:szCs w:val="24"/>
                <w:shd w:val="clear" w:color="auto" w:fill="FFFFFF"/>
              </w:rPr>
              <w:t>:</w:t>
            </w:r>
          </w:p>
          <w:p w14:paraId="219491DE"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hAnsi="Times New Roman" w:cs="Times New Roman"/>
                <w:color w:val="000000"/>
                <w:sz w:val="24"/>
                <w:szCs w:val="24"/>
                <w:shd w:val="clear" w:color="auto" w:fill="FFFFFF"/>
              </w:rPr>
              <w:t>- самостоятельно формулировать и актуализировать проблему, рассматривать ее всесторонне</w:t>
            </w:r>
            <w:r w:rsidRPr="00E85A33">
              <w:rPr>
                <w:rFonts w:ascii="Times New Roman" w:hAnsi="Times New Roman" w:cs="Times New Roman"/>
                <w:b/>
                <w:bCs/>
                <w:color w:val="000000"/>
                <w:sz w:val="24"/>
                <w:szCs w:val="24"/>
                <w:shd w:val="clear" w:color="auto" w:fill="FFFFFF"/>
              </w:rPr>
              <w:t xml:space="preserve">; </w:t>
            </w:r>
          </w:p>
          <w:p w14:paraId="5BACBFDF" w14:textId="77777777" w:rsidR="00BB0D47" w:rsidRPr="00E85A33" w:rsidRDefault="00BB0D47" w:rsidP="003B3EDF">
            <w:pPr>
              <w:pStyle w:val="dt-p"/>
              <w:shd w:val="clear" w:color="auto" w:fill="FFFFFF"/>
              <w:spacing w:before="0" w:beforeAutospacing="0" w:after="0" w:afterAutospacing="0" w:line="276" w:lineRule="auto"/>
              <w:jc w:val="both"/>
              <w:textAlignment w:val="baseline"/>
              <w:rPr>
                <w:color w:val="000000"/>
              </w:rPr>
            </w:pPr>
            <w:r w:rsidRPr="00E85A33">
              <w:rPr>
                <w:color w:val="000000"/>
              </w:rPr>
              <w:t xml:space="preserve">- устанавливать существенный признак или основания для сравнения, классификации и обобщения; </w:t>
            </w:r>
          </w:p>
          <w:p w14:paraId="0D49C022" w14:textId="77777777" w:rsidR="00BB0D47" w:rsidRPr="00E85A33" w:rsidRDefault="00BB0D47" w:rsidP="003B3EDF">
            <w:pPr>
              <w:pStyle w:val="dt-p"/>
              <w:shd w:val="clear" w:color="auto" w:fill="FFFFFF"/>
              <w:spacing w:before="0" w:beforeAutospacing="0" w:after="0" w:afterAutospacing="0" w:line="276" w:lineRule="auto"/>
              <w:jc w:val="both"/>
              <w:textAlignment w:val="baseline"/>
              <w:rPr>
                <w:color w:val="000000"/>
              </w:rPr>
            </w:pPr>
            <w:r w:rsidRPr="00E85A33">
              <w:rPr>
                <w:color w:val="000000"/>
              </w:rPr>
              <w:t>- определять цели деятельности, задавать параметры и критерии их достижения;</w:t>
            </w:r>
          </w:p>
          <w:p w14:paraId="615C7DF7" w14:textId="77777777" w:rsidR="00BB0D47" w:rsidRPr="00E85A33" w:rsidRDefault="00BB0D47" w:rsidP="003B3EDF">
            <w:pPr>
              <w:pStyle w:val="dt-p"/>
              <w:shd w:val="clear" w:color="auto" w:fill="FFFFFF"/>
              <w:spacing w:before="0" w:beforeAutospacing="0" w:after="0" w:afterAutospacing="0" w:line="276" w:lineRule="auto"/>
              <w:jc w:val="both"/>
              <w:textAlignment w:val="baseline"/>
              <w:rPr>
                <w:color w:val="000000"/>
              </w:rPr>
            </w:pPr>
            <w:r w:rsidRPr="00E85A33">
              <w:rPr>
                <w:color w:val="000000"/>
              </w:rPr>
              <w:lastRenderedPageBreak/>
              <w:t xml:space="preserve">- выявлять закономерности и противоречия в рассматриваемых явлениях; </w:t>
            </w:r>
          </w:p>
          <w:p w14:paraId="34594D9D" w14:textId="77777777" w:rsidR="00BB0D47" w:rsidRPr="00E85A33" w:rsidRDefault="00BB0D47" w:rsidP="003B3EDF">
            <w:pPr>
              <w:pStyle w:val="dt-p"/>
              <w:shd w:val="clear" w:color="auto" w:fill="FFFFFF"/>
              <w:spacing w:before="0" w:beforeAutospacing="0" w:after="0" w:afterAutospacing="0" w:line="276" w:lineRule="auto"/>
              <w:jc w:val="both"/>
              <w:textAlignment w:val="baseline"/>
              <w:rPr>
                <w:color w:val="000000"/>
              </w:rPr>
            </w:pPr>
            <w:r w:rsidRPr="00E85A33">
              <w:rPr>
                <w:color w:val="000000"/>
              </w:rPr>
              <w:t>- вносить коррективы в деятельность, оценивать соответствие результатов целям, оценивать риски последствий деятельности;</w:t>
            </w:r>
            <w:r w:rsidRPr="00E85A33">
              <w:rPr>
                <w:b/>
                <w:bCs/>
                <w:iCs/>
              </w:rPr>
              <w:t xml:space="preserve"> </w:t>
            </w:r>
          </w:p>
          <w:p w14:paraId="6103548D"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hAnsi="Times New Roman" w:cs="Times New Roman"/>
                <w:color w:val="000000"/>
                <w:sz w:val="24"/>
                <w:szCs w:val="24"/>
              </w:rPr>
              <w:t xml:space="preserve">- </w:t>
            </w:r>
            <w:r w:rsidRPr="00E85A33">
              <w:rPr>
                <w:rFonts w:ascii="Times New Roman" w:eastAsia="Times New Roman" w:hAnsi="Times New Roman" w:cs="Times New Roman"/>
                <w:color w:val="000000"/>
                <w:sz w:val="24"/>
                <w:szCs w:val="24"/>
                <w:lang w:eastAsia="ru-RU"/>
              </w:rPr>
              <w:t>развивать креативное мышление при решении жизненных проблем</w:t>
            </w:r>
            <w:r w:rsidRPr="00E85A33">
              <w:rPr>
                <w:rFonts w:ascii="Times New Roman" w:hAnsi="Times New Roman" w:cs="Times New Roman"/>
                <w:b/>
                <w:bCs/>
                <w:iCs/>
                <w:sz w:val="24"/>
                <w:szCs w:val="24"/>
              </w:rPr>
              <w:t xml:space="preserve"> </w:t>
            </w:r>
          </w:p>
          <w:p w14:paraId="57CFA13A" w14:textId="77777777" w:rsidR="00BB0D47" w:rsidRPr="00E85A33" w:rsidRDefault="00BB0D47" w:rsidP="003B3EDF">
            <w:pPr>
              <w:spacing w:after="0" w:line="276" w:lineRule="auto"/>
              <w:jc w:val="both"/>
              <w:rPr>
                <w:rFonts w:ascii="Times New Roman" w:hAnsi="Times New Roman" w:cs="Times New Roman"/>
                <w:b/>
                <w:bCs/>
                <w:color w:val="000000"/>
                <w:sz w:val="24"/>
                <w:szCs w:val="24"/>
                <w:shd w:val="clear" w:color="auto" w:fill="FFFFFF"/>
              </w:rPr>
            </w:pPr>
            <w:r w:rsidRPr="00E85A33">
              <w:rPr>
                <w:rStyle w:val="dt-m"/>
                <w:rFonts w:ascii="Times New Roman" w:hAnsi="Times New Roman" w:cs="Times New Roman"/>
                <w:b/>
                <w:bCs/>
                <w:color w:val="808080"/>
                <w:sz w:val="24"/>
                <w:szCs w:val="24"/>
                <w:shd w:val="clear" w:color="auto" w:fill="FFFFFF"/>
              </w:rPr>
              <w:t>б)</w:t>
            </w:r>
            <w:r w:rsidRPr="00E85A33">
              <w:rPr>
                <w:rFonts w:ascii="Times New Roman" w:hAnsi="Times New Roman" w:cs="Times New Roman"/>
                <w:b/>
                <w:bCs/>
                <w:color w:val="000000"/>
                <w:sz w:val="24"/>
                <w:szCs w:val="24"/>
                <w:shd w:val="clear" w:color="auto" w:fill="FFFFFF"/>
              </w:rPr>
              <w:t> базовые исследовательские действия:</w:t>
            </w:r>
          </w:p>
          <w:p w14:paraId="53691F83" w14:textId="77777777" w:rsidR="00BB0D47" w:rsidRPr="00E85A33" w:rsidRDefault="00BB0D47" w:rsidP="003B3EDF">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85A33">
              <w:rPr>
                <w:rFonts w:ascii="Times New Roman" w:eastAsia="Times New Roman" w:hAnsi="Times New Roman" w:cs="Times New Roman"/>
                <w:color w:val="000000"/>
                <w:sz w:val="24"/>
                <w:szCs w:val="24"/>
                <w:lang w:eastAsia="ru-RU"/>
              </w:rPr>
              <w:t>- владеть навыками учебно-исследовательской и проектной деятельности, навыками разрешения проблем;</w:t>
            </w:r>
            <w:r w:rsidRPr="00E85A33">
              <w:rPr>
                <w:rFonts w:ascii="Times New Roman" w:hAnsi="Times New Roman" w:cs="Times New Roman"/>
                <w:b/>
                <w:bCs/>
                <w:iCs/>
                <w:sz w:val="24"/>
                <w:szCs w:val="24"/>
              </w:rPr>
              <w:t xml:space="preserve"> </w:t>
            </w:r>
          </w:p>
          <w:p w14:paraId="02EABE95" w14:textId="77777777" w:rsidR="00BB0D47" w:rsidRPr="00E85A33" w:rsidRDefault="00BB0D47" w:rsidP="003B3EDF">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85A33">
              <w:rPr>
                <w:rFonts w:ascii="Times New Roman" w:eastAsia="Times New Roman" w:hAnsi="Times New Roman" w:cs="Times New Roman"/>
                <w:color w:val="000000"/>
                <w:sz w:val="24"/>
                <w:szCs w:val="24"/>
                <w:lang w:eastAsia="ru-RU"/>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E85A33">
              <w:rPr>
                <w:rFonts w:ascii="Times New Roman" w:hAnsi="Times New Roman" w:cs="Times New Roman"/>
                <w:b/>
                <w:bCs/>
                <w:iCs/>
                <w:sz w:val="24"/>
                <w:szCs w:val="24"/>
              </w:rPr>
              <w:t xml:space="preserve"> </w:t>
            </w:r>
          </w:p>
          <w:p w14:paraId="029E1361" w14:textId="77777777" w:rsidR="00BB0D47" w:rsidRPr="00E85A33" w:rsidRDefault="00BB0D47" w:rsidP="003B3EDF">
            <w:pPr>
              <w:shd w:val="clear" w:color="auto" w:fill="FFFFFF"/>
              <w:spacing w:after="0" w:line="276" w:lineRule="auto"/>
              <w:jc w:val="both"/>
              <w:textAlignment w:val="baseline"/>
              <w:rPr>
                <w:rFonts w:ascii="Times New Roman" w:hAnsi="Times New Roman" w:cs="Times New Roman"/>
                <w:b/>
                <w:bCs/>
                <w:iCs/>
                <w:sz w:val="24"/>
                <w:szCs w:val="24"/>
              </w:rPr>
            </w:pPr>
            <w:r w:rsidRPr="00E85A33">
              <w:rPr>
                <w:rFonts w:ascii="Times New Roman" w:eastAsia="Times New Roman" w:hAnsi="Times New Roman" w:cs="Times New Roman"/>
                <w:color w:val="000000"/>
                <w:sz w:val="24"/>
                <w:szCs w:val="24"/>
                <w:lang w:eastAsia="ru-RU"/>
              </w:rPr>
              <w:t>- анализировать полученные в ходе решения задачи результаты, критически оценивать их достоверность, прогнозировать изменение в новых условиях;</w:t>
            </w:r>
            <w:r w:rsidRPr="00E85A33">
              <w:rPr>
                <w:rFonts w:ascii="Times New Roman" w:hAnsi="Times New Roman" w:cs="Times New Roman"/>
                <w:b/>
                <w:bCs/>
                <w:iCs/>
                <w:sz w:val="24"/>
                <w:szCs w:val="24"/>
              </w:rPr>
              <w:t xml:space="preserve"> </w:t>
            </w:r>
          </w:p>
          <w:p w14:paraId="055A1B07" w14:textId="77777777" w:rsidR="00BB0D47" w:rsidRPr="00E85A33" w:rsidRDefault="00BB0D47" w:rsidP="003B3EDF">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85A33">
              <w:rPr>
                <w:rFonts w:ascii="Times New Roman" w:eastAsia="Times New Roman" w:hAnsi="Times New Roman" w:cs="Times New Roman"/>
                <w:color w:val="000000"/>
                <w:sz w:val="24"/>
                <w:szCs w:val="24"/>
                <w:lang w:eastAsia="ru-RU"/>
              </w:rPr>
              <w:t>- уметь переносить знания в познавательную и практическую области жизнедеятельности;</w:t>
            </w:r>
          </w:p>
          <w:p w14:paraId="6CCB9B26" w14:textId="77777777" w:rsidR="00BB0D47" w:rsidRPr="00E85A33" w:rsidRDefault="00BB0D47" w:rsidP="003B3EDF">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85A33">
              <w:rPr>
                <w:rFonts w:ascii="Times New Roman" w:eastAsia="Times New Roman" w:hAnsi="Times New Roman" w:cs="Times New Roman"/>
                <w:color w:val="000000"/>
                <w:sz w:val="24"/>
                <w:szCs w:val="24"/>
                <w:lang w:eastAsia="ru-RU"/>
              </w:rPr>
              <w:t>- уметь интегрировать знания из разных предметных областей;</w:t>
            </w:r>
            <w:r w:rsidRPr="00E85A33">
              <w:rPr>
                <w:rFonts w:ascii="Times New Roman" w:hAnsi="Times New Roman" w:cs="Times New Roman"/>
                <w:b/>
                <w:bCs/>
                <w:iCs/>
                <w:sz w:val="24"/>
                <w:szCs w:val="24"/>
              </w:rPr>
              <w:t xml:space="preserve"> </w:t>
            </w:r>
          </w:p>
          <w:p w14:paraId="5A0C018B" w14:textId="77777777" w:rsidR="00BB0D47" w:rsidRPr="00E85A33" w:rsidRDefault="00BB0D47" w:rsidP="003B3EDF">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85A33">
              <w:rPr>
                <w:rFonts w:ascii="Times New Roman" w:eastAsia="Times New Roman" w:hAnsi="Times New Roman" w:cs="Times New Roman"/>
                <w:color w:val="000000"/>
                <w:sz w:val="24"/>
                <w:szCs w:val="24"/>
                <w:lang w:eastAsia="ru-RU"/>
              </w:rPr>
              <w:t>- выдвигать новые идеи, предлагать оригинальные подходы и решения;</w:t>
            </w:r>
            <w:r w:rsidRPr="00E85A33">
              <w:rPr>
                <w:rFonts w:ascii="Times New Roman" w:hAnsi="Times New Roman" w:cs="Times New Roman"/>
                <w:b/>
                <w:bCs/>
                <w:iCs/>
                <w:sz w:val="24"/>
                <w:szCs w:val="24"/>
              </w:rPr>
              <w:t xml:space="preserve"> </w:t>
            </w:r>
          </w:p>
          <w:p w14:paraId="19A42484" w14:textId="77777777" w:rsidR="00BB0D47" w:rsidRPr="00E85A33" w:rsidRDefault="00BB0D47" w:rsidP="003B3EDF">
            <w:pPr>
              <w:suppressAutoHyphens/>
              <w:spacing w:after="0" w:line="276" w:lineRule="auto"/>
              <w:rPr>
                <w:rFonts w:ascii="Times New Roman" w:hAnsi="Times New Roman" w:cs="Times New Roman"/>
                <w:b/>
                <w:iCs/>
                <w:sz w:val="24"/>
                <w:szCs w:val="24"/>
              </w:rPr>
            </w:pPr>
            <w:r w:rsidRPr="00E85A33">
              <w:rPr>
                <w:rFonts w:ascii="Times New Roman" w:hAnsi="Times New Roman" w:cs="Times New Roman"/>
                <w:color w:val="000000"/>
                <w:sz w:val="24"/>
                <w:szCs w:val="24"/>
              </w:rPr>
              <w:t xml:space="preserve">- способность их использования в познавательной и социальной практике </w:t>
            </w:r>
          </w:p>
        </w:tc>
        <w:tc>
          <w:tcPr>
            <w:tcW w:w="6946" w:type="dxa"/>
          </w:tcPr>
          <w:p w14:paraId="49198876" w14:textId="77777777" w:rsidR="00BB0D47" w:rsidRPr="00E85A33" w:rsidRDefault="00BB0D47" w:rsidP="003B3EDF">
            <w:pPr>
              <w:suppressAutoHyphens/>
              <w:spacing w:after="0" w:line="276" w:lineRule="auto"/>
              <w:rPr>
                <w:rFonts w:ascii="Times New Roman" w:hAnsi="Times New Roman" w:cs="Times New Roman"/>
                <w:b/>
                <w:iCs/>
                <w:sz w:val="24"/>
                <w:szCs w:val="24"/>
              </w:rPr>
            </w:pPr>
            <w:r w:rsidRPr="00E85A33">
              <w:rPr>
                <w:rFonts w:ascii="Times New Roman" w:hAnsi="Times New Roman" w:cs="Times New Roman"/>
                <w:sz w:val="24"/>
                <w:szCs w:val="24"/>
              </w:rPr>
              <w:lastRenderedPageBreak/>
              <w:t>- понимать угрозу информационной безопасности, использовать методы и средства противодействия этим угрозам, соблюдать меры безопасности, предотвращающие незаконное распространение персональных данных; соблюдать требования техники безопасности и гигиены при работе с компьютерами и другими компонентами цифрового окружения; понимать правовые основы использования компьютерных программ, баз данных и работы в сети Интернет;</w:t>
            </w:r>
          </w:p>
          <w:p w14:paraId="7394ECA8" w14:textId="77777777" w:rsidR="00BB0D47" w:rsidRPr="00E85A33" w:rsidRDefault="00BB0D47" w:rsidP="003B3EDF">
            <w:pPr>
              <w:suppressAutoHyphens/>
              <w:spacing w:after="0" w:line="276" w:lineRule="auto"/>
              <w:rPr>
                <w:rFonts w:ascii="Times New Roman" w:hAnsi="Times New Roman" w:cs="Times New Roman"/>
                <w:b/>
                <w:iCs/>
                <w:sz w:val="24"/>
                <w:szCs w:val="24"/>
              </w:rPr>
            </w:pPr>
            <w:r w:rsidRPr="00E85A33">
              <w:rPr>
                <w:rFonts w:ascii="Times New Roman" w:hAnsi="Times New Roman" w:cs="Times New Roman"/>
                <w:sz w:val="24"/>
                <w:szCs w:val="24"/>
              </w:rPr>
              <w:t>- уметь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понимать возможности и ограничения технологий искусственного интеллекта в различных областях; иметь представление об использовании информационных технологий в различных профессиональных сферах</w:t>
            </w:r>
          </w:p>
        </w:tc>
      </w:tr>
      <w:tr w:rsidR="00BB0D47" w:rsidRPr="00E85A33" w14:paraId="0008FA99" w14:textId="77777777" w:rsidTr="003B3EDF">
        <w:trPr>
          <w:trHeight w:val="674"/>
        </w:trPr>
        <w:tc>
          <w:tcPr>
            <w:tcW w:w="2263" w:type="dxa"/>
          </w:tcPr>
          <w:p w14:paraId="68ABD5E4" w14:textId="77777777" w:rsidR="00BB0D47" w:rsidRPr="00E85A33" w:rsidRDefault="00BB0D47" w:rsidP="003B3EDF">
            <w:pPr>
              <w:suppressAutoHyphens/>
              <w:spacing w:after="0" w:line="276" w:lineRule="auto"/>
              <w:rPr>
                <w:rFonts w:ascii="Times New Roman" w:hAnsi="Times New Roman" w:cs="Times New Roman"/>
                <w:sz w:val="24"/>
                <w:szCs w:val="24"/>
              </w:rPr>
            </w:pPr>
            <w:r w:rsidRPr="00E85A33">
              <w:rPr>
                <w:rFonts w:ascii="Times New Roman" w:hAnsi="Times New Roman" w:cs="Times New Roman"/>
                <w:b/>
                <w:bCs/>
                <w:iCs/>
                <w:sz w:val="24"/>
                <w:szCs w:val="24"/>
              </w:rPr>
              <w:lastRenderedPageBreak/>
              <w:t>ОК 02</w:t>
            </w:r>
            <w:r w:rsidRPr="00E85A33">
              <w:rPr>
                <w:rFonts w:ascii="Times New Roman" w:hAnsi="Times New Roman" w:cs="Times New Roman"/>
                <w:iCs/>
                <w:sz w:val="24"/>
                <w:szCs w:val="24"/>
              </w:rPr>
              <w:t>.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670" w:type="dxa"/>
          </w:tcPr>
          <w:p w14:paraId="23396C30" w14:textId="77777777" w:rsidR="00BB0D47" w:rsidRPr="00E85A33" w:rsidRDefault="00BB0D47" w:rsidP="003B3EDF">
            <w:pPr>
              <w:spacing w:after="0" w:line="276" w:lineRule="auto"/>
              <w:jc w:val="both"/>
              <w:rPr>
                <w:rFonts w:ascii="Times New Roman" w:hAnsi="Times New Roman" w:cs="Times New Roman"/>
                <w:b/>
                <w:bCs/>
                <w:color w:val="000000"/>
                <w:sz w:val="24"/>
                <w:szCs w:val="24"/>
                <w:shd w:val="clear" w:color="auto" w:fill="FFFFFF"/>
              </w:rPr>
            </w:pPr>
            <w:r w:rsidRPr="00E85A33">
              <w:rPr>
                <w:rFonts w:ascii="Times New Roman" w:hAnsi="Times New Roman" w:cs="Times New Roman"/>
                <w:b/>
                <w:bCs/>
                <w:color w:val="000000"/>
                <w:sz w:val="24"/>
                <w:szCs w:val="24"/>
                <w:shd w:val="clear" w:color="auto" w:fill="FFFFFF"/>
              </w:rPr>
              <w:t>В области</w:t>
            </w:r>
            <w:r w:rsidRPr="00E85A33">
              <w:rPr>
                <w:rFonts w:ascii="Times New Roman" w:hAnsi="Times New Roman" w:cs="Times New Roman"/>
                <w:color w:val="000000"/>
                <w:sz w:val="24"/>
                <w:szCs w:val="24"/>
                <w:shd w:val="clear" w:color="auto" w:fill="FFFFFF"/>
              </w:rPr>
              <w:t xml:space="preserve"> </w:t>
            </w:r>
            <w:r w:rsidRPr="00E85A33">
              <w:rPr>
                <w:rFonts w:ascii="Times New Roman" w:hAnsi="Times New Roman" w:cs="Times New Roman"/>
                <w:b/>
                <w:bCs/>
                <w:color w:val="000000"/>
                <w:sz w:val="24"/>
                <w:szCs w:val="24"/>
                <w:shd w:val="clear" w:color="auto" w:fill="FFFFFF"/>
              </w:rPr>
              <w:t>ценности научного познания:</w:t>
            </w:r>
          </w:p>
          <w:p w14:paraId="6CF8378A" w14:textId="77777777" w:rsidR="00BB0D47" w:rsidRPr="00E85A33" w:rsidRDefault="00BB0D47" w:rsidP="003B3EDF">
            <w:pPr>
              <w:spacing w:after="0" w:line="276" w:lineRule="auto"/>
              <w:jc w:val="both"/>
              <w:rPr>
                <w:rFonts w:ascii="Times New Roman" w:hAnsi="Times New Roman" w:cs="Times New Roman"/>
                <w:b/>
                <w:bCs/>
                <w:sz w:val="24"/>
                <w:szCs w:val="24"/>
              </w:rPr>
            </w:pPr>
            <w:r w:rsidRPr="00E85A33">
              <w:rPr>
                <w:rFonts w:ascii="Times New Roman" w:hAnsi="Times New Roman" w:cs="Times New Roman"/>
                <w:color w:val="000000"/>
                <w:sz w:val="24"/>
                <w:szCs w:val="24"/>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E85A33">
              <w:rPr>
                <w:rFonts w:ascii="Times New Roman" w:hAnsi="Times New Roman" w:cs="Times New Roman"/>
                <w:b/>
                <w:bCs/>
                <w:iCs/>
                <w:sz w:val="24"/>
                <w:szCs w:val="24"/>
              </w:rPr>
              <w:t xml:space="preserve"> </w:t>
            </w:r>
          </w:p>
          <w:p w14:paraId="09779BA0"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hAnsi="Times New Roman" w:cs="Times New Roman"/>
                <w:color w:val="000000"/>
                <w:sz w:val="24"/>
                <w:szCs w:val="24"/>
                <w:shd w:val="clear" w:color="auto" w:fill="FFFFFF"/>
              </w:rPr>
              <w:t xml:space="preserve">- совершенствование языковой и читательской культуры как средства взаимодействия между людьми и познания мира; </w:t>
            </w:r>
          </w:p>
          <w:p w14:paraId="4C9A1195" w14:textId="77777777" w:rsidR="00BB0D47" w:rsidRPr="00E85A33" w:rsidRDefault="00BB0D47" w:rsidP="003B3EDF">
            <w:pPr>
              <w:spacing w:after="0" w:line="276" w:lineRule="auto"/>
              <w:jc w:val="both"/>
              <w:rPr>
                <w:rFonts w:ascii="Times New Roman" w:hAnsi="Times New Roman" w:cs="Times New Roman"/>
                <w:b/>
                <w:bCs/>
                <w:iCs/>
                <w:sz w:val="24"/>
                <w:szCs w:val="24"/>
              </w:rPr>
            </w:pPr>
            <w:r w:rsidRPr="00E85A33">
              <w:rPr>
                <w:rFonts w:ascii="Times New Roman" w:hAnsi="Times New Roman" w:cs="Times New Roman"/>
                <w:color w:val="000000"/>
                <w:sz w:val="24"/>
                <w:szCs w:val="24"/>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4DA14D68" w14:textId="77777777" w:rsidR="00BB0D47" w:rsidRPr="00E85A33" w:rsidRDefault="00BB0D47" w:rsidP="003B3EDF">
            <w:pPr>
              <w:spacing w:after="0" w:line="276" w:lineRule="auto"/>
              <w:jc w:val="both"/>
              <w:rPr>
                <w:rStyle w:val="dt-m"/>
                <w:rFonts w:ascii="Times New Roman" w:hAnsi="Times New Roman" w:cs="Times New Roman"/>
                <w:b/>
                <w:bCs/>
                <w:color w:val="808080"/>
                <w:sz w:val="24"/>
                <w:szCs w:val="24"/>
                <w:shd w:val="clear" w:color="auto" w:fill="FFFFFF"/>
              </w:rPr>
            </w:pPr>
            <w:r w:rsidRPr="00E85A33">
              <w:rPr>
                <w:rFonts w:ascii="Times New Roman" w:hAnsi="Times New Roman" w:cs="Times New Roman"/>
                <w:b/>
                <w:bCs/>
                <w:color w:val="000000"/>
                <w:sz w:val="24"/>
                <w:szCs w:val="24"/>
                <w:shd w:val="clear" w:color="auto" w:fill="FFFFFF"/>
              </w:rPr>
              <w:t>Овладение универсальными учебными познавательными действиями:</w:t>
            </w:r>
          </w:p>
          <w:p w14:paraId="4023652D" w14:textId="77777777" w:rsidR="00BB0D47" w:rsidRPr="00E85A33" w:rsidRDefault="00BB0D47" w:rsidP="003B3EDF">
            <w:pPr>
              <w:shd w:val="clear" w:color="auto" w:fill="FFFFFF"/>
              <w:spacing w:after="0" w:line="276" w:lineRule="auto"/>
              <w:jc w:val="both"/>
              <w:textAlignment w:val="baseline"/>
              <w:rPr>
                <w:rFonts w:ascii="Times New Roman" w:eastAsia="Times New Roman" w:hAnsi="Times New Roman" w:cs="Times New Roman"/>
                <w:b/>
                <w:bCs/>
                <w:color w:val="000000"/>
                <w:sz w:val="24"/>
                <w:szCs w:val="24"/>
                <w:lang w:eastAsia="ru-RU"/>
              </w:rPr>
            </w:pPr>
            <w:r w:rsidRPr="00E85A33">
              <w:rPr>
                <w:rFonts w:ascii="Times New Roman" w:eastAsia="Times New Roman" w:hAnsi="Times New Roman" w:cs="Times New Roman"/>
                <w:b/>
                <w:bCs/>
                <w:color w:val="808080"/>
                <w:sz w:val="24"/>
                <w:szCs w:val="24"/>
                <w:lang w:eastAsia="ru-RU"/>
              </w:rPr>
              <w:t>в)</w:t>
            </w:r>
            <w:r w:rsidRPr="00E85A33">
              <w:rPr>
                <w:rFonts w:ascii="Times New Roman" w:eastAsia="Times New Roman" w:hAnsi="Times New Roman" w:cs="Times New Roman"/>
                <w:b/>
                <w:bCs/>
                <w:color w:val="000000"/>
                <w:sz w:val="24"/>
                <w:szCs w:val="24"/>
                <w:lang w:eastAsia="ru-RU"/>
              </w:rPr>
              <w:t> работа с информацией:</w:t>
            </w:r>
          </w:p>
          <w:p w14:paraId="28ED3362"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eastAsia="Times New Roman" w:hAnsi="Times New Roman" w:cs="Times New Roman"/>
                <w:color w:val="000000"/>
                <w:sz w:val="24"/>
                <w:szCs w:val="24"/>
                <w:lang w:eastAsia="ru-RU"/>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2ED90DBF"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eastAsia="Times New Roman" w:hAnsi="Times New Roman" w:cs="Times New Roman"/>
                <w:color w:val="000000"/>
                <w:sz w:val="24"/>
                <w:szCs w:val="24"/>
                <w:lang w:eastAsia="ru-RU"/>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57F11561"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eastAsia="Times New Roman" w:hAnsi="Times New Roman" w:cs="Times New Roman"/>
                <w:color w:val="000000"/>
                <w:sz w:val="24"/>
                <w:szCs w:val="24"/>
                <w:lang w:eastAsia="ru-RU"/>
              </w:rPr>
              <w:t>- оценивать достоверность, легитимность информации, ее соответствие правовым и морально-этическим нормам;</w:t>
            </w:r>
            <w:r w:rsidRPr="00E85A33">
              <w:rPr>
                <w:rFonts w:ascii="Times New Roman" w:hAnsi="Times New Roman" w:cs="Times New Roman"/>
                <w:color w:val="000000"/>
                <w:sz w:val="24"/>
                <w:szCs w:val="24"/>
                <w:shd w:val="clear" w:color="auto" w:fill="FFFFFF"/>
              </w:rPr>
              <w:t xml:space="preserve"> </w:t>
            </w:r>
          </w:p>
          <w:p w14:paraId="56CDFE88" w14:textId="77777777" w:rsidR="00BB0D47" w:rsidRPr="00E85A33" w:rsidRDefault="00BB0D47" w:rsidP="003B3EDF">
            <w:pPr>
              <w:spacing w:after="0" w:line="276" w:lineRule="auto"/>
              <w:jc w:val="both"/>
              <w:rPr>
                <w:rFonts w:ascii="Times New Roman" w:hAnsi="Times New Roman" w:cs="Times New Roman"/>
                <w:sz w:val="24"/>
                <w:szCs w:val="24"/>
              </w:rPr>
            </w:pPr>
            <w:r w:rsidRPr="00E85A33">
              <w:rPr>
                <w:rFonts w:ascii="Times New Roman" w:eastAsia="Times New Roman" w:hAnsi="Times New Roman" w:cs="Times New Roman"/>
                <w:color w:val="000000"/>
                <w:sz w:val="24"/>
                <w:szCs w:val="24"/>
                <w:lang w:eastAsia="ru-RU"/>
              </w:rPr>
              <w:lastRenderedPageBreak/>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37AA8E82" w14:textId="77777777" w:rsidR="00BB0D47" w:rsidRPr="00E85A33" w:rsidRDefault="00BB0D47" w:rsidP="003B3EDF">
            <w:pPr>
              <w:suppressAutoHyphens/>
              <w:spacing w:after="0" w:line="276" w:lineRule="auto"/>
              <w:rPr>
                <w:rFonts w:ascii="Times New Roman" w:hAnsi="Times New Roman" w:cs="Times New Roman"/>
                <w:bCs/>
                <w:iCs/>
                <w:sz w:val="24"/>
                <w:szCs w:val="24"/>
              </w:rPr>
            </w:pPr>
            <w:r w:rsidRPr="00E85A33">
              <w:rPr>
                <w:rFonts w:ascii="Times New Roman" w:eastAsia="Times New Roman" w:hAnsi="Times New Roman" w:cs="Times New Roman"/>
                <w:color w:val="000000"/>
                <w:sz w:val="24"/>
                <w:szCs w:val="24"/>
                <w:lang w:eastAsia="ru-RU"/>
              </w:rPr>
              <w:t>- владеть навыками распознавания и защиты информации, информационной безопасности личности</w:t>
            </w:r>
          </w:p>
        </w:tc>
        <w:tc>
          <w:tcPr>
            <w:tcW w:w="6946" w:type="dxa"/>
          </w:tcPr>
          <w:p w14:paraId="2529E8AB"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eastAsia="Times New Roman" w:hAnsi="Times New Roman" w:cs="Times New Roman"/>
                <w:b/>
                <w:sz w:val="24"/>
                <w:szCs w:val="24"/>
                <w:lang w:eastAsia="ru-RU"/>
              </w:rPr>
              <w:lastRenderedPageBreak/>
              <w:t xml:space="preserve">- </w:t>
            </w:r>
            <w:r w:rsidRPr="00E85A33">
              <w:rPr>
                <w:rFonts w:ascii="Times New Roman" w:hAnsi="Times New Roman" w:cs="Times New Roman"/>
                <w:sz w:val="28"/>
                <w:szCs w:val="28"/>
              </w:rPr>
              <w:t xml:space="preserve"> </w:t>
            </w:r>
            <w:r w:rsidRPr="00E85A33">
              <w:rPr>
                <w:rFonts w:ascii="Times New Roman" w:hAnsi="Times New Roman" w:cs="Times New Roman"/>
                <w:sz w:val="24"/>
                <w:szCs w:val="24"/>
              </w:rPr>
              <w:t>владеть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уметь критически оценивать информацию, полученную из сети Интернет; характеризовать большие данные, приводить примеры источников их получения и направления использования;</w:t>
            </w:r>
          </w:p>
          <w:p w14:paraId="53CFC0FC"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 понимать основные принципы устройства и функционирования современных стационарных и мобильных компьютеров; тенденций развития компьютерных технологий; владеть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642B6DB8"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 иметь представления о компьютерных сетях и их роли в современном мире; об общих принципах разработки и функционирования интернет-приложений;</w:t>
            </w:r>
          </w:p>
          <w:p w14:paraId="711D1471"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 понимать основные принципы дискретизации различных видов информации; умение определять информационный объем текстовых, графических и звуковых данных при заданных параметрах дискретизации;</w:t>
            </w:r>
          </w:p>
          <w:p w14:paraId="03A622C6"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 уметь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1790B2D1"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 xml:space="preserve">- владеть теоретическим аппаратом, позволяющим осуществлять представление заданного натурального числа в различных </w:t>
            </w:r>
            <w:r w:rsidRPr="00E85A33">
              <w:rPr>
                <w:rFonts w:ascii="Times New Roman" w:hAnsi="Times New Roman" w:cs="Times New Roman"/>
                <w:sz w:val="24"/>
                <w:szCs w:val="24"/>
              </w:rPr>
              <w:lastRenderedPageBreak/>
              <w:t>системах счисления; выполнять преобразования логических выражений, используя законы алгебры логики; определять кратчайший путь во взвешенном графе и количество путей между вершинами ориентированного ациклического графа;</w:t>
            </w:r>
          </w:p>
          <w:p w14:paraId="2528A7D6"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 уметь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С++, 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14:paraId="23BB8127"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 уметь реализовать этапы решения задач на компьютере; умение реализовывать на выбранном для изучения языке программирования высокого уровня (Паскаль, Python, Java, С++, 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14:paraId="6B5688C9"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lastRenderedPageBreak/>
              <w:t>- уметь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71CA7C21" w14:textId="77777777" w:rsidR="00BB0D47" w:rsidRPr="00E85A33" w:rsidRDefault="00BB0D47" w:rsidP="003B3ED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lang w:eastAsia="ru-RU"/>
              </w:rPr>
            </w:pPr>
            <w:r w:rsidRPr="00E85A33">
              <w:rPr>
                <w:rFonts w:ascii="Times New Roman" w:hAnsi="Times New Roman" w:cs="Times New Roman"/>
                <w:sz w:val="24"/>
                <w:szCs w:val="24"/>
              </w:rPr>
              <w:t>- уметь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tc>
      </w:tr>
    </w:tbl>
    <w:p w14:paraId="738275C1" w14:textId="77777777" w:rsidR="00BB0D47" w:rsidRPr="00E85A33" w:rsidRDefault="00BB0D47" w:rsidP="00BB0D47">
      <w:pPr>
        <w:spacing w:after="0" w:line="276" w:lineRule="auto"/>
        <w:rPr>
          <w:rFonts w:ascii="Times New Roman" w:hAnsi="Times New Roman" w:cs="Times New Roman"/>
          <w:b/>
          <w:sz w:val="28"/>
          <w:szCs w:val="28"/>
        </w:rPr>
        <w:sectPr w:rsidR="00BB0D47" w:rsidRPr="00E85A33" w:rsidSect="00586EE4">
          <w:pgSz w:w="16838" w:h="11906" w:orient="landscape"/>
          <w:pgMar w:top="1701" w:right="1134" w:bottom="850" w:left="1134" w:header="708" w:footer="708" w:gutter="0"/>
          <w:cols w:space="708"/>
          <w:docGrid w:linePitch="360"/>
        </w:sectPr>
      </w:pPr>
      <w:r w:rsidRPr="00E85A33">
        <w:rPr>
          <w:rFonts w:ascii="Times New Roman" w:hAnsi="Times New Roman" w:cs="Times New Roman"/>
          <w:b/>
          <w:sz w:val="28"/>
          <w:szCs w:val="28"/>
        </w:rPr>
        <w:lastRenderedPageBreak/>
        <w:br w:type="page"/>
      </w:r>
    </w:p>
    <w:p w14:paraId="6EEC5377" w14:textId="77777777" w:rsidR="00BB0D47" w:rsidRPr="00E85A33" w:rsidRDefault="00BB0D47" w:rsidP="00BB0D47">
      <w:pPr>
        <w:spacing w:after="0" w:line="276" w:lineRule="auto"/>
        <w:rPr>
          <w:rFonts w:ascii="Times New Roman" w:hAnsi="Times New Roman" w:cs="Times New Roman"/>
          <w:b/>
          <w:sz w:val="28"/>
          <w:szCs w:val="28"/>
        </w:rPr>
      </w:pPr>
    </w:p>
    <w:p w14:paraId="7B4AE880" w14:textId="77777777" w:rsidR="00BB0D47" w:rsidRPr="00E85A33" w:rsidRDefault="00BB0D47" w:rsidP="00BB0D47">
      <w:pPr>
        <w:pStyle w:val="1"/>
        <w:spacing w:line="276" w:lineRule="auto"/>
        <w:jc w:val="center"/>
        <w:rPr>
          <w:rFonts w:ascii="Times New Roman" w:hAnsi="Times New Roman" w:cs="Times New Roman"/>
          <w:b/>
          <w:bCs/>
        </w:rPr>
      </w:pPr>
      <w:bookmarkStart w:id="20" w:name="_Toc125105121"/>
      <w:r w:rsidRPr="00E85A33">
        <w:rPr>
          <w:rFonts w:ascii="Times New Roman" w:hAnsi="Times New Roman" w:cs="Times New Roman"/>
          <w:b/>
          <w:bCs/>
        </w:rPr>
        <w:t>2. Структура и содержание общеобразовательной дисциплины</w:t>
      </w:r>
      <w:bookmarkEnd w:id="20"/>
    </w:p>
    <w:p w14:paraId="03C6627A"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cs="Times New Roman"/>
          <w:b/>
          <w:sz w:val="28"/>
          <w:szCs w:val="28"/>
        </w:rPr>
      </w:pPr>
    </w:p>
    <w:p w14:paraId="6CBC8C0E"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cs="Times New Roman"/>
          <w:b/>
          <w:sz w:val="28"/>
          <w:szCs w:val="28"/>
        </w:rPr>
      </w:pPr>
      <w:r w:rsidRPr="00E85A33">
        <w:rPr>
          <w:rFonts w:ascii="Times New Roman" w:hAnsi="Times New Roman" w:cs="Times New Roman"/>
          <w:b/>
          <w:sz w:val="28"/>
          <w:szCs w:val="28"/>
        </w:rPr>
        <w:t>2.1. Объем дисциплины и виды учебной работы</w:t>
      </w:r>
    </w:p>
    <w:p w14:paraId="1855D599" w14:textId="77777777" w:rsidR="00BB0D47" w:rsidRPr="00E85A33" w:rsidRDefault="00BB0D47" w:rsidP="00BB0D47">
      <w:pPr>
        <w:spacing w:after="0" w:line="276" w:lineRule="auto"/>
        <w:jc w:val="center"/>
        <w:rPr>
          <w:rFonts w:ascii="Times New Roman" w:eastAsia="Times New Roman" w:hAnsi="Times New Roman" w:cs="Times New Roman"/>
          <w:b/>
          <w:bCs/>
          <w:sz w:val="28"/>
          <w:szCs w:val="28"/>
          <w:lang w:eastAsia="ru-RU"/>
        </w:rPr>
      </w:pPr>
    </w:p>
    <w:tbl>
      <w:tblPr>
        <w:tblW w:w="9494"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7647"/>
        <w:gridCol w:w="1847"/>
      </w:tblGrid>
      <w:tr w:rsidR="00BB0D47" w:rsidRPr="00E85A33" w14:paraId="28625047" w14:textId="77777777" w:rsidTr="003B3EDF">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FF00043" w14:textId="77777777" w:rsidR="00BB0D47" w:rsidRPr="00E85A33" w:rsidRDefault="00BB0D47" w:rsidP="003B3EDF">
            <w:pPr>
              <w:spacing w:after="0" w:line="240" w:lineRule="auto"/>
              <w:jc w:val="center"/>
              <w:rPr>
                <w:rFonts w:ascii="Times New Roman" w:hAnsi="Times New Roman" w:cs="Times New Roman"/>
                <w:b/>
                <w:sz w:val="24"/>
                <w:szCs w:val="24"/>
              </w:rPr>
            </w:pPr>
            <w:r w:rsidRPr="00E85A33">
              <w:rPr>
                <w:rFonts w:ascii="Times New Roman" w:hAnsi="Times New Roman" w:cs="Times New Roman"/>
                <w:b/>
                <w:sz w:val="24"/>
                <w:szCs w:val="24"/>
              </w:rPr>
              <w:t>Вид учебной работы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546CE3A" w14:textId="77777777" w:rsidR="00BB0D47" w:rsidRPr="00E85A33" w:rsidRDefault="00BB0D47" w:rsidP="003B3EDF">
            <w:pPr>
              <w:spacing w:after="0" w:line="240" w:lineRule="auto"/>
              <w:jc w:val="center"/>
              <w:rPr>
                <w:rFonts w:ascii="Times New Roman" w:hAnsi="Times New Roman" w:cs="Times New Roman"/>
                <w:b/>
                <w:sz w:val="24"/>
                <w:szCs w:val="24"/>
              </w:rPr>
            </w:pPr>
            <w:r w:rsidRPr="00E85A33">
              <w:rPr>
                <w:rFonts w:ascii="Times New Roman" w:hAnsi="Times New Roman" w:cs="Times New Roman"/>
                <w:b/>
                <w:sz w:val="24"/>
                <w:szCs w:val="24"/>
              </w:rPr>
              <w:t>Объем в часах*</w:t>
            </w:r>
          </w:p>
        </w:tc>
      </w:tr>
      <w:tr w:rsidR="00BB0D47" w:rsidRPr="00E85A33" w14:paraId="6BAC9B22" w14:textId="77777777" w:rsidTr="003B3EDF">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EAE7906" w14:textId="77777777" w:rsidR="00BB0D47" w:rsidRPr="00E85A33" w:rsidRDefault="00BB0D47" w:rsidP="003B3EDF">
            <w:pPr>
              <w:spacing w:after="0" w:line="240" w:lineRule="auto"/>
              <w:rPr>
                <w:rFonts w:ascii="Times New Roman" w:hAnsi="Times New Roman" w:cs="Times New Roman"/>
                <w:b/>
                <w:sz w:val="24"/>
                <w:szCs w:val="24"/>
              </w:rPr>
            </w:pPr>
            <w:r w:rsidRPr="00E85A33">
              <w:rPr>
                <w:rFonts w:ascii="Times New Roman" w:hAnsi="Times New Roman" w:cs="Times New Roman"/>
                <w:b/>
                <w:sz w:val="24"/>
                <w:szCs w:val="24"/>
              </w:rPr>
              <w:t>Объем образовательной программы дисциплины</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665D516" w14:textId="77777777" w:rsidR="00BB0D47" w:rsidRPr="00E85A33" w:rsidRDefault="00BB0D47" w:rsidP="003B3EDF">
            <w:pPr>
              <w:spacing w:after="0" w:line="240" w:lineRule="auto"/>
              <w:jc w:val="center"/>
              <w:rPr>
                <w:rFonts w:ascii="Times New Roman" w:hAnsi="Times New Roman" w:cs="Times New Roman"/>
                <w:b/>
                <w:i/>
                <w:iCs/>
                <w:sz w:val="24"/>
                <w:szCs w:val="24"/>
              </w:rPr>
            </w:pPr>
            <w:r>
              <w:rPr>
                <w:rFonts w:ascii="Times New Roman" w:hAnsi="Times New Roman" w:cs="Times New Roman"/>
                <w:b/>
                <w:i/>
                <w:iCs/>
                <w:sz w:val="24"/>
                <w:szCs w:val="24"/>
              </w:rPr>
              <w:t>144</w:t>
            </w:r>
          </w:p>
        </w:tc>
      </w:tr>
      <w:tr w:rsidR="00BB0D47" w:rsidRPr="00E85A33" w14:paraId="553D0C94" w14:textId="77777777" w:rsidTr="003B3EDF">
        <w:trPr>
          <w:trHeight w:val="46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7C86801" w14:textId="77777777" w:rsidR="00BB0D47" w:rsidRPr="00E85A33" w:rsidRDefault="00BB0D47" w:rsidP="003B3EDF">
            <w:pPr>
              <w:spacing w:after="0" w:line="240" w:lineRule="auto"/>
              <w:rPr>
                <w:rFonts w:ascii="Times New Roman" w:hAnsi="Times New Roman" w:cs="Times New Roman"/>
                <w:b/>
                <w:sz w:val="24"/>
                <w:szCs w:val="24"/>
              </w:rPr>
            </w:pPr>
            <w:r w:rsidRPr="00E85A33">
              <w:rPr>
                <w:rFonts w:ascii="Times New Roman" w:hAnsi="Times New Roman" w:cs="Times New Roman"/>
                <w:b/>
                <w:sz w:val="24"/>
                <w:szCs w:val="24"/>
              </w:rPr>
              <w:t>Основное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E4AC38F" w14:textId="77777777" w:rsidR="00BB0D47" w:rsidRPr="00E85A33" w:rsidRDefault="00BB0D47" w:rsidP="003B3EDF">
            <w:pPr>
              <w:spacing w:after="0" w:line="240" w:lineRule="auto"/>
              <w:jc w:val="center"/>
              <w:rPr>
                <w:rFonts w:ascii="Times New Roman" w:hAnsi="Times New Roman" w:cs="Times New Roman"/>
                <w:b/>
                <w:i/>
                <w:iCs/>
                <w:sz w:val="24"/>
                <w:szCs w:val="24"/>
              </w:rPr>
            </w:pPr>
            <w:r>
              <w:rPr>
                <w:rFonts w:ascii="Times New Roman" w:hAnsi="Times New Roman" w:cs="Times New Roman"/>
                <w:b/>
                <w:i/>
                <w:iCs/>
                <w:sz w:val="24"/>
                <w:szCs w:val="24"/>
              </w:rPr>
              <w:t>116</w:t>
            </w:r>
          </w:p>
        </w:tc>
      </w:tr>
      <w:tr w:rsidR="00BB0D47" w:rsidRPr="00E85A33" w14:paraId="206C580C" w14:textId="77777777" w:rsidTr="003B3EDF">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2187C7C" w14:textId="77777777" w:rsidR="00BB0D47" w:rsidRPr="00E85A33" w:rsidRDefault="00BB0D47" w:rsidP="003B3EDF">
            <w:pPr>
              <w:suppressAutoHyphens/>
              <w:spacing w:after="0" w:line="240" w:lineRule="auto"/>
              <w:rPr>
                <w:rFonts w:ascii="Times New Roman" w:hAnsi="Times New Roman" w:cs="Times New Roman"/>
                <w:iCs/>
                <w:sz w:val="24"/>
                <w:szCs w:val="24"/>
              </w:rPr>
            </w:pPr>
            <w:r w:rsidRPr="00E85A33">
              <w:rPr>
                <w:rFonts w:ascii="Times New Roman" w:hAnsi="Times New Roman" w:cs="Times New Roman"/>
                <w:sz w:val="24"/>
                <w:szCs w:val="24"/>
              </w:rPr>
              <w:t>в т. ч.:</w:t>
            </w:r>
          </w:p>
        </w:tc>
      </w:tr>
      <w:tr w:rsidR="00BB0D47" w:rsidRPr="00E85A33" w14:paraId="27C84BC0" w14:textId="77777777" w:rsidTr="003B3EDF">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77A8445" w14:textId="77777777" w:rsidR="00BB0D47" w:rsidRPr="00E85A33" w:rsidRDefault="00BB0D47" w:rsidP="003B3EDF">
            <w:pPr>
              <w:suppressAutoHyphens/>
              <w:spacing w:after="0" w:line="240" w:lineRule="auto"/>
              <w:rPr>
                <w:rFonts w:ascii="Times New Roman" w:hAnsi="Times New Roman" w:cs="Times New Roman"/>
                <w:sz w:val="24"/>
                <w:szCs w:val="24"/>
              </w:rPr>
            </w:pPr>
            <w:r w:rsidRPr="00E85A33">
              <w:rPr>
                <w:rFonts w:ascii="Times New Roman" w:hAnsi="Times New Roman" w:cs="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3148F2" w14:textId="77777777" w:rsidR="00BB0D47" w:rsidRPr="00E85A33" w:rsidRDefault="00BB0D47" w:rsidP="003B3EDF">
            <w:pPr>
              <w:suppressAutoHyphens/>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26</w:t>
            </w:r>
          </w:p>
        </w:tc>
      </w:tr>
      <w:tr w:rsidR="00BB0D47" w:rsidRPr="00E85A33" w14:paraId="25817098" w14:textId="77777777" w:rsidTr="003B3EDF">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0EC470" w14:textId="77777777" w:rsidR="00BB0D47" w:rsidRPr="00E85A33" w:rsidRDefault="00BB0D47" w:rsidP="003B3EDF">
            <w:pPr>
              <w:suppressAutoHyphens/>
              <w:spacing w:after="0" w:line="240" w:lineRule="auto"/>
              <w:rPr>
                <w:rFonts w:ascii="Times New Roman" w:hAnsi="Times New Roman" w:cs="Times New Roman"/>
                <w:sz w:val="24"/>
                <w:szCs w:val="24"/>
              </w:rPr>
            </w:pPr>
            <w:r w:rsidRPr="00E85A33">
              <w:rPr>
                <w:rFonts w:ascii="Times New Roman" w:hAnsi="Times New Roman" w:cs="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92E5AA" w14:textId="77777777" w:rsidR="00BB0D47" w:rsidRPr="00E85A33" w:rsidRDefault="00BB0D47" w:rsidP="003B3EDF">
            <w:pPr>
              <w:suppressAutoHyphens/>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116</w:t>
            </w:r>
          </w:p>
        </w:tc>
      </w:tr>
      <w:tr w:rsidR="00BB0D47" w:rsidRPr="00E85A33" w14:paraId="46CFB499" w14:textId="77777777" w:rsidTr="003B3EDF">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C935C8" w14:textId="77777777" w:rsidR="00BB0D47" w:rsidRPr="00E85A33" w:rsidRDefault="00BB0D47" w:rsidP="003B3EDF">
            <w:pPr>
              <w:suppressAutoHyphens/>
              <w:spacing w:after="0" w:line="240"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212D32" w14:textId="77777777" w:rsidR="00BB0D47" w:rsidRPr="00E85A33" w:rsidRDefault="00BB0D47" w:rsidP="003B3EDF">
            <w:pPr>
              <w:suppressAutoHyphens/>
              <w:spacing w:after="0" w:line="240" w:lineRule="auto"/>
              <w:jc w:val="center"/>
              <w:rPr>
                <w:rFonts w:ascii="Times New Roman" w:hAnsi="Times New Roman" w:cs="Times New Roman"/>
                <w:b/>
                <w:bCs/>
                <w:i/>
                <w:iCs/>
                <w:sz w:val="24"/>
                <w:szCs w:val="24"/>
              </w:rPr>
            </w:pPr>
            <w:r w:rsidRPr="00E85A33">
              <w:rPr>
                <w:rFonts w:ascii="Times New Roman" w:hAnsi="Times New Roman" w:cs="Times New Roman"/>
                <w:b/>
                <w:bCs/>
                <w:i/>
                <w:iCs/>
                <w:sz w:val="24"/>
                <w:szCs w:val="24"/>
              </w:rPr>
              <w:t>52</w:t>
            </w:r>
          </w:p>
        </w:tc>
      </w:tr>
      <w:tr w:rsidR="00BB0D47" w:rsidRPr="00E85A33" w14:paraId="06871E6A" w14:textId="77777777" w:rsidTr="003B3EDF">
        <w:trPr>
          <w:trHeight w:val="490"/>
        </w:trPr>
        <w:tc>
          <w:tcPr>
            <w:tcW w:w="94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9503ED4" w14:textId="77777777" w:rsidR="00BB0D47" w:rsidRPr="00E85A33" w:rsidRDefault="00BB0D47" w:rsidP="003B3EDF">
            <w:pPr>
              <w:suppressAutoHyphens/>
              <w:spacing w:after="0" w:line="240" w:lineRule="auto"/>
              <w:rPr>
                <w:rFonts w:ascii="Times New Roman" w:hAnsi="Times New Roman" w:cs="Times New Roman"/>
                <w:iCs/>
                <w:sz w:val="24"/>
                <w:szCs w:val="24"/>
              </w:rPr>
            </w:pPr>
            <w:r w:rsidRPr="00E85A33">
              <w:rPr>
                <w:rFonts w:ascii="Times New Roman" w:hAnsi="Times New Roman" w:cs="Times New Roman"/>
                <w:sz w:val="24"/>
                <w:szCs w:val="24"/>
              </w:rPr>
              <w:t>в т. ч.:</w:t>
            </w:r>
          </w:p>
        </w:tc>
      </w:tr>
      <w:tr w:rsidR="00BB0D47" w:rsidRPr="00E85A33" w14:paraId="147A1A71" w14:textId="77777777" w:rsidTr="003B3EDF">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8A6825B" w14:textId="77777777" w:rsidR="00BB0D47" w:rsidRPr="00E85A33" w:rsidRDefault="00BB0D47" w:rsidP="003B3EDF">
            <w:pPr>
              <w:suppressAutoHyphens/>
              <w:spacing w:after="0" w:line="240" w:lineRule="auto"/>
              <w:rPr>
                <w:rFonts w:ascii="Times New Roman" w:hAnsi="Times New Roman" w:cs="Times New Roman"/>
                <w:sz w:val="24"/>
                <w:szCs w:val="24"/>
              </w:rPr>
            </w:pPr>
            <w:r w:rsidRPr="00E85A33">
              <w:rPr>
                <w:rFonts w:ascii="Times New Roman" w:hAnsi="Times New Roman" w:cs="Times New Roman"/>
                <w:sz w:val="24"/>
                <w:szCs w:val="24"/>
              </w:rPr>
              <w:t>теоретическое обучение</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E39939" w14:textId="77777777" w:rsidR="00BB0D47" w:rsidRPr="00E85A33" w:rsidRDefault="00BB0D47" w:rsidP="003B3EDF">
            <w:pPr>
              <w:suppressAutoHyphens/>
              <w:spacing w:after="0" w:line="240" w:lineRule="auto"/>
              <w:jc w:val="center"/>
              <w:rPr>
                <w:rFonts w:ascii="Times New Roman" w:hAnsi="Times New Roman" w:cs="Times New Roman"/>
                <w:iCs/>
                <w:sz w:val="24"/>
                <w:szCs w:val="24"/>
              </w:rPr>
            </w:pPr>
            <w:r w:rsidRPr="00E85A33">
              <w:rPr>
                <w:rFonts w:ascii="Times New Roman" w:hAnsi="Times New Roman" w:cs="Times New Roman"/>
                <w:iCs/>
                <w:sz w:val="24"/>
                <w:szCs w:val="24"/>
              </w:rPr>
              <w:t>12</w:t>
            </w:r>
          </w:p>
        </w:tc>
      </w:tr>
      <w:tr w:rsidR="00BB0D47" w:rsidRPr="00E85A33" w14:paraId="4A52D821" w14:textId="77777777" w:rsidTr="003B3EDF">
        <w:trPr>
          <w:trHeight w:val="490"/>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5528E9" w14:textId="77777777" w:rsidR="00BB0D47" w:rsidRPr="00E85A33" w:rsidRDefault="00BB0D47" w:rsidP="003B3EDF">
            <w:pPr>
              <w:suppressAutoHyphens/>
              <w:spacing w:after="0" w:line="240" w:lineRule="auto"/>
              <w:rPr>
                <w:rFonts w:ascii="Times New Roman" w:hAnsi="Times New Roman" w:cs="Times New Roman"/>
                <w:sz w:val="24"/>
                <w:szCs w:val="24"/>
              </w:rPr>
            </w:pPr>
            <w:r w:rsidRPr="00E85A33">
              <w:rPr>
                <w:rFonts w:ascii="Times New Roman" w:hAnsi="Times New Roman" w:cs="Times New Roman"/>
                <w:sz w:val="24"/>
                <w:szCs w:val="24"/>
              </w:rPr>
              <w:t>практические занятия</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0F2D89" w14:textId="77777777" w:rsidR="00BB0D47" w:rsidRPr="00E85A33" w:rsidRDefault="00BB0D47" w:rsidP="003B3EDF">
            <w:pPr>
              <w:suppressAutoHyphens/>
              <w:spacing w:after="0" w:line="240" w:lineRule="auto"/>
              <w:jc w:val="center"/>
              <w:rPr>
                <w:rFonts w:ascii="Times New Roman" w:hAnsi="Times New Roman" w:cs="Times New Roman"/>
                <w:iCs/>
                <w:sz w:val="24"/>
                <w:szCs w:val="24"/>
              </w:rPr>
            </w:pPr>
            <w:r w:rsidRPr="00E85A33">
              <w:rPr>
                <w:rFonts w:ascii="Times New Roman" w:hAnsi="Times New Roman" w:cs="Times New Roman"/>
                <w:iCs/>
                <w:sz w:val="24"/>
                <w:szCs w:val="24"/>
              </w:rPr>
              <w:t>40</w:t>
            </w:r>
          </w:p>
        </w:tc>
      </w:tr>
      <w:tr w:rsidR="00BB0D47" w:rsidRPr="00E85A33" w14:paraId="0BE29A6E" w14:textId="77777777" w:rsidTr="003B3EDF">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73A5176" w14:textId="77777777" w:rsidR="00BB0D47" w:rsidRPr="00E85A33" w:rsidRDefault="00BB0D47" w:rsidP="003B3EDF">
            <w:pPr>
              <w:suppressAutoHyphens/>
              <w:spacing w:after="0" w:line="240" w:lineRule="auto"/>
              <w:rPr>
                <w:rFonts w:ascii="Times New Roman" w:hAnsi="Times New Roman" w:cs="Times New Roman"/>
                <w:b/>
                <w:i/>
                <w:sz w:val="24"/>
                <w:szCs w:val="24"/>
              </w:rPr>
            </w:pPr>
            <w:r w:rsidRPr="00E85A33">
              <w:rPr>
                <w:rFonts w:ascii="Times New Roman" w:hAnsi="Times New Roman" w:cs="Times New Roman"/>
                <w:b/>
                <w:iCs/>
                <w:sz w:val="24"/>
                <w:szCs w:val="24"/>
              </w:rPr>
              <w:t>Промежуточная аттестация (</w:t>
            </w:r>
            <w:r w:rsidRPr="00E85A33">
              <w:rPr>
                <w:rFonts w:ascii="Times New Roman" w:hAnsi="Times New Roman" w:cs="Times New Roman"/>
                <w:b/>
                <w:sz w:val="24"/>
                <w:szCs w:val="24"/>
              </w:rPr>
              <w:t xml:space="preserve">дифференцированный </w:t>
            </w:r>
            <w:r w:rsidRPr="00E85A33">
              <w:rPr>
                <w:rFonts w:ascii="Times New Roman" w:hAnsi="Times New Roman" w:cs="Times New Roman"/>
                <w:b/>
                <w:iCs/>
                <w:sz w:val="24"/>
                <w:szCs w:val="24"/>
              </w:rPr>
              <w:t>зачет)</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541626" w14:textId="77777777" w:rsidR="00BB0D47" w:rsidRPr="00E85A33" w:rsidRDefault="00BB0D47" w:rsidP="003B3EDF">
            <w:pPr>
              <w:suppressAutoHyphens/>
              <w:spacing w:after="0" w:line="240"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2</w:t>
            </w:r>
          </w:p>
        </w:tc>
      </w:tr>
      <w:tr w:rsidR="00BB0D47" w:rsidRPr="00E85A33" w14:paraId="1EE8013F" w14:textId="77777777" w:rsidTr="003B3EDF">
        <w:trPr>
          <w:trHeight w:val="331"/>
        </w:trPr>
        <w:tc>
          <w:tcPr>
            <w:tcW w:w="76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4B33A6" w14:textId="77777777" w:rsidR="00BB0D47" w:rsidRPr="00E85A33" w:rsidRDefault="00BB0D47" w:rsidP="003B3EDF">
            <w:pPr>
              <w:suppressAutoHyphens/>
              <w:spacing w:after="0" w:line="240" w:lineRule="auto"/>
              <w:rPr>
                <w:rFonts w:ascii="Times New Roman" w:hAnsi="Times New Roman" w:cs="Times New Roman"/>
                <w:b/>
                <w:iCs/>
                <w:sz w:val="24"/>
                <w:szCs w:val="24"/>
              </w:rPr>
            </w:pPr>
            <w:r w:rsidRPr="00E85A33">
              <w:rPr>
                <w:rFonts w:ascii="Times New Roman" w:hAnsi="Times New Roman" w:cs="Times New Roman"/>
                <w:b/>
                <w:iCs/>
                <w:sz w:val="24"/>
                <w:szCs w:val="24"/>
              </w:rPr>
              <w:t>ИТОГО</w:t>
            </w:r>
          </w:p>
        </w:tc>
        <w:tc>
          <w:tcPr>
            <w:tcW w:w="184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0917EF" w14:textId="77777777" w:rsidR="00BB0D47" w:rsidRPr="00E85A33" w:rsidRDefault="00BB0D47" w:rsidP="003B3EDF">
            <w:pPr>
              <w:suppressAutoHyphens/>
              <w:spacing w:after="0" w:line="240" w:lineRule="auto"/>
              <w:jc w:val="center"/>
              <w:rPr>
                <w:rFonts w:ascii="Times New Roman" w:hAnsi="Times New Roman" w:cs="Times New Roman"/>
                <w:b/>
                <w:iCs/>
                <w:sz w:val="24"/>
                <w:szCs w:val="24"/>
              </w:rPr>
            </w:pPr>
            <w:r w:rsidRPr="00E85A33">
              <w:rPr>
                <w:rFonts w:ascii="Times New Roman" w:hAnsi="Times New Roman" w:cs="Times New Roman"/>
                <w:b/>
                <w:iCs/>
                <w:sz w:val="24"/>
                <w:szCs w:val="24"/>
              </w:rPr>
              <w:t>1</w:t>
            </w:r>
            <w:r>
              <w:rPr>
                <w:rFonts w:ascii="Times New Roman" w:hAnsi="Times New Roman" w:cs="Times New Roman"/>
                <w:b/>
                <w:iCs/>
                <w:sz w:val="24"/>
                <w:szCs w:val="24"/>
              </w:rPr>
              <w:t>44</w:t>
            </w:r>
          </w:p>
        </w:tc>
      </w:tr>
    </w:tbl>
    <w:p w14:paraId="4584840F" w14:textId="77777777" w:rsidR="00BB0D47" w:rsidRPr="00E85A33" w:rsidRDefault="00BB0D47" w:rsidP="00BB0D47">
      <w:pPr>
        <w:spacing w:after="0" w:line="276" w:lineRule="auto"/>
        <w:jc w:val="center"/>
        <w:rPr>
          <w:rFonts w:ascii="Times New Roman" w:eastAsia="Times New Roman" w:hAnsi="Times New Roman" w:cs="Times New Roman"/>
          <w:b/>
          <w:bCs/>
          <w:sz w:val="28"/>
          <w:szCs w:val="28"/>
          <w:lang w:eastAsia="ru-RU"/>
        </w:rPr>
      </w:pPr>
    </w:p>
    <w:p w14:paraId="07CB19CE" w14:textId="77777777" w:rsidR="00BB0D47" w:rsidRPr="00E85A33" w:rsidRDefault="00BB0D47" w:rsidP="00BB0D47">
      <w:pPr>
        <w:spacing w:after="0" w:line="276" w:lineRule="auto"/>
        <w:jc w:val="center"/>
        <w:rPr>
          <w:rFonts w:ascii="Times New Roman" w:eastAsia="Times New Roman" w:hAnsi="Times New Roman" w:cs="Times New Roman"/>
          <w:b/>
          <w:bCs/>
          <w:sz w:val="28"/>
          <w:szCs w:val="28"/>
          <w:lang w:eastAsia="ru-RU"/>
        </w:rPr>
      </w:pPr>
    </w:p>
    <w:p w14:paraId="15A9ABF6" w14:textId="77777777" w:rsidR="00BB0D47" w:rsidRPr="00E85A33" w:rsidRDefault="00BB0D47" w:rsidP="00BB0D47">
      <w:pPr>
        <w:spacing w:after="0" w:line="276" w:lineRule="auto"/>
        <w:jc w:val="center"/>
        <w:rPr>
          <w:rFonts w:ascii="Times New Roman" w:eastAsia="Times New Roman" w:hAnsi="Times New Roman" w:cs="Times New Roman"/>
          <w:b/>
          <w:bCs/>
          <w:sz w:val="28"/>
          <w:szCs w:val="28"/>
          <w:lang w:eastAsia="ru-RU"/>
        </w:rPr>
      </w:pPr>
    </w:p>
    <w:p w14:paraId="2936B1B8" w14:textId="77777777" w:rsidR="00BB0D47" w:rsidRPr="00E85A33" w:rsidRDefault="00BB0D47" w:rsidP="00BB0D47">
      <w:pPr>
        <w:spacing w:after="0" w:line="276" w:lineRule="auto"/>
        <w:rPr>
          <w:rFonts w:ascii="Times New Roman" w:eastAsia="Times New Roman" w:hAnsi="Times New Roman" w:cs="Times New Roman"/>
          <w:b/>
          <w:bCs/>
          <w:sz w:val="28"/>
          <w:szCs w:val="28"/>
          <w:lang w:eastAsia="ru-RU"/>
        </w:rPr>
        <w:sectPr w:rsidR="00BB0D47" w:rsidRPr="00E85A33" w:rsidSect="00586EE4">
          <w:pgSz w:w="11906" w:h="16838"/>
          <w:pgMar w:top="1134" w:right="850" w:bottom="1134" w:left="1701" w:header="708" w:footer="708" w:gutter="0"/>
          <w:cols w:space="708"/>
          <w:docGrid w:linePitch="360"/>
        </w:sectPr>
      </w:pPr>
    </w:p>
    <w:p w14:paraId="324C9FE9" w14:textId="77777777" w:rsidR="00BB0D47" w:rsidRPr="00E85A33" w:rsidRDefault="00BB0D47" w:rsidP="00BB0D47">
      <w:pPr>
        <w:spacing w:after="0" w:line="276" w:lineRule="auto"/>
        <w:rPr>
          <w:rFonts w:ascii="Times New Roman" w:eastAsia="Times New Roman" w:hAnsi="Times New Roman" w:cs="Times New Roman"/>
          <w:b/>
          <w:bCs/>
          <w:sz w:val="28"/>
          <w:szCs w:val="28"/>
          <w:lang w:eastAsia="ru-RU"/>
        </w:rPr>
      </w:pPr>
      <w:r w:rsidRPr="00E85A33">
        <w:rPr>
          <w:rFonts w:ascii="Times New Roman" w:eastAsia="Times New Roman" w:hAnsi="Times New Roman" w:cs="Times New Roman"/>
          <w:b/>
          <w:bCs/>
          <w:sz w:val="28"/>
          <w:szCs w:val="28"/>
          <w:lang w:eastAsia="ru-RU"/>
        </w:rPr>
        <w:lastRenderedPageBreak/>
        <w:t>2.2. Тематический план и содержание дисциплины «Информатика»</w:t>
      </w:r>
    </w:p>
    <w:p w14:paraId="409F6CBC" w14:textId="77777777" w:rsidR="00BB0D47" w:rsidRPr="00E85A33" w:rsidRDefault="00BB0D47" w:rsidP="00BB0D47">
      <w:pPr>
        <w:spacing w:after="0" w:line="276" w:lineRule="auto"/>
        <w:jc w:val="center"/>
        <w:rPr>
          <w:rFonts w:ascii="Times New Roman" w:eastAsia="Times New Roman" w:hAnsi="Times New Roman" w:cs="Times New Roman"/>
          <w:b/>
          <w:bCs/>
          <w:sz w:val="28"/>
          <w:szCs w:val="28"/>
          <w:lang w:eastAsia="ru-RU"/>
        </w:rPr>
      </w:pP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5"/>
        <w:gridCol w:w="8939"/>
        <w:gridCol w:w="1368"/>
        <w:gridCol w:w="40"/>
        <w:gridCol w:w="1795"/>
      </w:tblGrid>
      <w:tr w:rsidR="00BB0D47" w:rsidRPr="00E85A33" w14:paraId="74382533" w14:textId="77777777" w:rsidTr="003B3EDF">
        <w:trPr>
          <w:trHeight w:val="20"/>
        </w:trPr>
        <w:tc>
          <w:tcPr>
            <w:tcW w:w="2181" w:type="dxa"/>
            <w:shd w:val="clear" w:color="auto" w:fill="auto"/>
          </w:tcPr>
          <w:p w14:paraId="3F1B3FE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Наименование разделов и тем</w:t>
            </w:r>
          </w:p>
        </w:tc>
        <w:tc>
          <w:tcPr>
            <w:tcW w:w="9059" w:type="dxa"/>
            <w:shd w:val="clear" w:color="auto" w:fill="auto"/>
          </w:tcPr>
          <w:p w14:paraId="136ECE4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417" w:type="dxa"/>
            <w:gridSpan w:val="2"/>
            <w:shd w:val="clear" w:color="auto" w:fill="auto"/>
          </w:tcPr>
          <w:p w14:paraId="1CEBE8A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Объем часов</w:t>
            </w:r>
          </w:p>
        </w:tc>
        <w:tc>
          <w:tcPr>
            <w:tcW w:w="1660" w:type="dxa"/>
            <w:shd w:val="clear" w:color="auto" w:fill="auto"/>
          </w:tcPr>
          <w:p w14:paraId="2148783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Формируемые компетенции</w:t>
            </w:r>
          </w:p>
        </w:tc>
      </w:tr>
      <w:tr w:rsidR="00BB0D47" w:rsidRPr="00E85A33" w14:paraId="36B17181" w14:textId="77777777" w:rsidTr="003B3EDF">
        <w:trPr>
          <w:trHeight w:val="20"/>
        </w:trPr>
        <w:tc>
          <w:tcPr>
            <w:tcW w:w="2181" w:type="dxa"/>
            <w:shd w:val="clear" w:color="auto" w:fill="auto"/>
          </w:tcPr>
          <w:p w14:paraId="28F80C3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1</w:t>
            </w:r>
          </w:p>
        </w:tc>
        <w:tc>
          <w:tcPr>
            <w:tcW w:w="9059" w:type="dxa"/>
            <w:shd w:val="clear" w:color="auto" w:fill="auto"/>
          </w:tcPr>
          <w:p w14:paraId="4EF9690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2</w:t>
            </w:r>
          </w:p>
        </w:tc>
        <w:tc>
          <w:tcPr>
            <w:tcW w:w="1417" w:type="dxa"/>
            <w:gridSpan w:val="2"/>
            <w:shd w:val="clear" w:color="auto" w:fill="auto"/>
          </w:tcPr>
          <w:p w14:paraId="513F239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3</w:t>
            </w:r>
          </w:p>
        </w:tc>
        <w:tc>
          <w:tcPr>
            <w:tcW w:w="1660" w:type="dxa"/>
            <w:shd w:val="clear" w:color="auto" w:fill="auto"/>
          </w:tcPr>
          <w:p w14:paraId="7E44F67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4</w:t>
            </w:r>
          </w:p>
        </w:tc>
      </w:tr>
      <w:tr w:rsidR="00BB0D47" w:rsidRPr="00E85A33" w14:paraId="7C90C3E3" w14:textId="77777777" w:rsidTr="003B3EDF">
        <w:trPr>
          <w:trHeight w:val="20"/>
        </w:trPr>
        <w:tc>
          <w:tcPr>
            <w:tcW w:w="14317" w:type="dxa"/>
            <w:gridSpan w:val="5"/>
            <w:shd w:val="clear" w:color="auto" w:fill="auto"/>
          </w:tcPr>
          <w:p w14:paraId="505C360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sz w:val="24"/>
                <w:szCs w:val="24"/>
              </w:rPr>
              <w:t>Базовый модуль с профессионально-ориентированным содержанием</w:t>
            </w:r>
          </w:p>
        </w:tc>
      </w:tr>
      <w:tr w:rsidR="00BB0D47" w:rsidRPr="00E85A33" w14:paraId="62FE6149" w14:textId="77777777" w:rsidTr="003B3EDF">
        <w:trPr>
          <w:trHeight w:val="20"/>
        </w:trPr>
        <w:tc>
          <w:tcPr>
            <w:tcW w:w="2181" w:type="dxa"/>
            <w:shd w:val="clear" w:color="auto" w:fill="auto"/>
          </w:tcPr>
          <w:p w14:paraId="58B7E18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Раздел 1.</w:t>
            </w:r>
          </w:p>
        </w:tc>
        <w:tc>
          <w:tcPr>
            <w:tcW w:w="9059" w:type="dxa"/>
            <w:shd w:val="clear" w:color="auto" w:fill="auto"/>
          </w:tcPr>
          <w:p w14:paraId="215336C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i/>
                <w:sz w:val="24"/>
                <w:szCs w:val="24"/>
              </w:rPr>
            </w:pPr>
            <w:r w:rsidRPr="00E85A33">
              <w:rPr>
                <w:rFonts w:ascii="Times New Roman" w:hAnsi="Times New Roman" w:cs="Times New Roman"/>
                <w:b/>
                <w:bCs/>
                <w:sz w:val="24"/>
                <w:szCs w:val="24"/>
              </w:rPr>
              <w:t>Информация и информационная деятельность человека</w:t>
            </w:r>
          </w:p>
        </w:tc>
        <w:tc>
          <w:tcPr>
            <w:tcW w:w="1417" w:type="dxa"/>
            <w:gridSpan w:val="2"/>
            <w:shd w:val="clear" w:color="auto" w:fill="auto"/>
          </w:tcPr>
          <w:p w14:paraId="1069687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85A33">
              <w:rPr>
                <w:rFonts w:ascii="Times New Roman" w:hAnsi="Times New Roman" w:cs="Times New Roman"/>
                <w:b/>
                <w:bCs/>
                <w:i/>
                <w:sz w:val="24"/>
                <w:szCs w:val="24"/>
              </w:rPr>
              <w:t>32</w:t>
            </w:r>
          </w:p>
        </w:tc>
        <w:tc>
          <w:tcPr>
            <w:tcW w:w="1660" w:type="dxa"/>
            <w:shd w:val="clear" w:color="auto" w:fill="auto"/>
          </w:tcPr>
          <w:p w14:paraId="36D9F7A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p>
        </w:tc>
      </w:tr>
      <w:tr w:rsidR="00BB0D47" w:rsidRPr="00E85A33" w14:paraId="73405233" w14:textId="77777777" w:rsidTr="003B3EDF">
        <w:trPr>
          <w:trHeight w:val="60"/>
        </w:trPr>
        <w:tc>
          <w:tcPr>
            <w:tcW w:w="2181" w:type="dxa"/>
            <w:vMerge w:val="restart"/>
            <w:shd w:val="clear" w:color="auto" w:fill="auto"/>
          </w:tcPr>
          <w:p w14:paraId="53E7206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1.1.</w:t>
            </w:r>
          </w:p>
        </w:tc>
        <w:tc>
          <w:tcPr>
            <w:tcW w:w="9059" w:type="dxa"/>
            <w:shd w:val="clear" w:color="auto" w:fill="auto"/>
          </w:tcPr>
          <w:p w14:paraId="64D23AE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702A679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85A33">
              <w:rPr>
                <w:rFonts w:ascii="Times New Roman" w:hAnsi="Times New Roman" w:cs="Times New Roman"/>
                <w:b/>
                <w:i/>
                <w:sz w:val="24"/>
                <w:szCs w:val="24"/>
                <w:lang w:val="en-US"/>
              </w:rPr>
              <w:t>2</w:t>
            </w:r>
          </w:p>
        </w:tc>
        <w:tc>
          <w:tcPr>
            <w:tcW w:w="1660" w:type="dxa"/>
            <w:vMerge w:val="restart"/>
            <w:shd w:val="clear" w:color="auto" w:fill="auto"/>
          </w:tcPr>
          <w:p w14:paraId="25D4E41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sz w:val="24"/>
                <w:szCs w:val="24"/>
              </w:rPr>
              <w:t>ОК 02</w:t>
            </w:r>
          </w:p>
        </w:tc>
      </w:tr>
      <w:tr w:rsidR="00BB0D47" w:rsidRPr="00E85A33" w14:paraId="0469799B" w14:textId="77777777" w:rsidTr="003B3EDF">
        <w:trPr>
          <w:trHeight w:val="20"/>
        </w:trPr>
        <w:tc>
          <w:tcPr>
            <w:tcW w:w="2181" w:type="dxa"/>
            <w:vMerge/>
          </w:tcPr>
          <w:p w14:paraId="059E5FA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7C907C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Информация и информационные процессы</w:t>
            </w:r>
          </w:p>
        </w:tc>
        <w:tc>
          <w:tcPr>
            <w:tcW w:w="1417" w:type="dxa"/>
            <w:gridSpan w:val="2"/>
            <w:vMerge/>
            <w:shd w:val="clear" w:color="auto" w:fill="auto"/>
          </w:tcPr>
          <w:p w14:paraId="663B286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068A584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8AB8DE4" w14:textId="77777777" w:rsidTr="003B3EDF">
        <w:trPr>
          <w:trHeight w:val="285"/>
        </w:trPr>
        <w:tc>
          <w:tcPr>
            <w:tcW w:w="2181" w:type="dxa"/>
            <w:vMerge/>
          </w:tcPr>
          <w:p w14:paraId="5D6AF2A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p>
        </w:tc>
        <w:tc>
          <w:tcPr>
            <w:tcW w:w="9059" w:type="dxa"/>
            <w:shd w:val="clear" w:color="auto" w:fill="auto"/>
          </w:tcPr>
          <w:p w14:paraId="6AEC6F4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0B75B28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2</w:t>
            </w:r>
          </w:p>
        </w:tc>
        <w:tc>
          <w:tcPr>
            <w:tcW w:w="1660" w:type="dxa"/>
            <w:vMerge/>
          </w:tcPr>
          <w:p w14:paraId="3D4E1C9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08BFCDF8" w14:textId="77777777" w:rsidTr="003B3EDF">
        <w:trPr>
          <w:trHeight w:val="20"/>
        </w:trPr>
        <w:tc>
          <w:tcPr>
            <w:tcW w:w="2181" w:type="dxa"/>
            <w:vMerge w:val="restart"/>
            <w:shd w:val="clear" w:color="auto" w:fill="auto"/>
          </w:tcPr>
          <w:p w14:paraId="686F572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1.2.</w:t>
            </w:r>
          </w:p>
        </w:tc>
        <w:tc>
          <w:tcPr>
            <w:tcW w:w="9059" w:type="dxa"/>
            <w:shd w:val="clear" w:color="auto" w:fill="auto"/>
          </w:tcPr>
          <w:p w14:paraId="126EEEE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44CFB9D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4</w:t>
            </w:r>
          </w:p>
        </w:tc>
        <w:tc>
          <w:tcPr>
            <w:tcW w:w="1660" w:type="dxa"/>
            <w:vMerge w:val="restart"/>
            <w:shd w:val="clear" w:color="auto" w:fill="auto"/>
          </w:tcPr>
          <w:p w14:paraId="7018F6C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sz w:val="24"/>
                <w:szCs w:val="24"/>
              </w:rPr>
              <w:t>ОК 02</w:t>
            </w:r>
          </w:p>
        </w:tc>
      </w:tr>
      <w:tr w:rsidR="00BB0D47" w:rsidRPr="00E85A33" w14:paraId="6AEE709B" w14:textId="77777777" w:rsidTr="003B3EDF">
        <w:trPr>
          <w:trHeight w:val="455"/>
        </w:trPr>
        <w:tc>
          <w:tcPr>
            <w:tcW w:w="2181" w:type="dxa"/>
            <w:vMerge/>
          </w:tcPr>
          <w:p w14:paraId="414D53D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tcBorders>
              <w:bottom w:val="single" w:sz="4" w:space="0" w:color="auto"/>
            </w:tcBorders>
            <w:shd w:val="clear" w:color="auto" w:fill="auto"/>
          </w:tcPr>
          <w:p w14:paraId="4E97755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sz w:val="24"/>
                <w:szCs w:val="24"/>
              </w:rPr>
              <w:t>Подходы к измерению информации</w:t>
            </w:r>
          </w:p>
        </w:tc>
        <w:tc>
          <w:tcPr>
            <w:tcW w:w="1417" w:type="dxa"/>
            <w:gridSpan w:val="2"/>
            <w:vMerge/>
            <w:shd w:val="clear" w:color="auto" w:fill="auto"/>
          </w:tcPr>
          <w:p w14:paraId="237E6B7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3ECB52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FBE2942" w14:textId="77777777" w:rsidTr="003B3EDF">
        <w:trPr>
          <w:trHeight w:val="232"/>
        </w:trPr>
        <w:tc>
          <w:tcPr>
            <w:tcW w:w="2181" w:type="dxa"/>
            <w:vMerge/>
          </w:tcPr>
          <w:p w14:paraId="5862E98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5A6171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2FD0C3E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76F7E94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2EB3FE71" w14:textId="77777777" w:rsidTr="003B3EDF">
        <w:trPr>
          <w:trHeight w:val="20"/>
        </w:trPr>
        <w:tc>
          <w:tcPr>
            <w:tcW w:w="2181" w:type="dxa"/>
            <w:vMerge w:val="restart"/>
            <w:shd w:val="clear" w:color="auto" w:fill="auto"/>
          </w:tcPr>
          <w:p w14:paraId="5D418D3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1.3.</w:t>
            </w:r>
          </w:p>
        </w:tc>
        <w:tc>
          <w:tcPr>
            <w:tcW w:w="9059" w:type="dxa"/>
            <w:shd w:val="clear" w:color="auto" w:fill="auto"/>
          </w:tcPr>
          <w:p w14:paraId="36D422D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03498F7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4</w:t>
            </w:r>
          </w:p>
        </w:tc>
        <w:tc>
          <w:tcPr>
            <w:tcW w:w="1660" w:type="dxa"/>
            <w:vMerge w:val="restart"/>
            <w:shd w:val="clear" w:color="auto" w:fill="auto"/>
          </w:tcPr>
          <w:p w14:paraId="3811774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111A081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6174FE3" w14:textId="77777777" w:rsidTr="003B3EDF">
        <w:trPr>
          <w:trHeight w:val="20"/>
        </w:trPr>
        <w:tc>
          <w:tcPr>
            <w:tcW w:w="2181" w:type="dxa"/>
            <w:vMerge/>
          </w:tcPr>
          <w:p w14:paraId="4A350A7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FDF7A2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eastAsia="Times New Roman" w:hAnsi="Times New Roman" w:cs="Times New Roman"/>
                <w:sz w:val="24"/>
                <w:szCs w:val="24"/>
                <w:lang w:eastAsia="ru-RU"/>
              </w:rPr>
              <w:t>Компьютер и цифровое представление информации.  Устройство компьютера</w:t>
            </w:r>
          </w:p>
        </w:tc>
        <w:tc>
          <w:tcPr>
            <w:tcW w:w="1417" w:type="dxa"/>
            <w:gridSpan w:val="2"/>
            <w:vMerge/>
            <w:shd w:val="clear" w:color="auto" w:fill="auto"/>
          </w:tcPr>
          <w:p w14:paraId="6B5D2A5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702E2A3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F327489" w14:textId="77777777" w:rsidTr="003B3EDF">
        <w:trPr>
          <w:trHeight w:val="215"/>
        </w:trPr>
        <w:tc>
          <w:tcPr>
            <w:tcW w:w="2181" w:type="dxa"/>
            <w:vMerge/>
          </w:tcPr>
          <w:p w14:paraId="3760765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AA85D9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781A507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248E392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EE6AD05" w14:textId="77777777" w:rsidTr="003B3EDF">
        <w:trPr>
          <w:trHeight w:val="20"/>
        </w:trPr>
        <w:tc>
          <w:tcPr>
            <w:tcW w:w="2181" w:type="dxa"/>
            <w:vMerge w:val="restart"/>
            <w:shd w:val="clear" w:color="auto" w:fill="auto"/>
          </w:tcPr>
          <w:p w14:paraId="4DADABE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1.4.</w:t>
            </w:r>
          </w:p>
        </w:tc>
        <w:tc>
          <w:tcPr>
            <w:tcW w:w="9059" w:type="dxa"/>
            <w:shd w:val="clear" w:color="auto" w:fill="auto"/>
          </w:tcPr>
          <w:p w14:paraId="1AA8616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48ADBE3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4</w:t>
            </w:r>
          </w:p>
        </w:tc>
        <w:tc>
          <w:tcPr>
            <w:tcW w:w="1660" w:type="dxa"/>
            <w:vMerge w:val="restart"/>
            <w:shd w:val="clear" w:color="auto" w:fill="auto"/>
          </w:tcPr>
          <w:p w14:paraId="4C67A30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sz w:val="24"/>
                <w:szCs w:val="24"/>
              </w:rPr>
              <w:t>ОК 02</w:t>
            </w:r>
          </w:p>
        </w:tc>
      </w:tr>
      <w:tr w:rsidR="00BB0D47" w:rsidRPr="00E85A33" w14:paraId="16582462" w14:textId="77777777" w:rsidTr="003B3EDF">
        <w:trPr>
          <w:trHeight w:val="20"/>
        </w:trPr>
        <w:tc>
          <w:tcPr>
            <w:tcW w:w="2181" w:type="dxa"/>
            <w:vMerge/>
          </w:tcPr>
          <w:p w14:paraId="3288725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797E93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eastAsia="Times New Roman" w:hAnsi="Times New Roman" w:cs="Times New Roman"/>
                <w:sz w:val="24"/>
                <w:szCs w:val="24"/>
                <w:lang w:eastAsia="ru-RU"/>
              </w:rPr>
              <w:t xml:space="preserve">Кодирование информации. Системы счисления. </w:t>
            </w:r>
          </w:p>
        </w:tc>
        <w:tc>
          <w:tcPr>
            <w:tcW w:w="1417" w:type="dxa"/>
            <w:gridSpan w:val="2"/>
            <w:vMerge/>
            <w:shd w:val="clear" w:color="auto" w:fill="auto"/>
          </w:tcPr>
          <w:p w14:paraId="59DAF33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3FB1781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229ADECF" w14:textId="77777777" w:rsidTr="003B3EDF">
        <w:trPr>
          <w:trHeight w:val="299"/>
        </w:trPr>
        <w:tc>
          <w:tcPr>
            <w:tcW w:w="2181" w:type="dxa"/>
            <w:vMerge/>
          </w:tcPr>
          <w:p w14:paraId="4E786EE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D43BA0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2A44B97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298D08E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417385F" w14:textId="77777777" w:rsidTr="003B3EDF">
        <w:trPr>
          <w:trHeight w:val="20"/>
        </w:trPr>
        <w:tc>
          <w:tcPr>
            <w:tcW w:w="2181" w:type="dxa"/>
            <w:vMerge w:val="restart"/>
            <w:shd w:val="clear" w:color="auto" w:fill="auto"/>
          </w:tcPr>
          <w:p w14:paraId="2A6265B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1.5.</w:t>
            </w:r>
          </w:p>
        </w:tc>
        <w:tc>
          <w:tcPr>
            <w:tcW w:w="9059" w:type="dxa"/>
            <w:shd w:val="clear" w:color="auto" w:fill="auto"/>
          </w:tcPr>
          <w:p w14:paraId="1BE5185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3EE47D6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6</w:t>
            </w:r>
          </w:p>
        </w:tc>
        <w:tc>
          <w:tcPr>
            <w:tcW w:w="1660" w:type="dxa"/>
            <w:vMerge w:val="restart"/>
            <w:shd w:val="clear" w:color="auto" w:fill="auto"/>
          </w:tcPr>
          <w:p w14:paraId="5EACB00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21EA49A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iCs/>
                <w:sz w:val="24"/>
                <w:szCs w:val="24"/>
              </w:rPr>
            </w:pPr>
          </w:p>
        </w:tc>
      </w:tr>
      <w:tr w:rsidR="00BB0D47" w:rsidRPr="00E85A33" w14:paraId="41F9D927" w14:textId="77777777" w:rsidTr="003B3EDF">
        <w:trPr>
          <w:trHeight w:val="20"/>
        </w:trPr>
        <w:tc>
          <w:tcPr>
            <w:tcW w:w="2181" w:type="dxa"/>
            <w:vMerge/>
          </w:tcPr>
          <w:p w14:paraId="79DA65A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A7AD35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85A33">
              <w:rPr>
                <w:rFonts w:ascii="Times New Roman" w:hAnsi="Times New Roman" w:cs="Times New Roman"/>
                <w:sz w:val="24"/>
                <w:szCs w:val="24"/>
              </w:rPr>
              <w:t>Элементы комбинаторики, теории множеств и математической логики</w:t>
            </w:r>
          </w:p>
        </w:tc>
        <w:tc>
          <w:tcPr>
            <w:tcW w:w="1417" w:type="dxa"/>
            <w:gridSpan w:val="2"/>
            <w:vMerge/>
            <w:shd w:val="clear" w:color="auto" w:fill="auto"/>
          </w:tcPr>
          <w:p w14:paraId="650BA85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0B471B9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1305952" w14:textId="77777777" w:rsidTr="003B3EDF">
        <w:trPr>
          <w:trHeight w:val="178"/>
        </w:trPr>
        <w:tc>
          <w:tcPr>
            <w:tcW w:w="2181" w:type="dxa"/>
            <w:vMerge/>
          </w:tcPr>
          <w:p w14:paraId="290C859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06D8BD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659B2B8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6</w:t>
            </w:r>
          </w:p>
        </w:tc>
        <w:tc>
          <w:tcPr>
            <w:tcW w:w="1660" w:type="dxa"/>
            <w:vMerge/>
          </w:tcPr>
          <w:p w14:paraId="0CE17AC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B5F928D" w14:textId="77777777" w:rsidTr="003B3EDF">
        <w:trPr>
          <w:trHeight w:val="20"/>
        </w:trPr>
        <w:tc>
          <w:tcPr>
            <w:tcW w:w="2181" w:type="dxa"/>
            <w:vMerge w:val="restart"/>
            <w:shd w:val="clear" w:color="auto" w:fill="auto"/>
          </w:tcPr>
          <w:p w14:paraId="76DF72A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w:t>
            </w:r>
            <w:r w:rsidRPr="00E85A33">
              <w:rPr>
                <w:rFonts w:ascii="Times New Roman" w:hAnsi="Times New Roman" w:cs="Times New Roman"/>
                <w:b/>
                <w:bCs/>
                <w:sz w:val="24"/>
                <w:szCs w:val="24"/>
                <w:lang w:val="en-US"/>
              </w:rPr>
              <w:t>6</w:t>
            </w:r>
            <w:r w:rsidRPr="00E85A33">
              <w:rPr>
                <w:rFonts w:ascii="Times New Roman" w:hAnsi="Times New Roman" w:cs="Times New Roman"/>
                <w:b/>
                <w:bCs/>
                <w:sz w:val="24"/>
                <w:szCs w:val="24"/>
              </w:rPr>
              <w:t>.</w:t>
            </w:r>
          </w:p>
        </w:tc>
        <w:tc>
          <w:tcPr>
            <w:tcW w:w="9059" w:type="dxa"/>
            <w:shd w:val="clear" w:color="auto" w:fill="auto"/>
          </w:tcPr>
          <w:p w14:paraId="753D948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5677092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4</w:t>
            </w:r>
          </w:p>
        </w:tc>
        <w:tc>
          <w:tcPr>
            <w:tcW w:w="1660" w:type="dxa"/>
            <w:vMerge w:val="restart"/>
            <w:shd w:val="clear" w:color="auto" w:fill="auto"/>
          </w:tcPr>
          <w:p w14:paraId="2FA80E5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01</w:t>
            </w:r>
          </w:p>
          <w:p w14:paraId="5D3AF74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3A2CFFD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iCs/>
                <w:sz w:val="24"/>
                <w:szCs w:val="24"/>
              </w:rPr>
            </w:pPr>
          </w:p>
        </w:tc>
      </w:tr>
      <w:tr w:rsidR="00BB0D47" w:rsidRPr="00E85A33" w14:paraId="30468B31" w14:textId="77777777" w:rsidTr="003B3EDF">
        <w:trPr>
          <w:trHeight w:val="20"/>
        </w:trPr>
        <w:tc>
          <w:tcPr>
            <w:tcW w:w="2181" w:type="dxa"/>
            <w:vMerge/>
          </w:tcPr>
          <w:p w14:paraId="4C8614F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EDE6D2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85A33">
              <w:rPr>
                <w:rFonts w:ascii="Times New Roman" w:hAnsi="Times New Roman" w:cs="Times New Roman"/>
                <w:sz w:val="24"/>
                <w:szCs w:val="24"/>
              </w:rPr>
              <w:t>Компьютерные сети: локальные сети, сеть Интернет</w:t>
            </w:r>
          </w:p>
        </w:tc>
        <w:tc>
          <w:tcPr>
            <w:tcW w:w="1417" w:type="dxa"/>
            <w:gridSpan w:val="2"/>
            <w:vMerge/>
            <w:shd w:val="clear" w:color="auto" w:fill="auto"/>
          </w:tcPr>
          <w:p w14:paraId="460DE72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1E68A9C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CA28812" w14:textId="77777777" w:rsidTr="003B3EDF">
        <w:trPr>
          <w:trHeight w:val="269"/>
        </w:trPr>
        <w:tc>
          <w:tcPr>
            <w:tcW w:w="2181" w:type="dxa"/>
            <w:vMerge/>
          </w:tcPr>
          <w:p w14:paraId="1D56A45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FEBEA7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388E7B9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4D276D8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B0B2742" w14:textId="77777777" w:rsidTr="003B3EDF">
        <w:trPr>
          <w:trHeight w:val="20"/>
        </w:trPr>
        <w:tc>
          <w:tcPr>
            <w:tcW w:w="2181" w:type="dxa"/>
            <w:vMerge w:val="restart"/>
            <w:shd w:val="clear" w:color="auto" w:fill="auto"/>
          </w:tcPr>
          <w:p w14:paraId="024B102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lastRenderedPageBreak/>
              <w:t>Тема 1.</w:t>
            </w:r>
            <w:r w:rsidRPr="00E85A33">
              <w:rPr>
                <w:rFonts w:ascii="Times New Roman" w:hAnsi="Times New Roman" w:cs="Times New Roman"/>
                <w:b/>
                <w:bCs/>
                <w:sz w:val="24"/>
                <w:szCs w:val="24"/>
                <w:lang w:val="en-US"/>
              </w:rPr>
              <w:t>7</w:t>
            </w:r>
            <w:r w:rsidRPr="00E85A33">
              <w:rPr>
                <w:rFonts w:ascii="Times New Roman" w:hAnsi="Times New Roman" w:cs="Times New Roman"/>
                <w:b/>
                <w:bCs/>
                <w:sz w:val="24"/>
                <w:szCs w:val="24"/>
              </w:rPr>
              <w:t>.</w:t>
            </w:r>
          </w:p>
        </w:tc>
        <w:tc>
          <w:tcPr>
            <w:tcW w:w="9059" w:type="dxa"/>
            <w:shd w:val="clear" w:color="auto" w:fill="auto"/>
          </w:tcPr>
          <w:p w14:paraId="14B86F1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028A3F3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4</w:t>
            </w:r>
          </w:p>
        </w:tc>
        <w:tc>
          <w:tcPr>
            <w:tcW w:w="1660" w:type="dxa"/>
            <w:vMerge w:val="restart"/>
            <w:shd w:val="clear" w:color="auto" w:fill="auto"/>
          </w:tcPr>
          <w:p w14:paraId="0CA7EF8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219C0F7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iCs/>
                <w:sz w:val="24"/>
                <w:szCs w:val="24"/>
              </w:rPr>
            </w:pPr>
          </w:p>
        </w:tc>
      </w:tr>
      <w:tr w:rsidR="00BB0D47" w:rsidRPr="00E85A33" w14:paraId="3C820046" w14:textId="77777777" w:rsidTr="003B3EDF">
        <w:trPr>
          <w:trHeight w:val="20"/>
        </w:trPr>
        <w:tc>
          <w:tcPr>
            <w:tcW w:w="2181" w:type="dxa"/>
            <w:vMerge/>
          </w:tcPr>
          <w:p w14:paraId="75EDFF6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66C14B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85A33">
              <w:rPr>
                <w:rFonts w:ascii="Times New Roman" w:eastAsia="Times New Roman" w:hAnsi="Times New Roman" w:cs="Times New Roman"/>
                <w:sz w:val="24"/>
                <w:szCs w:val="24"/>
                <w:lang w:eastAsia="ru-RU"/>
              </w:rPr>
              <w:t>Службы Интернета. Поисковые системы. Поиск информации профессионального содержания</w:t>
            </w:r>
          </w:p>
        </w:tc>
        <w:tc>
          <w:tcPr>
            <w:tcW w:w="1417" w:type="dxa"/>
            <w:gridSpan w:val="2"/>
            <w:vMerge/>
            <w:shd w:val="clear" w:color="auto" w:fill="auto"/>
          </w:tcPr>
          <w:p w14:paraId="3B63ABE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79C6038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DD9490E" w14:textId="77777777" w:rsidTr="003B3EDF">
        <w:trPr>
          <w:trHeight w:val="273"/>
        </w:trPr>
        <w:tc>
          <w:tcPr>
            <w:tcW w:w="2181" w:type="dxa"/>
            <w:vMerge/>
          </w:tcPr>
          <w:p w14:paraId="62515A1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5FAFED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690EBAE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7524BFA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21A782C" w14:textId="77777777" w:rsidTr="003B3EDF">
        <w:trPr>
          <w:trHeight w:val="20"/>
        </w:trPr>
        <w:tc>
          <w:tcPr>
            <w:tcW w:w="2181" w:type="dxa"/>
            <w:vMerge w:val="restart"/>
            <w:shd w:val="clear" w:color="auto" w:fill="auto"/>
          </w:tcPr>
          <w:p w14:paraId="33D45A6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w:t>
            </w:r>
            <w:r w:rsidRPr="00E85A33">
              <w:rPr>
                <w:rFonts w:ascii="Times New Roman" w:hAnsi="Times New Roman" w:cs="Times New Roman"/>
                <w:b/>
                <w:bCs/>
                <w:sz w:val="24"/>
                <w:szCs w:val="24"/>
                <w:lang w:val="en-US"/>
              </w:rPr>
              <w:t>8</w:t>
            </w:r>
            <w:r w:rsidRPr="00E85A33">
              <w:rPr>
                <w:rFonts w:ascii="Times New Roman" w:hAnsi="Times New Roman" w:cs="Times New Roman"/>
                <w:b/>
                <w:bCs/>
                <w:sz w:val="24"/>
                <w:szCs w:val="24"/>
              </w:rPr>
              <w:t>.</w:t>
            </w:r>
          </w:p>
        </w:tc>
        <w:tc>
          <w:tcPr>
            <w:tcW w:w="9059" w:type="dxa"/>
            <w:shd w:val="clear" w:color="auto" w:fill="auto"/>
          </w:tcPr>
          <w:p w14:paraId="749D03B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46A4B60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85A33">
              <w:rPr>
                <w:rFonts w:ascii="Times New Roman" w:hAnsi="Times New Roman" w:cs="Times New Roman"/>
                <w:b/>
                <w:i/>
                <w:sz w:val="24"/>
                <w:szCs w:val="24"/>
                <w:lang w:val="en-US"/>
              </w:rPr>
              <w:t>2</w:t>
            </w:r>
          </w:p>
        </w:tc>
        <w:tc>
          <w:tcPr>
            <w:tcW w:w="1660" w:type="dxa"/>
            <w:vMerge w:val="restart"/>
            <w:shd w:val="clear" w:color="auto" w:fill="auto"/>
          </w:tcPr>
          <w:p w14:paraId="37E84B6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01</w:t>
            </w:r>
          </w:p>
          <w:p w14:paraId="65A1FAA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sz w:val="24"/>
                <w:szCs w:val="24"/>
              </w:rPr>
              <w:t>ОК 02</w:t>
            </w:r>
          </w:p>
        </w:tc>
      </w:tr>
      <w:tr w:rsidR="00BB0D47" w:rsidRPr="00E85A33" w14:paraId="625F229F" w14:textId="77777777" w:rsidTr="003B3EDF">
        <w:trPr>
          <w:trHeight w:val="20"/>
        </w:trPr>
        <w:tc>
          <w:tcPr>
            <w:tcW w:w="2181" w:type="dxa"/>
            <w:vMerge/>
          </w:tcPr>
          <w:p w14:paraId="1C80E1B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760DA8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85A33">
              <w:rPr>
                <w:rFonts w:ascii="Times New Roman" w:eastAsia="Times New Roman" w:hAnsi="Times New Roman" w:cs="Times New Roman"/>
                <w:sz w:val="24"/>
                <w:szCs w:val="24"/>
                <w:lang w:eastAsia="ru-RU"/>
              </w:rPr>
              <w:t>Сетевое хранение данных и цифрового контента. Облачные сервисы. Разделение прав доступа в облачных хранилищах. Соблюдение мер безопасности, предотвращающих незаконное распространение персональных данных</w:t>
            </w:r>
          </w:p>
        </w:tc>
        <w:tc>
          <w:tcPr>
            <w:tcW w:w="1417" w:type="dxa"/>
            <w:gridSpan w:val="2"/>
            <w:vMerge/>
            <w:shd w:val="clear" w:color="auto" w:fill="auto"/>
          </w:tcPr>
          <w:p w14:paraId="79ABBF0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CCCA83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29AC328" w14:textId="77777777" w:rsidTr="003B3EDF">
        <w:trPr>
          <w:trHeight w:val="118"/>
        </w:trPr>
        <w:tc>
          <w:tcPr>
            <w:tcW w:w="2181" w:type="dxa"/>
            <w:vMerge/>
          </w:tcPr>
          <w:p w14:paraId="76C00E4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0F0451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5C98072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2</w:t>
            </w:r>
          </w:p>
        </w:tc>
        <w:tc>
          <w:tcPr>
            <w:tcW w:w="1660" w:type="dxa"/>
            <w:vMerge/>
          </w:tcPr>
          <w:p w14:paraId="4F56738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B4A0C51" w14:textId="77777777" w:rsidTr="003B3EDF">
        <w:trPr>
          <w:trHeight w:val="20"/>
        </w:trPr>
        <w:tc>
          <w:tcPr>
            <w:tcW w:w="2181" w:type="dxa"/>
            <w:vMerge w:val="restart"/>
            <w:shd w:val="clear" w:color="auto" w:fill="auto"/>
          </w:tcPr>
          <w:p w14:paraId="463DA97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1.</w:t>
            </w:r>
            <w:r w:rsidRPr="00E85A33">
              <w:rPr>
                <w:rFonts w:ascii="Times New Roman" w:hAnsi="Times New Roman" w:cs="Times New Roman"/>
                <w:b/>
                <w:bCs/>
                <w:sz w:val="24"/>
                <w:szCs w:val="24"/>
                <w:lang w:val="en-US"/>
              </w:rPr>
              <w:t>9</w:t>
            </w:r>
            <w:r w:rsidRPr="00E85A33">
              <w:rPr>
                <w:rFonts w:ascii="Times New Roman" w:hAnsi="Times New Roman" w:cs="Times New Roman"/>
                <w:b/>
                <w:bCs/>
                <w:sz w:val="24"/>
                <w:szCs w:val="24"/>
              </w:rPr>
              <w:t>.</w:t>
            </w:r>
          </w:p>
        </w:tc>
        <w:tc>
          <w:tcPr>
            <w:tcW w:w="9059" w:type="dxa"/>
            <w:shd w:val="clear" w:color="auto" w:fill="auto"/>
          </w:tcPr>
          <w:p w14:paraId="469A8B6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31E2B41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85A33">
              <w:rPr>
                <w:rFonts w:ascii="Times New Roman" w:hAnsi="Times New Roman" w:cs="Times New Roman"/>
                <w:b/>
                <w:i/>
                <w:sz w:val="24"/>
                <w:szCs w:val="24"/>
                <w:lang w:val="en-US"/>
              </w:rPr>
              <w:t>2</w:t>
            </w:r>
          </w:p>
        </w:tc>
        <w:tc>
          <w:tcPr>
            <w:tcW w:w="1660" w:type="dxa"/>
            <w:vMerge w:val="restart"/>
            <w:shd w:val="clear" w:color="auto" w:fill="auto"/>
          </w:tcPr>
          <w:p w14:paraId="6124206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01</w:t>
            </w:r>
          </w:p>
          <w:p w14:paraId="41FD3E1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2B446E5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046DC139" w14:textId="77777777" w:rsidTr="003B3EDF">
        <w:trPr>
          <w:trHeight w:val="20"/>
        </w:trPr>
        <w:tc>
          <w:tcPr>
            <w:tcW w:w="2181" w:type="dxa"/>
            <w:vMerge/>
          </w:tcPr>
          <w:p w14:paraId="62C7844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B2A4D3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85A33">
              <w:rPr>
                <w:rFonts w:ascii="Times New Roman" w:eastAsia="Times New Roman" w:hAnsi="Times New Roman" w:cs="Times New Roman"/>
                <w:sz w:val="24"/>
                <w:szCs w:val="24"/>
                <w:lang w:eastAsia="ru-RU"/>
              </w:rPr>
              <w:t>Информационная безопасность и тренды в развитии цифровых технологий; риски и прогнозы использования цифровых технологий при решении профессиональных задачи</w:t>
            </w:r>
          </w:p>
        </w:tc>
        <w:tc>
          <w:tcPr>
            <w:tcW w:w="1417" w:type="dxa"/>
            <w:gridSpan w:val="2"/>
            <w:vMerge/>
            <w:shd w:val="clear" w:color="auto" w:fill="auto"/>
          </w:tcPr>
          <w:p w14:paraId="40E1246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183D583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44BE5AD" w14:textId="77777777" w:rsidTr="003B3EDF">
        <w:trPr>
          <w:trHeight w:val="50"/>
        </w:trPr>
        <w:tc>
          <w:tcPr>
            <w:tcW w:w="2181" w:type="dxa"/>
            <w:vMerge/>
          </w:tcPr>
          <w:p w14:paraId="019A64A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B131B7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4710F60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2</w:t>
            </w:r>
          </w:p>
        </w:tc>
        <w:tc>
          <w:tcPr>
            <w:tcW w:w="1660" w:type="dxa"/>
            <w:vMerge/>
          </w:tcPr>
          <w:p w14:paraId="70BA409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0D27CC9" w14:textId="77777777" w:rsidTr="003B3EDF">
        <w:trPr>
          <w:trHeight w:val="20"/>
        </w:trPr>
        <w:tc>
          <w:tcPr>
            <w:tcW w:w="2181" w:type="dxa"/>
            <w:shd w:val="clear" w:color="auto" w:fill="auto"/>
          </w:tcPr>
          <w:p w14:paraId="5EB6E00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Раздел 2.</w:t>
            </w:r>
          </w:p>
        </w:tc>
        <w:tc>
          <w:tcPr>
            <w:tcW w:w="9059" w:type="dxa"/>
            <w:shd w:val="clear" w:color="auto" w:fill="auto"/>
          </w:tcPr>
          <w:p w14:paraId="28BC957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85A33">
              <w:rPr>
                <w:rFonts w:ascii="Times New Roman" w:hAnsi="Times New Roman" w:cs="Times New Roman"/>
                <w:b/>
                <w:bCs/>
                <w:sz w:val="24"/>
                <w:szCs w:val="24"/>
              </w:rPr>
              <w:t>Использование программных систем и сервисов</w:t>
            </w:r>
          </w:p>
        </w:tc>
        <w:tc>
          <w:tcPr>
            <w:tcW w:w="1417" w:type="dxa"/>
            <w:gridSpan w:val="2"/>
            <w:shd w:val="clear" w:color="auto" w:fill="auto"/>
          </w:tcPr>
          <w:p w14:paraId="65BF409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44</w:t>
            </w:r>
          </w:p>
        </w:tc>
        <w:tc>
          <w:tcPr>
            <w:tcW w:w="1660" w:type="dxa"/>
            <w:shd w:val="clear" w:color="auto" w:fill="auto"/>
          </w:tcPr>
          <w:p w14:paraId="751E91F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C6636C0" w14:textId="77777777" w:rsidTr="003B3EDF">
        <w:trPr>
          <w:trHeight w:val="20"/>
        </w:trPr>
        <w:tc>
          <w:tcPr>
            <w:tcW w:w="2181" w:type="dxa"/>
            <w:vMerge w:val="restart"/>
            <w:shd w:val="clear" w:color="auto" w:fill="auto"/>
          </w:tcPr>
          <w:p w14:paraId="1609EC9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2.1.</w:t>
            </w:r>
          </w:p>
        </w:tc>
        <w:tc>
          <w:tcPr>
            <w:tcW w:w="9059" w:type="dxa"/>
            <w:shd w:val="clear" w:color="auto" w:fill="auto"/>
          </w:tcPr>
          <w:p w14:paraId="15C5E78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644EC50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4</w:t>
            </w:r>
          </w:p>
        </w:tc>
        <w:tc>
          <w:tcPr>
            <w:tcW w:w="1660" w:type="dxa"/>
            <w:vMerge w:val="restart"/>
            <w:shd w:val="clear" w:color="auto" w:fill="auto"/>
          </w:tcPr>
          <w:p w14:paraId="3CE9B23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sz w:val="24"/>
                <w:szCs w:val="24"/>
              </w:rPr>
              <w:t>ОК 02</w:t>
            </w:r>
          </w:p>
        </w:tc>
      </w:tr>
      <w:tr w:rsidR="00BB0D47" w:rsidRPr="00E85A33" w14:paraId="5EC32A78" w14:textId="77777777" w:rsidTr="003B3EDF">
        <w:trPr>
          <w:trHeight w:val="20"/>
        </w:trPr>
        <w:tc>
          <w:tcPr>
            <w:tcW w:w="2181" w:type="dxa"/>
            <w:vMerge/>
          </w:tcPr>
          <w:p w14:paraId="284F56F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6C90FD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sz w:val="24"/>
                <w:szCs w:val="24"/>
              </w:rPr>
              <w:t xml:space="preserve">Обработка информации в текстовых процессорах </w:t>
            </w:r>
          </w:p>
        </w:tc>
        <w:tc>
          <w:tcPr>
            <w:tcW w:w="1417" w:type="dxa"/>
            <w:gridSpan w:val="2"/>
            <w:vMerge/>
            <w:shd w:val="clear" w:color="auto" w:fill="auto"/>
          </w:tcPr>
          <w:p w14:paraId="6A715C1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19E7701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0E0F8757" w14:textId="77777777" w:rsidTr="003B3EDF">
        <w:trPr>
          <w:trHeight w:val="50"/>
        </w:trPr>
        <w:tc>
          <w:tcPr>
            <w:tcW w:w="2181" w:type="dxa"/>
            <w:vMerge/>
          </w:tcPr>
          <w:p w14:paraId="004125D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5E54B62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72DD510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2F7A9E1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5C0B6C8" w14:textId="77777777" w:rsidTr="003B3EDF">
        <w:trPr>
          <w:trHeight w:val="20"/>
        </w:trPr>
        <w:tc>
          <w:tcPr>
            <w:tcW w:w="2181" w:type="dxa"/>
            <w:vMerge w:val="restart"/>
            <w:shd w:val="clear" w:color="auto" w:fill="auto"/>
          </w:tcPr>
          <w:p w14:paraId="04C7C3D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2.2.</w:t>
            </w:r>
          </w:p>
        </w:tc>
        <w:tc>
          <w:tcPr>
            <w:tcW w:w="9059" w:type="dxa"/>
            <w:shd w:val="clear" w:color="auto" w:fill="auto"/>
          </w:tcPr>
          <w:p w14:paraId="7EAFC6A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3865929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8</w:t>
            </w:r>
          </w:p>
        </w:tc>
        <w:tc>
          <w:tcPr>
            <w:tcW w:w="1660" w:type="dxa"/>
            <w:vMerge w:val="restart"/>
            <w:shd w:val="clear" w:color="auto" w:fill="auto"/>
          </w:tcPr>
          <w:p w14:paraId="2BB5B07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743F26C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12A5079" w14:textId="77777777" w:rsidTr="003B3EDF">
        <w:trPr>
          <w:trHeight w:val="20"/>
        </w:trPr>
        <w:tc>
          <w:tcPr>
            <w:tcW w:w="2181" w:type="dxa"/>
            <w:vMerge/>
          </w:tcPr>
          <w:p w14:paraId="3D30D99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617716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sz w:val="24"/>
                <w:szCs w:val="24"/>
              </w:rPr>
              <w:t>Технологии создания структурированных текстовых документов</w:t>
            </w:r>
          </w:p>
        </w:tc>
        <w:tc>
          <w:tcPr>
            <w:tcW w:w="1417" w:type="dxa"/>
            <w:gridSpan w:val="2"/>
            <w:vMerge/>
            <w:shd w:val="clear" w:color="auto" w:fill="auto"/>
          </w:tcPr>
          <w:p w14:paraId="1C65910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7F7A480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36D7874" w14:textId="77777777" w:rsidTr="003B3EDF">
        <w:trPr>
          <w:trHeight w:val="78"/>
        </w:trPr>
        <w:tc>
          <w:tcPr>
            <w:tcW w:w="2181" w:type="dxa"/>
            <w:vMerge/>
          </w:tcPr>
          <w:p w14:paraId="1F5DE54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031E54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4534D03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8</w:t>
            </w:r>
          </w:p>
        </w:tc>
        <w:tc>
          <w:tcPr>
            <w:tcW w:w="1660" w:type="dxa"/>
            <w:vMerge/>
          </w:tcPr>
          <w:p w14:paraId="1625CE7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8936B15" w14:textId="77777777" w:rsidTr="003B3EDF">
        <w:trPr>
          <w:trHeight w:val="20"/>
        </w:trPr>
        <w:tc>
          <w:tcPr>
            <w:tcW w:w="2181" w:type="dxa"/>
            <w:vMerge w:val="restart"/>
            <w:shd w:val="clear" w:color="auto" w:fill="auto"/>
          </w:tcPr>
          <w:p w14:paraId="59B2C4D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2.3.</w:t>
            </w:r>
          </w:p>
        </w:tc>
        <w:tc>
          <w:tcPr>
            <w:tcW w:w="9059" w:type="dxa"/>
            <w:shd w:val="clear" w:color="auto" w:fill="auto"/>
          </w:tcPr>
          <w:p w14:paraId="3A366FF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5572BE0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8</w:t>
            </w:r>
          </w:p>
        </w:tc>
        <w:tc>
          <w:tcPr>
            <w:tcW w:w="1660" w:type="dxa"/>
            <w:vMerge w:val="restart"/>
            <w:shd w:val="clear" w:color="auto" w:fill="auto"/>
          </w:tcPr>
          <w:p w14:paraId="2DF12E8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tc>
      </w:tr>
      <w:tr w:rsidR="00BB0D47" w:rsidRPr="00E85A33" w14:paraId="57E68633" w14:textId="77777777" w:rsidTr="003B3EDF">
        <w:trPr>
          <w:trHeight w:val="20"/>
        </w:trPr>
        <w:tc>
          <w:tcPr>
            <w:tcW w:w="2181" w:type="dxa"/>
            <w:vMerge/>
          </w:tcPr>
          <w:p w14:paraId="6A7FBD4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18D0C8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sz w:val="24"/>
                <w:szCs w:val="24"/>
              </w:rPr>
              <w:t>Компьютерная графика и мультимедиа</w:t>
            </w:r>
          </w:p>
        </w:tc>
        <w:tc>
          <w:tcPr>
            <w:tcW w:w="1417" w:type="dxa"/>
            <w:gridSpan w:val="2"/>
            <w:vMerge/>
            <w:shd w:val="clear" w:color="auto" w:fill="auto"/>
          </w:tcPr>
          <w:p w14:paraId="5B27938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18538A1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2E725EAA" w14:textId="77777777" w:rsidTr="003B3EDF">
        <w:trPr>
          <w:trHeight w:val="254"/>
        </w:trPr>
        <w:tc>
          <w:tcPr>
            <w:tcW w:w="2181" w:type="dxa"/>
            <w:vMerge/>
          </w:tcPr>
          <w:p w14:paraId="41B7428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E80BD8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1BF4385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8</w:t>
            </w:r>
          </w:p>
        </w:tc>
        <w:tc>
          <w:tcPr>
            <w:tcW w:w="1660" w:type="dxa"/>
            <w:vMerge/>
          </w:tcPr>
          <w:p w14:paraId="0321457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FF2E77D" w14:textId="77777777" w:rsidTr="003B3EDF">
        <w:trPr>
          <w:trHeight w:val="20"/>
        </w:trPr>
        <w:tc>
          <w:tcPr>
            <w:tcW w:w="2181" w:type="dxa"/>
            <w:vMerge w:val="restart"/>
            <w:shd w:val="clear" w:color="auto" w:fill="auto"/>
          </w:tcPr>
          <w:p w14:paraId="74A66C5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2.4.</w:t>
            </w:r>
          </w:p>
        </w:tc>
        <w:tc>
          <w:tcPr>
            <w:tcW w:w="9059" w:type="dxa"/>
            <w:shd w:val="clear" w:color="auto" w:fill="auto"/>
          </w:tcPr>
          <w:p w14:paraId="2F97022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4F3A3CA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10</w:t>
            </w:r>
          </w:p>
        </w:tc>
        <w:tc>
          <w:tcPr>
            <w:tcW w:w="1660" w:type="dxa"/>
            <w:vMerge w:val="restart"/>
            <w:shd w:val="clear" w:color="auto" w:fill="auto"/>
          </w:tcPr>
          <w:p w14:paraId="0835AC2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0E19698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59161A8" w14:textId="77777777" w:rsidTr="003B3EDF">
        <w:trPr>
          <w:trHeight w:val="20"/>
        </w:trPr>
        <w:tc>
          <w:tcPr>
            <w:tcW w:w="2181" w:type="dxa"/>
            <w:vMerge/>
          </w:tcPr>
          <w:p w14:paraId="24A7992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CAA3E0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Технологии обработки графических объектов</w:t>
            </w:r>
          </w:p>
        </w:tc>
        <w:tc>
          <w:tcPr>
            <w:tcW w:w="1417" w:type="dxa"/>
            <w:gridSpan w:val="2"/>
            <w:vMerge/>
            <w:shd w:val="clear" w:color="auto" w:fill="auto"/>
          </w:tcPr>
          <w:p w14:paraId="3A1BB2B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53A32A0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4380790" w14:textId="77777777" w:rsidTr="003B3EDF">
        <w:trPr>
          <w:trHeight w:val="204"/>
        </w:trPr>
        <w:tc>
          <w:tcPr>
            <w:tcW w:w="2181" w:type="dxa"/>
            <w:vMerge/>
          </w:tcPr>
          <w:p w14:paraId="255C4C9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0F204A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3FAA754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10</w:t>
            </w:r>
          </w:p>
        </w:tc>
        <w:tc>
          <w:tcPr>
            <w:tcW w:w="1660" w:type="dxa"/>
            <w:vMerge/>
          </w:tcPr>
          <w:p w14:paraId="09621E7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C942304" w14:textId="77777777" w:rsidTr="003B3EDF">
        <w:trPr>
          <w:trHeight w:val="20"/>
        </w:trPr>
        <w:tc>
          <w:tcPr>
            <w:tcW w:w="2181" w:type="dxa"/>
            <w:vMerge w:val="restart"/>
            <w:shd w:val="clear" w:color="auto" w:fill="auto"/>
          </w:tcPr>
          <w:p w14:paraId="4486DF9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lastRenderedPageBreak/>
              <w:t>Тема 2.5.</w:t>
            </w:r>
          </w:p>
        </w:tc>
        <w:tc>
          <w:tcPr>
            <w:tcW w:w="9059" w:type="dxa"/>
            <w:shd w:val="clear" w:color="auto" w:fill="auto"/>
          </w:tcPr>
          <w:p w14:paraId="053CEAF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0D0DEAC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Pr>
                <w:rFonts w:ascii="Times New Roman" w:hAnsi="Times New Roman" w:cs="Times New Roman"/>
                <w:b/>
                <w:bCs/>
                <w:i/>
                <w:sz w:val="24"/>
                <w:szCs w:val="24"/>
              </w:rPr>
              <w:t>8</w:t>
            </w:r>
          </w:p>
        </w:tc>
        <w:tc>
          <w:tcPr>
            <w:tcW w:w="1660" w:type="dxa"/>
            <w:vMerge w:val="restart"/>
            <w:shd w:val="clear" w:color="auto" w:fill="auto"/>
          </w:tcPr>
          <w:p w14:paraId="69F4BC3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6CE587B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5E5A8FB" w14:textId="77777777" w:rsidTr="003B3EDF">
        <w:trPr>
          <w:trHeight w:val="20"/>
        </w:trPr>
        <w:tc>
          <w:tcPr>
            <w:tcW w:w="2181" w:type="dxa"/>
            <w:vMerge/>
          </w:tcPr>
          <w:p w14:paraId="1A10187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6872FB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eastAsia="Times New Roman" w:hAnsi="Times New Roman" w:cs="Times New Roman"/>
                <w:sz w:val="24"/>
                <w:szCs w:val="24"/>
                <w:lang w:eastAsia="ru-RU"/>
              </w:rPr>
              <w:t>Представление профессиональной информации в виде презентаций</w:t>
            </w:r>
          </w:p>
        </w:tc>
        <w:tc>
          <w:tcPr>
            <w:tcW w:w="1417" w:type="dxa"/>
            <w:gridSpan w:val="2"/>
            <w:vMerge/>
            <w:shd w:val="clear" w:color="auto" w:fill="auto"/>
          </w:tcPr>
          <w:p w14:paraId="3B3DAEC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486716E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2552A4D" w14:textId="77777777" w:rsidTr="003B3EDF">
        <w:trPr>
          <w:trHeight w:val="327"/>
        </w:trPr>
        <w:tc>
          <w:tcPr>
            <w:tcW w:w="2181" w:type="dxa"/>
            <w:vMerge/>
          </w:tcPr>
          <w:p w14:paraId="4690669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CBCC50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60DEDE3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8</w:t>
            </w:r>
          </w:p>
        </w:tc>
        <w:tc>
          <w:tcPr>
            <w:tcW w:w="1660" w:type="dxa"/>
            <w:vMerge/>
          </w:tcPr>
          <w:p w14:paraId="6100449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5AC4AA6" w14:textId="77777777" w:rsidTr="003B3EDF">
        <w:trPr>
          <w:trHeight w:val="20"/>
        </w:trPr>
        <w:tc>
          <w:tcPr>
            <w:tcW w:w="2181" w:type="dxa"/>
            <w:vMerge w:val="restart"/>
            <w:shd w:val="clear" w:color="auto" w:fill="auto"/>
          </w:tcPr>
          <w:p w14:paraId="7844C20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2.6.</w:t>
            </w:r>
          </w:p>
        </w:tc>
        <w:tc>
          <w:tcPr>
            <w:tcW w:w="9059" w:type="dxa"/>
            <w:shd w:val="clear" w:color="auto" w:fill="auto"/>
          </w:tcPr>
          <w:p w14:paraId="00D59D7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1E073E0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85A33">
              <w:rPr>
                <w:rFonts w:ascii="Times New Roman" w:eastAsia="Times New Roman" w:hAnsi="Times New Roman" w:cs="Times New Roman"/>
                <w:b/>
                <w:bCs/>
                <w:sz w:val="24"/>
                <w:szCs w:val="24"/>
                <w:lang w:eastAsia="ru-RU"/>
              </w:rPr>
              <w:t>4</w:t>
            </w:r>
          </w:p>
        </w:tc>
        <w:tc>
          <w:tcPr>
            <w:tcW w:w="1660" w:type="dxa"/>
            <w:vMerge w:val="restart"/>
            <w:shd w:val="clear" w:color="auto" w:fill="auto"/>
          </w:tcPr>
          <w:p w14:paraId="16E3F4F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4239FD0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0891EC55" w14:textId="77777777" w:rsidTr="003B3EDF">
        <w:trPr>
          <w:trHeight w:val="20"/>
        </w:trPr>
        <w:tc>
          <w:tcPr>
            <w:tcW w:w="2181" w:type="dxa"/>
            <w:vMerge/>
          </w:tcPr>
          <w:p w14:paraId="7DB8895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B79899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eastAsia="Times New Roman" w:hAnsi="Times New Roman" w:cs="Times New Roman"/>
                <w:sz w:val="24"/>
                <w:szCs w:val="24"/>
                <w:lang w:eastAsia="ru-RU"/>
              </w:rPr>
              <w:t>Интерактивные и мультимедийные объекты на слайде</w:t>
            </w:r>
          </w:p>
        </w:tc>
        <w:tc>
          <w:tcPr>
            <w:tcW w:w="1417" w:type="dxa"/>
            <w:gridSpan w:val="2"/>
            <w:vMerge/>
            <w:shd w:val="clear" w:color="auto" w:fill="auto"/>
          </w:tcPr>
          <w:p w14:paraId="709FA47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37746D4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FAA4226" w14:textId="77777777" w:rsidTr="003B3EDF">
        <w:trPr>
          <w:trHeight w:val="50"/>
        </w:trPr>
        <w:tc>
          <w:tcPr>
            <w:tcW w:w="2181" w:type="dxa"/>
            <w:vMerge/>
          </w:tcPr>
          <w:p w14:paraId="612425A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2C69C3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5864BF0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2C024F5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006FA8E5" w14:textId="77777777" w:rsidTr="003B3EDF">
        <w:trPr>
          <w:trHeight w:val="20"/>
        </w:trPr>
        <w:tc>
          <w:tcPr>
            <w:tcW w:w="2181" w:type="dxa"/>
            <w:vMerge w:val="restart"/>
            <w:shd w:val="clear" w:color="auto" w:fill="auto"/>
          </w:tcPr>
          <w:p w14:paraId="71B8969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2.7.</w:t>
            </w:r>
          </w:p>
        </w:tc>
        <w:tc>
          <w:tcPr>
            <w:tcW w:w="9059" w:type="dxa"/>
            <w:shd w:val="clear" w:color="auto" w:fill="auto"/>
          </w:tcPr>
          <w:p w14:paraId="51757F7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23A7A7A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85A33">
              <w:rPr>
                <w:rFonts w:ascii="Times New Roman" w:eastAsia="Times New Roman" w:hAnsi="Times New Roman" w:cs="Times New Roman"/>
                <w:b/>
                <w:bCs/>
                <w:sz w:val="24"/>
                <w:szCs w:val="24"/>
                <w:lang w:eastAsia="ru-RU"/>
              </w:rPr>
              <w:t>2</w:t>
            </w:r>
          </w:p>
        </w:tc>
        <w:tc>
          <w:tcPr>
            <w:tcW w:w="1660" w:type="dxa"/>
            <w:vMerge w:val="restart"/>
            <w:shd w:val="clear" w:color="auto" w:fill="auto"/>
          </w:tcPr>
          <w:p w14:paraId="71D7D76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tc>
      </w:tr>
      <w:tr w:rsidR="00BB0D47" w:rsidRPr="00E85A33" w14:paraId="7595C50B" w14:textId="77777777" w:rsidTr="003B3EDF">
        <w:trPr>
          <w:trHeight w:val="20"/>
        </w:trPr>
        <w:tc>
          <w:tcPr>
            <w:tcW w:w="2181" w:type="dxa"/>
            <w:vMerge/>
          </w:tcPr>
          <w:p w14:paraId="56AF134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582C26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Гипертекстовое представление информации</w:t>
            </w:r>
          </w:p>
        </w:tc>
        <w:tc>
          <w:tcPr>
            <w:tcW w:w="1417" w:type="dxa"/>
            <w:gridSpan w:val="2"/>
            <w:vMerge/>
            <w:shd w:val="clear" w:color="auto" w:fill="auto"/>
          </w:tcPr>
          <w:p w14:paraId="54692FF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26270F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2F4BF30" w14:textId="77777777" w:rsidTr="003B3EDF">
        <w:trPr>
          <w:trHeight w:val="106"/>
        </w:trPr>
        <w:tc>
          <w:tcPr>
            <w:tcW w:w="2181" w:type="dxa"/>
            <w:vMerge/>
          </w:tcPr>
          <w:p w14:paraId="0DB5321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B4FFA1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46394A3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eastAsia="ru-RU"/>
              </w:rPr>
            </w:pPr>
            <w:r w:rsidRPr="00E85A33">
              <w:rPr>
                <w:rFonts w:ascii="Times New Roman" w:eastAsia="Times New Roman" w:hAnsi="Times New Roman" w:cs="Times New Roman"/>
                <w:sz w:val="24"/>
                <w:szCs w:val="24"/>
                <w:lang w:eastAsia="ru-RU"/>
              </w:rPr>
              <w:t>2</w:t>
            </w:r>
          </w:p>
        </w:tc>
        <w:tc>
          <w:tcPr>
            <w:tcW w:w="1660" w:type="dxa"/>
            <w:vMerge/>
          </w:tcPr>
          <w:p w14:paraId="1EE143D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20F5A65C" w14:textId="77777777" w:rsidTr="003B3EDF">
        <w:trPr>
          <w:trHeight w:val="20"/>
        </w:trPr>
        <w:tc>
          <w:tcPr>
            <w:tcW w:w="2181" w:type="dxa"/>
            <w:shd w:val="clear" w:color="auto" w:fill="auto"/>
          </w:tcPr>
          <w:p w14:paraId="425768B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Раздел 3.</w:t>
            </w:r>
          </w:p>
        </w:tc>
        <w:tc>
          <w:tcPr>
            <w:tcW w:w="9059" w:type="dxa"/>
            <w:shd w:val="clear" w:color="auto" w:fill="auto"/>
          </w:tcPr>
          <w:p w14:paraId="2E59B50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Информационное моделирование</w:t>
            </w:r>
            <w:r w:rsidRPr="00E85A33">
              <w:rPr>
                <w:rFonts w:ascii="Times New Roman" w:eastAsia="Times New Roman" w:hAnsi="Times New Roman" w:cs="Times New Roman"/>
                <w:b/>
                <w:sz w:val="24"/>
                <w:szCs w:val="24"/>
                <w:lang w:eastAsia="ru-RU"/>
              </w:rPr>
              <w:t> </w:t>
            </w:r>
          </w:p>
        </w:tc>
        <w:tc>
          <w:tcPr>
            <w:tcW w:w="1417" w:type="dxa"/>
            <w:gridSpan w:val="2"/>
            <w:shd w:val="clear" w:color="auto" w:fill="auto"/>
          </w:tcPr>
          <w:p w14:paraId="4282F1B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6</w:t>
            </w:r>
            <w:r w:rsidRPr="00E85A33">
              <w:rPr>
                <w:rFonts w:ascii="Times New Roman" w:hAnsi="Times New Roman" w:cs="Times New Roman"/>
                <w:b/>
                <w:i/>
                <w:sz w:val="24"/>
                <w:szCs w:val="24"/>
              </w:rPr>
              <w:t>6</w:t>
            </w:r>
          </w:p>
        </w:tc>
        <w:tc>
          <w:tcPr>
            <w:tcW w:w="1660" w:type="dxa"/>
            <w:shd w:val="clear" w:color="auto" w:fill="auto"/>
          </w:tcPr>
          <w:p w14:paraId="347FABF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012F9E7" w14:textId="77777777" w:rsidTr="003B3EDF">
        <w:trPr>
          <w:trHeight w:val="20"/>
        </w:trPr>
        <w:tc>
          <w:tcPr>
            <w:tcW w:w="2181" w:type="dxa"/>
            <w:vMerge w:val="restart"/>
            <w:shd w:val="clear" w:color="auto" w:fill="auto"/>
          </w:tcPr>
          <w:p w14:paraId="0AFBD9A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3.1.</w:t>
            </w:r>
          </w:p>
        </w:tc>
        <w:tc>
          <w:tcPr>
            <w:tcW w:w="9059" w:type="dxa"/>
            <w:shd w:val="clear" w:color="auto" w:fill="auto"/>
          </w:tcPr>
          <w:p w14:paraId="7AD9F1B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161C25E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2</w:t>
            </w:r>
          </w:p>
        </w:tc>
        <w:tc>
          <w:tcPr>
            <w:tcW w:w="1660" w:type="dxa"/>
            <w:vMerge w:val="restart"/>
            <w:shd w:val="clear" w:color="auto" w:fill="auto"/>
          </w:tcPr>
          <w:p w14:paraId="50E79A3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sz w:val="24"/>
                <w:szCs w:val="24"/>
              </w:rPr>
              <w:t>ОК 02</w:t>
            </w:r>
          </w:p>
        </w:tc>
      </w:tr>
      <w:tr w:rsidR="00BB0D47" w:rsidRPr="00E85A33" w14:paraId="3438D0F2" w14:textId="77777777" w:rsidTr="003B3EDF">
        <w:trPr>
          <w:trHeight w:val="20"/>
        </w:trPr>
        <w:tc>
          <w:tcPr>
            <w:tcW w:w="2181" w:type="dxa"/>
            <w:vMerge/>
          </w:tcPr>
          <w:p w14:paraId="530A044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253378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Модели и моделирование. Этапы моделирования</w:t>
            </w:r>
          </w:p>
        </w:tc>
        <w:tc>
          <w:tcPr>
            <w:tcW w:w="1417" w:type="dxa"/>
            <w:gridSpan w:val="2"/>
            <w:vMerge/>
            <w:shd w:val="clear" w:color="auto" w:fill="auto"/>
          </w:tcPr>
          <w:p w14:paraId="0D868CD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7DD6CB0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40C3C5A" w14:textId="77777777" w:rsidTr="003B3EDF">
        <w:trPr>
          <w:trHeight w:val="305"/>
        </w:trPr>
        <w:tc>
          <w:tcPr>
            <w:tcW w:w="2181" w:type="dxa"/>
            <w:vMerge/>
          </w:tcPr>
          <w:p w14:paraId="02B4AD4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869578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2C50FB1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2</w:t>
            </w:r>
          </w:p>
        </w:tc>
        <w:tc>
          <w:tcPr>
            <w:tcW w:w="1660" w:type="dxa"/>
            <w:vMerge/>
          </w:tcPr>
          <w:p w14:paraId="39BC9E2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B48687B" w14:textId="77777777" w:rsidTr="003B3EDF">
        <w:trPr>
          <w:trHeight w:val="20"/>
        </w:trPr>
        <w:tc>
          <w:tcPr>
            <w:tcW w:w="2181" w:type="dxa"/>
            <w:vMerge w:val="restart"/>
            <w:shd w:val="clear" w:color="auto" w:fill="auto"/>
          </w:tcPr>
          <w:p w14:paraId="3473F7A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3.2.</w:t>
            </w:r>
          </w:p>
        </w:tc>
        <w:tc>
          <w:tcPr>
            <w:tcW w:w="9059" w:type="dxa"/>
            <w:shd w:val="clear" w:color="auto" w:fill="auto"/>
          </w:tcPr>
          <w:p w14:paraId="5FF17D6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4E6535F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8</w:t>
            </w:r>
          </w:p>
        </w:tc>
        <w:tc>
          <w:tcPr>
            <w:tcW w:w="1660" w:type="dxa"/>
            <w:vMerge w:val="restart"/>
            <w:shd w:val="clear" w:color="auto" w:fill="auto"/>
          </w:tcPr>
          <w:p w14:paraId="1BD4BC4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tc>
      </w:tr>
      <w:tr w:rsidR="00BB0D47" w:rsidRPr="00E85A33" w14:paraId="03DAA9B7" w14:textId="77777777" w:rsidTr="003B3EDF">
        <w:trPr>
          <w:trHeight w:val="20"/>
        </w:trPr>
        <w:tc>
          <w:tcPr>
            <w:tcW w:w="2181" w:type="dxa"/>
            <w:vMerge/>
          </w:tcPr>
          <w:p w14:paraId="33DD0B5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42095F4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sz w:val="24"/>
                <w:szCs w:val="24"/>
              </w:rPr>
              <w:t>Списки, графы, деревья</w:t>
            </w:r>
          </w:p>
        </w:tc>
        <w:tc>
          <w:tcPr>
            <w:tcW w:w="1417" w:type="dxa"/>
            <w:gridSpan w:val="2"/>
            <w:vMerge/>
            <w:shd w:val="clear" w:color="auto" w:fill="auto"/>
          </w:tcPr>
          <w:p w14:paraId="7C98E9A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1147A03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F9265F8" w14:textId="77777777" w:rsidTr="003B3EDF">
        <w:trPr>
          <w:trHeight w:val="277"/>
        </w:trPr>
        <w:tc>
          <w:tcPr>
            <w:tcW w:w="2181" w:type="dxa"/>
            <w:vMerge/>
          </w:tcPr>
          <w:p w14:paraId="76AD806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923249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543E96F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8</w:t>
            </w:r>
          </w:p>
        </w:tc>
        <w:tc>
          <w:tcPr>
            <w:tcW w:w="1660" w:type="dxa"/>
            <w:vMerge/>
          </w:tcPr>
          <w:p w14:paraId="0032FFF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5EE5E6EC" w14:textId="77777777" w:rsidTr="003B3EDF">
        <w:trPr>
          <w:trHeight w:val="20"/>
        </w:trPr>
        <w:tc>
          <w:tcPr>
            <w:tcW w:w="2181" w:type="dxa"/>
            <w:vMerge w:val="restart"/>
            <w:shd w:val="clear" w:color="auto" w:fill="auto"/>
          </w:tcPr>
          <w:p w14:paraId="6E5EC09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3.3.</w:t>
            </w:r>
          </w:p>
        </w:tc>
        <w:tc>
          <w:tcPr>
            <w:tcW w:w="9059" w:type="dxa"/>
            <w:shd w:val="clear" w:color="auto" w:fill="auto"/>
          </w:tcPr>
          <w:p w14:paraId="441080B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48267DC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2</w:t>
            </w:r>
          </w:p>
        </w:tc>
        <w:tc>
          <w:tcPr>
            <w:tcW w:w="1660" w:type="dxa"/>
            <w:vMerge w:val="restart"/>
            <w:shd w:val="clear" w:color="auto" w:fill="auto"/>
          </w:tcPr>
          <w:p w14:paraId="07B486A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339E671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702A191" w14:textId="77777777" w:rsidTr="003B3EDF">
        <w:trPr>
          <w:trHeight w:val="20"/>
        </w:trPr>
        <w:tc>
          <w:tcPr>
            <w:tcW w:w="2181" w:type="dxa"/>
            <w:vMerge/>
          </w:tcPr>
          <w:p w14:paraId="34D8D87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DF4C97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sz w:val="24"/>
                <w:szCs w:val="24"/>
              </w:rPr>
              <w:t>Математические модели в профессиональной области</w:t>
            </w:r>
          </w:p>
        </w:tc>
        <w:tc>
          <w:tcPr>
            <w:tcW w:w="1417" w:type="dxa"/>
            <w:gridSpan w:val="2"/>
            <w:vMerge/>
            <w:shd w:val="clear" w:color="auto" w:fill="auto"/>
          </w:tcPr>
          <w:p w14:paraId="32E270B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340BE2A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5F491D69" w14:textId="77777777" w:rsidTr="003B3EDF">
        <w:trPr>
          <w:trHeight w:val="294"/>
        </w:trPr>
        <w:tc>
          <w:tcPr>
            <w:tcW w:w="2181" w:type="dxa"/>
            <w:vMerge/>
          </w:tcPr>
          <w:p w14:paraId="4AFD186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A9E3AB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533FCF7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2</w:t>
            </w:r>
          </w:p>
        </w:tc>
        <w:tc>
          <w:tcPr>
            <w:tcW w:w="1660" w:type="dxa"/>
            <w:vMerge/>
          </w:tcPr>
          <w:p w14:paraId="520685D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8BFBDF1" w14:textId="77777777" w:rsidTr="003B3EDF">
        <w:trPr>
          <w:trHeight w:val="20"/>
        </w:trPr>
        <w:tc>
          <w:tcPr>
            <w:tcW w:w="2181" w:type="dxa"/>
            <w:vMerge w:val="restart"/>
            <w:shd w:val="clear" w:color="auto" w:fill="auto"/>
          </w:tcPr>
          <w:p w14:paraId="12FA279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3.4.</w:t>
            </w:r>
          </w:p>
        </w:tc>
        <w:tc>
          <w:tcPr>
            <w:tcW w:w="9059" w:type="dxa"/>
            <w:shd w:val="clear" w:color="auto" w:fill="auto"/>
          </w:tcPr>
          <w:p w14:paraId="21CE0C5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78BC7E2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10</w:t>
            </w:r>
          </w:p>
        </w:tc>
        <w:tc>
          <w:tcPr>
            <w:tcW w:w="1660" w:type="dxa"/>
            <w:vMerge w:val="restart"/>
            <w:shd w:val="clear" w:color="auto" w:fill="auto"/>
          </w:tcPr>
          <w:p w14:paraId="7240BDD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01</w:t>
            </w:r>
          </w:p>
        </w:tc>
      </w:tr>
      <w:tr w:rsidR="00BB0D47" w:rsidRPr="00E85A33" w14:paraId="0D3D0AAC" w14:textId="77777777" w:rsidTr="003B3EDF">
        <w:trPr>
          <w:trHeight w:val="245"/>
        </w:trPr>
        <w:tc>
          <w:tcPr>
            <w:tcW w:w="2181" w:type="dxa"/>
            <w:vMerge/>
          </w:tcPr>
          <w:p w14:paraId="2EE6A27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0F46A6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sz w:val="24"/>
                <w:szCs w:val="24"/>
              </w:rPr>
              <w:t>Понятие алгоритма и основные алгоритмические структуры</w:t>
            </w:r>
          </w:p>
        </w:tc>
        <w:tc>
          <w:tcPr>
            <w:tcW w:w="1417" w:type="dxa"/>
            <w:gridSpan w:val="2"/>
            <w:vMerge/>
            <w:shd w:val="clear" w:color="auto" w:fill="auto"/>
          </w:tcPr>
          <w:p w14:paraId="1BA1E45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2CC1433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5192CCB5" w14:textId="77777777" w:rsidTr="003B3EDF">
        <w:trPr>
          <w:trHeight w:val="230"/>
        </w:trPr>
        <w:tc>
          <w:tcPr>
            <w:tcW w:w="2181" w:type="dxa"/>
            <w:vMerge/>
          </w:tcPr>
          <w:p w14:paraId="79CF32F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CE2F65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4A111B8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10</w:t>
            </w:r>
          </w:p>
        </w:tc>
        <w:tc>
          <w:tcPr>
            <w:tcW w:w="1660" w:type="dxa"/>
            <w:vMerge/>
          </w:tcPr>
          <w:p w14:paraId="0D5A058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923C75C" w14:textId="77777777" w:rsidTr="003B3EDF">
        <w:trPr>
          <w:trHeight w:val="20"/>
        </w:trPr>
        <w:tc>
          <w:tcPr>
            <w:tcW w:w="2181" w:type="dxa"/>
            <w:vMerge w:val="restart"/>
            <w:shd w:val="clear" w:color="auto" w:fill="auto"/>
          </w:tcPr>
          <w:p w14:paraId="07C40C3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3.5.</w:t>
            </w:r>
          </w:p>
        </w:tc>
        <w:tc>
          <w:tcPr>
            <w:tcW w:w="9059" w:type="dxa"/>
            <w:shd w:val="clear" w:color="auto" w:fill="auto"/>
          </w:tcPr>
          <w:p w14:paraId="0715EA0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6EC104E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10</w:t>
            </w:r>
          </w:p>
        </w:tc>
        <w:tc>
          <w:tcPr>
            <w:tcW w:w="1660" w:type="dxa"/>
            <w:vMerge w:val="restart"/>
            <w:shd w:val="clear" w:color="auto" w:fill="auto"/>
          </w:tcPr>
          <w:p w14:paraId="7DE53E3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5E90EEB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B19E5A4" w14:textId="77777777" w:rsidTr="003B3EDF">
        <w:trPr>
          <w:trHeight w:val="20"/>
        </w:trPr>
        <w:tc>
          <w:tcPr>
            <w:tcW w:w="2181" w:type="dxa"/>
            <w:vMerge/>
          </w:tcPr>
          <w:p w14:paraId="6CA41A8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E9B25B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sz w:val="24"/>
                <w:szCs w:val="24"/>
              </w:rPr>
              <w:t>Анализ алгоритмов в профессиональной области</w:t>
            </w:r>
          </w:p>
        </w:tc>
        <w:tc>
          <w:tcPr>
            <w:tcW w:w="1417" w:type="dxa"/>
            <w:gridSpan w:val="2"/>
            <w:vMerge/>
            <w:shd w:val="clear" w:color="auto" w:fill="auto"/>
          </w:tcPr>
          <w:p w14:paraId="51034BA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067B167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290DB908" w14:textId="77777777" w:rsidTr="003B3EDF">
        <w:trPr>
          <w:trHeight w:val="339"/>
        </w:trPr>
        <w:tc>
          <w:tcPr>
            <w:tcW w:w="2181" w:type="dxa"/>
            <w:vMerge/>
          </w:tcPr>
          <w:p w14:paraId="6B8B9B9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5DC057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44CA360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10</w:t>
            </w:r>
          </w:p>
        </w:tc>
        <w:tc>
          <w:tcPr>
            <w:tcW w:w="1660" w:type="dxa"/>
            <w:vMerge/>
          </w:tcPr>
          <w:p w14:paraId="1C8803F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692DCEF" w14:textId="77777777" w:rsidTr="003B3EDF">
        <w:trPr>
          <w:trHeight w:val="20"/>
        </w:trPr>
        <w:tc>
          <w:tcPr>
            <w:tcW w:w="2181" w:type="dxa"/>
            <w:vMerge w:val="restart"/>
            <w:shd w:val="clear" w:color="auto" w:fill="auto"/>
          </w:tcPr>
          <w:p w14:paraId="0E80439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3.6.</w:t>
            </w:r>
          </w:p>
        </w:tc>
        <w:tc>
          <w:tcPr>
            <w:tcW w:w="9059" w:type="dxa"/>
            <w:shd w:val="clear" w:color="auto" w:fill="auto"/>
          </w:tcPr>
          <w:p w14:paraId="69AEEAD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7673861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6</w:t>
            </w:r>
          </w:p>
        </w:tc>
        <w:tc>
          <w:tcPr>
            <w:tcW w:w="1660" w:type="dxa"/>
            <w:vMerge w:val="restart"/>
            <w:shd w:val="clear" w:color="auto" w:fill="auto"/>
          </w:tcPr>
          <w:p w14:paraId="48EC916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sz w:val="24"/>
                <w:szCs w:val="24"/>
              </w:rPr>
              <w:t>ОК 02</w:t>
            </w:r>
          </w:p>
        </w:tc>
      </w:tr>
      <w:tr w:rsidR="00BB0D47" w:rsidRPr="00E85A33" w14:paraId="5C1A11CE" w14:textId="77777777" w:rsidTr="003B3EDF">
        <w:trPr>
          <w:trHeight w:val="20"/>
        </w:trPr>
        <w:tc>
          <w:tcPr>
            <w:tcW w:w="2181" w:type="dxa"/>
            <w:vMerge/>
          </w:tcPr>
          <w:p w14:paraId="3B327F5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B4CD1A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Базы данных как модель предметной области. Таблицы и реляционные базы данных</w:t>
            </w:r>
          </w:p>
        </w:tc>
        <w:tc>
          <w:tcPr>
            <w:tcW w:w="1417" w:type="dxa"/>
            <w:gridSpan w:val="2"/>
            <w:vMerge/>
            <w:shd w:val="clear" w:color="auto" w:fill="auto"/>
          </w:tcPr>
          <w:p w14:paraId="6D13B65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28478DD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8BC1AA1" w14:textId="77777777" w:rsidTr="003B3EDF">
        <w:trPr>
          <w:trHeight w:val="245"/>
        </w:trPr>
        <w:tc>
          <w:tcPr>
            <w:tcW w:w="2181" w:type="dxa"/>
            <w:vMerge/>
          </w:tcPr>
          <w:p w14:paraId="6F29E05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490D8B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Теоретическое обучение</w:t>
            </w:r>
          </w:p>
        </w:tc>
        <w:tc>
          <w:tcPr>
            <w:tcW w:w="1417" w:type="dxa"/>
            <w:gridSpan w:val="2"/>
            <w:shd w:val="clear" w:color="auto" w:fill="auto"/>
          </w:tcPr>
          <w:p w14:paraId="33D63C8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2</w:t>
            </w:r>
          </w:p>
        </w:tc>
        <w:tc>
          <w:tcPr>
            <w:tcW w:w="1660" w:type="dxa"/>
            <w:vMerge/>
          </w:tcPr>
          <w:p w14:paraId="3CDD817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543B2951" w14:textId="77777777" w:rsidTr="003B3EDF">
        <w:trPr>
          <w:trHeight w:val="20"/>
        </w:trPr>
        <w:tc>
          <w:tcPr>
            <w:tcW w:w="2181" w:type="dxa"/>
            <w:vMerge/>
          </w:tcPr>
          <w:p w14:paraId="0356640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447928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68CDB4F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4</w:t>
            </w:r>
          </w:p>
        </w:tc>
        <w:tc>
          <w:tcPr>
            <w:tcW w:w="1660" w:type="dxa"/>
            <w:vMerge/>
          </w:tcPr>
          <w:p w14:paraId="36A432B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291E7E04" w14:textId="77777777" w:rsidTr="003B3EDF">
        <w:trPr>
          <w:trHeight w:val="20"/>
        </w:trPr>
        <w:tc>
          <w:tcPr>
            <w:tcW w:w="2181" w:type="dxa"/>
            <w:vMerge w:val="restart"/>
            <w:shd w:val="clear" w:color="auto" w:fill="auto"/>
          </w:tcPr>
          <w:p w14:paraId="7CACEC2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3.7.</w:t>
            </w:r>
          </w:p>
        </w:tc>
        <w:tc>
          <w:tcPr>
            <w:tcW w:w="9059" w:type="dxa"/>
            <w:shd w:val="clear" w:color="auto" w:fill="auto"/>
          </w:tcPr>
          <w:p w14:paraId="10EC8B4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5DA901F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Pr>
                <w:rFonts w:ascii="Times New Roman" w:hAnsi="Times New Roman" w:cs="Times New Roman"/>
                <w:b/>
                <w:i/>
                <w:sz w:val="24"/>
                <w:szCs w:val="24"/>
              </w:rPr>
              <w:t>8</w:t>
            </w:r>
          </w:p>
        </w:tc>
        <w:tc>
          <w:tcPr>
            <w:tcW w:w="1660" w:type="dxa"/>
            <w:vMerge w:val="restart"/>
            <w:shd w:val="clear" w:color="auto" w:fill="auto"/>
          </w:tcPr>
          <w:p w14:paraId="37BDE17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0A7E44B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5E65521" w14:textId="77777777" w:rsidTr="003B3EDF">
        <w:trPr>
          <w:trHeight w:val="20"/>
        </w:trPr>
        <w:tc>
          <w:tcPr>
            <w:tcW w:w="2181" w:type="dxa"/>
            <w:vMerge/>
          </w:tcPr>
          <w:p w14:paraId="11D5240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8D368A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Технологии обработки информации в электронных таблицах. Сортировка, фильтрация, условное форматирование</w:t>
            </w:r>
          </w:p>
        </w:tc>
        <w:tc>
          <w:tcPr>
            <w:tcW w:w="1417" w:type="dxa"/>
            <w:gridSpan w:val="2"/>
            <w:vMerge/>
            <w:shd w:val="clear" w:color="auto" w:fill="auto"/>
          </w:tcPr>
          <w:p w14:paraId="21626ED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5841F87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5D7A9FB0" w14:textId="77777777" w:rsidTr="003B3EDF">
        <w:trPr>
          <w:trHeight w:val="200"/>
        </w:trPr>
        <w:tc>
          <w:tcPr>
            <w:tcW w:w="2181" w:type="dxa"/>
            <w:vMerge/>
          </w:tcPr>
          <w:p w14:paraId="205CDA0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52464D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003DEF2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8</w:t>
            </w:r>
          </w:p>
        </w:tc>
        <w:tc>
          <w:tcPr>
            <w:tcW w:w="1660" w:type="dxa"/>
            <w:vMerge/>
          </w:tcPr>
          <w:p w14:paraId="630BF9C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2EEFD77B" w14:textId="77777777" w:rsidTr="003B3EDF">
        <w:trPr>
          <w:trHeight w:val="20"/>
        </w:trPr>
        <w:tc>
          <w:tcPr>
            <w:tcW w:w="2181" w:type="dxa"/>
            <w:vMerge w:val="restart"/>
            <w:shd w:val="clear" w:color="auto" w:fill="auto"/>
          </w:tcPr>
          <w:p w14:paraId="444CFAF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3.8.</w:t>
            </w:r>
          </w:p>
        </w:tc>
        <w:tc>
          <w:tcPr>
            <w:tcW w:w="9059" w:type="dxa"/>
            <w:shd w:val="clear" w:color="auto" w:fill="auto"/>
          </w:tcPr>
          <w:p w14:paraId="5845331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Основное содержание</w:t>
            </w:r>
          </w:p>
        </w:tc>
        <w:tc>
          <w:tcPr>
            <w:tcW w:w="1417" w:type="dxa"/>
            <w:gridSpan w:val="2"/>
            <w:vMerge w:val="restart"/>
            <w:shd w:val="clear" w:color="auto" w:fill="auto"/>
          </w:tcPr>
          <w:p w14:paraId="71C502B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6</w:t>
            </w:r>
          </w:p>
        </w:tc>
        <w:tc>
          <w:tcPr>
            <w:tcW w:w="1660" w:type="dxa"/>
            <w:vMerge w:val="restart"/>
            <w:shd w:val="clear" w:color="auto" w:fill="auto"/>
          </w:tcPr>
          <w:p w14:paraId="2E071E9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622E8D4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1E82652F" w14:textId="77777777" w:rsidTr="003B3EDF">
        <w:trPr>
          <w:trHeight w:val="20"/>
        </w:trPr>
        <w:tc>
          <w:tcPr>
            <w:tcW w:w="2181" w:type="dxa"/>
            <w:vMerge/>
          </w:tcPr>
          <w:p w14:paraId="422A63F9"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6F4A1C9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Формулы и функции в электронных таблицах</w:t>
            </w:r>
          </w:p>
        </w:tc>
        <w:tc>
          <w:tcPr>
            <w:tcW w:w="1417" w:type="dxa"/>
            <w:gridSpan w:val="2"/>
            <w:vMerge/>
            <w:shd w:val="clear" w:color="auto" w:fill="auto"/>
          </w:tcPr>
          <w:p w14:paraId="09371A6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21FDBE83"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3B68E7FC" w14:textId="77777777" w:rsidTr="003B3EDF">
        <w:trPr>
          <w:trHeight w:val="211"/>
        </w:trPr>
        <w:tc>
          <w:tcPr>
            <w:tcW w:w="2181" w:type="dxa"/>
            <w:vMerge/>
          </w:tcPr>
          <w:p w14:paraId="0B707B64"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753A717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5E1F964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6</w:t>
            </w:r>
          </w:p>
        </w:tc>
        <w:tc>
          <w:tcPr>
            <w:tcW w:w="1660" w:type="dxa"/>
            <w:vMerge/>
          </w:tcPr>
          <w:p w14:paraId="7CD6117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A2F6E44" w14:textId="77777777" w:rsidTr="003B3EDF">
        <w:trPr>
          <w:trHeight w:val="20"/>
        </w:trPr>
        <w:tc>
          <w:tcPr>
            <w:tcW w:w="2181" w:type="dxa"/>
            <w:vMerge w:val="restart"/>
            <w:shd w:val="clear" w:color="auto" w:fill="auto"/>
          </w:tcPr>
          <w:p w14:paraId="42987BC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3.9.</w:t>
            </w:r>
          </w:p>
        </w:tc>
        <w:tc>
          <w:tcPr>
            <w:tcW w:w="9059" w:type="dxa"/>
            <w:shd w:val="clear" w:color="auto" w:fill="auto"/>
          </w:tcPr>
          <w:p w14:paraId="6ED2255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0EF03BF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iCs/>
                <w:sz w:val="24"/>
                <w:szCs w:val="24"/>
              </w:rPr>
            </w:pPr>
            <w:r>
              <w:rPr>
                <w:rFonts w:ascii="Times New Roman" w:hAnsi="Times New Roman" w:cs="Times New Roman"/>
                <w:b/>
                <w:i/>
                <w:iCs/>
                <w:sz w:val="24"/>
                <w:szCs w:val="24"/>
              </w:rPr>
              <w:t>8</w:t>
            </w:r>
          </w:p>
        </w:tc>
        <w:tc>
          <w:tcPr>
            <w:tcW w:w="1660" w:type="dxa"/>
            <w:vMerge w:val="restart"/>
            <w:shd w:val="clear" w:color="auto" w:fill="auto"/>
          </w:tcPr>
          <w:p w14:paraId="31399B8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0A11066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7CE7855" w14:textId="77777777" w:rsidTr="003B3EDF">
        <w:trPr>
          <w:trHeight w:val="294"/>
        </w:trPr>
        <w:tc>
          <w:tcPr>
            <w:tcW w:w="2181" w:type="dxa"/>
            <w:vMerge/>
          </w:tcPr>
          <w:p w14:paraId="18A6002C"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336146D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Визуализация данных в электронных таблицах</w:t>
            </w:r>
          </w:p>
        </w:tc>
        <w:tc>
          <w:tcPr>
            <w:tcW w:w="1417" w:type="dxa"/>
            <w:gridSpan w:val="2"/>
            <w:vMerge/>
            <w:shd w:val="clear" w:color="auto" w:fill="auto"/>
          </w:tcPr>
          <w:p w14:paraId="35E6878F"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67EB454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756D222B" w14:textId="77777777" w:rsidTr="003B3EDF">
        <w:trPr>
          <w:trHeight w:val="139"/>
        </w:trPr>
        <w:tc>
          <w:tcPr>
            <w:tcW w:w="2181" w:type="dxa"/>
            <w:vMerge/>
          </w:tcPr>
          <w:p w14:paraId="56EB3B28"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1949450D"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2AEABD3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Pr>
                <w:rFonts w:ascii="Times New Roman" w:hAnsi="Times New Roman" w:cs="Times New Roman"/>
                <w:bCs/>
                <w:i/>
                <w:sz w:val="24"/>
                <w:szCs w:val="24"/>
              </w:rPr>
              <w:t>8</w:t>
            </w:r>
          </w:p>
        </w:tc>
        <w:tc>
          <w:tcPr>
            <w:tcW w:w="1660" w:type="dxa"/>
            <w:vMerge/>
          </w:tcPr>
          <w:p w14:paraId="0A68E6D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2908D6B" w14:textId="77777777" w:rsidTr="003B3EDF">
        <w:trPr>
          <w:trHeight w:val="20"/>
        </w:trPr>
        <w:tc>
          <w:tcPr>
            <w:tcW w:w="2181" w:type="dxa"/>
            <w:vMerge w:val="restart"/>
            <w:shd w:val="clear" w:color="auto" w:fill="auto"/>
          </w:tcPr>
          <w:p w14:paraId="76C4B7D1"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Тема 3.10.</w:t>
            </w:r>
          </w:p>
        </w:tc>
        <w:tc>
          <w:tcPr>
            <w:tcW w:w="9059" w:type="dxa"/>
            <w:shd w:val="clear" w:color="auto" w:fill="auto"/>
          </w:tcPr>
          <w:p w14:paraId="73CCB1DA"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85A33">
              <w:rPr>
                <w:rFonts w:ascii="Times New Roman" w:hAnsi="Times New Roman" w:cs="Times New Roman"/>
                <w:b/>
                <w:sz w:val="24"/>
                <w:szCs w:val="24"/>
              </w:rPr>
              <w:t>Профессионально-ориентированное содержание</w:t>
            </w:r>
          </w:p>
        </w:tc>
        <w:tc>
          <w:tcPr>
            <w:tcW w:w="1417" w:type="dxa"/>
            <w:gridSpan w:val="2"/>
            <w:vMerge w:val="restart"/>
            <w:shd w:val="clear" w:color="auto" w:fill="auto"/>
          </w:tcPr>
          <w:p w14:paraId="0ECFEBD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85A33">
              <w:rPr>
                <w:rFonts w:ascii="Times New Roman" w:hAnsi="Times New Roman" w:cs="Times New Roman"/>
                <w:b/>
                <w:i/>
                <w:sz w:val="24"/>
                <w:szCs w:val="24"/>
              </w:rPr>
              <w:t>6</w:t>
            </w:r>
          </w:p>
        </w:tc>
        <w:tc>
          <w:tcPr>
            <w:tcW w:w="1660" w:type="dxa"/>
            <w:vMerge w:val="restart"/>
            <w:shd w:val="clear" w:color="auto" w:fill="auto"/>
          </w:tcPr>
          <w:p w14:paraId="59964887"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85A33">
              <w:rPr>
                <w:rFonts w:ascii="Times New Roman" w:hAnsi="Times New Roman" w:cs="Times New Roman"/>
                <w:sz w:val="24"/>
                <w:szCs w:val="24"/>
              </w:rPr>
              <w:t>ОК 02</w:t>
            </w:r>
          </w:p>
          <w:p w14:paraId="7569453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429BC2D4" w14:textId="77777777" w:rsidTr="003B3EDF">
        <w:trPr>
          <w:trHeight w:val="20"/>
        </w:trPr>
        <w:tc>
          <w:tcPr>
            <w:tcW w:w="2181" w:type="dxa"/>
            <w:vMerge/>
          </w:tcPr>
          <w:p w14:paraId="5E8E1E4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0D2BA265"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Моделирование в электронных таблицах (на примерах задач из профессиональной области)</w:t>
            </w:r>
          </w:p>
        </w:tc>
        <w:tc>
          <w:tcPr>
            <w:tcW w:w="1417" w:type="dxa"/>
            <w:gridSpan w:val="2"/>
            <w:vMerge/>
            <w:shd w:val="clear" w:color="auto" w:fill="auto"/>
          </w:tcPr>
          <w:p w14:paraId="5E01BD0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660" w:type="dxa"/>
            <w:vMerge/>
          </w:tcPr>
          <w:p w14:paraId="03BE9D0E"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ABF7EBF" w14:textId="77777777" w:rsidTr="003B3EDF">
        <w:trPr>
          <w:trHeight w:val="240"/>
        </w:trPr>
        <w:tc>
          <w:tcPr>
            <w:tcW w:w="2181" w:type="dxa"/>
            <w:vMerge/>
          </w:tcPr>
          <w:p w14:paraId="6C8E2750"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p>
        </w:tc>
        <w:tc>
          <w:tcPr>
            <w:tcW w:w="9059" w:type="dxa"/>
            <w:shd w:val="clear" w:color="auto" w:fill="auto"/>
          </w:tcPr>
          <w:p w14:paraId="24872246"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85A33">
              <w:rPr>
                <w:rFonts w:ascii="Times New Roman" w:hAnsi="Times New Roman" w:cs="Times New Roman"/>
                <w:bCs/>
                <w:sz w:val="24"/>
                <w:szCs w:val="24"/>
              </w:rPr>
              <w:t>Практические занятия</w:t>
            </w:r>
          </w:p>
        </w:tc>
        <w:tc>
          <w:tcPr>
            <w:tcW w:w="1417" w:type="dxa"/>
            <w:gridSpan w:val="2"/>
            <w:shd w:val="clear" w:color="auto" w:fill="auto"/>
          </w:tcPr>
          <w:p w14:paraId="6F3A94CB"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85A33">
              <w:rPr>
                <w:rFonts w:ascii="Times New Roman" w:hAnsi="Times New Roman" w:cs="Times New Roman"/>
                <w:bCs/>
                <w:i/>
                <w:sz w:val="24"/>
                <w:szCs w:val="24"/>
              </w:rPr>
              <w:t>6</w:t>
            </w:r>
          </w:p>
        </w:tc>
        <w:tc>
          <w:tcPr>
            <w:tcW w:w="1660" w:type="dxa"/>
            <w:vMerge/>
          </w:tcPr>
          <w:p w14:paraId="356B26E2" w14:textId="77777777" w:rsidR="00BB0D47" w:rsidRPr="00E85A3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B0D47" w:rsidRPr="00E85A33" w14:paraId="6B7CDA19" w14:textId="77777777" w:rsidTr="003B3EDF">
        <w:trPr>
          <w:trHeight w:val="240"/>
        </w:trPr>
        <w:tc>
          <w:tcPr>
            <w:tcW w:w="11240" w:type="dxa"/>
            <w:gridSpan w:val="2"/>
            <w:shd w:val="clear" w:color="auto" w:fill="auto"/>
          </w:tcPr>
          <w:p w14:paraId="4F6E4CA3" w14:textId="77777777" w:rsidR="00BB0D47" w:rsidRPr="00E85A33" w:rsidRDefault="00BB0D47" w:rsidP="003B3EDF">
            <w:pPr>
              <w:spacing w:after="0" w:line="276" w:lineRule="auto"/>
              <w:rPr>
                <w:rFonts w:ascii="Times New Roman" w:hAnsi="Times New Roman" w:cs="Times New Roman"/>
                <w:b/>
                <w:iCs/>
                <w:sz w:val="24"/>
                <w:szCs w:val="24"/>
              </w:rPr>
            </w:pPr>
            <w:r w:rsidRPr="00E85A33">
              <w:rPr>
                <w:rFonts w:ascii="Times New Roman" w:hAnsi="Times New Roman" w:cs="Times New Roman"/>
                <w:b/>
                <w:iCs/>
                <w:sz w:val="24"/>
                <w:szCs w:val="24"/>
              </w:rPr>
              <w:t xml:space="preserve">Промежуточная аттестация </w:t>
            </w:r>
          </w:p>
          <w:p w14:paraId="557EEE98" w14:textId="77777777" w:rsidR="00BB0D47" w:rsidRPr="00E85A33" w:rsidRDefault="00BB0D47" w:rsidP="003B3EDF">
            <w:pPr>
              <w:spacing w:after="0" w:line="276" w:lineRule="auto"/>
              <w:rPr>
                <w:rFonts w:ascii="Times New Roman" w:hAnsi="Times New Roman" w:cs="Times New Roman"/>
                <w:sz w:val="24"/>
                <w:szCs w:val="24"/>
              </w:rPr>
            </w:pPr>
            <w:r w:rsidRPr="00E85A33">
              <w:rPr>
                <w:rFonts w:ascii="Times New Roman" w:hAnsi="Times New Roman" w:cs="Times New Roman"/>
                <w:b/>
                <w:iCs/>
                <w:sz w:val="24"/>
                <w:szCs w:val="24"/>
              </w:rPr>
              <w:t>(</w:t>
            </w:r>
            <w:r w:rsidRPr="00E85A33">
              <w:rPr>
                <w:rFonts w:ascii="Times New Roman" w:hAnsi="Times New Roman" w:cs="Times New Roman"/>
                <w:b/>
                <w:sz w:val="24"/>
                <w:szCs w:val="24"/>
              </w:rPr>
              <w:t xml:space="preserve">дифференцированный </w:t>
            </w:r>
            <w:r w:rsidRPr="00E85A33">
              <w:rPr>
                <w:rFonts w:ascii="Times New Roman" w:hAnsi="Times New Roman" w:cs="Times New Roman"/>
                <w:b/>
                <w:iCs/>
                <w:sz w:val="24"/>
                <w:szCs w:val="24"/>
              </w:rPr>
              <w:t>зачет)</w:t>
            </w:r>
          </w:p>
        </w:tc>
        <w:tc>
          <w:tcPr>
            <w:tcW w:w="1376" w:type="dxa"/>
            <w:shd w:val="clear" w:color="auto" w:fill="auto"/>
          </w:tcPr>
          <w:p w14:paraId="01940DD9" w14:textId="77777777" w:rsidR="00BB0D47" w:rsidRPr="00E85A33" w:rsidRDefault="00BB0D47" w:rsidP="003B3EDF">
            <w:pPr>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2</w:t>
            </w:r>
          </w:p>
        </w:tc>
        <w:tc>
          <w:tcPr>
            <w:tcW w:w="1701" w:type="dxa"/>
            <w:gridSpan w:val="2"/>
            <w:shd w:val="clear" w:color="auto" w:fill="auto"/>
          </w:tcPr>
          <w:p w14:paraId="27E3DC08" w14:textId="77777777" w:rsidR="00BB0D47" w:rsidRPr="00E85A33" w:rsidRDefault="00BB0D47" w:rsidP="003B3EDF">
            <w:pPr>
              <w:spacing w:after="0" w:line="276" w:lineRule="auto"/>
              <w:rPr>
                <w:rFonts w:ascii="Times New Roman" w:hAnsi="Times New Roman" w:cs="Times New Roman"/>
                <w:sz w:val="24"/>
                <w:szCs w:val="24"/>
              </w:rPr>
            </w:pPr>
          </w:p>
        </w:tc>
      </w:tr>
      <w:tr w:rsidR="00BB0D47" w:rsidRPr="00E85A33" w14:paraId="5183DBAC" w14:textId="77777777" w:rsidTr="003B3EDF">
        <w:trPr>
          <w:trHeight w:val="240"/>
        </w:trPr>
        <w:tc>
          <w:tcPr>
            <w:tcW w:w="11240" w:type="dxa"/>
            <w:gridSpan w:val="2"/>
            <w:shd w:val="clear" w:color="auto" w:fill="auto"/>
          </w:tcPr>
          <w:p w14:paraId="2FC7E975" w14:textId="77777777" w:rsidR="00BB0D47" w:rsidRPr="00E85A33" w:rsidRDefault="00BB0D47" w:rsidP="003B3EDF">
            <w:pPr>
              <w:spacing w:after="0" w:line="276" w:lineRule="auto"/>
              <w:rPr>
                <w:rFonts w:ascii="Times New Roman" w:hAnsi="Times New Roman" w:cs="Times New Roman"/>
                <w:b/>
                <w:iCs/>
                <w:sz w:val="24"/>
                <w:szCs w:val="24"/>
              </w:rPr>
            </w:pPr>
            <w:r w:rsidRPr="00E85A33">
              <w:rPr>
                <w:rFonts w:ascii="Times New Roman" w:hAnsi="Times New Roman" w:cs="Times New Roman"/>
                <w:b/>
                <w:iCs/>
                <w:sz w:val="24"/>
                <w:szCs w:val="24"/>
              </w:rPr>
              <w:t>Всего</w:t>
            </w:r>
          </w:p>
        </w:tc>
        <w:tc>
          <w:tcPr>
            <w:tcW w:w="1376" w:type="dxa"/>
            <w:shd w:val="clear" w:color="auto" w:fill="auto"/>
          </w:tcPr>
          <w:p w14:paraId="2353ECD2" w14:textId="77777777" w:rsidR="00BB0D47" w:rsidRPr="00E85A33" w:rsidRDefault="00BB0D47" w:rsidP="003B3EDF">
            <w:pPr>
              <w:spacing w:after="0" w:line="276" w:lineRule="auto"/>
              <w:jc w:val="center"/>
              <w:rPr>
                <w:rFonts w:ascii="Times New Roman" w:hAnsi="Times New Roman" w:cs="Times New Roman"/>
                <w:b/>
                <w:bCs/>
                <w:sz w:val="24"/>
                <w:szCs w:val="24"/>
              </w:rPr>
            </w:pPr>
            <w:r w:rsidRPr="00E85A33">
              <w:rPr>
                <w:rFonts w:ascii="Times New Roman" w:hAnsi="Times New Roman" w:cs="Times New Roman"/>
                <w:b/>
                <w:bCs/>
                <w:sz w:val="24"/>
                <w:szCs w:val="24"/>
              </w:rPr>
              <w:t>1</w:t>
            </w:r>
            <w:r>
              <w:rPr>
                <w:rFonts w:ascii="Times New Roman" w:hAnsi="Times New Roman" w:cs="Times New Roman"/>
                <w:b/>
                <w:bCs/>
                <w:sz w:val="24"/>
                <w:szCs w:val="24"/>
              </w:rPr>
              <w:t>44</w:t>
            </w:r>
            <w:r w:rsidRPr="00E85A33">
              <w:rPr>
                <w:rFonts w:ascii="Times New Roman" w:hAnsi="Times New Roman" w:cs="Times New Roman"/>
                <w:b/>
                <w:bCs/>
                <w:sz w:val="24"/>
                <w:szCs w:val="24"/>
              </w:rPr>
              <w:t xml:space="preserve"> часов</w:t>
            </w:r>
          </w:p>
        </w:tc>
        <w:tc>
          <w:tcPr>
            <w:tcW w:w="1701" w:type="dxa"/>
            <w:gridSpan w:val="2"/>
            <w:shd w:val="clear" w:color="auto" w:fill="auto"/>
          </w:tcPr>
          <w:p w14:paraId="65B0FA6C" w14:textId="77777777" w:rsidR="00BB0D47" w:rsidRPr="00E85A33" w:rsidRDefault="00BB0D47" w:rsidP="003B3EDF">
            <w:pPr>
              <w:spacing w:after="0" w:line="276" w:lineRule="auto"/>
              <w:rPr>
                <w:rFonts w:ascii="Times New Roman" w:hAnsi="Times New Roman" w:cs="Times New Roman"/>
                <w:sz w:val="24"/>
                <w:szCs w:val="24"/>
              </w:rPr>
            </w:pPr>
          </w:p>
        </w:tc>
      </w:tr>
    </w:tbl>
    <w:p w14:paraId="4A8F388A" w14:textId="77777777" w:rsidR="00BB0D47" w:rsidRPr="00E85A33" w:rsidRDefault="00BB0D47" w:rsidP="00BB0D47">
      <w:pPr>
        <w:tabs>
          <w:tab w:val="left" w:pos="2409"/>
        </w:tabs>
        <w:suppressAutoHyphens/>
        <w:spacing w:after="0" w:line="276" w:lineRule="auto"/>
        <w:jc w:val="both"/>
        <w:rPr>
          <w:rFonts w:ascii="Times New Roman" w:eastAsia="Times New Roman" w:hAnsi="Times New Roman" w:cs="Times New Roman"/>
          <w:bCs/>
          <w:i/>
          <w:lang w:eastAsia="ru-RU"/>
        </w:rPr>
      </w:pPr>
    </w:p>
    <w:p w14:paraId="7378E4EA" w14:textId="77777777" w:rsidR="00BB0D47" w:rsidRPr="00E85A33" w:rsidRDefault="00BB0D47" w:rsidP="00BB0D47">
      <w:pPr>
        <w:tabs>
          <w:tab w:val="left" w:pos="2409"/>
        </w:tabs>
        <w:suppressAutoHyphens/>
        <w:spacing w:after="0" w:line="276" w:lineRule="auto"/>
        <w:jc w:val="both"/>
        <w:rPr>
          <w:rFonts w:ascii="Times New Roman" w:hAnsi="Times New Roman" w:cs="Times New Roman"/>
          <w:b/>
          <w:caps/>
          <w:szCs w:val="28"/>
        </w:rPr>
        <w:sectPr w:rsidR="00BB0D47" w:rsidRPr="00E85A33" w:rsidSect="003A7041">
          <w:pgSz w:w="16838" w:h="11906" w:orient="landscape"/>
          <w:pgMar w:top="1701" w:right="1134" w:bottom="850" w:left="1134" w:header="708" w:footer="708" w:gutter="0"/>
          <w:cols w:space="708"/>
          <w:docGrid w:linePitch="360"/>
        </w:sectPr>
      </w:pPr>
    </w:p>
    <w:p w14:paraId="7FF2DC97" w14:textId="77777777" w:rsidR="00BB0D47" w:rsidRPr="00E85A33" w:rsidRDefault="00BB0D47" w:rsidP="00BB0D47">
      <w:pPr>
        <w:pStyle w:val="1"/>
        <w:spacing w:line="276" w:lineRule="auto"/>
        <w:jc w:val="center"/>
        <w:rPr>
          <w:rFonts w:ascii="Times New Roman" w:hAnsi="Times New Roman" w:cs="Times New Roman"/>
          <w:b/>
          <w:bCs/>
        </w:rPr>
      </w:pPr>
      <w:bookmarkStart w:id="21" w:name="_Toc125105122"/>
      <w:r w:rsidRPr="00E85A33">
        <w:rPr>
          <w:rFonts w:ascii="Times New Roman" w:hAnsi="Times New Roman" w:cs="Times New Roman"/>
          <w:b/>
          <w:bCs/>
        </w:rPr>
        <w:lastRenderedPageBreak/>
        <w:t>3. Условия реализации программы общеобразовательной дисциплины</w:t>
      </w:r>
      <w:bookmarkEnd w:id="21"/>
    </w:p>
    <w:p w14:paraId="2305892A"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8"/>
          <w:szCs w:val="28"/>
        </w:rPr>
      </w:pPr>
    </w:p>
    <w:p w14:paraId="266BD0EC"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8"/>
          <w:szCs w:val="28"/>
        </w:rPr>
      </w:pPr>
      <w:r w:rsidRPr="00E85A33">
        <w:rPr>
          <w:rFonts w:ascii="Times New Roman" w:hAnsi="Times New Roman" w:cs="Times New Roman"/>
          <w:b/>
          <w:bCs/>
          <w:sz w:val="28"/>
          <w:szCs w:val="28"/>
        </w:rPr>
        <w:t>3.1. Требования к минимальному материально-техническому обеспечению</w:t>
      </w:r>
    </w:p>
    <w:p w14:paraId="113ABE36"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jc w:val="both"/>
        <w:rPr>
          <w:rFonts w:ascii="Times New Roman" w:eastAsia="Times New Roman" w:hAnsi="Times New Roman" w:cs="Times New Roman"/>
          <w:bCs/>
          <w:sz w:val="28"/>
          <w:szCs w:val="28"/>
          <w:lang w:eastAsia="ru-RU"/>
        </w:rPr>
      </w:pPr>
    </w:p>
    <w:p w14:paraId="159FD43E" w14:textId="77777777" w:rsidR="00BB0D47" w:rsidRPr="00534992" w:rsidRDefault="00BB0D47" w:rsidP="00BB0D47">
      <w:pPr>
        <w:widowControl w:val="0"/>
        <w:autoSpaceDE w:val="0"/>
        <w:autoSpaceDN w:val="0"/>
        <w:adjustRightInd w:val="0"/>
        <w:rPr>
          <w:rFonts w:ascii="Times New Roman" w:hAnsi="Times New Roman" w:cs="Times New Roman"/>
          <w:b/>
          <w:bCs/>
          <w:sz w:val="28"/>
          <w:szCs w:val="28"/>
          <w:u w:val="single"/>
        </w:rPr>
      </w:pPr>
      <w:r w:rsidRPr="00E85A33">
        <w:rPr>
          <w:rFonts w:ascii="Times New Roman" w:hAnsi="Times New Roman" w:cs="Times New Roman"/>
          <w:b/>
          <w:bCs/>
          <w:sz w:val="28"/>
          <w:szCs w:val="28"/>
        </w:rPr>
        <w:t xml:space="preserve">Кабинет </w:t>
      </w:r>
      <w:r>
        <w:rPr>
          <w:b/>
          <w:bCs/>
          <w:sz w:val="20"/>
          <w:szCs w:val="20"/>
          <w:u w:val="single"/>
        </w:rPr>
        <w:t xml:space="preserve"> </w:t>
      </w:r>
      <w:r w:rsidRPr="00534992">
        <w:rPr>
          <w:rFonts w:ascii="Times New Roman" w:hAnsi="Times New Roman" w:cs="Times New Roman"/>
          <w:b/>
          <w:bCs/>
          <w:sz w:val="28"/>
          <w:szCs w:val="28"/>
          <w:u w:val="single"/>
        </w:rPr>
        <w:t>информационных технологий</w:t>
      </w:r>
    </w:p>
    <w:p w14:paraId="2F9E11F6" w14:textId="77777777" w:rsidR="00BB0D47" w:rsidRPr="00534992" w:rsidRDefault="00BB0D47" w:rsidP="00BB0D47">
      <w:pPr>
        <w:widowControl w:val="0"/>
        <w:autoSpaceDE w:val="0"/>
        <w:autoSpaceDN w:val="0"/>
        <w:adjustRightInd w:val="0"/>
        <w:rPr>
          <w:rFonts w:ascii="Times New Roman" w:hAnsi="Times New Roman" w:cs="Times New Roman"/>
          <w:sz w:val="28"/>
          <w:szCs w:val="28"/>
          <w:u w:val="single"/>
        </w:rPr>
      </w:pPr>
      <w:r w:rsidRPr="00534992">
        <w:rPr>
          <w:rFonts w:ascii="Times New Roman" w:hAnsi="Times New Roman" w:cs="Times New Roman"/>
          <w:sz w:val="28"/>
          <w:szCs w:val="28"/>
          <w:u w:val="single"/>
        </w:rPr>
        <w:t>Оборудование учебного кабинета:</w:t>
      </w:r>
    </w:p>
    <w:p w14:paraId="5E23D020"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Рабочее место преподавателя – 1 шт</w:t>
      </w:r>
    </w:p>
    <w:p w14:paraId="1EF43996"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Посадочные места по количеству обучающихся – 15 шт</w:t>
      </w:r>
    </w:p>
    <w:p w14:paraId="1A5200CB"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Доска классная – 1 шт</w:t>
      </w:r>
    </w:p>
    <w:p w14:paraId="56F5224B"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Стенд информационный – 4 шт</w:t>
      </w:r>
    </w:p>
    <w:p w14:paraId="15317A14"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Учебно-наглядные пособия.</w:t>
      </w:r>
    </w:p>
    <w:p w14:paraId="26251B26"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 xml:space="preserve">Компьютеры с лицензионным программным обеспечением </w:t>
      </w:r>
      <w:r w:rsidRPr="00534992">
        <w:rPr>
          <w:rFonts w:ascii="Times New Roman" w:hAnsi="Times New Roman" w:cs="Times New Roman"/>
          <w:sz w:val="28"/>
          <w:szCs w:val="28"/>
          <w:lang w:val="en-US"/>
        </w:rPr>
        <w:t>Microsoft</w:t>
      </w:r>
      <w:r w:rsidRPr="00534992">
        <w:rPr>
          <w:rFonts w:ascii="Times New Roman" w:hAnsi="Times New Roman" w:cs="Times New Roman"/>
          <w:sz w:val="28"/>
          <w:szCs w:val="28"/>
        </w:rPr>
        <w:t xml:space="preserve"> </w:t>
      </w:r>
      <w:r w:rsidRPr="00534992">
        <w:rPr>
          <w:rFonts w:ascii="Times New Roman" w:hAnsi="Times New Roman" w:cs="Times New Roman"/>
          <w:sz w:val="28"/>
          <w:szCs w:val="28"/>
          <w:lang w:val="en-US"/>
        </w:rPr>
        <w:t>Windows</w:t>
      </w:r>
      <w:r w:rsidRPr="00534992">
        <w:rPr>
          <w:rFonts w:ascii="Times New Roman" w:hAnsi="Times New Roman" w:cs="Times New Roman"/>
          <w:sz w:val="28"/>
          <w:szCs w:val="28"/>
        </w:rPr>
        <w:t xml:space="preserve"> 10 </w:t>
      </w:r>
      <w:r w:rsidRPr="00534992">
        <w:rPr>
          <w:rFonts w:ascii="Times New Roman" w:hAnsi="Times New Roman" w:cs="Times New Roman"/>
          <w:sz w:val="28"/>
          <w:szCs w:val="28"/>
          <w:lang w:val="en-US"/>
        </w:rPr>
        <w:t>Home</w:t>
      </w:r>
    </w:p>
    <w:p w14:paraId="788F3806"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lang w:val="en-US"/>
        </w:rPr>
        <w:t>Microsoft</w:t>
      </w:r>
      <w:r w:rsidRPr="00534992">
        <w:rPr>
          <w:rFonts w:ascii="Times New Roman" w:hAnsi="Times New Roman" w:cs="Times New Roman"/>
          <w:sz w:val="28"/>
          <w:szCs w:val="28"/>
        </w:rPr>
        <w:t xml:space="preserve"> </w:t>
      </w:r>
      <w:r w:rsidRPr="00534992">
        <w:rPr>
          <w:rFonts w:ascii="Times New Roman" w:hAnsi="Times New Roman" w:cs="Times New Roman"/>
          <w:sz w:val="28"/>
          <w:szCs w:val="28"/>
          <w:lang w:val="en-US"/>
        </w:rPr>
        <w:t>Office</w:t>
      </w:r>
      <w:r w:rsidRPr="00534992">
        <w:rPr>
          <w:rFonts w:ascii="Times New Roman" w:hAnsi="Times New Roman" w:cs="Times New Roman"/>
          <w:sz w:val="28"/>
          <w:szCs w:val="28"/>
        </w:rPr>
        <w:t xml:space="preserve"> 2010 </w:t>
      </w:r>
      <w:r w:rsidRPr="00534992">
        <w:rPr>
          <w:rFonts w:ascii="Times New Roman" w:hAnsi="Times New Roman" w:cs="Times New Roman"/>
          <w:sz w:val="28"/>
          <w:szCs w:val="28"/>
          <w:lang w:val="en-US"/>
        </w:rPr>
        <w:t>Professional</w:t>
      </w:r>
    </w:p>
    <w:p w14:paraId="2965395D"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Справочно- правовая система «Гарант»</w:t>
      </w:r>
    </w:p>
    <w:p w14:paraId="2B566FF1"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lang w:val="en-US"/>
        </w:rPr>
        <w:t>Adobe</w:t>
      </w:r>
      <w:r w:rsidRPr="00534992">
        <w:rPr>
          <w:rFonts w:ascii="Times New Roman" w:hAnsi="Times New Roman" w:cs="Times New Roman"/>
          <w:sz w:val="28"/>
          <w:szCs w:val="28"/>
        </w:rPr>
        <w:t xml:space="preserve"> </w:t>
      </w:r>
      <w:r w:rsidRPr="00534992">
        <w:rPr>
          <w:rFonts w:ascii="Times New Roman" w:hAnsi="Times New Roman" w:cs="Times New Roman"/>
          <w:sz w:val="28"/>
          <w:szCs w:val="28"/>
          <w:lang w:val="en-US"/>
        </w:rPr>
        <w:t>Acrobat</w:t>
      </w:r>
      <w:r w:rsidRPr="00534992">
        <w:rPr>
          <w:rFonts w:ascii="Times New Roman" w:hAnsi="Times New Roman" w:cs="Times New Roman"/>
          <w:sz w:val="28"/>
          <w:szCs w:val="28"/>
        </w:rPr>
        <w:t xml:space="preserve"> </w:t>
      </w:r>
      <w:r w:rsidRPr="00534992">
        <w:rPr>
          <w:rFonts w:ascii="Times New Roman" w:hAnsi="Times New Roman" w:cs="Times New Roman"/>
          <w:sz w:val="28"/>
          <w:szCs w:val="28"/>
          <w:lang w:val="en-US"/>
        </w:rPr>
        <w:t>Reader</w:t>
      </w:r>
      <w:r w:rsidRPr="00534992">
        <w:rPr>
          <w:rFonts w:ascii="Times New Roman" w:hAnsi="Times New Roman" w:cs="Times New Roman"/>
          <w:sz w:val="28"/>
          <w:szCs w:val="28"/>
        </w:rPr>
        <w:t xml:space="preserve"> </w:t>
      </w:r>
      <w:r w:rsidRPr="00534992">
        <w:rPr>
          <w:rFonts w:ascii="Times New Roman" w:hAnsi="Times New Roman" w:cs="Times New Roman"/>
          <w:sz w:val="28"/>
          <w:szCs w:val="28"/>
          <w:lang w:val="en-US"/>
        </w:rPr>
        <w:t>DC</w:t>
      </w:r>
      <w:r w:rsidRPr="00534992">
        <w:rPr>
          <w:rFonts w:ascii="Times New Roman" w:hAnsi="Times New Roman" w:cs="Times New Roman"/>
          <w:sz w:val="28"/>
          <w:szCs w:val="28"/>
        </w:rPr>
        <w:t xml:space="preserve"> и возможностью подключения к информационно-телекоммуникационной сети «Интернет» - 15 шт.</w:t>
      </w:r>
    </w:p>
    <w:p w14:paraId="2E112B25" w14:textId="77777777" w:rsidR="00BB0D47" w:rsidRPr="00534992" w:rsidRDefault="00BB0D47" w:rsidP="00BB0D47">
      <w:pPr>
        <w:widowControl w:val="0"/>
        <w:autoSpaceDE w:val="0"/>
        <w:autoSpaceDN w:val="0"/>
        <w:adjustRightInd w:val="0"/>
        <w:rPr>
          <w:rFonts w:ascii="Times New Roman" w:hAnsi="Times New Roman" w:cs="Times New Roman"/>
          <w:sz w:val="28"/>
          <w:szCs w:val="28"/>
        </w:rPr>
      </w:pPr>
      <w:r w:rsidRPr="00534992">
        <w:rPr>
          <w:rFonts w:ascii="Times New Roman" w:hAnsi="Times New Roman" w:cs="Times New Roman"/>
          <w:sz w:val="28"/>
          <w:szCs w:val="28"/>
        </w:rPr>
        <w:t>Мультимедийная установка – 1 шт</w:t>
      </w:r>
    </w:p>
    <w:p w14:paraId="63B105ED" w14:textId="77777777" w:rsidR="00BB0D47" w:rsidRPr="00E85A33" w:rsidRDefault="00BB0D47" w:rsidP="00BB0D47">
      <w:pPr>
        <w:spacing w:after="0" w:line="276" w:lineRule="auto"/>
        <w:ind w:firstLine="708"/>
        <w:jc w:val="both"/>
        <w:rPr>
          <w:rFonts w:ascii="Times New Roman" w:hAnsi="Times New Roman" w:cs="Times New Roman"/>
          <w:bCs/>
          <w:i/>
        </w:rPr>
      </w:pPr>
    </w:p>
    <w:p w14:paraId="193D4CFC" w14:textId="77777777" w:rsidR="00BB0D47" w:rsidRPr="00E85A33" w:rsidRDefault="00BB0D47" w:rsidP="00BB0D47">
      <w:pPr>
        <w:spacing w:after="0" w:line="276" w:lineRule="auto"/>
        <w:contextualSpacing/>
        <w:rPr>
          <w:rFonts w:ascii="Times New Roman" w:eastAsia="Times New Roman" w:hAnsi="Times New Roman" w:cs="Times New Roman"/>
          <w:b/>
          <w:sz w:val="28"/>
          <w:szCs w:val="28"/>
          <w:lang w:val="x-none" w:eastAsia="x-none"/>
        </w:rPr>
      </w:pPr>
      <w:r w:rsidRPr="00E85A33">
        <w:rPr>
          <w:rFonts w:ascii="Times New Roman" w:eastAsia="Times New Roman" w:hAnsi="Times New Roman" w:cs="Times New Roman"/>
          <w:b/>
          <w:sz w:val="28"/>
          <w:szCs w:val="28"/>
          <w:lang w:val="x-none" w:eastAsia="x-none"/>
        </w:rPr>
        <w:t>3.2. Информационное обеспечение обучения. Перечень рекомендуемых учебных изданий, Интернет-ресурсов, дополнительной литературы</w:t>
      </w:r>
    </w:p>
    <w:p w14:paraId="5FBF2B00" w14:textId="77777777" w:rsidR="00BB0D47" w:rsidRPr="00E85A33"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8"/>
          <w:szCs w:val="28"/>
        </w:rPr>
      </w:pPr>
    </w:p>
    <w:p w14:paraId="43E17578" w14:textId="77777777" w:rsidR="00BB0D47" w:rsidRPr="00E85A33" w:rsidRDefault="00BB0D47" w:rsidP="00BB0D47">
      <w:pPr>
        <w:suppressAutoHyphens/>
        <w:spacing w:after="0" w:line="276" w:lineRule="auto"/>
        <w:ind w:firstLine="709"/>
        <w:jc w:val="both"/>
        <w:rPr>
          <w:rFonts w:ascii="Times New Roman" w:eastAsia="Times New Roman" w:hAnsi="Times New Roman" w:cs="Times New Roman"/>
          <w:sz w:val="28"/>
          <w:szCs w:val="28"/>
          <w:lang w:eastAsia="ru-RU"/>
        </w:rPr>
      </w:pPr>
      <w:r w:rsidRPr="00E85A33">
        <w:rPr>
          <w:rFonts w:ascii="Times New Roman" w:eastAsia="Times New Roman" w:hAnsi="Times New Roman" w:cs="Times New Roman"/>
          <w:bCs/>
          <w:sz w:val="28"/>
          <w:szCs w:val="28"/>
          <w:lang w:eastAsia="ru-RU"/>
        </w:rPr>
        <w:t>Для реализации программы библиотечный фонд образовательной организации должен иметь п</w:t>
      </w:r>
      <w:r w:rsidRPr="00E85A33">
        <w:rPr>
          <w:rFonts w:ascii="Times New Roman" w:eastAsia="Times New Roman" w:hAnsi="Times New Roman" w:cs="Times New Roman"/>
          <w:sz w:val="28"/>
          <w:szCs w:val="28"/>
          <w:lang w:eastAsia="ru-RU"/>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3B644799" w14:textId="77777777" w:rsidR="00BB0D47" w:rsidRPr="00E85A33" w:rsidRDefault="00BB0D47" w:rsidP="00BB0D47">
      <w:pPr>
        <w:suppressAutoHyphens/>
        <w:spacing w:after="0" w:line="276" w:lineRule="auto"/>
        <w:ind w:firstLine="709"/>
        <w:jc w:val="both"/>
        <w:rPr>
          <w:rFonts w:ascii="Times New Roman" w:eastAsia="Times New Roman" w:hAnsi="Times New Roman" w:cs="Times New Roman"/>
          <w:bCs/>
          <w:sz w:val="28"/>
          <w:szCs w:val="28"/>
          <w:lang w:eastAsia="ru-RU"/>
        </w:rPr>
      </w:pPr>
      <w:r w:rsidRPr="00E85A33">
        <w:rPr>
          <w:rFonts w:ascii="Times New Roman" w:eastAsia="Times New Roman" w:hAnsi="Times New Roman" w:cs="Times New Roman"/>
          <w:sz w:val="28"/>
          <w:szCs w:val="28"/>
          <w:lang w:eastAsia="ru-RU"/>
        </w:rPr>
        <w:t>Рекомендуемые печатные издания по реализации общеобразовательной дисциплины представлены в методических рекомендациях по организации обучения.</w:t>
      </w:r>
    </w:p>
    <w:p w14:paraId="111B8B9B" w14:textId="77777777" w:rsidR="00BB0D47" w:rsidRPr="00E85A33" w:rsidRDefault="00BB0D47" w:rsidP="00BB0D47">
      <w:pPr>
        <w:spacing w:after="0" w:line="276" w:lineRule="auto"/>
        <w:ind w:firstLine="709"/>
        <w:contextualSpacing/>
        <w:rPr>
          <w:rFonts w:ascii="Times New Roman" w:eastAsia="Times New Roman" w:hAnsi="Times New Roman" w:cs="Times New Roman"/>
          <w:b/>
          <w:sz w:val="28"/>
          <w:szCs w:val="28"/>
          <w:lang w:val="x-none" w:eastAsia="x-none"/>
        </w:rPr>
      </w:pPr>
    </w:p>
    <w:p w14:paraId="68C776AC" w14:textId="77777777" w:rsidR="00BB0D47" w:rsidRPr="00E85A33" w:rsidRDefault="00BB0D47" w:rsidP="00BB0D47">
      <w:pPr>
        <w:spacing w:after="0" w:line="276" w:lineRule="auto"/>
        <w:rPr>
          <w:rFonts w:ascii="Times New Roman" w:eastAsia="OfficinaSansBookC" w:hAnsi="Times New Roman" w:cs="Times New Roman"/>
          <w:b/>
          <w:bCs/>
          <w:color w:val="000000" w:themeColor="text1"/>
          <w:sz w:val="28"/>
          <w:szCs w:val="28"/>
        </w:rPr>
      </w:pPr>
      <w:r w:rsidRPr="00E85A33">
        <w:rPr>
          <w:rFonts w:ascii="Times New Roman" w:eastAsia="OfficinaSansBookC" w:hAnsi="Times New Roman" w:cs="Times New Roman"/>
          <w:b/>
          <w:bCs/>
          <w:color w:val="000000" w:themeColor="text1"/>
          <w:sz w:val="28"/>
          <w:szCs w:val="28"/>
        </w:rPr>
        <w:br w:type="page"/>
      </w:r>
    </w:p>
    <w:p w14:paraId="47209B9F" w14:textId="77777777" w:rsidR="00BB0D47" w:rsidRPr="00E85A33" w:rsidRDefault="00BB0D47" w:rsidP="00BB0D47">
      <w:pPr>
        <w:pStyle w:val="1"/>
        <w:spacing w:line="276" w:lineRule="auto"/>
        <w:jc w:val="center"/>
        <w:rPr>
          <w:rFonts w:ascii="Times New Roman" w:hAnsi="Times New Roman" w:cs="Times New Roman"/>
          <w:b/>
          <w:bCs/>
        </w:rPr>
      </w:pPr>
      <w:bookmarkStart w:id="22" w:name="_Toc125105123"/>
      <w:r w:rsidRPr="00E85A33">
        <w:rPr>
          <w:rFonts w:ascii="Times New Roman" w:hAnsi="Times New Roman" w:cs="Times New Roman"/>
          <w:b/>
          <w:bCs/>
        </w:rPr>
        <w:lastRenderedPageBreak/>
        <w:t>4. Контроль и оценка результатов освоения общеобразовательной дисциплины</w:t>
      </w:r>
      <w:bookmarkEnd w:id="22"/>
    </w:p>
    <w:p w14:paraId="48FEF542" w14:textId="77777777" w:rsidR="00BB0D47" w:rsidRPr="00E85A33" w:rsidRDefault="00BB0D47" w:rsidP="00BB0D47">
      <w:pPr>
        <w:spacing w:after="0" w:line="276" w:lineRule="auto"/>
        <w:rPr>
          <w:rFonts w:ascii="Times New Roman" w:hAnsi="Times New Roman" w:cs="Times New Roman"/>
          <w:lang w:eastAsia="ru-RU"/>
        </w:rPr>
      </w:pPr>
    </w:p>
    <w:p w14:paraId="7813BE4A" w14:textId="77777777" w:rsidR="00BB0D47" w:rsidRPr="00E85A33" w:rsidRDefault="00BB0D47" w:rsidP="00BB0D47">
      <w:pPr>
        <w:spacing w:after="0" w:line="276" w:lineRule="auto"/>
        <w:ind w:firstLine="709"/>
        <w:contextualSpacing/>
        <w:jc w:val="both"/>
        <w:rPr>
          <w:rFonts w:ascii="Times New Roman" w:hAnsi="Times New Roman" w:cs="Times New Roman"/>
          <w:sz w:val="28"/>
          <w:szCs w:val="28"/>
        </w:rPr>
      </w:pPr>
      <w:r w:rsidRPr="00E85A33">
        <w:rPr>
          <w:rFonts w:ascii="Times New Roman" w:hAnsi="Times New Roman" w:cs="Times New Roman"/>
          <w:b/>
          <w:sz w:val="28"/>
          <w:szCs w:val="28"/>
        </w:rPr>
        <w:t>Контроль</w:t>
      </w:r>
      <w:r w:rsidRPr="00E85A33">
        <w:rPr>
          <w:rFonts w:ascii="Times New Roman" w:hAnsi="Times New Roman" w:cs="Times New Roman"/>
          <w:sz w:val="28"/>
          <w:szCs w:val="28"/>
        </w:rPr>
        <w:t xml:space="preserve"> </w:t>
      </w:r>
      <w:r w:rsidRPr="00E85A33">
        <w:rPr>
          <w:rFonts w:ascii="Times New Roman" w:hAnsi="Times New Roman" w:cs="Times New Roman"/>
          <w:b/>
          <w:sz w:val="28"/>
          <w:szCs w:val="28"/>
        </w:rPr>
        <w:t>и оценка</w:t>
      </w:r>
      <w:r w:rsidRPr="00E85A33">
        <w:rPr>
          <w:rFonts w:ascii="Times New Roman" w:hAnsi="Times New Roman" w:cs="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28780A81" w14:textId="77777777" w:rsidR="00BB0D47" w:rsidRPr="00E85A33" w:rsidRDefault="00BB0D47" w:rsidP="00BB0D47">
      <w:pPr>
        <w:spacing w:after="0" w:line="276" w:lineRule="auto"/>
        <w:contextualSpacing/>
        <w:jc w:val="both"/>
        <w:rPr>
          <w:rFonts w:ascii="Times New Roman" w:eastAsia="Times New Roman" w:hAnsi="Times New Roman" w:cs="Times New Roman"/>
          <w:b/>
          <w:sz w:val="28"/>
          <w:szCs w:val="28"/>
          <w:lang w:eastAsia="ru-RU"/>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3010"/>
        <w:gridCol w:w="3575"/>
      </w:tblGrid>
      <w:tr w:rsidR="00BB0D47" w:rsidRPr="00E85A33" w14:paraId="5353945A" w14:textId="77777777" w:rsidTr="003B3EDF">
        <w:tc>
          <w:tcPr>
            <w:tcW w:w="2760" w:type="dxa"/>
          </w:tcPr>
          <w:p w14:paraId="2037C6D0"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b/>
                <w:bCs/>
                <w:sz w:val="28"/>
                <w:szCs w:val="28"/>
              </w:rPr>
              <w:t>Общая/профессиональная компетенция</w:t>
            </w:r>
          </w:p>
        </w:tc>
        <w:tc>
          <w:tcPr>
            <w:tcW w:w="3010" w:type="dxa"/>
          </w:tcPr>
          <w:p w14:paraId="16D2EC23"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b/>
                <w:bCs/>
                <w:sz w:val="28"/>
                <w:szCs w:val="28"/>
              </w:rPr>
              <w:t>Раздел/Тема</w:t>
            </w:r>
          </w:p>
        </w:tc>
        <w:tc>
          <w:tcPr>
            <w:tcW w:w="3575" w:type="dxa"/>
          </w:tcPr>
          <w:p w14:paraId="34B9B4A3"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b/>
                <w:bCs/>
                <w:sz w:val="28"/>
                <w:szCs w:val="28"/>
              </w:rPr>
              <w:t>Тип оценочных мероприятий</w:t>
            </w:r>
          </w:p>
        </w:tc>
      </w:tr>
      <w:tr w:rsidR="00BB0D47" w:rsidRPr="00E85A33" w14:paraId="31D6AE53" w14:textId="77777777" w:rsidTr="003B3EDF">
        <w:trPr>
          <w:trHeight w:val="641"/>
        </w:trPr>
        <w:tc>
          <w:tcPr>
            <w:tcW w:w="2760" w:type="dxa"/>
          </w:tcPr>
          <w:p w14:paraId="486F10F1"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sz w:val="28"/>
                <w:szCs w:val="28"/>
              </w:rPr>
              <w:t>ОК 01</w:t>
            </w:r>
          </w:p>
        </w:tc>
        <w:tc>
          <w:tcPr>
            <w:tcW w:w="3010" w:type="dxa"/>
          </w:tcPr>
          <w:p w14:paraId="67E9DBFE" w14:textId="77777777" w:rsidR="00BB0D47" w:rsidRPr="00E85A33" w:rsidRDefault="00BB0D47" w:rsidP="003B3EDF">
            <w:pPr>
              <w:spacing w:after="0" w:line="276" w:lineRule="auto"/>
              <w:rPr>
                <w:rFonts w:ascii="Times New Roman" w:hAnsi="Times New Roman" w:cs="Times New Roman"/>
                <w:sz w:val="28"/>
                <w:szCs w:val="28"/>
              </w:rPr>
            </w:pPr>
            <w:r w:rsidRPr="00E85A33">
              <w:rPr>
                <w:rFonts w:ascii="Times New Roman" w:hAnsi="Times New Roman" w:cs="Times New Roman"/>
                <w:sz w:val="28"/>
                <w:szCs w:val="28"/>
              </w:rPr>
              <w:t>Тема 1.6 Тема 1.9 Тема 3.5</w:t>
            </w:r>
          </w:p>
        </w:tc>
        <w:tc>
          <w:tcPr>
            <w:tcW w:w="3575" w:type="dxa"/>
            <w:vMerge w:val="restart"/>
          </w:tcPr>
          <w:p w14:paraId="11A99570"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sz w:val="28"/>
                <w:szCs w:val="28"/>
              </w:rPr>
              <w:t>Тестирование</w:t>
            </w:r>
          </w:p>
        </w:tc>
      </w:tr>
      <w:tr w:rsidR="00BB0D47" w:rsidRPr="00E85A33" w14:paraId="41E72B7D" w14:textId="77777777" w:rsidTr="003B3EDF">
        <w:trPr>
          <w:trHeight w:val="937"/>
        </w:trPr>
        <w:tc>
          <w:tcPr>
            <w:tcW w:w="2760" w:type="dxa"/>
          </w:tcPr>
          <w:p w14:paraId="13EA6851"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sz w:val="28"/>
                <w:szCs w:val="28"/>
              </w:rPr>
              <w:t>ОК 02</w:t>
            </w:r>
          </w:p>
        </w:tc>
        <w:tc>
          <w:tcPr>
            <w:tcW w:w="3010" w:type="dxa"/>
          </w:tcPr>
          <w:p w14:paraId="22B0ADD0" w14:textId="77777777" w:rsidR="00BB0D47" w:rsidRPr="00E85A33" w:rsidRDefault="00BB0D47" w:rsidP="003B3EDF">
            <w:pPr>
              <w:spacing w:after="0" w:line="276" w:lineRule="auto"/>
              <w:rPr>
                <w:rFonts w:ascii="Times New Roman" w:hAnsi="Times New Roman" w:cs="Times New Roman"/>
                <w:sz w:val="28"/>
                <w:szCs w:val="28"/>
              </w:rPr>
            </w:pPr>
            <w:r w:rsidRPr="00E85A33">
              <w:rPr>
                <w:rFonts w:ascii="Times New Roman" w:hAnsi="Times New Roman" w:cs="Times New Roman"/>
                <w:sz w:val="28"/>
                <w:szCs w:val="28"/>
              </w:rPr>
              <w:t>Тема 1.1 Тема 1.3 Тема 3.1 Тема 3.2 Тема 1.6 Тема 1.9</w:t>
            </w:r>
          </w:p>
        </w:tc>
        <w:tc>
          <w:tcPr>
            <w:tcW w:w="3575" w:type="dxa"/>
            <w:vMerge/>
            <w:vAlign w:val="center"/>
          </w:tcPr>
          <w:p w14:paraId="6F08DBDA" w14:textId="77777777" w:rsidR="00BB0D47" w:rsidRPr="00E85A33" w:rsidRDefault="00BB0D47" w:rsidP="003B3EDF">
            <w:pPr>
              <w:spacing w:after="0" w:line="276" w:lineRule="auto"/>
              <w:rPr>
                <w:rFonts w:ascii="Times New Roman" w:hAnsi="Times New Roman" w:cs="Times New Roman"/>
                <w:sz w:val="28"/>
                <w:szCs w:val="28"/>
              </w:rPr>
            </w:pPr>
          </w:p>
        </w:tc>
      </w:tr>
      <w:tr w:rsidR="00BB0D47" w:rsidRPr="00E85A33" w14:paraId="5F529B8A" w14:textId="77777777" w:rsidTr="003B3EDF">
        <w:tc>
          <w:tcPr>
            <w:tcW w:w="2760" w:type="dxa"/>
          </w:tcPr>
          <w:p w14:paraId="5C7C2676"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sz w:val="28"/>
                <w:szCs w:val="28"/>
              </w:rPr>
              <w:t>ОК 01</w:t>
            </w:r>
          </w:p>
        </w:tc>
        <w:tc>
          <w:tcPr>
            <w:tcW w:w="3010" w:type="dxa"/>
          </w:tcPr>
          <w:p w14:paraId="21DC64B8" w14:textId="77777777" w:rsidR="00BB0D47" w:rsidRPr="00E85A33" w:rsidRDefault="00BB0D47" w:rsidP="003B3EDF">
            <w:pPr>
              <w:spacing w:after="0" w:line="276" w:lineRule="auto"/>
              <w:rPr>
                <w:rFonts w:ascii="Times New Roman" w:hAnsi="Times New Roman" w:cs="Times New Roman"/>
                <w:sz w:val="28"/>
                <w:szCs w:val="28"/>
              </w:rPr>
            </w:pPr>
            <w:r w:rsidRPr="00E85A33">
              <w:rPr>
                <w:rFonts w:ascii="Times New Roman" w:hAnsi="Times New Roman" w:cs="Times New Roman"/>
                <w:sz w:val="28"/>
                <w:szCs w:val="28"/>
              </w:rPr>
              <w:t>Тема 1.7 Тема 1.8 Тема 2.2 Тема 3.4</w:t>
            </w:r>
          </w:p>
        </w:tc>
        <w:tc>
          <w:tcPr>
            <w:tcW w:w="3575" w:type="dxa"/>
            <w:vMerge w:val="restart"/>
          </w:tcPr>
          <w:p w14:paraId="1F10B73F"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sz w:val="28"/>
                <w:szCs w:val="28"/>
              </w:rPr>
              <w:t>Выполнение практических заданий</w:t>
            </w:r>
          </w:p>
        </w:tc>
      </w:tr>
      <w:tr w:rsidR="00BB0D47" w:rsidRPr="00E85A33" w14:paraId="3101AC9F" w14:textId="77777777" w:rsidTr="003B3EDF">
        <w:trPr>
          <w:trHeight w:val="3007"/>
        </w:trPr>
        <w:tc>
          <w:tcPr>
            <w:tcW w:w="2760" w:type="dxa"/>
          </w:tcPr>
          <w:p w14:paraId="7F25EB0D" w14:textId="77777777" w:rsidR="00BB0D47" w:rsidRPr="00E85A33" w:rsidRDefault="00BB0D47" w:rsidP="003B3EDF">
            <w:pPr>
              <w:spacing w:after="0" w:line="276" w:lineRule="auto"/>
              <w:jc w:val="center"/>
              <w:rPr>
                <w:rFonts w:ascii="Times New Roman" w:hAnsi="Times New Roman" w:cs="Times New Roman"/>
                <w:sz w:val="28"/>
                <w:szCs w:val="28"/>
              </w:rPr>
            </w:pPr>
            <w:r w:rsidRPr="00E85A33">
              <w:rPr>
                <w:rFonts w:ascii="Times New Roman" w:hAnsi="Times New Roman" w:cs="Times New Roman"/>
                <w:sz w:val="28"/>
                <w:szCs w:val="28"/>
              </w:rPr>
              <w:t>ОК 02</w:t>
            </w:r>
          </w:p>
        </w:tc>
        <w:tc>
          <w:tcPr>
            <w:tcW w:w="3010" w:type="dxa"/>
          </w:tcPr>
          <w:p w14:paraId="6CB73D78" w14:textId="77777777" w:rsidR="00BB0D47" w:rsidRPr="00E85A33" w:rsidRDefault="00BB0D47" w:rsidP="003B3EDF">
            <w:pPr>
              <w:spacing w:after="0" w:line="276" w:lineRule="auto"/>
              <w:rPr>
                <w:rFonts w:ascii="Times New Roman" w:hAnsi="Times New Roman" w:cs="Times New Roman"/>
                <w:sz w:val="28"/>
                <w:szCs w:val="28"/>
              </w:rPr>
            </w:pPr>
            <w:r w:rsidRPr="00E85A33">
              <w:rPr>
                <w:rFonts w:ascii="Times New Roman" w:hAnsi="Times New Roman" w:cs="Times New Roman"/>
                <w:sz w:val="28"/>
                <w:szCs w:val="28"/>
              </w:rPr>
              <w:t>Тема 1.2 Тема 1.4 Тема 1.5 Тема 2.1 Тема 2.3 Тема 2.4 Тема 2.5 Тема 2.6 Тема 2.7 Тема 3.3 Тема 1.7 Тема 1.8 Тема 2.2 Тема 3.6 Тема 3.7 Тема 3.8 Тема 3.9 Тема 3.10 Тема 3.11 Тема 3.12 Тема 3.13</w:t>
            </w:r>
          </w:p>
        </w:tc>
        <w:tc>
          <w:tcPr>
            <w:tcW w:w="3575" w:type="dxa"/>
            <w:vMerge/>
            <w:vAlign w:val="center"/>
          </w:tcPr>
          <w:p w14:paraId="4CBE063A" w14:textId="77777777" w:rsidR="00BB0D47" w:rsidRPr="00E85A33" w:rsidRDefault="00BB0D47" w:rsidP="003B3EDF">
            <w:pPr>
              <w:spacing w:after="0" w:line="276" w:lineRule="auto"/>
              <w:rPr>
                <w:rFonts w:ascii="Times New Roman" w:hAnsi="Times New Roman" w:cs="Times New Roman"/>
                <w:sz w:val="28"/>
                <w:szCs w:val="28"/>
              </w:rPr>
            </w:pPr>
          </w:p>
        </w:tc>
      </w:tr>
      <w:tr w:rsidR="00BB0D47" w:rsidRPr="00E85A33" w14:paraId="7EB80B67" w14:textId="77777777" w:rsidTr="003B3EDF">
        <w:trPr>
          <w:trHeight w:val="840"/>
        </w:trPr>
        <w:tc>
          <w:tcPr>
            <w:tcW w:w="2760" w:type="dxa"/>
          </w:tcPr>
          <w:p w14:paraId="28482987" w14:textId="77777777" w:rsidR="00BB0D47" w:rsidRPr="00E85A33" w:rsidRDefault="00BB0D47" w:rsidP="003B3EDF">
            <w:pPr>
              <w:spacing w:after="0" w:line="276" w:lineRule="auto"/>
              <w:jc w:val="center"/>
              <w:rPr>
                <w:rFonts w:ascii="Times New Roman" w:eastAsia="Segoe UI" w:hAnsi="Times New Roman" w:cs="Times New Roman"/>
                <w:sz w:val="28"/>
                <w:szCs w:val="28"/>
              </w:rPr>
            </w:pPr>
            <w:r w:rsidRPr="00E85A33">
              <w:rPr>
                <w:rFonts w:ascii="Times New Roman" w:eastAsia="Segoe UI" w:hAnsi="Times New Roman" w:cs="Times New Roman"/>
                <w:sz w:val="28"/>
                <w:szCs w:val="28"/>
              </w:rPr>
              <w:t>ОК 01, ОК 02</w:t>
            </w:r>
          </w:p>
        </w:tc>
        <w:tc>
          <w:tcPr>
            <w:tcW w:w="3010" w:type="dxa"/>
          </w:tcPr>
          <w:p w14:paraId="736DEABE" w14:textId="77777777" w:rsidR="00BB0D47" w:rsidRPr="00E85A33" w:rsidRDefault="00BB0D47" w:rsidP="003B3EDF">
            <w:pPr>
              <w:spacing w:after="0" w:line="276" w:lineRule="auto"/>
              <w:jc w:val="center"/>
              <w:rPr>
                <w:rFonts w:ascii="Times New Roman" w:eastAsia="Segoe UI" w:hAnsi="Times New Roman" w:cs="Times New Roman"/>
                <w:sz w:val="28"/>
                <w:szCs w:val="28"/>
              </w:rPr>
            </w:pPr>
          </w:p>
        </w:tc>
        <w:tc>
          <w:tcPr>
            <w:tcW w:w="3575" w:type="dxa"/>
          </w:tcPr>
          <w:p w14:paraId="5AD37EE5" w14:textId="77777777" w:rsidR="00BB0D47" w:rsidRPr="00E85A33" w:rsidRDefault="00BB0D47" w:rsidP="003B3EDF">
            <w:pPr>
              <w:spacing w:after="0" w:line="276" w:lineRule="auto"/>
              <w:jc w:val="center"/>
              <w:rPr>
                <w:rFonts w:ascii="Times New Roman" w:eastAsia="Segoe UI" w:hAnsi="Times New Roman" w:cs="Times New Roman"/>
                <w:sz w:val="28"/>
                <w:szCs w:val="28"/>
              </w:rPr>
            </w:pPr>
            <w:r w:rsidRPr="00E85A33">
              <w:rPr>
                <w:rFonts w:ascii="Times New Roman" w:hAnsi="Times New Roman" w:cs="Times New Roman"/>
                <w:sz w:val="28"/>
                <w:szCs w:val="28"/>
              </w:rPr>
              <w:t>Дифференцированный зачет</w:t>
            </w:r>
          </w:p>
        </w:tc>
      </w:tr>
    </w:tbl>
    <w:p w14:paraId="759A640D" w14:textId="77777777" w:rsidR="00BB0D47" w:rsidRPr="00E85A33" w:rsidRDefault="00BB0D47" w:rsidP="00BB0D47">
      <w:pPr>
        <w:spacing w:after="0" w:line="276" w:lineRule="auto"/>
        <w:rPr>
          <w:rFonts w:ascii="Times New Roman" w:hAnsi="Times New Roman" w:cs="Times New Roman"/>
        </w:rPr>
      </w:pPr>
    </w:p>
    <w:p w14:paraId="1C8D4BD5" w14:textId="2DA4712B"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761391B9" w14:textId="77777777" w:rsidR="00BB0D47" w:rsidRPr="00197D4C" w:rsidRDefault="00BB0D47" w:rsidP="00BB0D47">
      <w:pPr>
        <w:spacing w:after="0"/>
        <w:jc w:val="center"/>
        <w:rPr>
          <w:rFonts w:ascii="Times New Roman" w:hAnsi="Times New Roman"/>
        </w:rPr>
      </w:pPr>
      <w:r w:rsidRPr="00197D4C">
        <w:rPr>
          <w:rFonts w:ascii="Times New Roman" w:hAnsi="Times New Roman"/>
          <w:noProof/>
          <w:sz w:val="24"/>
          <w:szCs w:val="24"/>
          <w:lang w:eastAsia="ru-RU"/>
        </w:rPr>
        <w:lastRenderedPageBreak/>
        <w:drawing>
          <wp:inline distT="0" distB="0" distL="0" distR="0" wp14:anchorId="4AAF5390" wp14:editId="43259334">
            <wp:extent cx="1975485" cy="2216785"/>
            <wp:effectExtent l="19050" t="0" r="5195" b="0"/>
            <wp:docPr id="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67CA673B" w14:textId="77777777" w:rsidR="00BB0D47" w:rsidRPr="00197D4C" w:rsidRDefault="00BB0D47" w:rsidP="00BB0D47">
      <w:pPr>
        <w:pStyle w:val="aff"/>
        <w:spacing w:beforeAutospacing="0" w:after="0" w:afterAutospacing="0"/>
        <w:jc w:val="center"/>
        <w:rPr>
          <w:b/>
          <w:i/>
        </w:rPr>
      </w:pPr>
      <w:r w:rsidRPr="00197D4C">
        <w:rPr>
          <w:b/>
          <w:i/>
        </w:rPr>
        <w:t>Автономная некоммерческая организация</w:t>
      </w:r>
    </w:p>
    <w:p w14:paraId="5AE73A8B" w14:textId="77777777" w:rsidR="00BB0D47" w:rsidRPr="00197D4C" w:rsidRDefault="00BB0D47" w:rsidP="00BB0D47">
      <w:pPr>
        <w:pStyle w:val="aff"/>
        <w:spacing w:beforeAutospacing="0" w:after="0" w:afterAutospacing="0"/>
        <w:jc w:val="center"/>
        <w:rPr>
          <w:b/>
          <w:i/>
        </w:rPr>
      </w:pPr>
      <w:r w:rsidRPr="00197D4C">
        <w:rPr>
          <w:b/>
          <w:i/>
        </w:rPr>
        <w:t>«Профессиональная образовательная организация</w:t>
      </w:r>
    </w:p>
    <w:p w14:paraId="73BDC6DA" w14:textId="77777777" w:rsidR="00BB0D47" w:rsidRPr="00197D4C" w:rsidRDefault="00BB0D47" w:rsidP="00BB0D47">
      <w:pPr>
        <w:pStyle w:val="aff"/>
        <w:spacing w:beforeAutospacing="0" w:after="0" w:afterAutospacing="0"/>
        <w:jc w:val="center"/>
        <w:rPr>
          <w:b/>
          <w:i/>
        </w:rPr>
      </w:pPr>
      <w:r w:rsidRPr="00197D4C">
        <w:rPr>
          <w:b/>
          <w:i/>
        </w:rPr>
        <w:t>многопрофильный колледж «Призвание»</w:t>
      </w:r>
    </w:p>
    <w:p w14:paraId="528289A9" w14:textId="77777777" w:rsidR="00BB0D47" w:rsidRPr="00197D4C" w:rsidRDefault="00BB0D47" w:rsidP="00BB0D47">
      <w:pPr>
        <w:spacing w:after="0"/>
        <w:jc w:val="center"/>
        <w:rPr>
          <w:rFonts w:ascii="Times New Roman" w:hAnsi="Times New Roman"/>
        </w:rPr>
      </w:pPr>
    </w:p>
    <w:p w14:paraId="74E80AF5" w14:textId="77777777" w:rsidR="00BB0D47" w:rsidRPr="00197D4C" w:rsidRDefault="00BB0D47" w:rsidP="00BB0D47">
      <w:pPr>
        <w:spacing w:after="0"/>
        <w:jc w:val="center"/>
        <w:rPr>
          <w:rFonts w:ascii="Times New Roman" w:hAnsi="Times New Roman"/>
        </w:rPr>
      </w:pPr>
    </w:p>
    <w:p w14:paraId="04F94ECC" w14:textId="77777777" w:rsidR="00BB0D47" w:rsidRPr="00197D4C" w:rsidRDefault="00BB0D47" w:rsidP="00BB0D47">
      <w:pPr>
        <w:suppressAutoHyphens/>
        <w:adjustRightInd w:val="0"/>
        <w:spacing w:after="0" w:line="240" w:lineRule="auto"/>
        <w:ind w:left="5760"/>
        <w:rPr>
          <w:rFonts w:ascii="Times New Roman" w:hAnsi="Times New Roman"/>
          <w:b/>
          <w:sz w:val="24"/>
          <w:szCs w:val="24"/>
        </w:rPr>
      </w:pPr>
      <w:r w:rsidRPr="00197D4C">
        <w:rPr>
          <w:rFonts w:ascii="Times New Roman" w:hAnsi="Times New Roman"/>
          <w:b/>
          <w:sz w:val="24"/>
          <w:szCs w:val="24"/>
        </w:rPr>
        <w:t xml:space="preserve">Утверждаю: </w:t>
      </w:r>
    </w:p>
    <w:p w14:paraId="6B5089E6" w14:textId="77777777" w:rsidR="00BB0D47" w:rsidRPr="00197D4C" w:rsidRDefault="00BB0D47" w:rsidP="00BB0D47">
      <w:pPr>
        <w:suppressAutoHyphens/>
        <w:adjustRightInd w:val="0"/>
        <w:spacing w:line="240" w:lineRule="auto"/>
        <w:ind w:left="5760"/>
        <w:rPr>
          <w:rFonts w:ascii="Times New Roman" w:hAnsi="Times New Roman"/>
          <w:sz w:val="24"/>
          <w:szCs w:val="24"/>
        </w:rPr>
      </w:pPr>
      <w:r w:rsidRPr="00197D4C">
        <w:rPr>
          <w:rFonts w:ascii="Times New Roman" w:hAnsi="Times New Roman"/>
          <w:sz w:val="24"/>
          <w:szCs w:val="24"/>
        </w:rPr>
        <w:t>Директор АНО «ПОО  МК «Призвание»</w:t>
      </w:r>
    </w:p>
    <w:p w14:paraId="0BC739B0" w14:textId="77777777" w:rsidR="00BB0D47" w:rsidRPr="00197D4C" w:rsidRDefault="00BB0D47" w:rsidP="00BB0D47">
      <w:pPr>
        <w:suppressAutoHyphens/>
        <w:adjustRightInd w:val="0"/>
        <w:spacing w:line="240" w:lineRule="auto"/>
        <w:ind w:left="5760"/>
        <w:rPr>
          <w:rFonts w:ascii="Times New Roman" w:hAnsi="Times New Roman"/>
          <w:sz w:val="24"/>
          <w:szCs w:val="24"/>
        </w:rPr>
      </w:pPr>
      <w:r w:rsidRPr="00197D4C">
        <w:rPr>
          <w:rFonts w:ascii="Times New Roman" w:hAnsi="Times New Roman"/>
          <w:sz w:val="24"/>
          <w:szCs w:val="24"/>
        </w:rPr>
        <w:t>_________________________</w:t>
      </w:r>
    </w:p>
    <w:p w14:paraId="74FCD599" w14:textId="77777777" w:rsidR="00BB0D47" w:rsidRPr="00197D4C" w:rsidRDefault="00BB0D47" w:rsidP="00BB0D47">
      <w:pPr>
        <w:spacing w:after="0"/>
        <w:jc w:val="center"/>
        <w:rPr>
          <w:rFonts w:ascii="Times New Roman" w:hAnsi="Times New Roman"/>
        </w:rPr>
      </w:pPr>
      <w:r w:rsidRPr="00197D4C">
        <w:rPr>
          <w:rFonts w:ascii="Times New Roman" w:hAnsi="Times New Roman"/>
          <w:sz w:val="24"/>
          <w:szCs w:val="24"/>
        </w:rPr>
        <w:t xml:space="preserve">                                                                                    Приказ №  ____ от_________</w:t>
      </w:r>
    </w:p>
    <w:p w14:paraId="229B456C" w14:textId="77777777" w:rsidR="00BB0D47" w:rsidRPr="00197D4C" w:rsidRDefault="00BB0D47" w:rsidP="00BB0D47">
      <w:pPr>
        <w:spacing w:after="0"/>
        <w:rPr>
          <w:rFonts w:ascii="Times New Roman" w:hAnsi="Times New Roman"/>
        </w:rPr>
      </w:pPr>
    </w:p>
    <w:p w14:paraId="39C2F702" w14:textId="77777777" w:rsidR="00BB0D47" w:rsidRPr="00197D4C" w:rsidRDefault="00BB0D47" w:rsidP="00BB0D47">
      <w:pPr>
        <w:spacing w:after="0"/>
        <w:rPr>
          <w:rFonts w:ascii="Times New Roman" w:hAnsi="Times New Roman"/>
        </w:rPr>
      </w:pPr>
    </w:p>
    <w:p w14:paraId="078AD91A" w14:textId="77777777" w:rsidR="00BB0D47" w:rsidRPr="00197D4C" w:rsidRDefault="00BB0D47" w:rsidP="00BB0D47">
      <w:pPr>
        <w:spacing w:after="0"/>
        <w:rPr>
          <w:rFonts w:ascii="Times New Roman" w:hAnsi="Times New Roman"/>
          <w:b/>
          <w:sz w:val="28"/>
        </w:rPr>
      </w:pPr>
    </w:p>
    <w:p w14:paraId="74B777F5" w14:textId="77777777" w:rsidR="00BB0D47" w:rsidRPr="00197D4C" w:rsidRDefault="00BB0D47" w:rsidP="00BB0D47">
      <w:pPr>
        <w:spacing w:after="0"/>
        <w:jc w:val="center"/>
        <w:rPr>
          <w:rFonts w:ascii="Times New Roman" w:hAnsi="Times New Roman"/>
          <w:b/>
          <w:sz w:val="40"/>
        </w:rPr>
      </w:pPr>
      <w:r w:rsidRPr="00197D4C">
        <w:rPr>
          <w:rFonts w:ascii="Times New Roman" w:hAnsi="Times New Roman"/>
          <w:b/>
          <w:sz w:val="40"/>
        </w:rPr>
        <w:t xml:space="preserve"> РАБОЧАЯ ПРОГРАММА </w:t>
      </w:r>
    </w:p>
    <w:p w14:paraId="3D81F714" w14:textId="77777777" w:rsidR="00BB0D47" w:rsidRPr="00197D4C" w:rsidRDefault="00BB0D47" w:rsidP="00BB0D47">
      <w:pPr>
        <w:spacing w:after="0"/>
        <w:jc w:val="center"/>
        <w:rPr>
          <w:rFonts w:ascii="Times New Roman" w:hAnsi="Times New Roman"/>
          <w:b/>
          <w:sz w:val="40"/>
        </w:rPr>
      </w:pPr>
      <w:r w:rsidRPr="00197D4C">
        <w:rPr>
          <w:rFonts w:ascii="Times New Roman" w:hAnsi="Times New Roman"/>
          <w:b/>
          <w:sz w:val="40"/>
        </w:rPr>
        <w:t>общеобразовательной дисциплины</w:t>
      </w:r>
    </w:p>
    <w:p w14:paraId="3DF08485" w14:textId="77777777" w:rsidR="00BB0D47" w:rsidRPr="00197D4C" w:rsidRDefault="00BB0D47" w:rsidP="00BB0D47">
      <w:pPr>
        <w:spacing w:after="0"/>
        <w:jc w:val="center"/>
        <w:rPr>
          <w:rFonts w:ascii="Times New Roman" w:hAnsi="Times New Roman"/>
          <w:b/>
          <w:sz w:val="40"/>
        </w:rPr>
      </w:pPr>
      <w:r>
        <w:rPr>
          <w:rFonts w:ascii="Times New Roman" w:hAnsi="Times New Roman"/>
          <w:b/>
          <w:sz w:val="40"/>
        </w:rPr>
        <w:t xml:space="preserve">ОД. 10 </w:t>
      </w:r>
      <w:r w:rsidRPr="00197D4C">
        <w:rPr>
          <w:rFonts w:ascii="Times New Roman" w:hAnsi="Times New Roman"/>
          <w:b/>
          <w:sz w:val="40"/>
        </w:rPr>
        <w:t xml:space="preserve">«Основы безопасности и защиты Родины» </w:t>
      </w:r>
    </w:p>
    <w:p w14:paraId="4F18BC61" w14:textId="77777777" w:rsidR="00BB0D47" w:rsidRPr="00197D4C" w:rsidRDefault="00BB0D47" w:rsidP="00BB0D47">
      <w:pPr>
        <w:spacing w:after="0"/>
        <w:jc w:val="center"/>
        <w:rPr>
          <w:rFonts w:ascii="Times New Roman" w:hAnsi="Times New Roman"/>
          <w:b/>
          <w:sz w:val="40"/>
        </w:rPr>
      </w:pPr>
      <w:r w:rsidRPr="00197D4C">
        <w:rPr>
          <w:rFonts w:ascii="Times New Roman" w:hAnsi="Times New Roman"/>
          <w:b/>
          <w:sz w:val="40"/>
        </w:rPr>
        <w:t>для профессиональных образовательных организаций</w:t>
      </w:r>
    </w:p>
    <w:p w14:paraId="02FFBBD2" w14:textId="77777777" w:rsidR="00BB0D47" w:rsidRPr="00197D4C" w:rsidRDefault="00BB0D47" w:rsidP="00BB0D47">
      <w:pPr>
        <w:spacing w:after="0"/>
        <w:ind w:left="5670"/>
        <w:rPr>
          <w:rFonts w:ascii="Times New Roman" w:hAnsi="Times New Roman"/>
          <w:sz w:val="28"/>
        </w:rPr>
      </w:pPr>
    </w:p>
    <w:p w14:paraId="27D50DF4" w14:textId="77777777" w:rsidR="00BB0D47" w:rsidRPr="00197D4C" w:rsidRDefault="00BB0D47" w:rsidP="00BB0D47">
      <w:pPr>
        <w:spacing w:after="0"/>
        <w:jc w:val="center"/>
        <w:rPr>
          <w:rFonts w:ascii="Times New Roman" w:hAnsi="Times New Roman"/>
          <w:sz w:val="28"/>
          <w:szCs w:val="28"/>
        </w:rPr>
      </w:pPr>
      <w:r w:rsidRPr="00197D4C">
        <w:rPr>
          <w:rFonts w:ascii="Times New Roman" w:hAnsi="Times New Roman"/>
          <w:sz w:val="28"/>
          <w:szCs w:val="28"/>
        </w:rPr>
        <w:t>по специальности 4</w:t>
      </w:r>
      <w:r>
        <w:rPr>
          <w:rFonts w:ascii="Times New Roman" w:hAnsi="Times New Roman"/>
          <w:sz w:val="28"/>
          <w:szCs w:val="28"/>
        </w:rPr>
        <w:t>3.02.17 Технологии индустрии красоты</w:t>
      </w:r>
    </w:p>
    <w:p w14:paraId="338518FE" w14:textId="77777777" w:rsidR="00BB0D47" w:rsidRPr="00197D4C" w:rsidRDefault="00BB0D47" w:rsidP="00BB0D47">
      <w:pPr>
        <w:spacing w:after="0"/>
        <w:ind w:left="5670"/>
        <w:rPr>
          <w:rFonts w:ascii="Times New Roman" w:hAnsi="Times New Roman"/>
          <w:sz w:val="28"/>
        </w:rPr>
      </w:pPr>
    </w:p>
    <w:p w14:paraId="141CA078" w14:textId="77777777" w:rsidR="00BB0D47" w:rsidRPr="00197D4C" w:rsidRDefault="00BB0D47" w:rsidP="00BB0D47">
      <w:pPr>
        <w:spacing w:after="0"/>
        <w:ind w:left="5670"/>
        <w:rPr>
          <w:rFonts w:ascii="Times New Roman" w:hAnsi="Times New Roman"/>
          <w:sz w:val="28"/>
        </w:rPr>
      </w:pPr>
    </w:p>
    <w:p w14:paraId="2944C70E" w14:textId="77777777" w:rsidR="00BB0D47" w:rsidRPr="00197D4C" w:rsidRDefault="00BB0D47" w:rsidP="00BB0D47">
      <w:pPr>
        <w:spacing w:after="0"/>
        <w:ind w:left="5670"/>
        <w:rPr>
          <w:rFonts w:ascii="Times New Roman" w:hAnsi="Times New Roman"/>
          <w:sz w:val="28"/>
        </w:rPr>
      </w:pPr>
    </w:p>
    <w:p w14:paraId="4E95250C" w14:textId="77777777" w:rsidR="00BB0D47" w:rsidRPr="00197D4C" w:rsidRDefault="00BB0D47" w:rsidP="00BB0D47">
      <w:pPr>
        <w:spacing w:after="0"/>
        <w:ind w:left="5670"/>
        <w:rPr>
          <w:rFonts w:ascii="Times New Roman" w:hAnsi="Times New Roman"/>
          <w:sz w:val="28"/>
        </w:rPr>
      </w:pPr>
    </w:p>
    <w:p w14:paraId="4ABB29B5" w14:textId="77777777" w:rsidR="00BB0D47" w:rsidRPr="00197D4C" w:rsidRDefault="00BB0D47" w:rsidP="00BB0D47">
      <w:pPr>
        <w:spacing w:after="0"/>
        <w:ind w:left="5670"/>
        <w:rPr>
          <w:rFonts w:ascii="Times New Roman" w:hAnsi="Times New Roman"/>
          <w:sz w:val="28"/>
        </w:rPr>
      </w:pPr>
    </w:p>
    <w:p w14:paraId="093BD142" w14:textId="77777777" w:rsidR="00BB0D47" w:rsidRPr="00197D4C" w:rsidRDefault="00BB0D47" w:rsidP="00BB0D47">
      <w:pPr>
        <w:spacing w:after="0" w:line="240" w:lineRule="auto"/>
        <w:jc w:val="center"/>
        <w:rPr>
          <w:rFonts w:ascii="Times New Roman" w:eastAsia="OfficinaSansBookC" w:hAnsi="Times New Roman"/>
          <w:sz w:val="24"/>
          <w:szCs w:val="24"/>
        </w:rPr>
      </w:pPr>
      <w:r w:rsidRPr="00197D4C">
        <w:rPr>
          <w:rFonts w:ascii="Times New Roman" w:eastAsia="OfficinaSansBookC" w:hAnsi="Times New Roman"/>
          <w:sz w:val="24"/>
          <w:szCs w:val="24"/>
        </w:rPr>
        <w:t>Евпатория, 2026</w:t>
      </w:r>
    </w:p>
    <w:p w14:paraId="56D795E9" w14:textId="77777777" w:rsidR="00BB0D47" w:rsidRPr="00197D4C" w:rsidRDefault="00BB0D47" w:rsidP="00BB0D47">
      <w:pPr>
        <w:spacing w:after="0"/>
        <w:ind w:left="5670"/>
        <w:rPr>
          <w:rFonts w:ascii="Times New Roman" w:hAnsi="Times New Roman"/>
          <w:sz w:val="28"/>
        </w:rPr>
      </w:pPr>
    </w:p>
    <w:p w14:paraId="279EE9AE" w14:textId="77777777" w:rsidR="00BB0D47" w:rsidRPr="00197D4C" w:rsidRDefault="00BB0D47" w:rsidP="00BB0D47">
      <w:pPr>
        <w:spacing w:after="0" w:line="264" w:lineRule="auto"/>
        <w:jc w:val="right"/>
        <w:rPr>
          <w:rFonts w:ascii="Times New Roman" w:hAnsi="Times New Roman"/>
          <w:sz w:val="32"/>
        </w:rPr>
      </w:pPr>
    </w:p>
    <w:p w14:paraId="1677907B" w14:textId="77777777" w:rsidR="00BB0D47" w:rsidRPr="00197D4C" w:rsidRDefault="00BB0D47" w:rsidP="00BB0D47">
      <w:pPr>
        <w:spacing w:after="0"/>
        <w:jc w:val="right"/>
        <w:rPr>
          <w:rFonts w:ascii="Times New Roman" w:hAnsi="Times New Roman"/>
          <w:sz w:val="28"/>
        </w:rPr>
      </w:pPr>
    </w:p>
    <w:p w14:paraId="03EE711D" w14:textId="77777777" w:rsidR="00BB0D47" w:rsidRPr="00197D4C" w:rsidRDefault="00BB0D47" w:rsidP="00BB0D47">
      <w:pPr>
        <w:spacing w:after="0"/>
        <w:jc w:val="right"/>
        <w:rPr>
          <w:rFonts w:ascii="Times New Roman" w:hAnsi="Times New Roman"/>
          <w:sz w:val="28"/>
        </w:rPr>
      </w:pPr>
    </w:p>
    <w:p w14:paraId="6D762260" w14:textId="77777777" w:rsidR="00BB0D47" w:rsidRPr="00197D4C" w:rsidRDefault="00BB0D47" w:rsidP="00BB0D47">
      <w:pPr>
        <w:rPr>
          <w:rFonts w:ascii="Times New Roman" w:hAnsi="Times New Roman"/>
          <w:sz w:val="28"/>
        </w:rPr>
      </w:pPr>
    </w:p>
    <w:p w14:paraId="6811A998" w14:textId="77777777" w:rsidR="00BB0D47" w:rsidRPr="00197D4C" w:rsidRDefault="00BB0D47" w:rsidP="00BB0D47">
      <w:pPr>
        <w:jc w:val="both"/>
        <w:rPr>
          <w:rFonts w:ascii="Times New Roman" w:hAnsi="Times New Roman"/>
          <w:sz w:val="24"/>
          <w:szCs w:val="24"/>
        </w:rPr>
      </w:pPr>
    </w:p>
    <w:p w14:paraId="08A41BA4" w14:textId="77777777" w:rsidR="00BB0D47" w:rsidRPr="00197D4C" w:rsidRDefault="00BB0D47" w:rsidP="00BB0D47">
      <w:pPr>
        <w:rPr>
          <w:rFonts w:ascii="Times New Roman" w:hAnsi="Times New Roman"/>
          <w:sz w:val="24"/>
          <w:szCs w:val="24"/>
        </w:rPr>
      </w:pPr>
      <w:r w:rsidRPr="00197D4C">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AC519E1" w14:textId="77777777" w:rsidR="00BB0D47" w:rsidRPr="00197D4C" w:rsidRDefault="00BB0D47" w:rsidP="00BB0D47">
      <w:pPr>
        <w:rPr>
          <w:rFonts w:ascii="Times New Roman" w:hAnsi="Times New Roman"/>
          <w:sz w:val="24"/>
          <w:szCs w:val="24"/>
        </w:rPr>
      </w:pPr>
      <w:r w:rsidRPr="00197D4C">
        <w:rPr>
          <w:rFonts w:ascii="Times New Roman" w:hAnsi="Times New Roman"/>
          <w:sz w:val="24"/>
          <w:szCs w:val="24"/>
        </w:rPr>
        <w:t>Разработчик: _________________________________, преподаватель ОБЗР</w:t>
      </w:r>
    </w:p>
    <w:p w14:paraId="167E822A" w14:textId="77777777" w:rsidR="00BB0D47" w:rsidRPr="00197D4C" w:rsidRDefault="00BB0D47" w:rsidP="00BB0D47">
      <w:pPr>
        <w:rPr>
          <w:rFonts w:ascii="Times New Roman" w:hAnsi="Times New Roman"/>
          <w:i/>
          <w:sz w:val="24"/>
          <w:szCs w:val="24"/>
        </w:rPr>
      </w:pPr>
      <w:r w:rsidRPr="00197D4C">
        <w:rPr>
          <w:rFonts w:ascii="Times New Roman" w:hAnsi="Times New Roman"/>
          <w:sz w:val="24"/>
          <w:szCs w:val="24"/>
        </w:rPr>
        <w:t>Рецензент:</w:t>
      </w:r>
    </w:p>
    <w:p w14:paraId="0E544C4B" w14:textId="77777777" w:rsidR="00BB0D47" w:rsidRPr="00197D4C" w:rsidRDefault="00BB0D47" w:rsidP="00BB0D47">
      <w:pPr>
        <w:ind w:firstLine="708"/>
        <w:rPr>
          <w:rFonts w:ascii="Times New Roman" w:hAnsi="Times New Roman"/>
          <w:sz w:val="24"/>
          <w:szCs w:val="24"/>
          <w:lang w:eastAsia="uk-UA"/>
        </w:rPr>
      </w:pPr>
      <w:r w:rsidRPr="00197D4C">
        <w:rPr>
          <w:rFonts w:ascii="Times New Roman" w:hAnsi="Times New Roman"/>
          <w:sz w:val="24"/>
          <w:szCs w:val="24"/>
        </w:rPr>
        <w:t xml:space="preserve">_____________________ </w:t>
      </w:r>
      <w:r w:rsidRPr="00197D4C">
        <w:rPr>
          <w:rFonts w:ascii="Times New Roman" w:hAnsi="Times New Roman"/>
          <w:sz w:val="24"/>
          <w:szCs w:val="24"/>
          <w:lang w:eastAsia="uk-UA"/>
        </w:rPr>
        <w:t xml:space="preserve">- преподаватель высшей квалификационной </w:t>
      </w:r>
    </w:p>
    <w:p w14:paraId="52FF9437" w14:textId="77777777" w:rsidR="00BB0D47" w:rsidRPr="00197D4C"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31E5D9F3" w14:textId="77777777" w:rsidR="00BB0D47" w:rsidRPr="00197D4C" w:rsidRDefault="00BB0D47" w:rsidP="00BB0D47">
      <w:pPr>
        <w:rPr>
          <w:rFonts w:ascii="Times New Roman" w:hAnsi="Times New Roman"/>
          <w:sz w:val="24"/>
          <w:szCs w:val="24"/>
          <w:lang w:eastAsia="uk-UA"/>
        </w:rPr>
      </w:pPr>
      <w:r w:rsidRPr="00197D4C">
        <w:rPr>
          <w:rFonts w:ascii="Times New Roman" w:hAnsi="Times New Roman"/>
          <w:sz w:val="24"/>
          <w:szCs w:val="24"/>
          <w:lang w:eastAsia="uk-UA"/>
        </w:rPr>
        <w:t xml:space="preserve">      </w:t>
      </w:r>
    </w:p>
    <w:p w14:paraId="59E6FC31" w14:textId="77777777" w:rsidR="00BB0D47" w:rsidRPr="00197D4C" w:rsidRDefault="00BB0D47" w:rsidP="00BB0D47">
      <w:pPr>
        <w:tabs>
          <w:tab w:val="left" w:pos="142"/>
          <w:tab w:val="left" w:pos="6225"/>
        </w:tabs>
        <w:rPr>
          <w:rFonts w:ascii="Times New Roman" w:hAnsi="Times New Roman"/>
          <w:bCs/>
          <w:sz w:val="24"/>
          <w:szCs w:val="24"/>
        </w:rPr>
      </w:pPr>
      <w:r w:rsidRPr="00197D4C">
        <w:rPr>
          <w:rFonts w:ascii="Times New Roman" w:hAnsi="Times New Roman"/>
          <w:sz w:val="24"/>
          <w:szCs w:val="24"/>
          <w:lang w:eastAsia="uk-UA"/>
        </w:rPr>
        <w:t xml:space="preserve">Рабочая программа принята на заседании цикловой </w:t>
      </w:r>
      <w:r w:rsidRPr="00197D4C">
        <w:rPr>
          <w:rFonts w:ascii="Times New Roman" w:hAnsi="Times New Roman"/>
          <w:bCs/>
          <w:sz w:val="24"/>
          <w:szCs w:val="24"/>
        </w:rPr>
        <w:t>общеобразовательных дисциплин и социально – гуманитарного циклов.</w:t>
      </w:r>
    </w:p>
    <w:p w14:paraId="0D65D77E" w14:textId="77777777" w:rsidR="00BB0D47" w:rsidRPr="00197D4C" w:rsidRDefault="00BB0D47" w:rsidP="00BB0D47">
      <w:pPr>
        <w:tabs>
          <w:tab w:val="left" w:pos="142"/>
          <w:tab w:val="left" w:pos="6225"/>
        </w:tabs>
        <w:rPr>
          <w:rFonts w:ascii="Times New Roman" w:hAnsi="Times New Roman"/>
          <w:sz w:val="24"/>
          <w:szCs w:val="24"/>
        </w:rPr>
      </w:pPr>
      <w:r w:rsidRPr="00197D4C">
        <w:rPr>
          <w:rFonts w:ascii="Times New Roman" w:hAnsi="Times New Roman"/>
          <w:spacing w:val="-5"/>
          <w:sz w:val="24"/>
          <w:szCs w:val="24"/>
        </w:rPr>
        <w:t xml:space="preserve"> </w:t>
      </w:r>
      <w:r w:rsidRPr="00197D4C">
        <w:rPr>
          <w:rFonts w:ascii="Times New Roman" w:hAnsi="Times New Roman"/>
          <w:sz w:val="24"/>
          <w:szCs w:val="24"/>
          <w:lang w:eastAsia="uk-UA"/>
        </w:rPr>
        <w:t>протокол    №1   от ______________________2026 г</w:t>
      </w:r>
    </w:p>
    <w:p w14:paraId="1708C1A3" w14:textId="77777777" w:rsidR="00BB0D47" w:rsidRPr="00197D4C" w:rsidRDefault="00BB0D47" w:rsidP="00BB0D47">
      <w:pPr>
        <w:tabs>
          <w:tab w:val="left" w:pos="142"/>
        </w:tabs>
        <w:rPr>
          <w:rFonts w:ascii="Times New Roman" w:hAnsi="Times New Roman"/>
          <w:sz w:val="24"/>
          <w:szCs w:val="24"/>
          <w:lang w:eastAsia="uk-UA"/>
        </w:rPr>
      </w:pPr>
      <w:r w:rsidRPr="00197D4C">
        <w:rPr>
          <w:rFonts w:ascii="Times New Roman" w:hAnsi="Times New Roman"/>
          <w:sz w:val="24"/>
          <w:szCs w:val="24"/>
          <w:lang w:eastAsia="uk-UA"/>
        </w:rPr>
        <w:t xml:space="preserve">      </w:t>
      </w:r>
    </w:p>
    <w:p w14:paraId="45F93AEB" w14:textId="77777777" w:rsidR="00BB0D47" w:rsidRPr="00197D4C" w:rsidRDefault="00BB0D47" w:rsidP="00BB0D47">
      <w:pPr>
        <w:tabs>
          <w:tab w:val="left" w:pos="142"/>
        </w:tabs>
        <w:rPr>
          <w:rFonts w:ascii="Times New Roman" w:hAnsi="Times New Roman"/>
          <w:sz w:val="24"/>
          <w:szCs w:val="24"/>
          <w:u w:val="single"/>
          <w:lang w:eastAsia="uk-UA"/>
        </w:rPr>
      </w:pPr>
      <w:r w:rsidRPr="00197D4C">
        <w:rPr>
          <w:rFonts w:ascii="Times New Roman" w:hAnsi="Times New Roman"/>
          <w:sz w:val="24"/>
          <w:szCs w:val="24"/>
          <w:lang w:eastAsia="uk-UA"/>
        </w:rPr>
        <w:t>Председатель цикловой комиссии __________ /</w:t>
      </w:r>
      <w:r w:rsidRPr="00197D4C">
        <w:rPr>
          <w:rFonts w:ascii="Times New Roman" w:hAnsi="Times New Roman"/>
          <w:b/>
          <w:sz w:val="24"/>
          <w:szCs w:val="24"/>
          <w:lang w:eastAsia="uk-UA"/>
        </w:rPr>
        <w:t xml:space="preserve"> </w:t>
      </w:r>
      <w:r w:rsidRPr="00197D4C">
        <w:rPr>
          <w:rFonts w:ascii="Times New Roman" w:hAnsi="Times New Roman"/>
          <w:sz w:val="24"/>
          <w:szCs w:val="24"/>
          <w:lang w:eastAsia="uk-UA"/>
        </w:rPr>
        <w:t xml:space="preserve">  _______________</w:t>
      </w:r>
    </w:p>
    <w:p w14:paraId="055625C3" w14:textId="77777777" w:rsidR="00BB0D47" w:rsidRPr="00197D4C" w:rsidRDefault="00BB0D47" w:rsidP="00BB0D47">
      <w:pPr>
        <w:tabs>
          <w:tab w:val="left" w:pos="142"/>
          <w:tab w:val="left" w:pos="6225"/>
        </w:tabs>
        <w:rPr>
          <w:rFonts w:ascii="Times New Roman" w:hAnsi="Times New Roman"/>
          <w:sz w:val="24"/>
          <w:szCs w:val="24"/>
        </w:rPr>
      </w:pPr>
    </w:p>
    <w:p w14:paraId="54F35BE4" w14:textId="77777777" w:rsidR="00BB0D47" w:rsidRPr="00197D4C"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197D4C">
        <w:rPr>
          <w:rFonts w:ascii="Times New Roman" w:hAnsi="Times New Roman"/>
          <w:sz w:val="24"/>
          <w:szCs w:val="24"/>
          <w:lang w:eastAsia="uk-UA"/>
        </w:rPr>
        <w:t xml:space="preserve">Рабочая программа одобрена на заседании педагогического совета, </w:t>
      </w:r>
    </w:p>
    <w:p w14:paraId="1719208F" w14:textId="77777777" w:rsidR="00BB0D47" w:rsidRPr="00197D4C"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197D4C">
        <w:rPr>
          <w:rFonts w:ascii="Times New Roman" w:hAnsi="Times New Roman"/>
          <w:sz w:val="24"/>
          <w:szCs w:val="24"/>
          <w:lang w:eastAsia="uk-UA"/>
        </w:rPr>
        <w:t>протокол  №1   от _________________________2026 г.</w:t>
      </w:r>
    </w:p>
    <w:p w14:paraId="3A02C28D" w14:textId="77777777" w:rsidR="00BB0D47" w:rsidRPr="00197D4C" w:rsidRDefault="00BB0D47" w:rsidP="00BB0D47">
      <w:pPr>
        <w:tabs>
          <w:tab w:val="left" w:pos="8364"/>
        </w:tabs>
        <w:jc w:val="center"/>
        <w:rPr>
          <w:rFonts w:ascii="Times New Roman" w:hAnsi="Times New Roman"/>
          <w:b/>
          <w:sz w:val="28"/>
          <w:szCs w:val="28"/>
        </w:rPr>
      </w:pPr>
    </w:p>
    <w:p w14:paraId="16EE6255" w14:textId="77777777" w:rsidR="00BB0D47" w:rsidRPr="00197D4C" w:rsidRDefault="00BB0D47" w:rsidP="00BB0D47">
      <w:pPr>
        <w:keepNext/>
        <w:keepLines/>
        <w:tabs>
          <w:tab w:val="left" w:pos="1276"/>
        </w:tabs>
        <w:spacing w:after="0" w:line="240" w:lineRule="auto"/>
        <w:ind w:right="57"/>
        <w:rPr>
          <w:rFonts w:ascii="Times New Roman" w:hAnsi="Times New Roman"/>
          <w:b/>
          <w:sz w:val="28"/>
        </w:rPr>
      </w:pPr>
    </w:p>
    <w:p w14:paraId="523F18D1" w14:textId="77777777" w:rsidR="00BB0D47" w:rsidRPr="00197D4C" w:rsidRDefault="00BB0D47" w:rsidP="00BB0D47">
      <w:pPr>
        <w:keepNext/>
        <w:keepLines/>
        <w:tabs>
          <w:tab w:val="left" w:pos="1276"/>
        </w:tabs>
        <w:spacing w:after="0" w:line="240" w:lineRule="auto"/>
        <w:ind w:right="57"/>
        <w:rPr>
          <w:rFonts w:ascii="Times New Roman" w:hAnsi="Times New Roman"/>
          <w:b/>
          <w:sz w:val="28"/>
        </w:rPr>
      </w:pPr>
    </w:p>
    <w:p w14:paraId="59A7DDC5" w14:textId="77777777" w:rsidR="00BB0D47" w:rsidRDefault="00BB0D47" w:rsidP="00BB0D47">
      <w:pPr>
        <w:keepNext/>
        <w:keepLines/>
        <w:tabs>
          <w:tab w:val="left" w:pos="1276"/>
        </w:tabs>
        <w:spacing w:after="0" w:line="240" w:lineRule="auto"/>
        <w:ind w:left="57" w:right="57"/>
        <w:jc w:val="center"/>
        <w:rPr>
          <w:rFonts w:ascii="Times New Roman" w:hAnsi="Times New Roman"/>
          <w:b/>
          <w:sz w:val="28"/>
        </w:rPr>
      </w:pPr>
    </w:p>
    <w:p w14:paraId="17F3B239" w14:textId="77777777" w:rsidR="00BB0D47" w:rsidRDefault="00BB0D47" w:rsidP="00BB0D47">
      <w:pPr>
        <w:keepNext/>
        <w:keepLines/>
        <w:tabs>
          <w:tab w:val="left" w:pos="1276"/>
        </w:tabs>
        <w:spacing w:after="0" w:line="240" w:lineRule="auto"/>
        <w:ind w:left="57" w:right="57"/>
        <w:jc w:val="center"/>
        <w:rPr>
          <w:rFonts w:ascii="Times New Roman" w:hAnsi="Times New Roman"/>
          <w:b/>
          <w:sz w:val="28"/>
        </w:rPr>
      </w:pPr>
    </w:p>
    <w:p w14:paraId="7B08FE82" w14:textId="77777777" w:rsidR="00BB0D47" w:rsidRDefault="00BB0D47" w:rsidP="00BB0D47">
      <w:pPr>
        <w:keepNext/>
        <w:keepLines/>
        <w:tabs>
          <w:tab w:val="left" w:pos="1276"/>
        </w:tabs>
        <w:spacing w:after="0" w:line="240" w:lineRule="auto"/>
        <w:ind w:left="57" w:right="57"/>
        <w:jc w:val="center"/>
        <w:rPr>
          <w:rFonts w:ascii="Times New Roman" w:hAnsi="Times New Roman"/>
          <w:b/>
          <w:sz w:val="28"/>
        </w:rPr>
      </w:pPr>
    </w:p>
    <w:p w14:paraId="2318BE36" w14:textId="77777777" w:rsidR="00BB0D47" w:rsidRDefault="00BB0D47" w:rsidP="00BB0D47">
      <w:pPr>
        <w:keepNext/>
        <w:keepLines/>
        <w:tabs>
          <w:tab w:val="left" w:pos="1276"/>
        </w:tabs>
        <w:spacing w:after="0" w:line="240" w:lineRule="auto"/>
        <w:ind w:left="57" w:right="57"/>
        <w:jc w:val="center"/>
        <w:rPr>
          <w:rFonts w:ascii="Times New Roman" w:hAnsi="Times New Roman"/>
          <w:b/>
          <w:sz w:val="28"/>
        </w:rPr>
      </w:pPr>
    </w:p>
    <w:p w14:paraId="0745D033" w14:textId="77777777" w:rsidR="00BB0D47" w:rsidRDefault="00BB0D47" w:rsidP="00BB0D47">
      <w:pPr>
        <w:keepNext/>
        <w:keepLines/>
        <w:tabs>
          <w:tab w:val="left" w:pos="1276"/>
        </w:tabs>
        <w:spacing w:after="0" w:line="240" w:lineRule="auto"/>
        <w:ind w:left="57" w:right="57"/>
        <w:jc w:val="center"/>
        <w:rPr>
          <w:rFonts w:ascii="Times New Roman" w:hAnsi="Times New Roman"/>
          <w:b/>
          <w:sz w:val="28"/>
        </w:rPr>
      </w:pPr>
    </w:p>
    <w:p w14:paraId="1C50D8F2" w14:textId="77777777" w:rsidR="00BB0D47" w:rsidRDefault="00BB0D47" w:rsidP="00BB0D47">
      <w:pPr>
        <w:keepNext/>
        <w:keepLines/>
        <w:tabs>
          <w:tab w:val="left" w:pos="1276"/>
        </w:tabs>
        <w:spacing w:after="0" w:line="240" w:lineRule="auto"/>
        <w:ind w:left="57" w:right="57"/>
        <w:jc w:val="center"/>
        <w:rPr>
          <w:rFonts w:ascii="Times New Roman" w:hAnsi="Times New Roman"/>
          <w:b/>
          <w:sz w:val="28"/>
        </w:rPr>
      </w:pPr>
    </w:p>
    <w:p w14:paraId="649F7A07" w14:textId="77777777" w:rsidR="00BB0D47" w:rsidRDefault="00BB0D47" w:rsidP="00BB0D47">
      <w:pPr>
        <w:keepNext/>
        <w:keepLines/>
        <w:tabs>
          <w:tab w:val="left" w:pos="1276"/>
        </w:tabs>
        <w:spacing w:after="0" w:line="240" w:lineRule="auto"/>
        <w:ind w:right="57"/>
        <w:rPr>
          <w:rFonts w:ascii="Times New Roman" w:hAnsi="Times New Roman"/>
          <w:b/>
          <w:sz w:val="28"/>
        </w:rPr>
      </w:pPr>
    </w:p>
    <w:p w14:paraId="55194EA2" w14:textId="77777777" w:rsidR="00BB0D47" w:rsidRDefault="00BB0D47" w:rsidP="00BB0D47">
      <w:pPr>
        <w:keepNext/>
        <w:keepLines/>
        <w:tabs>
          <w:tab w:val="left" w:pos="1276"/>
        </w:tabs>
        <w:spacing w:after="0" w:line="240" w:lineRule="auto"/>
        <w:ind w:right="57"/>
        <w:rPr>
          <w:rFonts w:ascii="Times New Roman" w:hAnsi="Times New Roman"/>
          <w:b/>
          <w:sz w:val="28"/>
        </w:rPr>
      </w:pPr>
    </w:p>
    <w:p w14:paraId="46EA92DD" w14:textId="77777777" w:rsidR="00BB0D47" w:rsidRDefault="00BB0D47" w:rsidP="00BB0D47">
      <w:pPr>
        <w:keepNext/>
        <w:keepLines/>
        <w:tabs>
          <w:tab w:val="left" w:pos="1276"/>
        </w:tabs>
        <w:spacing w:after="0" w:line="240" w:lineRule="auto"/>
        <w:ind w:right="57"/>
        <w:rPr>
          <w:rFonts w:ascii="Times New Roman" w:hAnsi="Times New Roman"/>
          <w:b/>
          <w:sz w:val="28"/>
        </w:rPr>
      </w:pPr>
    </w:p>
    <w:p w14:paraId="30110559" w14:textId="77777777" w:rsidR="00BB0D47" w:rsidRDefault="00BB0D47" w:rsidP="00BB0D47">
      <w:pPr>
        <w:keepNext/>
        <w:keepLines/>
        <w:tabs>
          <w:tab w:val="left" w:pos="1276"/>
        </w:tabs>
        <w:spacing w:after="0" w:line="240" w:lineRule="auto"/>
        <w:ind w:right="57"/>
        <w:rPr>
          <w:rFonts w:ascii="Times New Roman" w:hAnsi="Times New Roman"/>
          <w:b/>
          <w:sz w:val="28"/>
        </w:rPr>
      </w:pPr>
    </w:p>
    <w:p w14:paraId="1806F1BD" w14:textId="77777777" w:rsidR="00BB0D47" w:rsidRPr="00197D4C" w:rsidRDefault="00BB0D47" w:rsidP="00BB0D47">
      <w:pPr>
        <w:keepNext/>
        <w:keepLines/>
        <w:tabs>
          <w:tab w:val="left" w:pos="1276"/>
        </w:tabs>
        <w:spacing w:after="0" w:line="240" w:lineRule="auto"/>
        <w:ind w:left="57" w:right="57"/>
        <w:jc w:val="center"/>
        <w:rPr>
          <w:rFonts w:ascii="Times New Roman" w:hAnsi="Times New Roman"/>
          <w:b/>
          <w:sz w:val="28"/>
        </w:rPr>
      </w:pPr>
    </w:p>
    <w:p w14:paraId="5D74A14C" w14:textId="77777777" w:rsidR="00BB0D47" w:rsidRDefault="00BB0D47" w:rsidP="00BB0D47">
      <w:pPr>
        <w:keepNext/>
        <w:keepLines/>
        <w:tabs>
          <w:tab w:val="left" w:pos="1276"/>
        </w:tabs>
        <w:spacing w:after="0" w:line="240" w:lineRule="auto"/>
        <w:ind w:left="57" w:right="57"/>
        <w:jc w:val="center"/>
        <w:rPr>
          <w:rFonts w:ascii="Times New Roman" w:hAnsi="Times New Roman"/>
          <w:b/>
          <w:sz w:val="28"/>
        </w:rPr>
      </w:pPr>
    </w:p>
    <w:p w14:paraId="5E5CBEF1" w14:textId="77777777" w:rsidR="00BB0D47" w:rsidRPr="00197D4C" w:rsidRDefault="00BB0D47" w:rsidP="00BB0D47">
      <w:pPr>
        <w:keepNext/>
        <w:keepLines/>
        <w:tabs>
          <w:tab w:val="left" w:pos="1276"/>
        </w:tabs>
        <w:spacing w:after="0" w:line="240" w:lineRule="auto"/>
        <w:ind w:left="57" w:right="57"/>
        <w:jc w:val="center"/>
        <w:rPr>
          <w:rFonts w:ascii="Times New Roman" w:hAnsi="Times New Roman"/>
          <w:b/>
          <w:sz w:val="28"/>
        </w:rPr>
      </w:pPr>
      <w:r w:rsidRPr="00197D4C">
        <w:rPr>
          <w:rFonts w:ascii="Times New Roman" w:hAnsi="Times New Roman"/>
          <w:b/>
          <w:sz w:val="28"/>
        </w:rPr>
        <w:t>СОДЕРЖАНИЕ</w:t>
      </w:r>
    </w:p>
    <w:p w14:paraId="271617B1" w14:textId="77777777" w:rsidR="00BB0D47" w:rsidRPr="00197D4C" w:rsidRDefault="00BB0D47" w:rsidP="00BB0D47">
      <w:pPr>
        <w:pStyle w:val="af1"/>
        <w:rPr>
          <w:rFonts w:ascii="Times New Roman" w:hAnsi="Times New Roman"/>
          <w:color w:val="000000"/>
        </w:rPr>
      </w:pPr>
    </w:p>
    <w:p w14:paraId="1597A99C" w14:textId="77777777" w:rsidR="00BB0D47" w:rsidRPr="00197D4C" w:rsidRDefault="00BB0D47" w:rsidP="00BB0D47">
      <w:pPr>
        <w:pStyle w:val="13"/>
        <w:tabs>
          <w:tab w:val="clear" w:pos="9345"/>
          <w:tab w:val="right" w:leader="dot" w:pos="9355"/>
        </w:tabs>
        <w:rPr>
          <w:rFonts w:ascii="Times New Roman" w:hAnsi="Times New Roman"/>
          <w:noProof/>
        </w:rPr>
      </w:pPr>
      <w:r w:rsidRPr="00197D4C">
        <w:rPr>
          <w:rFonts w:ascii="Times New Roman" w:hAnsi="Times New Roman"/>
          <w:sz w:val="26"/>
        </w:rPr>
        <w:fldChar w:fldCharType="begin"/>
      </w:r>
      <w:r w:rsidRPr="00197D4C">
        <w:rPr>
          <w:rFonts w:ascii="Times New Roman" w:hAnsi="Times New Roman"/>
        </w:rPr>
        <w:instrText>TOC \h \z \u \o "1-3"</w:instrText>
      </w:r>
      <w:r w:rsidRPr="00197D4C">
        <w:rPr>
          <w:rFonts w:ascii="Times New Roman" w:hAnsi="Times New Roman"/>
          <w:sz w:val="26"/>
        </w:rPr>
        <w:fldChar w:fldCharType="separate"/>
      </w:r>
      <w:hyperlink w:anchor="__RefHeading___1" w:history="1">
        <w:r w:rsidRPr="00197D4C">
          <w:rPr>
            <w:rFonts w:ascii="Times New Roman" w:hAnsi="Times New Roman"/>
            <w:noProof/>
          </w:rPr>
          <w:t>1. Общая характеристика рабочей программы общеобразовательной дисциплины «Основы безопасности и защиты Родины»</w:t>
        </w:r>
        <w:r w:rsidRPr="00197D4C">
          <w:rPr>
            <w:rFonts w:ascii="Times New Roman" w:hAnsi="Times New Roman"/>
            <w:noProof/>
          </w:rPr>
          <w:tab/>
        </w:r>
        <w:r w:rsidRPr="00197D4C">
          <w:rPr>
            <w:rFonts w:ascii="Times New Roman" w:hAnsi="Times New Roman"/>
            <w:noProof/>
          </w:rPr>
          <w:fldChar w:fldCharType="begin"/>
        </w:r>
        <w:r w:rsidRPr="00197D4C">
          <w:rPr>
            <w:rFonts w:ascii="Times New Roman" w:hAnsi="Times New Roman"/>
            <w:noProof/>
          </w:rPr>
          <w:instrText>PAGEREF __RefHeading___1 \h</w:instrText>
        </w:r>
        <w:r w:rsidRPr="00197D4C">
          <w:rPr>
            <w:rFonts w:ascii="Times New Roman" w:hAnsi="Times New Roman"/>
            <w:noProof/>
          </w:rPr>
        </w:r>
        <w:r w:rsidRPr="00197D4C">
          <w:rPr>
            <w:rFonts w:ascii="Times New Roman" w:hAnsi="Times New Roman"/>
            <w:noProof/>
          </w:rPr>
          <w:fldChar w:fldCharType="separate"/>
        </w:r>
        <w:r>
          <w:rPr>
            <w:rFonts w:ascii="Times New Roman" w:hAnsi="Times New Roman"/>
            <w:noProof/>
          </w:rPr>
          <w:t>4</w:t>
        </w:r>
        <w:r w:rsidRPr="00197D4C">
          <w:rPr>
            <w:rFonts w:ascii="Times New Roman" w:hAnsi="Times New Roman"/>
            <w:noProof/>
          </w:rPr>
          <w:fldChar w:fldCharType="end"/>
        </w:r>
      </w:hyperlink>
    </w:p>
    <w:p w14:paraId="76528402" w14:textId="77777777" w:rsidR="00BB0D47" w:rsidRPr="00197D4C" w:rsidRDefault="00CF32E4" w:rsidP="00BB0D47">
      <w:pPr>
        <w:pStyle w:val="13"/>
        <w:tabs>
          <w:tab w:val="clear" w:pos="9345"/>
          <w:tab w:val="right" w:leader="dot" w:pos="9355"/>
        </w:tabs>
        <w:rPr>
          <w:rFonts w:ascii="Times New Roman" w:hAnsi="Times New Roman"/>
          <w:noProof/>
        </w:rPr>
      </w:pPr>
      <w:hyperlink w:anchor="__RefHeading___2" w:history="1">
        <w:r w:rsidR="00BB0D47" w:rsidRPr="00197D4C">
          <w:rPr>
            <w:rFonts w:ascii="Times New Roman" w:hAnsi="Times New Roman"/>
            <w:noProof/>
          </w:rPr>
          <w:t>2. Структура и содержание общеобразовательной дисциплины</w:t>
        </w:r>
        <w:r w:rsidR="00BB0D47" w:rsidRPr="00197D4C">
          <w:rPr>
            <w:rFonts w:ascii="Times New Roman" w:hAnsi="Times New Roman"/>
            <w:noProof/>
          </w:rPr>
          <w:tab/>
        </w:r>
        <w:r w:rsidR="00BB0D47" w:rsidRPr="00197D4C">
          <w:rPr>
            <w:rFonts w:ascii="Times New Roman" w:hAnsi="Times New Roman"/>
            <w:noProof/>
          </w:rPr>
          <w:fldChar w:fldCharType="begin"/>
        </w:r>
        <w:r w:rsidR="00BB0D47" w:rsidRPr="00197D4C">
          <w:rPr>
            <w:rFonts w:ascii="Times New Roman" w:hAnsi="Times New Roman"/>
            <w:noProof/>
          </w:rPr>
          <w:instrText>PAGEREF __RefHeading___2 \h</w:instrText>
        </w:r>
        <w:r w:rsidR="00BB0D47" w:rsidRPr="00197D4C">
          <w:rPr>
            <w:rFonts w:ascii="Times New Roman" w:hAnsi="Times New Roman"/>
            <w:noProof/>
          </w:rPr>
        </w:r>
        <w:r w:rsidR="00BB0D47" w:rsidRPr="00197D4C">
          <w:rPr>
            <w:rFonts w:ascii="Times New Roman" w:hAnsi="Times New Roman"/>
            <w:noProof/>
          </w:rPr>
          <w:fldChar w:fldCharType="separate"/>
        </w:r>
        <w:r w:rsidR="00BB0D47">
          <w:rPr>
            <w:rFonts w:ascii="Times New Roman" w:hAnsi="Times New Roman"/>
            <w:noProof/>
          </w:rPr>
          <w:t>14</w:t>
        </w:r>
        <w:r w:rsidR="00BB0D47" w:rsidRPr="00197D4C">
          <w:rPr>
            <w:rFonts w:ascii="Times New Roman" w:hAnsi="Times New Roman"/>
            <w:noProof/>
          </w:rPr>
          <w:fldChar w:fldCharType="end"/>
        </w:r>
      </w:hyperlink>
    </w:p>
    <w:p w14:paraId="569F45B9" w14:textId="77777777" w:rsidR="00BB0D47" w:rsidRPr="00197D4C" w:rsidRDefault="00CF32E4" w:rsidP="00BB0D47">
      <w:pPr>
        <w:pStyle w:val="13"/>
        <w:tabs>
          <w:tab w:val="clear" w:pos="9345"/>
          <w:tab w:val="right" w:leader="dot" w:pos="9355"/>
        </w:tabs>
        <w:rPr>
          <w:rFonts w:ascii="Times New Roman" w:hAnsi="Times New Roman"/>
          <w:noProof/>
        </w:rPr>
      </w:pPr>
      <w:hyperlink w:anchor="__RefHeading___3" w:history="1">
        <w:r w:rsidR="00BB0D47" w:rsidRPr="00197D4C">
          <w:rPr>
            <w:rFonts w:ascii="Times New Roman" w:hAnsi="Times New Roman"/>
            <w:noProof/>
          </w:rPr>
          <w:t>3. Условия реализации программы общеобразовательной дисциплины</w:t>
        </w:r>
        <w:r w:rsidR="00BB0D47" w:rsidRPr="00197D4C">
          <w:rPr>
            <w:rFonts w:ascii="Times New Roman" w:hAnsi="Times New Roman"/>
            <w:noProof/>
          </w:rPr>
          <w:tab/>
        </w:r>
        <w:r w:rsidR="00BB0D47" w:rsidRPr="00197D4C">
          <w:rPr>
            <w:rFonts w:ascii="Times New Roman" w:hAnsi="Times New Roman"/>
            <w:noProof/>
          </w:rPr>
          <w:fldChar w:fldCharType="begin"/>
        </w:r>
        <w:r w:rsidR="00BB0D47" w:rsidRPr="00197D4C">
          <w:rPr>
            <w:rFonts w:ascii="Times New Roman" w:hAnsi="Times New Roman"/>
            <w:noProof/>
          </w:rPr>
          <w:instrText>PAGEREF __RefHeading___3 \h</w:instrText>
        </w:r>
        <w:r w:rsidR="00BB0D47" w:rsidRPr="00197D4C">
          <w:rPr>
            <w:rFonts w:ascii="Times New Roman" w:hAnsi="Times New Roman"/>
            <w:noProof/>
          </w:rPr>
        </w:r>
        <w:r w:rsidR="00BB0D47" w:rsidRPr="00197D4C">
          <w:rPr>
            <w:rFonts w:ascii="Times New Roman" w:hAnsi="Times New Roman"/>
            <w:noProof/>
          </w:rPr>
          <w:fldChar w:fldCharType="separate"/>
        </w:r>
        <w:r w:rsidR="00BB0D47">
          <w:rPr>
            <w:rFonts w:ascii="Times New Roman" w:hAnsi="Times New Roman"/>
            <w:noProof/>
          </w:rPr>
          <w:t>27</w:t>
        </w:r>
        <w:r w:rsidR="00BB0D47" w:rsidRPr="00197D4C">
          <w:rPr>
            <w:rFonts w:ascii="Times New Roman" w:hAnsi="Times New Roman"/>
            <w:noProof/>
          </w:rPr>
          <w:fldChar w:fldCharType="end"/>
        </w:r>
      </w:hyperlink>
    </w:p>
    <w:p w14:paraId="3742B3EF" w14:textId="77777777" w:rsidR="00BB0D47" w:rsidRPr="00197D4C" w:rsidRDefault="00CF32E4" w:rsidP="00BB0D47">
      <w:pPr>
        <w:pStyle w:val="13"/>
        <w:tabs>
          <w:tab w:val="clear" w:pos="9345"/>
          <w:tab w:val="right" w:leader="dot" w:pos="9355"/>
        </w:tabs>
        <w:rPr>
          <w:rFonts w:ascii="Times New Roman" w:hAnsi="Times New Roman"/>
          <w:noProof/>
        </w:rPr>
      </w:pPr>
      <w:hyperlink w:anchor="__RefHeading___4" w:history="1">
        <w:r w:rsidR="00BB0D47" w:rsidRPr="00197D4C">
          <w:rPr>
            <w:rFonts w:ascii="Times New Roman" w:hAnsi="Times New Roman"/>
            <w:noProof/>
          </w:rPr>
          <w:t>4. Контроль и оценка результатов освоения общеобразовательной дисциплины</w:t>
        </w:r>
        <w:r w:rsidR="00BB0D47" w:rsidRPr="00197D4C">
          <w:rPr>
            <w:rFonts w:ascii="Times New Roman" w:hAnsi="Times New Roman"/>
            <w:noProof/>
          </w:rPr>
          <w:tab/>
        </w:r>
        <w:r w:rsidR="00BB0D47" w:rsidRPr="00197D4C">
          <w:rPr>
            <w:rFonts w:ascii="Times New Roman" w:hAnsi="Times New Roman"/>
            <w:noProof/>
          </w:rPr>
          <w:fldChar w:fldCharType="begin"/>
        </w:r>
        <w:r w:rsidR="00BB0D47" w:rsidRPr="00197D4C">
          <w:rPr>
            <w:rFonts w:ascii="Times New Roman" w:hAnsi="Times New Roman"/>
            <w:noProof/>
          </w:rPr>
          <w:instrText>PAGEREF __RefHeading___4 \h</w:instrText>
        </w:r>
        <w:r w:rsidR="00BB0D47" w:rsidRPr="00197D4C">
          <w:rPr>
            <w:rFonts w:ascii="Times New Roman" w:hAnsi="Times New Roman"/>
            <w:noProof/>
          </w:rPr>
        </w:r>
        <w:r w:rsidR="00BB0D47" w:rsidRPr="00197D4C">
          <w:rPr>
            <w:rFonts w:ascii="Times New Roman" w:hAnsi="Times New Roman"/>
            <w:noProof/>
          </w:rPr>
          <w:fldChar w:fldCharType="separate"/>
        </w:r>
        <w:r w:rsidR="00BB0D47">
          <w:rPr>
            <w:rFonts w:ascii="Times New Roman" w:hAnsi="Times New Roman"/>
            <w:noProof/>
          </w:rPr>
          <w:t>28</w:t>
        </w:r>
        <w:r w:rsidR="00BB0D47" w:rsidRPr="00197D4C">
          <w:rPr>
            <w:rFonts w:ascii="Times New Roman" w:hAnsi="Times New Roman"/>
            <w:noProof/>
          </w:rPr>
          <w:fldChar w:fldCharType="end"/>
        </w:r>
      </w:hyperlink>
    </w:p>
    <w:p w14:paraId="14FD969E" w14:textId="77777777" w:rsidR="00BB0D47" w:rsidRPr="00197D4C" w:rsidRDefault="00BB0D47" w:rsidP="00BB0D47">
      <w:pPr>
        <w:rPr>
          <w:rFonts w:ascii="Times New Roman" w:hAnsi="Times New Roman"/>
        </w:rPr>
      </w:pPr>
      <w:r w:rsidRPr="00197D4C">
        <w:rPr>
          <w:rFonts w:ascii="Times New Roman" w:hAnsi="Times New Roman"/>
        </w:rPr>
        <w:fldChar w:fldCharType="end"/>
      </w:r>
    </w:p>
    <w:p w14:paraId="5F87E71D" w14:textId="77777777" w:rsidR="00BB0D47" w:rsidRPr="00197D4C" w:rsidRDefault="00BB0D47" w:rsidP="00BB0D47">
      <w:pPr>
        <w:rPr>
          <w:rFonts w:ascii="Times New Roman" w:hAnsi="Times New Roman"/>
        </w:rPr>
      </w:pPr>
      <w:r w:rsidRPr="00197D4C">
        <w:rPr>
          <w:rFonts w:ascii="Times New Roman" w:hAnsi="Times New Roman"/>
        </w:rPr>
        <w:br w:type="page"/>
      </w:r>
    </w:p>
    <w:p w14:paraId="7BBA3AD1" w14:textId="77777777" w:rsidR="00BB0D47" w:rsidRPr="00197D4C" w:rsidRDefault="00BB0D47" w:rsidP="00BB0D47">
      <w:pPr>
        <w:pStyle w:val="1"/>
        <w:jc w:val="center"/>
        <w:rPr>
          <w:rFonts w:ascii="Times New Roman" w:hAnsi="Times New Roman"/>
          <w:b/>
          <w:color w:val="000000"/>
          <w:sz w:val="28"/>
        </w:rPr>
      </w:pPr>
      <w:bookmarkStart w:id="23" w:name="__RefHeading___1"/>
      <w:bookmarkStart w:id="24" w:name="_heading=h.30j0zll"/>
      <w:bookmarkEnd w:id="23"/>
      <w:bookmarkEnd w:id="24"/>
      <w:r w:rsidRPr="00197D4C">
        <w:rPr>
          <w:rFonts w:ascii="Times New Roman" w:hAnsi="Times New Roman"/>
          <w:b/>
          <w:color w:val="000000"/>
          <w:sz w:val="28"/>
        </w:rPr>
        <w:lastRenderedPageBreak/>
        <w:t>1. Общая характеристика примерной рабочей программы общеобразовательной дисциплины «Основы безопасности и защиты Родины»</w:t>
      </w:r>
    </w:p>
    <w:p w14:paraId="326F6AB9" w14:textId="77777777" w:rsidR="00BB0D47" w:rsidRPr="00197D4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sz w:val="28"/>
        </w:rPr>
      </w:pPr>
    </w:p>
    <w:p w14:paraId="775E0C5A" w14:textId="77777777" w:rsidR="00BB0D47" w:rsidRPr="00197D4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r w:rsidRPr="00197D4C">
        <w:rPr>
          <w:rFonts w:ascii="Times New Roman" w:hAnsi="Times New Roman"/>
          <w:b/>
          <w:sz w:val="28"/>
        </w:rPr>
        <w:t xml:space="preserve">1.1. Место дисциплины в структуре основной профессиональной образовательной программы: </w:t>
      </w:r>
      <w:r w:rsidRPr="00197D4C">
        <w:rPr>
          <w:rFonts w:ascii="Times New Roman" w:hAnsi="Times New Roman"/>
          <w:sz w:val="28"/>
        </w:rPr>
        <w:tab/>
      </w:r>
    </w:p>
    <w:p w14:paraId="6E0CCE08" w14:textId="77777777" w:rsidR="00BB0D47" w:rsidRPr="00197D4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rPr>
      </w:pPr>
    </w:p>
    <w:p w14:paraId="7C48F420" w14:textId="77777777" w:rsidR="00BB0D47" w:rsidRPr="00197D4C"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sz w:val="32"/>
          <w:vertAlign w:val="superscript"/>
        </w:rPr>
      </w:pPr>
      <w:bookmarkStart w:id="25" w:name="_Hlk158807791"/>
      <w:r w:rsidRPr="00197D4C">
        <w:rPr>
          <w:rFonts w:ascii="Times New Roman" w:hAnsi="Times New Roman"/>
          <w:sz w:val="28"/>
        </w:rPr>
        <w:t xml:space="preserve">Общеобразовательная дисциплина «Основы безопасности и защиты Родины» </w:t>
      </w:r>
      <w:bookmarkEnd w:id="25"/>
      <w:r w:rsidRPr="00197D4C">
        <w:rPr>
          <w:rFonts w:ascii="Times New Roman" w:hAnsi="Times New Roman"/>
          <w:sz w:val="28"/>
        </w:rPr>
        <w:t xml:space="preserve">является обязательной частью общеобразовательного цикла образовательной программы в соответствии с ФГОС по </w:t>
      </w:r>
      <w:r>
        <w:rPr>
          <w:rFonts w:ascii="Times New Roman" w:hAnsi="Times New Roman"/>
          <w:sz w:val="28"/>
        </w:rPr>
        <w:t>специальности 43.02.17 Технологии индустрии красоты.</w:t>
      </w:r>
    </w:p>
    <w:p w14:paraId="15CA6D22" w14:textId="77777777" w:rsidR="00BB0D47" w:rsidRPr="00197D4C" w:rsidRDefault="00BB0D47" w:rsidP="00BB0D47">
      <w:pPr>
        <w:spacing w:after="0"/>
        <w:ind w:firstLine="709"/>
        <w:rPr>
          <w:rFonts w:ascii="Times New Roman" w:hAnsi="Times New Roman"/>
          <w:b/>
          <w:sz w:val="28"/>
        </w:rPr>
      </w:pPr>
      <w:r w:rsidRPr="00197D4C">
        <w:rPr>
          <w:rFonts w:ascii="Times New Roman" w:hAnsi="Times New Roman"/>
          <w:b/>
          <w:sz w:val="28"/>
        </w:rPr>
        <w:t>1.2. Цели и планируемые результаты освоения дисциплины:</w:t>
      </w:r>
    </w:p>
    <w:p w14:paraId="11C96E6C" w14:textId="77777777" w:rsidR="00BB0D47" w:rsidRPr="00197D4C"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rPr>
      </w:pPr>
    </w:p>
    <w:p w14:paraId="779DDA21" w14:textId="77777777" w:rsidR="00BB0D47" w:rsidRPr="00197D4C"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rPr>
      </w:pPr>
      <w:r w:rsidRPr="00197D4C">
        <w:rPr>
          <w:rFonts w:ascii="Times New Roman" w:hAnsi="Times New Roman"/>
          <w:b/>
          <w:sz w:val="28"/>
        </w:rPr>
        <w:t>1.2.1. Цели дисциплины</w:t>
      </w:r>
    </w:p>
    <w:p w14:paraId="7DC62D54" w14:textId="77777777" w:rsidR="00BB0D47" w:rsidRPr="00197D4C"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rPr>
      </w:pPr>
      <w:r w:rsidRPr="00197D4C">
        <w:rPr>
          <w:rFonts w:ascii="Times New Roman" w:hAnsi="Times New Roman"/>
          <w:sz w:val="28"/>
        </w:rPr>
        <w:t>Формирование компетенций в части овладения содержанием общеобразовательной дисциплины «Основы безопасности и защиты Родины»,</w:t>
      </w:r>
      <w:r w:rsidRPr="00197D4C">
        <w:rPr>
          <w:rStyle w:val="15"/>
          <w:rFonts w:ascii="Times New Roman" w:hAnsi="Times New Roman"/>
          <w:sz w:val="28"/>
        </w:rPr>
        <w:t xml:space="preserve"> формирование ценностей, освоение знаний и умений,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w:t>
      </w:r>
    </w:p>
    <w:p w14:paraId="36C5EDC5" w14:textId="77777777" w:rsidR="00BB0D47" w:rsidRPr="00197D4C" w:rsidRDefault="00BB0D47" w:rsidP="00BB0D47">
      <w:pPr>
        <w:spacing w:after="0" w:line="240" w:lineRule="auto"/>
        <w:ind w:firstLine="709"/>
        <w:jc w:val="both"/>
        <w:rPr>
          <w:rFonts w:ascii="Times New Roman" w:hAnsi="Times New Roman"/>
          <w:b/>
          <w:sz w:val="28"/>
        </w:rPr>
      </w:pPr>
    </w:p>
    <w:p w14:paraId="623F7AF4" w14:textId="77777777" w:rsidR="00BB0D47" w:rsidRPr="00197D4C" w:rsidRDefault="00BB0D47" w:rsidP="00BB0D47">
      <w:pPr>
        <w:spacing w:after="0" w:line="240" w:lineRule="auto"/>
        <w:ind w:firstLine="709"/>
        <w:jc w:val="both"/>
        <w:rPr>
          <w:rFonts w:ascii="Times New Roman" w:hAnsi="Times New Roman"/>
          <w:b/>
          <w:sz w:val="28"/>
        </w:rPr>
      </w:pPr>
      <w:r w:rsidRPr="00197D4C">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385CBB0F" w14:textId="77777777" w:rsidR="00BB0D47" w:rsidRPr="00197D4C" w:rsidRDefault="00BB0D47" w:rsidP="00BB0D47">
      <w:pPr>
        <w:jc w:val="both"/>
        <w:rPr>
          <w:rFonts w:ascii="Times New Roman" w:hAnsi="Times New Roman"/>
          <w:b/>
          <w:sz w:val="28"/>
        </w:rPr>
      </w:pPr>
      <w:r w:rsidRPr="00197D4C">
        <w:rPr>
          <w:rFonts w:ascii="Times New Roman" w:hAnsi="Times New Roman"/>
          <w:sz w:val="28"/>
        </w:rPr>
        <w:t>Особое значение дисциплина имеет при формировании и развитии ОК 1; ОК 2; ОК 3; ОК 4; ОК 6; ОК 7; ОК 8 и ПК, представленных в</w:t>
      </w:r>
      <w:r w:rsidRPr="00197D4C">
        <w:rPr>
          <w:rFonts w:ascii="Times New Roman" w:hAnsi="Times New Roman"/>
          <w:i/>
          <w:sz w:val="28"/>
        </w:rPr>
        <w:t xml:space="preserve"> </w:t>
      </w:r>
      <w:r w:rsidRPr="00197D4C">
        <w:rPr>
          <w:rFonts w:ascii="Times New Roman" w:hAnsi="Times New Roman"/>
          <w:sz w:val="28"/>
        </w:rPr>
        <w:t>актуализированных</w:t>
      </w:r>
      <w:r w:rsidRPr="00197D4C">
        <w:rPr>
          <w:rFonts w:ascii="Times New Roman" w:hAnsi="Times New Roman"/>
          <w:i/>
          <w:sz w:val="28"/>
        </w:rPr>
        <w:t xml:space="preserve"> </w:t>
      </w:r>
      <w:r w:rsidRPr="00197D4C">
        <w:rPr>
          <w:rFonts w:ascii="Times New Roman" w:hAnsi="Times New Roman"/>
          <w:sz w:val="28"/>
        </w:rPr>
        <w:t>ФГОС СПО по профессии/специальности.</w:t>
      </w:r>
    </w:p>
    <w:p w14:paraId="5880EED0" w14:textId="77777777" w:rsidR="00BB0D47" w:rsidRPr="00197D4C" w:rsidRDefault="00BB0D47" w:rsidP="00BB0D47">
      <w:pPr>
        <w:rPr>
          <w:rFonts w:ascii="Times New Roman" w:hAnsi="Times New Roman"/>
        </w:rPr>
      </w:pPr>
    </w:p>
    <w:p w14:paraId="65567C86" w14:textId="77777777" w:rsidR="00BB0D47" w:rsidRPr="00197D4C" w:rsidRDefault="00BB0D47" w:rsidP="00BB0D47">
      <w:pPr>
        <w:rPr>
          <w:rFonts w:ascii="Times New Roman" w:hAnsi="Times New Roman"/>
        </w:rPr>
        <w:sectPr w:rsidR="00BB0D47" w:rsidRPr="00197D4C">
          <w:footerReference w:type="default" r:id="rId13"/>
          <w:pgSz w:w="11906" w:h="16838"/>
          <w:pgMar w:top="1134" w:right="850" w:bottom="284" w:left="1701" w:header="708" w:footer="708" w:gutter="0"/>
          <w:pgNumType w:start="1"/>
          <w:cols w:space="720"/>
          <w:titlePg/>
        </w:sectPr>
      </w:pPr>
    </w:p>
    <w:tbl>
      <w:tblPr>
        <w:tblW w:w="1499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32"/>
        <w:gridCol w:w="6945"/>
        <w:gridCol w:w="4820"/>
      </w:tblGrid>
      <w:tr w:rsidR="00BB0D47" w:rsidRPr="00197D4C" w14:paraId="1CA3CFA8" w14:textId="77777777" w:rsidTr="003B3EDF">
        <w:trPr>
          <w:trHeight w:val="416"/>
        </w:trPr>
        <w:tc>
          <w:tcPr>
            <w:tcW w:w="3232" w:type="dxa"/>
            <w:vMerge w:val="restart"/>
            <w:tcBorders>
              <w:top w:val="single" w:sz="4" w:space="0" w:color="000000"/>
              <w:left w:val="single" w:sz="4" w:space="0" w:color="000000"/>
              <w:bottom w:val="single" w:sz="4" w:space="0" w:color="000000"/>
              <w:right w:val="single" w:sz="4" w:space="0" w:color="000000"/>
            </w:tcBorders>
            <w:vAlign w:val="center"/>
          </w:tcPr>
          <w:p w14:paraId="41F40E26" w14:textId="77777777" w:rsidR="00BB0D47" w:rsidRPr="00197D4C" w:rsidRDefault="00BB0D47" w:rsidP="003B3EDF">
            <w:pPr>
              <w:widowControl w:val="0"/>
              <w:spacing w:after="0" w:line="240" w:lineRule="auto"/>
              <w:jc w:val="center"/>
              <w:rPr>
                <w:rFonts w:ascii="Times New Roman" w:hAnsi="Times New Roman"/>
                <w:b/>
                <w:sz w:val="24"/>
              </w:rPr>
            </w:pPr>
            <w:r w:rsidRPr="00197D4C">
              <w:rPr>
                <w:rFonts w:ascii="Times New Roman" w:hAnsi="Times New Roman"/>
                <w:b/>
                <w:sz w:val="24"/>
              </w:rPr>
              <w:lastRenderedPageBreak/>
              <w:t>Код и наименование формируемых компетенций</w:t>
            </w:r>
          </w:p>
        </w:tc>
        <w:tc>
          <w:tcPr>
            <w:tcW w:w="11765" w:type="dxa"/>
            <w:gridSpan w:val="2"/>
            <w:tcBorders>
              <w:top w:val="single" w:sz="4" w:space="0" w:color="000000"/>
              <w:left w:val="single" w:sz="4" w:space="0" w:color="000000"/>
              <w:bottom w:val="single" w:sz="4" w:space="0" w:color="000000"/>
              <w:right w:val="single" w:sz="4" w:space="0" w:color="000000"/>
            </w:tcBorders>
            <w:vAlign w:val="center"/>
          </w:tcPr>
          <w:p w14:paraId="4ACFB01B" w14:textId="77777777" w:rsidR="00BB0D47" w:rsidRPr="00197D4C" w:rsidRDefault="00BB0D47" w:rsidP="003B3EDF">
            <w:pPr>
              <w:widowControl w:val="0"/>
              <w:spacing w:after="0" w:line="240" w:lineRule="auto"/>
              <w:jc w:val="center"/>
              <w:rPr>
                <w:rFonts w:ascii="Times New Roman" w:hAnsi="Times New Roman"/>
                <w:b/>
                <w:sz w:val="24"/>
              </w:rPr>
            </w:pPr>
            <w:r w:rsidRPr="00197D4C">
              <w:rPr>
                <w:rFonts w:ascii="Times New Roman" w:hAnsi="Times New Roman"/>
                <w:b/>
                <w:sz w:val="24"/>
              </w:rPr>
              <w:t>Планируемые образовательные результаты обучения</w:t>
            </w:r>
          </w:p>
        </w:tc>
      </w:tr>
      <w:tr w:rsidR="00BB0D47" w:rsidRPr="00197D4C" w14:paraId="728837B3" w14:textId="77777777" w:rsidTr="003B3EDF">
        <w:trPr>
          <w:trHeight w:val="71"/>
        </w:trPr>
        <w:tc>
          <w:tcPr>
            <w:tcW w:w="3232" w:type="dxa"/>
            <w:vMerge/>
            <w:tcBorders>
              <w:top w:val="single" w:sz="4" w:space="0" w:color="000000"/>
              <w:left w:val="single" w:sz="4" w:space="0" w:color="000000"/>
              <w:bottom w:val="single" w:sz="4" w:space="0" w:color="000000"/>
              <w:right w:val="single" w:sz="4" w:space="0" w:color="000000"/>
            </w:tcBorders>
            <w:vAlign w:val="center"/>
          </w:tcPr>
          <w:p w14:paraId="53621D52" w14:textId="77777777" w:rsidR="00BB0D47" w:rsidRPr="00197D4C" w:rsidRDefault="00BB0D47" w:rsidP="003B3EDF">
            <w:pPr>
              <w:rPr>
                <w:rFonts w:ascii="Times New Roman" w:hAnsi="Times New Roman"/>
              </w:rPr>
            </w:pPr>
          </w:p>
        </w:tc>
        <w:tc>
          <w:tcPr>
            <w:tcW w:w="6945" w:type="dxa"/>
            <w:tcBorders>
              <w:top w:val="single" w:sz="4" w:space="0" w:color="000000"/>
              <w:left w:val="single" w:sz="4" w:space="0" w:color="000000"/>
              <w:bottom w:val="single" w:sz="4" w:space="0" w:color="000000"/>
              <w:right w:val="single" w:sz="4" w:space="0" w:color="000000"/>
            </w:tcBorders>
            <w:vAlign w:val="center"/>
          </w:tcPr>
          <w:p w14:paraId="760BC2F4" w14:textId="77777777" w:rsidR="00BB0D47" w:rsidRPr="00197D4C" w:rsidRDefault="00BB0D47" w:rsidP="003B3EDF">
            <w:pPr>
              <w:widowControl w:val="0"/>
              <w:spacing w:after="0" w:line="240" w:lineRule="auto"/>
              <w:jc w:val="center"/>
              <w:rPr>
                <w:rFonts w:ascii="Times New Roman" w:hAnsi="Times New Roman"/>
                <w:b/>
                <w:sz w:val="24"/>
              </w:rPr>
            </w:pPr>
            <w:r w:rsidRPr="00197D4C">
              <w:rPr>
                <w:rFonts w:ascii="Times New Roman" w:hAnsi="Times New Roman"/>
                <w:b/>
                <w:sz w:val="24"/>
              </w:rPr>
              <w:t>Общие</w:t>
            </w:r>
            <w:r w:rsidRPr="00197D4C">
              <w:rPr>
                <w:rFonts w:ascii="Times New Roman" w:hAnsi="Times New Roman"/>
                <w:b/>
                <w:sz w:val="24"/>
              </w:rPr>
              <w:footnoteReference w:id="1"/>
            </w:r>
          </w:p>
        </w:tc>
        <w:tc>
          <w:tcPr>
            <w:tcW w:w="4820" w:type="dxa"/>
            <w:tcBorders>
              <w:top w:val="single" w:sz="4" w:space="0" w:color="000000"/>
              <w:left w:val="single" w:sz="4" w:space="0" w:color="000000"/>
              <w:bottom w:val="single" w:sz="4" w:space="0" w:color="000000"/>
              <w:right w:val="single" w:sz="4" w:space="0" w:color="000000"/>
            </w:tcBorders>
            <w:vAlign w:val="center"/>
          </w:tcPr>
          <w:p w14:paraId="3C43079F" w14:textId="77777777" w:rsidR="00BB0D47" w:rsidRPr="00197D4C" w:rsidRDefault="00BB0D47" w:rsidP="003B3EDF">
            <w:pPr>
              <w:widowControl w:val="0"/>
              <w:spacing w:after="0" w:line="240" w:lineRule="auto"/>
              <w:jc w:val="center"/>
              <w:rPr>
                <w:rFonts w:ascii="Times New Roman" w:hAnsi="Times New Roman"/>
                <w:b/>
                <w:sz w:val="24"/>
              </w:rPr>
            </w:pPr>
            <w:r w:rsidRPr="00197D4C">
              <w:rPr>
                <w:rFonts w:ascii="Times New Roman" w:hAnsi="Times New Roman"/>
                <w:b/>
                <w:sz w:val="24"/>
              </w:rPr>
              <w:t>Дисциплинарные (предметные)</w:t>
            </w:r>
            <w:r w:rsidRPr="00197D4C">
              <w:rPr>
                <w:rFonts w:ascii="Times New Roman" w:hAnsi="Times New Roman"/>
                <w:b/>
                <w:sz w:val="24"/>
              </w:rPr>
              <w:footnoteReference w:id="2"/>
            </w:r>
          </w:p>
        </w:tc>
      </w:tr>
      <w:tr w:rsidR="00BB0D47" w:rsidRPr="00197D4C" w14:paraId="2A1CE7A0" w14:textId="77777777" w:rsidTr="003B3EDF">
        <w:trPr>
          <w:trHeight w:val="983"/>
        </w:trPr>
        <w:tc>
          <w:tcPr>
            <w:tcW w:w="3232" w:type="dxa"/>
            <w:tcBorders>
              <w:top w:val="single" w:sz="4" w:space="0" w:color="000000"/>
              <w:left w:val="single" w:sz="4" w:space="0" w:color="000000"/>
              <w:bottom w:val="single" w:sz="4" w:space="0" w:color="000000"/>
              <w:right w:val="single" w:sz="4" w:space="0" w:color="000000"/>
            </w:tcBorders>
          </w:tcPr>
          <w:p w14:paraId="6ECDBF2B" w14:textId="77777777" w:rsidR="00BB0D47" w:rsidRPr="00197D4C" w:rsidRDefault="00BB0D47" w:rsidP="003B3EDF">
            <w:pPr>
              <w:widowControl w:val="0"/>
              <w:spacing w:after="0" w:line="240" w:lineRule="auto"/>
              <w:jc w:val="both"/>
              <w:rPr>
                <w:rFonts w:ascii="Times New Roman" w:hAnsi="Times New Roman"/>
                <w:color w:val="00B050"/>
                <w:sz w:val="24"/>
              </w:rPr>
            </w:pPr>
            <w:r w:rsidRPr="00197D4C">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6945" w:type="dxa"/>
            <w:tcBorders>
              <w:top w:val="single" w:sz="4" w:space="0" w:color="000000"/>
              <w:left w:val="single" w:sz="4" w:space="0" w:color="000000"/>
              <w:bottom w:val="single" w:sz="4" w:space="0" w:color="000000"/>
              <w:right w:val="single" w:sz="4" w:space="0" w:color="000000"/>
            </w:tcBorders>
          </w:tcPr>
          <w:p w14:paraId="662BB93F"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Овладение универсальными учебными познавательными действиями:</w:t>
            </w:r>
          </w:p>
          <w:p w14:paraId="366EA3FE" w14:textId="77777777" w:rsidR="00BB0D47" w:rsidRPr="00197D4C" w:rsidRDefault="00BB0D47" w:rsidP="007A5D8B">
            <w:pPr>
              <w:pStyle w:val="a9"/>
              <w:widowControl w:val="0"/>
              <w:numPr>
                <w:ilvl w:val="0"/>
                <w:numId w:val="4"/>
              </w:numPr>
              <w:suppressAutoHyphens w:val="0"/>
              <w:spacing w:after="0" w:line="240" w:lineRule="auto"/>
              <w:ind w:left="0" w:firstLine="0"/>
              <w:jc w:val="both"/>
              <w:rPr>
                <w:rFonts w:ascii="Times New Roman" w:hAnsi="Times New Roman"/>
                <w:sz w:val="24"/>
                <w:highlight w:val="white"/>
              </w:rPr>
            </w:pPr>
            <w:r w:rsidRPr="00197D4C">
              <w:rPr>
                <w:rFonts w:ascii="Times New Roman" w:hAnsi="Times New Roman"/>
                <w:sz w:val="24"/>
                <w:highlight w:val="white"/>
              </w:rPr>
              <w:t>базовыми логическими действиями:</w:t>
            </w:r>
          </w:p>
          <w:p w14:paraId="4D9615A6"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11C95AFF"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устанавливать существенный признак или основания для сравнения, классификации и обобщения; </w:t>
            </w:r>
          </w:p>
          <w:p w14:paraId="74B4AC5E"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определять цели деятельности, задавать параметры и критерии их достижения;</w:t>
            </w:r>
          </w:p>
          <w:p w14:paraId="52459A24"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выявлять закономерности и противоречия в рассматриваемых явлениях; </w:t>
            </w:r>
          </w:p>
          <w:p w14:paraId="53374AFE"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вносить коррективы в деятельность, оценивать соответствие результатов целям, оценивать риски последствий деятельности; </w:t>
            </w:r>
          </w:p>
          <w:p w14:paraId="0B44CC0B"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развивать креативное мышление при решении жизненных проблем </w:t>
            </w:r>
          </w:p>
          <w:p w14:paraId="69546656" w14:textId="77777777" w:rsidR="00BB0D47" w:rsidRPr="00197D4C" w:rsidRDefault="00BB0D47" w:rsidP="007A5D8B">
            <w:pPr>
              <w:pStyle w:val="a9"/>
              <w:widowControl w:val="0"/>
              <w:numPr>
                <w:ilvl w:val="0"/>
                <w:numId w:val="4"/>
              </w:numPr>
              <w:suppressAutoHyphens w:val="0"/>
              <w:spacing w:after="0" w:line="240" w:lineRule="auto"/>
              <w:ind w:left="0" w:firstLine="0"/>
              <w:jc w:val="both"/>
              <w:rPr>
                <w:rFonts w:ascii="Times New Roman" w:hAnsi="Times New Roman"/>
                <w:sz w:val="24"/>
                <w:highlight w:val="white"/>
              </w:rPr>
            </w:pPr>
            <w:r w:rsidRPr="00197D4C">
              <w:rPr>
                <w:rFonts w:ascii="Times New Roman" w:hAnsi="Times New Roman"/>
                <w:sz w:val="24"/>
                <w:highlight w:val="white"/>
              </w:rPr>
              <w:t>базовыми исследовательскими действиями:</w:t>
            </w:r>
          </w:p>
          <w:p w14:paraId="65E6CEC0"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владеть навыками учебно-исследовательской и проектной деятельности, навыками разрешения проблем; </w:t>
            </w:r>
          </w:p>
          <w:p w14:paraId="62968FF6"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51DC601"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241F4F3"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lastRenderedPageBreak/>
              <w:t>- уметь переносить знания в познавательную и практическую области жизнедеятельности;</w:t>
            </w:r>
          </w:p>
          <w:p w14:paraId="575EC6EC"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уметь интегрировать знания из разных предметных областей; </w:t>
            </w:r>
          </w:p>
          <w:p w14:paraId="6A0231DC"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выдвигать новые идеи, предлагать оригинальные подходы и решения; </w:t>
            </w:r>
          </w:p>
          <w:p w14:paraId="713FB4DD" w14:textId="77777777" w:rsidR="00BB0D47" w:rsidRPr="00197D4C" w:rsidRDefault="00BB0D47" w:rsidP="003B3EDF">
            <w:pPr>
              <w:widowControl w:val="0"/>
              <w:spacing w:after="0" w:line="240" w:lineRule="auto"/>
              <w:jc w:val="both"/>
              <w:rPr>
                <w:rFonts w:ascii="Times New Roman" w:hAnsi="Times New Roman"/>
                <w:sz w:val="24"/>
                <w:highlight w:val="yellow"/>
              </w:rPr>
            </w:pPr>
            <w:r w:rsidRPr="00197D4C">
              <w:rPr>
                <w:rFonts w:ascii="Times New Roman" w:hAnsi="Times New Roman"/>
                <w:sz w:val="24"/>
                <w:highlight w:val="white"/>
              </w:rPr>
              <w:t>- способность их использования в познавательной и социальной практике.</w:t>
            </w:r>
          </w:p>
          <w:p w14:paraId="340A6A5D"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В части трудового воспитания:</w:t>
            </w:r>
          </w:p>
          <w:p w14:paraId="0E9F30CE"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готовность к труду, осознание ценности мастерства, трудолюбие; </w:t>
            </w:r>
          </w:p>
          <w:p w14:paraId="0C1FF919"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41A3F8A4"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интерес к различным сферам профессиональной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4A868D22" w14:textId="77777777" w:rsidR="00BB0D47" w:rsidRPr="00197D4C" w:rsidRDefault="00BB0D47" w:rsidP="003B3EDF">
            <w:pPr>
              <w:pStyle w:val="dt-p"/>
              <w:widowControl w:val="0"/>
              <w:spacing w:after="0"/>
              <w:jc w:val="both"/>
            </w:pPr>
            <w:r w:rsidRPr="00197D4C">
              <w:rPr>
                <w:b/>
              </w:rPr>
              <w:lastRenderedPageBreak/>
              <w:t>ПРб 02.</w:t>
            </w:r>
            <w:r w:rsidRPr="00197D4C">
              <w:rPr>
                <w:color w:val="00B050"/>
              </w:rPr>
              <w:t xml:space="preserve"> </w:t>
            </w:r>
            <w:r w:rsidRPr="00197D4C">
              <w:t>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 прав и обязанностей гражданина в области гражданской обороны; знание о действиях по сигналам гражданской обороны.</w:t>
            </w:r>
          </w:p>
          <w:p w14:paraId="26E13E39" w14:textId="77777777" w:rsidR="00BB0D47" w:rsidRPr="00197D4C" w:rsidRDefault="00BB0D47" w:rsidP="003B3EDF">
            <w:pPr>
              <w:pStyle w:val="dt-p"/>
              <w:widowControl w:val="0"/>
              <w:spacing w:after="0"/>
              <w:jc w:val="both"/>
              <w:rPr>
                <w:color w:val="00B050"/>
              </w:rPr>
            </w:pPr>
            <w:r w:rsidRPr="00197D4C">
              <w:rPr>
                <w:b/>
              </w:rPr>
              <w:t>ПРб 08.</w:t>
            </w:r>
            <w:r w:rsidRPr="00197D4C">
              <w:t xml:space="preserve">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tc>
      </w:tr>
      <w:tr w:rsidR="00BB0D47" w:rsidRPr="00197D4C" w14:paraId="6BD7C332" w14:textId="77777777" w:rsidTr="003B3EDF">
        <w:trPr>
          <w:trHeight w:val="983"/>
        </w:trPr>
        <w:tc>
          <w:tcPr>
            <w:tcW w:w="3232" w:type="dxa"/>
            <w:tcBorders>
              <w:top w:val="single" w:sz="4" w:space="0" w:color="000000"/>
              <w:left w:val="single" w:sz="4" w:space="0" w:color="000000"/>
              <w:bottom w:val="single" w:sz="4" w:space="0" w:color="000000"/>
              <w:right w:val="single" w:sz="4" w:space="0" w:color="000000"/>
            </w:tcBorders>
          </w:tcPr>
          <w:p w14:paraId="31EEB393"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945" w:type="dxa"/>
            <w:tcBorders>
              <w:top w:val="single" w:sz="4" w:space="0" w:color="000000"/>
              <w:left w:val="single" w:sz="4" w:space="0" w:color="000000"/>
              <w:bottom w:val="single" w:sz="4" w:space="0" w:color="000000"/>
              <w:right w:val="single" w:sz="4" w:space="0" w:color="000000"/>
            </w:tcBorders>
          </w:tcPr>
          <w:p w14:paraId="2D6BEF10" w14:textId="77777777" w:rsidR="00BB0D47" w:rsidRPr="00197D4C" w:rsidRDefault="00BB0D47" w:rsidP="003B3EDF">
            <w:pPr>
              <w:widowControl w:val="0"/>
              <w:spacing w:after="0" w:line="240" w:lineRule="auto"/>
              <w:jc w:val="both"/>
              <w:rPr>
                <w:rStyle w:val="dt-m"/>
                <w:rFonts w:ascii="Times New Roman" w:hAnsi="Times New Roman"/>
                <w:sz w:val="24"/>
                <w:highlight w:val="white"/>
              </w:rPr>
            </w:pPr>
            <w:r w:rsidRPr="00197D4C">
              <w:rPr>
                <w:rFonts w:ascii="Times New Roman" w:hAnsi="Times New Roman"/>
                <w:sz w:val="24"/>
                <w:highlight w:val="white"/>
              </w:rPr>
              <w:t>Овладение универсальными учебными познавательными действиями:</w:t>
            </w:r>
          </w:p>
          <w:p w14:paraId="20BEF86E" w14:textId="77777777" w:rsidR="00BB0D47" w:rsidRPr="00197D4C" w:rsidRDefault="00BB0D47" w:rsidP="007A5D8B">
            <w:pPr>
              <w:pStyle w:val="a9"/>
              <w:widowControl w:val="0"/>
              <w:numPr>
                <w:ilvl w:val="0"/>
                <w:numId w:val="5"/>
              </w:numPr>
              <w:suppressAutoHyphens w:val="0"/>
              <w:spacing w:after="0" w:line="240" w:lineRule="auto"/>
              <w:ind w:left="0" w:firstLine="0"/>
              <w:jc w:val="both"/>
              <w:rPr>
                <w:rFonts w:ascii="Times New Roman" w:hAnsi="Times New Roman"/>
                <w:sz w:val="24"/>
              </w:rPr>
            </w:pPr>
            <w:r w:rsidRPr="00197D4C">
              <w:rPr>
                <w:rFonts w:ascii="Times New Roman" w:hAnsi="Times New Roman"/>
                <w:sz w:val="24"/>
              </w:rPr>
              <w:t>работой с информацией:</w:t>
            </w:r>
          </w:p>
          <w:p w14:paraId="594D4F9A"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владение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05F3B744"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создание текстов в различных форматах с учетом назначения информации и целевой аудитории, выбирая оптимальную форму представления и визуализации;</w:t>
            </w:r>
          </w:p>
          <w:p w14:paraId="71CA69E4"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оценивание достоверности, легитимности информации, ее соответствия правовым и морально-этическим нормам;</w:t>
            </w:r>
            <w:r w:rsidRPr="00197D4C">
              <w:rPr>
                <w:rFonts w:ascii="Times New Roman" w:hAnsi="Times New Roman"/>
                <w:sz w:val="24"/>
                <w:highlight w:val="white"/>
              </w:rPr>
              <w:t xml:space="preserve"> </w:t>
            </w:r>
          </w:p>
          <w:p w14:paraId="7D4D46E3"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xml:space="preserve">- использование средств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18A5646F"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rPr>
              <w:t xml:space="preserve">- владение навыками распознавания и защиты информации, </w:t>
            </w:r>
            <w:r w:rsidRPr="00197D4C">
              <w:rPr>
                <w:rFonts w:ascii="Times New Roman" w:hAnsi="Times New Roman"/>
                <w:sz w:val="24"/>
              </w:rPr>
              <w:lastRenderedPageBreak/>
              <w:t>информационной безопасности личности</w:t>
            </w:r>
            <w:r w:rsidRPr="00197D4C">
              <w:rPr>
                <w:rFonts w:ascii="Times New Roman" w:hAnsi="Times New Roman"/>
                <w:sz w:val="24"/>
                <w:highlight w:val="white"/>
              </w:rPr>
              <w:t xml:space="preserve">. </w:t>
            </w:r>
          </w:p>
          <w:p w14:paraId="1C0AB471" w14:textId="77777777" w:rsidR="00BB0D47" w:rsidRPr="00197D4C" w:rsidRDefault="00BB0D47" w:rsidP="003B3EDF">
            <w:pPr>
              <w:widowControl w:val="0"/>
              <w:spacing w:after="0" w:line="240" w:lineRule="auto"/>
              <w:jc w:val="both"/>
              <w:rPr>
                <w:rFonts w:ascii="Times New Roman" w:hAnsi="Times New Roman"/>
                <w:sz w:val="24"/>
              </w:rPr>
            </w:pPr>
          </w:p>
          <w:p w14:paraId="61B91CC7"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rPr>
              <w:t>В части це</w:t>
            </w:r>
            <w:r w:rsidRPr="00197D4C">
              <w:rPr>
                <w:rFonts w:ascii="Times New Roman" w:hAnsi="Times New Roman"/>
                <w:sz w:val="24"/>
                <w:highlight w:val="white"/>
              </w:rPr>
              <w:t>нности научного познания:</w:t>
            </w:r>
          </w:p>
          <w:p w14:paraId="1591F44F"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197D4C">
              <w:rPr>
                <w:rFonts w:ascii="Times New Roman" w:hAnsi="Times New Roman"/>
                <w:sz w:val="24"/>
              </w:rPr>
              <w:t xml:space="preserve"> </w:t>
            </w:r>
          </w:p>
          <w:p w14:paraId="1B563166"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54B1E075"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tc>
        <w:tc>
          <w:tcPr>
            <w:tcW w:w="4820" w:type="dxa"/>
            <w:tcBorders>
              <w:top w:val="single" w:sz="4" w:space="0" w:color="000000"/>
              <w:left w:val="single" w:sz="4" w:space="0" w:color="000000"/>
              <w:bottom w:val="single" w:sz="4" w:space="0" w:color="000000"/>
              <w:right w:val="single" w:sz="4" w:space="0" w:color="000000"/>
            </w:tcBorders>
          </w:tcPr>
          <w:p w14:paraId="46FCD081"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b/>
                <w:sz w:val="24"/>
              </w:rPr>
              <w:lastRenderedPageBreak/>
              <w:t xml:space="preserve">ПРб 06. </w:t>
            </w:r>
            <w:r w:rsidRPr="00197D4C">
              <w:rPr>
                <w:rFonts w:ascii="Times New Roman" w:hAnsi="Times New Roman"/>
                <w:sz w:val="24"/>
              </w:rPr>
              <w:t>Сформированность представлений о применении беспилотных летательных аппаратов и морских беспилотных аппаратов; понимание о возможностях применения современных достижений научно-технического прогресса в условиях современного боя.</w:t>
            </w:r>
          </w:p>
        </w:tc>
      </w:tr>
      <w:tr w:rsidR="00BB0D47" w:rsidRPr="00197D4C" w14:paraId="12257A37" w14:textId="77777777" w:rsidTr="003B3EDF">
        <w:trPr>
          <w:trHeight w:val="562"/>
        </w:trPr>
        <w:tc>
          <w:tcPr>
            <w:tcW w:w="3232" w:type="dxa"/>
            <w:tcBorders>
              <w:top w:val="single" w:sz="4" w:space="0" w:color="000000"/>
              <w:left w:val="single" w:sz="4" w:space="0" w:color="000000"/>
              <w:bottom w:val="single" w:sz="4" w:space="0" w:color="000000"/>
              <w:right w:val="single" w:sz="4" w:space="0" w:color="000000"/>
            </w:tcBorders>
          </w:tcPr>
          <w:p w14:paraId="4F68494D"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6945" w:type="dxa"/>
            <w:tcBorders>
              <w:top w:val="single" w:sz="4" w:space="0" w:color="000000"/>
              <w:left w:val="single" w:sz="4" w:space="0" w:color="000000"/>
              <w:bottom w:val="single" w:sz="4" w:space="0" w:color="000000"/>
              <w:right w:val="single" w:sz="4" w:space="0" w:color="000000"/>
            </w:tcBorders>
          </w:tcPr>
          <w:p w14:paraId="6ED0FDCA"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Овладение универсальными регулятивными действиями:</w:t>
            </w:r>
          </w:p>
          <w:p w14:paraId="62A52105" w14:textId="77777777" w:rsidR="00BB0D47" w:rsidRPr="00197D4C" w:rsidRDefault="00BB0D47" w:rsidP="007A5D8B">
            <w:pPr>
              <w:pStyle w:val="a9"/>
              <w:widowControl w:val="0"/>
              <w:numPr>
                <w:ilvl w:val="0"/>
                <w:numId w:val="5"/>
              </w:numPr>
              <w:suppressAutoHyphens w:val="0"/>
              <w:spacing w:after="0" w:line="240" w:lineRule="auto"/>
              <w:ind w:left="0" w:firstLine="0"/>
              <w:jc w:val="both"/>
              <w:rPr>
                <w:rFonts w:ascii="Times New Roman" w:hAnsi="Times New Roman"/>
                <w:sz w:val="24"/>
              </w:rPr>
            </w:pPr>
            <w:r w:rsidRPr="00197D4C">
              <w:rPr>
                <w:rFonts w:ascii="Times New Roman" w:hAnsi="Times New Roman"/>
                <w:sz w:val="24"/>
              </w:rPr>
              <w:t>самоорганизации:</w:t>
            </w:r>
          </w:p>
          <w:p w14:paraId="73F0B9B8"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самостоятельное осуществление познавательной деятельности, выявление проблемы, постановка и формулирование собственных задач в образовательной деятельности и жизненных ситуациях;</w:t>
            </w:r>
          </w:p>
          <w:p w14:paraId="7511C02D"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самостоятельное составление плана решения проблем с учетом имеющихся ресурсов, собственных возможностей и предпочтений;</w:t>
            </w:r>
          </w:p>
          <w:p w14:paraId="450673C3"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давать оценку новым ситуациям;</w:t>
            </w:r>
          </w:p>
          <w:p w14:paraId="2393CB98"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77F65231" w14:textId="77777777" w:rsidR="00BB0D47" w:rsidRPr="00197D4C" w:rsidRDefault="00BB0D47" w:rsidP="007A5D8B">
            <w:pPr>
              <w:pStyle w:val="a9"/>
              <w:widowControl w:val="0"/>
              <w:numPr>
                <w:ilvl w:val="0"/>
                <w:numId w:val="5"/>
              </w:numPr>
              <w:suppressAutoHyphens w:val="0"/>
              <w:spacing w:after="0" w:line="240" w:lineRule="auto"/>
              <w:ind w:left="0" w:firstLine="0"/>
              <w:jc w:val="both"/>
              <w:rPr>
                <w:rFonts w:ascii="Times New Roman" w:hAnsi="Times New Roman"/>
                <w:sz w:val="24"/>
              </w:rPr>
            </w:pPr>
            <w:r w:rsidRPr="00197D4C">
              <w:rPr>
                <w:rFonts w:ascii="Times New Roman" w:hAnsi="Times New Roman"/>
                <w:sz w:val="24"/>
              </w:rPr>
              <w:t>самоконтроля:</w:t>
            </w:r>
          </w:p>
          <w:p w14:paraId="3FBC290C"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использование приемов рефлексии для оценки ситуации, выбора верного решения;</w:t>
            </w:r>
          </w:p>
          <w:p w14:paraId="307F85F4"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умение оценивать риски и своевременно принимать решения по их снижению;</w:t>
            </w:r>
          </w:p>
          <w:p w14:paraId="2742BE41" w14:textId="77777777" w:rsidR="00BB0D47" w:rsidRPr="00197D4C" w:rsidRDefault="00BB0D47" w:rsidP="007A5D8B">
            <w:pPr>
              <w:pStyle w:val="a9"/>
              <w:widowControl w:val="0"/>
              <w:numPr>
                <w:ilvl w:val="0"/>
                <w:numId w:val="5"/>
              </w:numPr>
              <w:suppressAutoHyphens w:val="0"/>
              <w:spacing w:after="0" w:line="240" w:lineRule="auto"/>
              <w:ind w:left="0" w:firstLine="0"/>
              <w:jc w:val="both"/>
              <w:rPr>
                <w:rFonts w:ascii="Times New Roman" w:hAnsi="Times New Roman"/>
                <w:sz w:val="24"/>
              </w:rPr>
            </w:pPr>
            <w:r w:rsidRPr="00197D4C">
              <w:rPr>
                <w:rFonts w:ascii="Times New Roman" w:hAnsi="Times New Roman"/>
                <w:sz w:val="24"/>
              </w:rPr>
              <w:t>эмоционального интеллекта, предполагающего сформированность:</w:t>
            </w:r>
          </w:p>
          <w:p w14:paraId="46898A92"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lastRenderedPageBreak/>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2595DD68"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015B9482"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социальных навыков, включающих способность выстраивать отношения с другими людьми, заботиться, проявлять интерес и разрешать конфликты.</w:t>
            </w:r>
          </w:p>
          <w:p w14:paraId="315CFBC5" w14:textId="77777777" w:rsidR="00BB0D47" w:rsidRPr="00197D4C" w:rsidRDefault="00BB0D47" w:rsidP="003B3EDF">
            <w:pPr>
              <w:widowControl w:val="0"/>
              <w:tabs>
                <w:tab w:val="left" w:pos="182"/>
              </w:tabs>
              <w:spacing w:after="0" w:line="240" w:lineRule="auto"/>
              <w:jc w:val="both"/>
              <w:rPr>
                <w:rFonts w:ascii="Times New Roman" w:hAnsi="Times New Roman"/>
                <w:sz w:val="24"/>
                <w:highlight w:val="white"/>
              </w:rPr>
            </w:pPr>
            <w:r w:rsidRPr="00197D4C">
              <w:rPr>
                <w:rFonts w:ascii="Times New Roman" w:hAnsi="Times New Roman"/>
                <w:sz w:val="24"/>
              </w:rPr>
              <w:t xml:space="preserve">В </w:t>
            </w:r>
            <w:r w:rsidRPr="00197D4C">
              <w:rPr>
                <w:rFonts w:ascii="Times New Roman" w:hAnsi="Times New Roman"/>
                <w:sz w:val="24"/>
                <w:highlight w:val="white"/>
              </w:rPr>
              <w:t>части духовно-нравственного воспитания:</w:t>
            </w:r>
          </w:p>
          <w:p w14:paraId="5733856A"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сформированность нравственного сознания, этического поведения;</w:t>
            </w:r>
          </w:p>
          <w:p w14:paraId="6E921879"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способность оценивать ситуацию и принимать осознанные решения, ориентируясь на морально-нравственные нормы и ценности;</w:t>
            </w:r>
          </w:p>
          <w:p w14:paraId="75C1BDC2"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осознание личного вклада в построение устойчивого будущего;</w:t>
            </w:r>
          </w:p>
          <w:p w14:paraId="2499B995"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tc>
        <w:tc>
          <w:tcPr>
            <w:tcW w:w="4820" w:type="dxa"/>
            <w:tcBorders>
              <w:top w:val="single" w:sz="4" w:space="0" w:color="000000"/>
              <w:left w:val="single" w:sz="4" w:space="0" w:color="000000"/>
              <w:bottom w:val="single" w:sz="4" w:space="0" w:color="000000"/>
              <w:right w:val="single" w:sz="4" w:space="0" w:color="000000"/>
            </w:tcBorders>
          </w:tcPr>
          <w:p w14:paraId="38715794" w14:textId="77777777" w:rsidR="00BB0D47" w:rsidRPr="00197D4C" w:rsidRDefault="00BB0D47" w:rsidP="003B3EDF">
            <w:pPr>
              <w:pStyle w:val="dt-p"/>
              <w:widowControl w:val="0"/>
              <w:spacing w:after="0"/>
              <w:jc w:val="both"/>
            </w:pPr>
            <w:r w:rsidRPr="00197D4C">
              <w:rPr>
                <w:b/>
              </w:rPr>
              <w:lastRenderedPageBreak/>
              <w:t>ПРб 01.</w:t>
            </w:r>
            <w:r w:rsidRPr="00197D4C">
              <w:t xml:space="preserve"> Знание основ законодательства Российской Федерации, обеспечивающие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14:paraId="6F39A96C" w14:textId="77777777" w:rsidR="00BB0D47" w:rsidRPr="00197D4C" w:rsidRDefault="00BB0D47" w:rsidP="003B3EDF">
            <w:pPr>
              <w:pStyle w:val="dt-p"/>
              <w:widowControl w:val="0"/>
              <w:spacing w:after="0"/>
              <w:jc w:val="both"/>
              <w:rPr>
                <w:highlight w:val="white"/>
              </w:rPr>
            </w:pPr>
            <w:r w:rsidRPr="00197D4C">
              <w:rPr>
                <w:b/>
              </w:rPr>
              <w:t>ПРб 07.</w:t>
            </w:r>
            <w:r w:rsidRPr="00197D4C">
              <w:t> Сформированность необходимого уровня военных знаний как фактора построения профессиональной траектории, в том числе в образовательных организациях, осуществляющих подготовку кадров в интересах обороны и безопасности государства, обеспечении законности и правопорядка.</w:t>
            </w:r>
          </w:p>
        </w:tc>
      </w:tr>
      <w:tr w:rsidR="00BB0D47" w:rsidRPr="00197D4C" w14:paraId="7D710D8E" w14:textId="77777777" w:rsidTr="003B3EDF">
        <w:trPr>
          <w:trHeight w:val="845"/>
        </w:trPr>
        <w:tc>
          <w:tcPr>
            <w:tcW w:w="3232" w:type="dxa"/>
            <w:tcBorders>
              <w:top w:val="single" w:sz="4" w:space="0" w:color="000000"/>
              <w:left w:val="single" w:sz="4" w:space="0" w:color="000000"/>
              <w:bottom w:val="single" w:sz="4" w:space="0" w:color="000000"/>
              <w:right w:val="single" w:sz="4" w:space="0" w:color="000000"/>
            </w:tcBorders>
          </w:tcPr>
          <w:p w14:paraId="42CE4BB3"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ОК 04. Эффективно взаимодействовать и работать в коллективе и команде</w:t>
            </w:r>
          </w:p>
        </w:tc>
        <w:tc>
          <w:tcPr>
            <w:tcW w:w="6945" w:type="dxa"/>
            <w:tcBorders>
              <w:top w:val="single" w:sz="4" w:space="0" w:color="000000"/>
              <w:left w:val="single" w:sz="4" w:space="0" w:color="000000"/>
              <w:bottom w:val="single" w:sz="4" w:space="0" w:color="000000"/>
              <w:right w:val="single" w:sz="4" w:space="0" w:color="000000"/>
            </w:tcBorders>
          </w:tcPr>
          <w:p w14:paraId="7F3AE2F2" w14:textId="77777777" w:rsidR="00BB0D47" w:rsidRPr="00197D4C" w:rsidRDefault="00BB0D47" w:rsidP="003B3EDF">
            <w:pPr>
              <w:widowControl w:val="0"/>
              <w:spacing w:after="0" w:line="240" w:lineRule="auto"/>
              <w:jc w:val="both"/>
              <w:rPr>
                <w:rFonts w:ascii="Times New Roman" w:hAnsi="Times New Roman"/>
                <w:color w:val="7030A0"/>
                <w:sz w:val="24"/>
                <w:highlight w:val="white"/>
              </w:rPr>
            </w:pPr>
            <w:r w:rsidRPr="00197D4C">
              <w:rPr>
                <w:rFonts w:ascii="Times New Roman" w:hAnsi="Times New Roman"/>
                <w:color w:val="7030A0"/>
                <w:sz w:val="24"/>
                <w:highlight w:val="white"/>
              </w:rPr>
              <w:t xml:space="preserve"> </w:t>
            </w:r>
            <w:r w:rsidRPr="00197D4C">
              <w:rPr>
                <w:rFonts w:ascii="Times New Roman" w:hAnsi="Times New Roman"/>
                <w:sz w:val="24"/>
              </w:rPr>
              <w:t>Овладение универсальными коммуникативными действиями:</w:t>
            </w:r>
          </w:p>
          <w:p w14:paraId="112164B7" w14:textId="77777777" w:rsidR="00BB0D47" w:rsidRPr="00197D4C" w:rsidRDefault="00BB0D47" w:rsidP="007A5D8B">
            <w:pPr>
              <w:pStyle w:val="a9"/>
              <w:widowControl w:val="0"/>
              <w:numPr>
                <w:ilvl w:val="0"/>
                <w:numId w:val="5"/>
              </w:numPr>
              <w:suppressAutoHyphens w:val="0"/>
              <w:spacing w:after="0" w:line="240" w:lineRule="auto"/>
              <w:ind w:left="0" w:firstLine="0"/>
              <w:jc w:val="both"/>
              <w:rPr>
                <w:rFonts w:ascii="Times New Roman" w:hAnsi="Times New Roman"/>
                <w:sz w:val="24"/>
              </w:rPr>
            </w:pPr>
            <w:r w:rsidRPr="00197D4C">
              <w:rPr>
                <w:rFonts w:ascii="Times New Roman" w:hAnsi="Times New Roman"/>
                <w:sz w:val="24"/>
              </w:rPr>
              <w:t>совместной деятельностью:</w:t>
            </w:r>
          </w:p>
          <w:p w14:paraId="49216B44"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понимание и использование преимуществ командной и индивидуальной работы;</w:t>
            </w:r>
          </w:p>
          <w:p w14:paraId="221CDEAE" w14:textId="77777777" w:rsidR="00BB0D47" w:rsidRPr="00197D4C" w:rsidRDefault="00BB0D47" w:rsidP="007A5D8B">
            <w:pPr>
              <w:widowControl w:val="0"/>
              <w:numPr>
                <w:ilvl w:val="0"/>
                <w:numId w:val="6"/>
              </w:numPr>
              <w:spacing w:after="0" w:line="240" w:lineRule="auto"/>
              <w:ind w:left="76" w:firstLine="349"/>
              <w:jc w:val="both"/>
              <w:rPr>
                <w:rFonts w:ascii="Times New Roman" w:hAnsi="Times New Roman"/>
                <w:sz w:val="24"/>
              </w:rPr>
            </w:pPr>
            <w:r w:rsidRPr="00197D4C">
              <w:rPr>
                <w:rFonts w:ascii="Times New Roman" w:hAnsi="Times New Roman"/>
                <w:sz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48977DEC"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76C68FDD"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xml:space="preserve">- осуществлять позитивное стратегическое поведение в различных ситуациях, проявлять творчество и воображение, быть </w:t>
            </w:r>
            <w:r w:rsidRPr="00197D4C">
              <w:rPr>
                <w:rFonts w:ascii="Times New Roman" w:hAnsi="Times New Roman"/>
                <w:sz w:val="24"/>
              </w:rPr>
              <w:lastRenderedPageBreak/>
              <w:t>инициативным.</w:t>
            </w:r>
          </w:p>
          <w:p w14:paraId="3A89F5EA"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Овладение универсальными регулятивными действиями:</w:t>
            </w:r>
          </w:p>
          <w:p w14:paraId="59ABE9BF" w14:textId="77777777" w:rsidR="00BB0D47" w:rsidRPr="00197D4C" w:rsidRDefault="00BB0D47" w:rsidP="007A5D8B">
            <w:pPr>
              <w:pStyle w:val="a9"/>
              <w:widowControl w:val="0"/>
              <w:numPr>
                <w:ilvl w:val="0"/>
                <w:numId w:val="5"/>
              </w:numPr>
              <w:suppressAutoHyphens w:val="0"/>
              <w:spacing w:after="0" w:line="240" w:lineRule="auto"/>
              <w:ind w:left="0" w:firstLine="0"/>
              <w:jc w:val="both"/>
              <w:rPr>
                <w:rFonts w:ascii="Times New Roman" w:hAnsi="Times New Roman"/>
                <w:sz w:val="24"/>
              </w:rPr>
            </w:pPr>
            <w:r w:rsidRPr="00197D4C">
              <w:rPr>
                <w:rFonts w:ascii="Times New Roman" w:hAnsi="Times New Roman"/>
                <w:sz w:val="24"/>
              </w:rPr>
              <w:t>принятие себя и других людей:</w:t>
            </w:r>
          </w:p>
          <w:p w14:paraId="33333920"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принимать мотивы и аргументы других людей при анализе результатов деятельности;</w:t>
            </w:r>
          </w:p>
          <w:p w14:paraId="4F235A50"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признавать свое право и право других людей на ошибки;</w:t>
            </w:r>
          </w:p>
          <w:p w14:paraId="1A4C992A"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развивать способность понимать мир с позиции другого человека.</w:t>
            </w:r>
          </w:p>
          <w:p w14:paraId="079C9B88"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Готовность к саморазвитию, самостоятельности и самоопределению.</w:t>
            </w:r>
          </w:p>
          <w:p w14:paraId="1E075785" w14:textId="77777777" w:rsidR="00BB0D47" w:rsidRPr="00197D4C" w:rsidRDefault="00BB0D47" w:rsidP="003B3EDF">
            <w:pPr>
              <w:pStyle w:val="dt-p"/>
              <w:widowControl w:val="0"/>
              <w:spacing w:after="0"/>
              <w:jc w:val="both"/>
            </w:pPr>
            <w:r w:rsidRPr="00197D4C">
              <w:t>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1AB55C1D"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b/>
                <w:sz w:val="24"/>
              </w:rPr>
              <w:lastRenderedPageBreak/>
              <w:t>ПРб 14.</w:t>
            </w:r>
            <w:r w:rsidRPr="00197D4C">
              <w:rPr>
                <w:rFonts w:ascii="Times New Roman" w:hAnsi="Times New Roman"/>
                <w:sz w:val="24"/>
              </w:rPr>
              <w:t xml:space="preserve"> Знание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w:t>
            </w:r>
          </w:p>
          <w:p w14:paraId="3A9B935C" w14:textId="77777777" w:rsidR="00BB0D47" w:rsidRPr="00197D4C" w:rsidRDefault="00BB0D47" w:rsidP="003B3EDF">
            <w:pPr>
              <w:widowControl w:val="0"/>
              <w:spacing w:after="0" w:line="240" w:lineRule="auto"/>
              <w:jc w:val="both"/>
              <w:rPr>
                <w:rFonts w:ascii="Times New Roman" w:hAnsi="Times New Roman"/>
                <w:sz w:val="24"/>
                <w:highlight w:val="white"/>
              </w:rPr>
            </w:pPr>
          </w:p>
        </w:tc>
      </w:tr>
      <w:tr w:rsidR="00BB0D47" w:rsidRPr="00197D4C" w14:paraId="15B2189F" w14:textId="77777777" w:rsidTr="003B3EDF">
        <w:trPr>
          <w:trHeight w:val="983"/>
        </w:trPr>
        <w:tc>
          <w:tcPr>
            <w:tcW w:w="3232" w:type="dxa"/>
            <w:tcBorders>
              <w:top w:val="single" w:sz="4" w:space="0" w:color="000000"/>
              <w:left w:val="single" w:sz="4" w:space="0" w:color="000000"/>
              <w:bottom w:val="single" w:sz="4" w:space="0" w:color="000000"/>
              <w:right w:val="single" w:sz="4" w:space="0" w:color="000000"/>
            </w:tcBorders>
          </w:tcPr>
          <w:p w14:paraId="7521F852" w14:textId="77777777" w:rsidR="00BB0D47" w:rsidRPr="00197D4C" w:rsidRDefault="00BB0D47" w:rsidP="003B3EDF">
            <w:pPr>
              <w:widowControl w:val="0"/>
              <w:spacing w:after="0" w:line="240" w:lineRule="auto"/>
              <w:rPr>
                <w:rFonts w:ascii="Times New Roman" w:hAnsi="Times New Roman"/>
                <w:sz w:val="24"/>
              </w:rPr>
            </w:pPr>
            <w:r w:rsidRPr="00197D4C">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6945" w:type="dxa"/>
            <w:tcBorders>
              <w:top w:val="single" w:sz="4" w:space="0" w:color="000000"/>
              <w:left w:val="single" w:sz="4" w:space="0" w:color="000000"/>
              <w:bottom w:val="single" w:sz="4" w:space="0" w:color="000000"/>
              <w:right w:val="single" w:sz="4" w:space="0" w:color="000000"/>
            </w:tcBorders>
          </w:tcPr>
          <w:p w14:paraId="334045D2"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Осознание обучающимися российской гражданской идентичности.</w:t>
            </w:r>
          </w:p>
          <w:p w14:paraId="43C34FA6"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36D35C49"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В части гражданского воспитания:</w:t>
            </w:r>
          </w:p>
          <w:p w14:paraId="65883336"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осознание своих конституционных прав и обязанностей, уважение закона и правопорядка;</w:t>
            </w:r>
          </w:p>
          <w:p w14:paraId="35217E87"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принятие традиционных национальных, общечеловеческих гуманистических и демократических ценностей;</w:t>
            </w:r>
          </w:p>
          <w:p w14:paraId="60FFC7B3"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4F9D02E1"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xml:space="preserve">- готовность вести совместную деятельность в интересах гражданского общества, участвовать в самоуправлении в </w:t>
            </w:r>
            <w:r w:rsidRPr="00197D4C">
              <w:rPr>
                <w:rFonts w:ascii="Times New Roman" w:hAnsi="Times New Roman"/>
                <w:sz w:val="24"/>
                <w:highlight w:val="white"/>
              </w:rPr>
              <w:lastRenderedPageBreak/>
              <w:t>общеобразовательной организации и детско-юношеских организациях;</w:t>
            </w:r>
          </w:p>
          <w:p w14:paraId="55845E4F" w14:textId="77777777" w:rsidR="00BB0D47" w:rsidRPr="00197D4C" w:rsidRDefault="00BB0D47" w:rsidP="003B3EDF">
            <w:pPr>
              <w:widowControl w:val="0"/>
              <w:tabs>
                <w:tab w:val="left" w:pos="419"/>
              </w:tabs>
              <w:spacing w:after="0" w:line="240" w:lineRule="auto"/>
              <w:jc w:val="both"/>
              <w:rPr>
                <w:rFonts w:ascii="Times New Roman" w:hAnsi="Times New Roman"/>
                <w:sz w:val="24"/>
              </w:rPr>
            </w:pPr>
            <w:r w:rsidRPr="00197D4C">
              <w:rPr>
                <w:rFonts w:ascii="Times New Roman" w:hAnsi="Times New Roman"/>
                <w:sz w:val="24"/>
                <w:highlight w:val="white"/>
              </w:rPr>
              <w:t>- умение взаимодействовать с социальными институтами в соответствии с их функциями и назначением;</w:t>
            </w:r>
          </w:p>
          <w:p w14:paraId="5222DE1B"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готовность к гуманитарной и волонтерской деятельности;</w:t>
            </w:r>
            <w:r w:rsidRPr="00197D4C">
              <w:rPr>
                <w:rFonts w:ascii="Times New Roman" w:hAnsi="Times New Roman"/>
                <w:sz w:val="24"/>
              </w:rPr>
              <w:t xml:space="preserve"> </w:t>
            </w:r>
          </w:p>
          <w:p w14:paraId="1EAF90BF"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патриотического воспитания:</w:t>
            </w:r>
          </w:p>
          <w:p w14:paraId="5050A82F"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4150E0C6"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56CBF3A1"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идейная убежденность, готовность к служению и защите Отечества, ответственность за его судьбу;</w:t>
            </w:r>
          </w:p>
          <w:p w14:paraId="694E5050"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7C6BEB52"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532F95F5"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6398CADE" w14:textId="77777777" w:rsidR="00BB0D47" w:rsidRPr="00197D4C" w:rsidRDefault="00BB0D47" w:rsidP="003B3EDF">
            <w:pPr>
              <w:pStyle w:val="dt-p"/>
              <w:widowControl w:val="0"/>
              <w:spacing w:after="0"/>
              <w:jc w:val="both"/>
            </w:pPr>
            <w:bookmarkStart w:id="26" w:name="l260"/>
            <w:bookmarkEnd w:id="26"/>
            <w:r w:rsidRPr="00197D4C">
              <w:rPr>
                <w:b/>
              </w:rPr>
              <w:lastRenderedPageBreak/>
              <w:t>ПРб 03. </w:t>
            </w:r>
            <w:r w:rsidRPr="00197D4C">
              <w:t>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знание положений Общевоинских уставов Вооруженных Сил Российской Федерации.</w:t>
            </w:r>
          </w:p>
          <w:p w14:paraId="77AB91F1" w14:textId="77777777" w:rsidR="00BB0D47" w:rsidRPr="00197D4C" w:rsidRDefault="00BB0D47" w:rsidP="003B3EDF">
            <w:pPr>
              <w:pStyle w:val="dt-p"/>
              <w:widowControl w:val="0"/>
              <w:spacing w:after="0"/>
              <w:jc w:val="both"/>
            </w:pPr>
            <w:r w:rsidRPr="00197D4C">
              <w:rPr>
                <w:b/>
              </w:rPr>
              <w:t>ПРб 15.</w:t>
            </w:r>
            <w:r w:rsidRPr="00197D4C">
              <w:t xml:space="preserve">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криминального характера, опасности вовлечения в деструктивную деятельность) и противодействовать им;</w:t>
            </w:r>
          </w:p>
          <w:p w14:paraId="0C0ACEF4" w14:textId="77777777" w:rsidR="00BB0D47" w:rsidRPr="00197D4C" w:rsidRDefault="00BB0D47" w:rsidP="003B3EDF">
            <w:pPr>
              <w:pStyle w:val="dt-p"/>
              <w:widowControl w:val="0"/>
              <w:spacing w:after="0"/>
              <w:jc w:val="both"/>
            </w:pPr>
            <w:r w:rsidRPr="00197D4C">
              <w:rPr>
                <w:b/>
              </w:rPr>
              <w:t>ПРб 16.</w:t>
            </w:r>
            <w:r w:rsidRPr="00197D4C">
              <w:t xml:space="preserve"> Сформированность представлений </w:t>
            </w:r>
            <w:r w:rsidRPr="00197D4C">
              <w:lastRenderedPageBreak/>
              <w:t>об опасности и негативном влиянии на жизнь личности, общества, государства деструктивной идеологии, в том числе экстремизма, терроризма; овладение  знаниями о роли государства в  противодействии  терроризму; умение  различать приемы вовлечения в деструктивные сообщества, экстремистскую и террористическую деятельность и противодействовать им; знание порядка действий при объявлении разного уровня террористической опасности, при угрозе совершения террористического акта; совершении террористического акта; проведении контртеррористической операции</w:t>
            </w:r>
          </w:p>
        </w:tc>
      </w:tr>
      <w:tr w:rsidR="00BB0D47" w:rsidRPr="00197D4C" w14:paraId="1D4DB41F" w14:textId="77777777" w:rsidTr="003B3EDF">
        <w:trPr>
          <w:trHeight w:val="558"/>
        </w:trPr>
        <w:tc>
          <w:tcPr>
            <w:tcW w:w="3232" w:type="dxa"/>
            <w:tcBorders>
              <w:top w:val="single" w:sz="4" w:space="0" w:color="000000"/>
              <w:left w:val="single" w:sz="4" w:space="0" w:color="000000"/>
              <w:bottom w:val="single" w:sz="4" w:space="0" w:color="000000"/>
              <w:right w:val="single" w:sz="4" w:space="0" w:color="000000"/>
            </w:tcBorders>
          </w:tcPr>
          <w:p w14:paraId="6C674528"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lastRenderedPageBreak/>
              <w:t xml:space="preserve">ОК 07. Содействовать сохранению окружающей среды, ресурсосбережению, применять знания об </w:t>
            </w:r>
            <w:r w:rsidRPr="00197D4C">
              <w:rPr>
                <w:rFonts w:ascii="Times New Roman" w:hAnsi="Times New Roman"/>
                <w:sz w:val="24"/>
              </w:rPr>
              <w:lastRenderedPageBreak/>
              <w:t xml:space="preserve">изменении климата, принципы бережливого производства, эффективно действовать в чрезвычайных ситуациях </w:t>
            </w:r>
          </w:p>
        </w:tc>
        <w:tc>
          <w:tcPr>
            <w:tcW w:w="6945" w:type="dxa"/>
            <w:tcBorders>
              <w:top w:val="single" w:sz="4" w:space="0" w:color="000000"/>
              <w:left w:val="single" w:sz="4" w:space="0" w:color="000000"/>
              <w:bottom w:val="single" w:sz="4" w:space="0" w:color="000000"/>
              <w:right w:val="single" w:sz="4" w:space="0" w:color="000000"/>
            </w:tcBorders>
          </w:tcPr>
          <w:p w14:paraId="50D4EE9D"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rPr>
              <w:lastRenderedPageBreak/>
              <w:t>В части э</w:t>
            </w:r>
            <w:r w:rsidRPr="00197D4C">
              <w:rPr>
                <w:rFonts w:ascii="Times New Roman" w:hAnsi="Times New Roman"/>
                <w:sz w:val="24"/>
                <w:highlight w:val="white"/>
              </w:rPr>
              <w:t>кологического воспитания:</w:t>
            </w:r>
          </w:p>
          <w:p w14:paraId="13D2EA35"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w:t>
            </w:r>
            <w:r w:rsidRPr="00197D4C">
              <w:rPr>
                <w:rFonts w:ascii="Times New Roman" w:hAnsi="Times New Roman"/>
                <w:sz w:val="24"/>
                <w:highlight w:val="white"/>
              </w:rPr>
              <w:lastRenderedPageBreak/>
              <w:t>экологических проблем;</w:t>
            </w:r>
          </w:p>
          <w:p w14:paraId="1D6FBFAF"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планирование и осуществление действий в окружающей среде на основе знания целей устойчивого развития человечества;</w:t>
            </w:r>
            <w:r w:rsidRPr="00197D4C">
              <w:rPr>
                <w:rFonts w:ascii="Times New Roman" w:hAnsi="Times New Roman"/>
                <w:sz w:val="24"/>
              </w:rPr>
              <w:t xml:space="preserve"> </w:t>
            </w:r>
          </w:p>
          <w:p w14:paraId="63195A8A"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активное неприятие действий, приносящих вред окружающей среде;</w:t>
            </w:r>
            <w:r w:rsidRPr="00197D4C">
              <w:rPr>
                <w:rFonts w:ascii="Times New Roman" w:hAnsi="Times New Roman"/>
                <w:sz w:val="24"/>
              </w:rPr>
              <w:t xml:space="preserve"> </w:t>
            </w:r>
          </w:p>
          <w:p w14:paraId="5EB3424A"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умение прогнозировать неблагоприятные экологические последствия предпринимаемых действий, предотвращать их;</w:t>
            </w:r>
            <w:r w:rsidRPr="00197D4C">
              <w:rPr>
                <w:rFonts w:ascii="Times New Roman" w:hAnsi="Times New Roman"/>
                <w:sz w:val="24"/>
              </w:rPr>
              <w:t xml:space="preserve"> </w:t>
            </w:r>
          </w:p>
          <w:p w14:paraId="1E02E8C7"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расширение опыта деятельности экологической направленности;</w:t>
            </w:r>
            <w:r w:rsidRPr="00197D4C">
              <w:rPr>
                <w:rFonts w:ascii="Times New Roman" w:hAnsi="Times New Roman"/>
                <w:sz w:val="24"/>
              </w:rPr>
              <w:t xml:space="preserve"> </w:t>
            </w:r>
          </w:p>
          <w:p w14:paraId="70A8D03D"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1749ABF9" w14:textId="77777777" w:rsidR="00BB0D47" w:rsidRPr="00197D4C" w:rsidRDefault="00BB0D47" w:rsidP="003B3EDF">
            <w:pPr>
              <w:pStyle w:val="dt-p"/>
              <w:widowControl w:val="0"/>
              <w:spacing w:after="0"/>
              <w:jc w:val="both"/>
              <w:rPr>
                <w:b/>
              </w:rPr>
            </w:pPr>
            <w:bookmarkStart w:id="27" w:name="l500"/>
            <w:bookmarkEnd w:id="27"/>
            <w:r w:rsidRPr="00197D4C">
              <w:rPr>
                <w:b/>
              </w:rPr>
              <w:lastRenderedPageBreak/>
              <w:t>ПРб 05. </w:t>
            </w:r>
            <w:r w:rsidRPr="00197D4C">
              <w:t xml:space="preserve">Сформированность представлений о боевых свойствах и поражающем действии оружия массового поражения, а также </w:t>
            </w:r>
            <w:r w:rsidRPr="00197D4C">
              <w:lastRenderedPageBreak/>
              <w:t>способах защиты от него.</w:t>
            </w:r>
          </w:p>
          <w:p w14:paraId="00573405" w14:textId="77777777" w:rsidR="00BB0D47" w:rsidRPr="00197D4C" w:rsidRDefault="00BB0D47" w:rsidP="003B3EDF">
            <w:pPr>
              <w:pStyle w:val="dt-p"/>
              <w:widowControl w:val="0"/>
              <w:spacing w:after="0"/>
              <w:jc w:val="both"/>
            </w:pPr>
            <w:r w:rsidRPr="00197D4C">
              <w:rPr>
                <w:b/>
              </w:rPr>
              <w:t>ПРб 09. </w:t>
            </w:r>
            <w:r w:rsidRPr="00197D4C">
              <w:t>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чрезвычайных ситуациях.</w:t>
            </w:r>
          </w:p>
          <w:p w14:paraId="2C735F03" w14:textId="77777777" w:rsidR="00BB0D47" w:rsidRPr="00197D4C" w:rsidRDefault="00BB0D47" w:rsidP="003B3EDF">
            <w:pPr>
              <w:pStyle w:val="dt-p"/>
              <w:widowControl w:val="0"/>
              <w:spacing w:after="0"/>
              <w:jc w:val="both"/>
            </w:pPr>
            <w:r w:rsidRPr="00197D4C">
              <w:rPr>
                <w:b/>
              </w:rPr>
              <w:t>ПРб 10. </w:t>
            </w:r>
            <w:r w:rsidRPr="00197D4C">
              <w:t>Сформированность представлений о важности соблюдения правил дорожного движения всеми участниками движения. Знание основ и правил безопасного поведения на транспорте, умение применять их на практике, знание о порядке действий в опасных и чрезвычайных ситуациях на транспорте.</w:t>
            </w:r>
          </w:p>
          <w:p w14:paraId="6110BC99" w14:textId="77777777" w:rsidR="00BB0D47" w:rsidRPr="00197D4C" w:rsidRDefault="00BB0D47" w:rsidP="003B3EDF">
            <w:pPr>
              <w:pStyle w:val="dt-p"/>
              <w:widowControl w:val="0"/>
              <w:spacing w:after="0"/>
              <w:jc w:val="both"/>
            </w:pPr>
            <w:r w:rsidRPr="00197D4C">
              <w:rPr>
                <w:b/>
              </w:rPr>
              <w:t>ПРб 11.</w:t>
            </w:r>
            <w:r w:rsidRPr="00197D4C">
              <w:t xml:space="preserve"> Овладение знаниями о способах безопасного поведения в природной среде; умением применять их на практике; знание порядка действий при чрезвычайных ситуациях природного характера; сформированность представлений об экологической безопасности, ценности бережного отношения к природе, разумного природопользования.</w:t>
            </w:r>
          </w:p>
          <w:p w14:paraId="5A201EE2" w14:textId="77777777" w:rsidR="00BB0D47" w:rsidRPr="00197D4C" w:rsidRDefault="00BB0D47" w:rsidP="003B3EDF">
            <w:pPr>
              <w:pStyle w:val="dt-p"/>
              <w:widowControl w:val="0"/>
              <w:spacing w:after="0"/>
              <w:jc w:val="both"/>
            </w:pPr>
            <w:r w:rsidRPr="00197D4C">
              <w:rPr>
                <w:b/>
              </w:rPr>
              <w:t>ПРб 12.</w:t>
            </w:r>
            <w:r w:rsidRPr="00197D4C">
              <w:t xml:space="preserve"> Знание основ пожарной безопасности; умение применять их на </w:t>
            </w:r>
            <w:r w:rsidRPr="00197D4C">
              <w:lastRenderedPageBreak/>
              <w:t>практике для предупреждения пожаров; знание порядка действий при угрозе пожара и пожаре в бы ту, общественных местах, на транспорте, в природной среде; знание прав и обязанностей граждан в области пожарной безопасности.</w:t>
            </w:r>
          </w:p>
        </w:tc>
      </w:tr>
      <w:tr w:rsidR="00BB0D47" w:rsidRPr="00197D4C" w14:paraId="1007D00C" w14:textId="77777777" w:rsidTr="003B3EDF">
        <w:trPr>
          <w:trHeight w:val="983"/>
        </w:trPr>
        <w:tc>
          <w:tcPr>
            <w:tcW w:w="3232" w:type="dxa"/>
            <w:tcBorders>
              <w:top w:val="single" w:sz="4" w:space="0" w:color="000000"/>
              <w:left w:val="single" w:sz="4" w:space="0" w:color="000000"/>
              <w:bottom w:val="single" w:sz="4" w:space="0" w:color="000000"/>
              <w:right w:val="single" w:sz="4" w:space="0" w:color="000000"/>
            </w:tcBorders>
          </w:tcPr>
          <w:p w14:paraId="4903D1F1"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6945" w:type="dxa"/>
            <w:tcBorders>
              <w:top w:val="single" w:sz="4" w:space="0" w:color="000000"/>
              <w:left w:val="single" w:sz="4" w:space="0" w:color="000000"/>
              <w:bottom w:val="single" w:sz="4" w:space="0" w:color="000000"/>
              <w:right w:val="single" w:sz="4" w:space="0" w:color="000000"/>
            </w:tcBorders>
          </w:tcPr>
          <w:p w14:paraId="3299EBBC"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Готовность к саморазвитию, самостоятельности и самоопределению.</w:t>
            </w:r>
            <w:r w:rsidRPr="00197D4C">
              <w:rPr>
                <w:rFonts w:ascii="Times New Roman" w:hAnsi="Times New Roman"/>
                <w:sz w:val="24"/>
              </w:rPr>
              <w:t xml:space="preserve"> </w:t>
            </w:r>
          </w:p>
          <w:p w14:paraId="55F55553"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Наличие мотивации к обучению и личностному развитию.</w:t>
            </w:r>
            <w:r w:rsidRPr="00197D4C">
              <w:rPr>
                <w:rFonts w:ascii="Times New Roman" w:hAnsi="Times New Roman"/>
                <w:sz w:val="24"/>
              </w:rPr>
              <w:t xml:space="preserve"> </w:t>
            </w:r>
          </w:p>
          <w:p w14:paraId="3FD73CAD"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Овладение универсальными регулятивными действиями:</w:t>
            </w:r>
          </w:p>
          <w:p w14:paraId="3F3F856D" w14:textId="77777777" w:rsidR="00BB0D47" w:rsidRPr="00197D4C" w:rsidRDefault="00BB0D47" w:rsidP="007A5D8B">
            <w:pPr>
              <w:pStyle w:val="a9"/>
              <w:widowControl w:val="0"/>
              <w:numPr>
                <w:ilvl w:val="0"/>
                <w:numId w:val="5"/>
              </w:numPr>
              <w:suppressAutoHyphens w:val="0"/>
              <w:spacing w:after="0" w:line="240" w:lineRule="auto"/>
              <w:ind w:left="0" w:firstLine="0"/>
              <w:jc w:val="both"/>
              <w:rPr>
                <w:rFonts w:ascii="Times New Roman" w:hAnsi="Times New Roman"/>
                <w:sz w:val="24"/>
              </w:rPr>
            </w:pPr>
            <w:r w:rsidRPr="00197D4C">
              <w:rPr>
                <w:rFonts w:ascii="Times New Roman" w:hAnsi="Times New Roman"/>
                <w:sz w:val="24"/>
              </w:rPr>
              <w:t>самоорганизации:</w:t>
            </w:r>
          </w:p>
          <w:p w14:paraId="02EE7281"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xml:space="preserve">- самостоятельно составлять план решения проблемы с учетом имеющихся ресурсов, собственных возможностей и предпочтений; </w:t>
            </w:r>
          </w:p>
          <w:p w14:paraId="10AB726B"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xml:space="preserve">- давать оценку новым ситуациям; </w:t>
            </w:r>
          </w:p>
          <w:p w14:paraId="1C512527"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xml:space="preserve">- расширять рамки учебного предмета на основе личных предпочтений; </w:t>
            </w:r>
          </w:p>
          <w:p w14:paraId="700B0F13"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xml:space="preserve">- делать осознанный выбор, аргументировать его, брать ответственность за решение; </w:t>
            </w:r>
          </w:p>
          <w:p w14:paraId="734E37CC"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xml:space="preserve">- оценивать приобретенный опыт; </w:t>
            </w:r>
          </w:p>
          <w:p w14:paraId="1ABF7C88"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 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3F1924C7" w14:textId="77777777" w:rsidR="00BB0D47" w:rsidRPr="00197D4C" w:rsidRDefault="00BB0D47" w:rsidP="003B3EDF">
            <w:pPr>
              <w:widowControl w:val="0"/>
              <w:spacing w:after="0" w:line="240" w:lineRule="auto"/>
              <w:jc w:val="both"/>
              <w:rPr>
                <w:rFonts w:ascii="Times New Roman" w:hAnsi="Times New Roman"/>
                <w:sz w:val="24"/>
              </w:rPr>
            </w:pPr>
          </w:p>
          <w:p w14:paraId="42A4C90C"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xml:space="preserve">В части физического воспитания: </w:t>
            </w:r>
          </w:p>
          <w:p w14:paraId="46C1BAA2"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сформированность здорового и безопасного образа жизни, ответственного отношения к своему здоровью;</w:t>
            </w:r>
            <w:r w:rsidRPr="00197D4C">
              <w:rPr>
                <w:rFonts w:ascii="Times New Roman" w:hAnsi="Times New Roman"/>
                <w:sz w:val="24"/>
              </w:rPr>
              <w:t xml:space="preserve"> </w:t>
            </w:r>
          </w:p>
          <w:p w14:paraId="1121BA90"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highlight w:val="white"/>
              </w:rPr>
              <w:t>- потребность в физическом совершенствовании, занятиях спортивно-оздоровительной деятельностью;</w:t>
            </w:r>
          </w:p>
          <w:p w14:paraId="55FED464" w14:textId="77777777" w:rsidR="00BB0D47" w:rsidRPr="00197D4C" w:rsidRDefault="00BB0D47" w:rsidP="003B3EDF">
            <w:pPr>
              <w:widowControl w:val="0"/>
              <w:spacing w:after="0" w:line="240" w:lineRule="auto"/>
              <w:jc w:val="both"/>
              <w:rPr>
                <w:rFonts w:ascii="Times New Roman" w:hAnsi="Times New Roman"/>
                <w:sz w:val="24"/>
                <w:highlight w:val="white"/>
              </w:rPr>
            </w:pPr>
            <w:r w:rsidRPr="00197D4C">
              <w:rPr>
                <w:rFonts w:ascii="Times New Roman" w:hAnsi="Times New Roman"/>
                <w:sz w:val="24"/>
                <w:highlight w:val="white"/>
              </w:rPr>
              <w:t>- активное неприятие вредных привычек и иных форм причинения вреда физическому и психическому здоровью.</w:t>
            </w:r>
            <w:r w:rsidRPr="00197D4C">
              <w:rPr>
                <w:rFonts w:ascii="Times New Roman" w:hAnsi="Times New Roman"/>
                <w:sz w:val="24"/>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2C26F55E"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b/>
                <w:sz w:val="24"/>
              </w:rPr>
              <w:t>ПРб 13.</w:t>
            </w:r>
            <w:r w:rsidRPr="00197D4C">
              <w:rPr>
                <w:rFonts w:ascii="Times New Roman" w:hAnsi="Times New Roman"/>
                <w:sz w:val="24"/>
              </w:rPr>
              <w:t xml:space="preserve"> Владение основами медицинских знаний: владение приемами оказания первой помощи при неотложных состояниях; сформированность представлений об инфекционных и неинфекционных заболеваниях, способах профилактики;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 социального и военного характера; умение применять табельные и подручные средства для само- и взаимопомощи;</w:t>
            </w:r>
          </w:p>
          <w:p w14:paraId="6D9FE658" w14:textId="77777777" w:rsidR="00BB0D47" w:rsidRPr="00197D4C" w:rsidRDefault="00BB0D47" w:rsidP="003B3EDF">
            <w:pPr>
              <w:widowControl w:val="0"/>
              <w:spacing w:after="0" w:line="240" w:lineRule="auto"/>
              <w:jc w:val="both"/>
              <w:rPr>
                <w:rFonts w:ascii="Times New Roman" w:hAnsi="Times New Roman"/>
                <w:sz w:val="24"/>
              </w:rPr>
            </w:pPr>
          </w:p>
          <w:p w14:paraId="2A54BDF3"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b/>
                <w:sz w:val="24"/>
              </w:rPr>
              <w:t>ПРб 04.</w:t>
            </w:r>
            <w:r w:rsidRPr="00197D4C">
              <w:rPr>
                <w:rFonts w:ascii="Times New Roman" w:hAnsi="Times New Roman"/>
                <w:sz w:val="24"/>
              </w:rPr>
              <w:t xml:space="preserve"> Сформированность знаний об элементах начальной военной подготовки (включая общевоинские уставы, основы строевой, тактической, огневой, инженерной, военно-медицинской и технической подготовки), правилах оказания первой помощи в условиях ведения боевых действий, овладение знаниями требований   безопасности при обращении со стрелковым оружием.</w:t>
            </w:r>
          </w:p>
        </w:tc>
      </w:tr>
    </w:tbl>
    <w:p w14:paraId="16C51BC0" w14:textId="77777777" w:rsidR="00BB0D47" w:rsidRPr="00197D4C" w:rsidRDefault="00BB0D47" w:rsidP="00BB0D47">
      <w:pPr>
        <w:widowControl w:val="0"/>
        <w:spacing w:after="0"/>
        <w:rPr>
          <w:rFonts w:ascii="Times New Roman" w:hAnsi="Times New Roman"/>
          <w:sz w:val="24"/>
        </w:rPr>
      </w:pPr>
    </w:p>
    <w:p w14:paraId="22C661DA" w14:textId="77777777" w:rsidR="00BB0D47" w:rsidRPr="00197D4C" w:rsidRDefault="00BB0D47" w:rsidP="00BB0D47">
      <w:pPr>
        <w:rPr>
          <w:rFonts w:ascii="Times New Roman" w:hAnsi="Times New Roman"/>
        </w:rPr>
      </w:pPr>
    </w:p>
    <w:p w14:paraId="2FA4BE84" w14:textId="77777777" w:rsidR="00BB0D47" w:rsidRPr="00197D4C" w:rsidRDefault="00BB0D47" w:rsidP="00BB0D47">
      <w:pPr>
        <w:rPr>
          <w:rFonts w:ascii="Times New Roman" w:hAnsi="Times New Roman"/>
        </w:rPr>
        <w:sectPr w:rsidR="00BB0D47" w:rsidRPr="00197D4C">
          <w:footerReference w:type="default" r:id="rId14"/>
          <w:pgSz w:w="16838" w:h="11906" w:orient="landscape"/>
          <w:pgMar w:top="1701" w:right="1134" w:bottom="850" w:left="284" w:header="708" w:footer="708" w:gutter="0"/>
          <w:cols w:space="720"/>
        </w:sectPr>
      </w:pPr>
    </w:p>
    <w:p w14:paraId="5E2D8B05" w14:textId="77777777" w:rsidR="00BB0D47" w:rsidRPr="00197D4C" w:rsidRDefault="00BB0D47" w:rsidP="00BB0D47">
      <w:pPr>
        <w:pStyle w:val="1"/>
        <w:spacing w:before="0" w:line="240" w:lineRule="auto"/>
        <w:ind w:left="57" w:right="57"/>
        <w:jc w:val="center"/>
        <w:rPr>
          <w:rFonts w:ascii="Times New Roman" w:hAnsi="Times New Roman"/>
          <w:b/>
          <w:color w:val="000000"/>
          <w:sz w:val="28"/>
        </w:rPr>
      </w:pPr>
      <w:bookmarkStart w:id="28" w:name="__RefHeading___2"/>
      <w:bookmarkStart w:id="29" w:name="_heading=h.3dy6vkm"/>
      <w:bookmarkEnd w:id="28"/>
      <w:bookmarkEnd w:id="29"/>
      <w:r w:rsidRPr="00197D4C">
        <w:rPr>
          <w:rFonts w:ascii="Times New Roman" w:hAnsi="Times New Roman"/>
          <w:b/>
          <w:color w:val="000000"/>
          <w:sz w:val="28"/>
        </w:rPr>
        <w:lastRenderedPageBreak/>
        <w:t>2. Структура и содержание общеобразовательной дисциплины</w:t>
      </w:r>
    </w:p>
    <w:p w14:paraId="143B1A15" w14:textId="77777777" w:rsidR="00BB0D47" w:rsidRPr="00197D4C" w:rsidRDefault="00BB0D47" w:rsidP="00BB0D47">
      <w:pPr>
        <w:rPr>
          <w:rFonts w:ascii="Times New Roman" w:hAnsi="Times New Roman"/>
        </w:rPr>
      </w:pPr>
    </w:p>
    <w:p w14:paraId="3A64543F" w14:textId="77777777" w:rsidR="00BB0D47" w:rsidRPr="00197D4C" w:rsidRDefault="00BB0D47" w:rsidP="00BB0D47">
      <w:pPr>
        <w:pStyle w:val="17"/>
        <w:rPr>
          <w:rFonts w:ascii="Times New Roman" w:hAnsi="Times New Roman"/>
          <w:b/>
          <w:sz w:val="28"/>
        </w:rPr>
      </w:pPr>
      <w:bookmarkStart w:id="30" w:name="_heading=h.1t3h5sf"/>
      <w:bookmarkEnd w:id="30"/>
      <w:r w:rsidRPr="00197D4C">
        <w:rPr>
          <w:rFonts w:ascii="Times New Roman" w:hAnsi="Times New Roman"/>
          <w:b/>
          <w:sz w:val="28"/>
        </w:rPr>
        <w:t>2.1. Объем дисциплины и виды учебной работы</w:t>
      </w:r>
    </w:p>
    <w:p w14:paraId="3600CCB4" w14:textId="77777777" w:rsidR="00BB0D47" w:rsidRPr="00197D4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both"/>
        <w:rPr>
          <w:rFonts w:ascii="Times New Roman" w:hAnsi="Times New Roman"/>
          <w:sz w:val="24"/>
          <w:u w:val="single"/>
        </w:rPr>
      </w:pPr>
    </w:p>
    <w:tbl>
      <w:tblPr>
        <w:tblW w:w="0" w:type="auto"/>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681"/>
        <w:gridCol w:w="1843"/>
      </w:tblGrid>
      <w:tr w:rsidR="00BB0D47" w:rsidRPr="00197D4C" w14:paraId="47F41FC2" w14:textId="77777777" w:rsidTr="003B3EDF">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57B9EABC" w14:textId="77777777" w:rsidR="00BB0D47" w:rsidRPr="00197D4C" w:rsidRDefault="00BB0D47" w:rsidP="003B3EDF">
            <w:pPr>
              <w:ind w:left="57" w:right="57"/>
              <w:jc w:val="center"/>
              <w:rPr>
                <w:rFonts w:ascii="Times New Roman" w:hAnsi="Times New Roman"/>
                <w:b/>
                <w:sz w:val="28"/>
              </w:rPr>
            </w:pPr>
            <w:r w:rsidRPr="00197D4C">
              <w:rPr>
                <w:rFonts w:ascii="Times New Roman" w:hAnsi="Times New Roman"/>
                <w:b/>
                <w:sz w:val="28"/>
              </w:rPr>
              <w:t>Вид учебной работы</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126F03DE" w14:textId="77777777" w:rsidR="00BB0D47" w:rsidRPr="00197D4C" w:rsidRDefault="00BB0D47" w:rsidP="003B3EDF">
            <w:pPr>
              <w:ind w:left="57" w:right="57"/>
              <w:jc w:val="center"/>
              <w:rPr>
                <w:rFonts w:ascii="Times New Roman" w:hAnsi="Times New Roman"/>
                <w:b/>
                <w:i/>
                <w:sz w:val="28"/>
              </w:rPr>
            </w:pPr>
            <w:r w:rsidRPr="00197D4C">
              <w:rPr>
                <w:rFonts w:ascii="Times New Roman" w:hAnsi="Times New Roman"/>
                <w:b/>
                <w:i/>
                <w:sz w:val="28"/>
              </w:rPr>
              <w:t>Объем в часах</w:t>
            </w:r>
          </w:p>
        </w:tc>
      </w:tr>
      <w:tr w:rsidR="00BB0D47" w:rsidRPr="00197D4C" w14:paraId="3D501451" w14:textId="77777777" w:rsidTr="003B3EDF">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7B733395" w14:textId="77777777" w:rsidR="00BB0D47" w:rsidRPr="00197D4C" w:rsidRDefault="00BB0D47" w:rsidP="003B3EDF">
            <w:pPr>
              <w:ind w:left="57" w:right="57"/>
              <w:rPr>
                <w:rFonts w:ascii="Times New Roman" w:hAnsi="Times New Roman"/>
                <w:b/>
                <w:sz w:val="28"/>
              </w:rPr>
            </w:pPr>
            <w:r w:rsidRPr="00197D4C">
              <w:rPr>
                <w:rFonts w:ascii="Times New Roman" w:hAnsi="Times New Roman"/>
                <w:b/>
                <w:sz w:val="28"/>
              </w:rPr>
              <w:t>Объем образовательной программы дисциплины</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0D8EE0BB" w14:textId="77777777" w:rsidR="00BB0D47" w:rsidRPr="00197D4C" w:rsidRDefault="00BB0D47" w:rsidP="003B3EDF">
            <w:pPr>
              <w:ind w:left="57" w:right="57"/>
              <w:jc w:val="center"/>
              <w:rPr>
                <w:rFonts w:ascii="Times New Roman" w:hAnsi="Times New Roman"/>
                <w:b/>
                <w:i/>
                <w:sz w:val="28"/>
              </w:rPr>
            </w:pPr>
            <w:r w:rsidRPr="00197D4C">
              <w:rPr>
                <w:rFonts w:ascii="Times New Roman" w:hAnsi="Times New Roman"/>
                <w:b/>
                <w:i/>
                <w:sz w:val="28"/>
              </w:rPr>
              <w:t>68</w:t>
            </w:r>
          </w:p>
        </w:tc>
      </w:tr>
      <w:tr w:rsidR="00BB0D47" w:rsidRPr="00197D4C" w14:paraId="19DD74DE" w14:textId="77777777" w:rsidTr="003B3EDF">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44282B9C" w14:textId="77777777" w:rsidR="00BB0D47" w:rsidRPr="00197D4C" w:rsidRDefault="00BB0D47" w:rsidP="003B3EDF">
            <w:pPr>
              <w:ind w:left="57" w:right="57"/>
              <w:rPr>
                <w:rFonts w:ascii="Times New Roman" w:hAnsi="Times New Roman"/>
                <w:b/>
                <w:sz w:val="28"/>
              </w:rPr>
            </w:pPr>
            <w:r w:rsidRPr="00197D4C">
              <w:rPr>
                <w:rFonts w:ascii="Times New Roman" w:hAnsi="Times New Roman"/>
                <w:b/>
                <w:sz w:val="28"/>
              </w:rPr>
              <w:t>в т.ч.</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541DE4C0" w14:textId="77777777" w:rsidR="00BB0D47" w:rsidRPr="00197D4C" w:rsidRDefault="00BB0D47" w:rsidP="003B3EDF">
            <w:pPr>
              <w:ind w:left="57" w:right="57"/>
              <w:jc w:val="center"/>
              <w:rPr>
                <w:rFonts w:ascii="Times New Roman" w:hAnsi="Times New Roman"/>
                <w:b/>
                <w:i/>
                <w:sz w:val="28"/>
              </w:rPr>
            </w:pPr>
          </w:p>
        </w:tc>
      </w:tr>
      <w:tr w:rsidR="00BB0D47" w:rsidRPr="00197D4C" w14:paraId="6B54C8FE" w14:textId="77777777" w:rsidTr="003B3EDF">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5FD91754" w14:textId="77777777" w:rsidR="00BB0D47" w:rsidRPr="00197D4C" w:rsidRDefault="00BB0D47" w:rsidP="003B3EDF">
            <w:pPr>
              <w:ind w:left="57" w:right="57"/>
              <w:rPr>
                <w:rFonts w:ascii="Times New Roman" w:hAnsi="Times New Roman"/>
                <w:b/>
                <w:sz w:val="28"/>
              </w:rPr>
            </w:pPr>
            <w:r w:rsidRPr="00197D4C">
              <w:rPr>
                <w:rFonts w:ascii="Times New Roman" w:hAnsi="Times New Roman"/>
                <w:b/>
                <w:sz w:val="28"/>
              </w:rPr>
              <w:t>Основное содержание</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2660D193" w14:textId="77777777" w:rsidR="00BB0D47" w:rsidRPr="00197D4C" w:rsidRDefault="00BB0D47" w:rsidP="003B3EDF">
            <w:pPr>
              <w:ind w:left="57" w:right="57"/>
              <w:jc w:val="center"/>
              <w:rPr>
                <w:rFonts w:ascii="Times New Roman" w:hAnsi="Times New Roman"/>
                <w:b/>
                <w:i/>
                <w:sz w:val="28"/>
              </w:rPr>
            </w:pPr>
            <w:r w:rsidRPr="00197D4C">
              <w:rPr>
                <w:rFonts w:ascii="Times New Roman" w:hAnsi="Times New Roman"/>
                <w:b/>
                <w:i/>
                <w:sz w:val="28"/>
              </w:rPr>
              <w:t>56</w:t>
            </w:r>
          </w:p>
        </w:tc>
      </w:tr>
      <w:tr w:rsidR="00BB0D47" w:rsidRPr="00197D4C" w14:paraId="2E31C49E" w14:textId="77777777" w:rsidTr="003B3EDF">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2EAFBB40" w14:textId="77777777" w:rsidR="00BB0D47" w:rsidRPr="00197D4C" w:rsidRDefault="00BB0D47" w:rsidP="003B3EDF">
            <w:pPr>
              <w:ind w:left="57" w:right="57"/>
              <w:rPr>
                <w:rFonts w:ascii="Times New Roman" w:hAnsi="Times New Roman"/>
                <w:sz w:val="28"/>
              </w:rPr>
            </w:pPr>
            <w:r w:rsidRPr="00197D4C">
              <w:rPr>
                <w:rFonts w:ascii="Times New Roman" w:hAnsi="Times New Roman"/>
                <w:sz w:val="28"/>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26AF4D35" w14:textId="77777777" w:rsidR="00BB0D47" w:rsidRPr="00197D4C" w:rsidRDefault="00BB0D47" w:rsidP="003B3EDF">
            <w:pPr>
              <w:ind w:left="57" w:right="57"/>
              <w:jc w:val="center"/>
              <w:rPr>
                <w:rFonts w:ascii="Times New Roman" w:hAnsi="Times New Roman"/>
                <w:sz w:val="28"/>
              </w:rPr>
            </w:pPr>
          </w:p>
        </w:tc>
      </w:tr>
      <w:tr w:rsidR="00BB0D47" w:rsidRPr="00197D4C" w14:paraId="7537017C" w14:textId="77777777" w:rsidTr="003B3EDF">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4650BD7C" w14:textId="77777777" w:rsidR="00BB0D47" w:rsidRPr="00197D4C" w:rsidRDefault="00BB0D47" w:rsidP="003B3EDF">
            <w:pPr>
              <w:ind w:left="57" w:right="57"/>
              <w:rPr>
                <w:rFonts w:ascii="Times New Roman" w:hAnsi="Times New Roman"/>
                <w:sz w:val="28"/>
              </w:rPr>
            </w:pPr>
            <w:r w:rsidRPr="00197D4C">
              <w:rPr>
                <w:rFonts w:ascii="Times New Roman" w:hAnsi="Times New Roman"/>
                <w:sz w:val="28"/>
              </w:rPr>
              <w:t>теоретическое обучение</w:t>
            </w:r>
          </w:p>
        </w:tc>
        <w:tc>
          <w:tcPr>
            <w:tcW w:w="1843" w:type="dxa"/>
            <w:tcBorders>
              <w:top w:val="single" w:sz="6" w:space="0" w:color="000000"/>
              <w:left w:val="single" w:sz="6" w:space="0" w:color="000000"/>
              <w:bottom w:val="single" w:sz="6" w:space="0" w:color="000000"/>
              <w:right w:val="single" w:sz="6" w:space="0" w:color="000000"/>
            </w:tcBorders>
            <w:vAlign w:val="center"/>
          </w:tcPr>
          <w:p w14:paraId="228220F4" w14:textId="77777777" w:rsidR="00BB0D47" w:rsidRPr="00197D4C" w:rsidRDefault="00BB0D47" w:rsidP="003B3EDF">
            <w:pPr>
              <w:ind w:left="57" w:right="57"/>
              <w:jc w:val="center"/>
              <w:rPr>
                <w:rFonts w:ascii="Times New Roman" w:hAnsi="Times New Roman"/>
                <w:sz w:val="28"/>
              </w:rPr>
            </w:pPr>
            <w:r w:rsidRPr="00197D4C">
              <w:rPr>
                <w:rFonts w:ascii="Times New Roman" w:hAnsi="Times New Roman"/>
                <w:sz w:val="28"/>
              </w:rPr>
              <w:t xml:space="preserve">20 </w:t>
            </w:r>
          </w:p>
        </w:tc>
      </w:tr>
      <w:tr w:rsidR="00BB0D47" w:rsidRPr="00197D4C" w14:paraId="7C11AF69" w14:textId="77777777" w:rsidTr="003B3EDF">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5A40F1E0" w14:textId="77777777" w:rsidR="00BB0D47" w:rsidRPr="00197D4C" w:rsidRDefault="00BB0D47" w:rsidP="003B3EDF">
            <w:pPr>
              <w:ind w:left="57" w:right="57"/>
              <w:rPr>
                <w:rFonts w:ascii="Times New Roman" w:hAnsi="Times New Roman"/>
                <w:sz w:val="28"/>
              </w:rPr>
            </w:pPr>
            <w:r w:rsidRPr="00197D4C">
              <w:rPr>
                <w:rFonts w:ascii="Times New Roman" w:hAnsi="Times New Roman"/>
                <w:sz w:val="28"/>
              </w:rPr>
              <w:t>практические занятия</w:t>
            </w:r>
            <w:r w:rsidRPr="00197D4C">
              <w:rPr>
                <w:rFonts w:ascii="Times New Roman" w:hAnsi="Times New Roman"/>
                <w:i/>
                <w:sz w:val="28"/>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tcPr>
          <w:p w14:paraId="088BF3B9" w14:textId="77777777" w:rsidR="00BB0D47" w:rsidRPr="00197D4C" w:rsidRDefault="00BB0D47" w:rsidP="003B3EDF">
            <w:pPr>
              <w:ind w:left="57" w:right="57"/>
              <w:jc w:val="center"/>
              <w:rPr>
                <w:rFonts w:ascii="Times New Roman" w:hAnsi="Times New Roman"/>
                <w:sz w:val="28"/>
              </w:rPr>
            </w:pPr>
            <w:r w:rsidRPr="00197D4C">
              <w:rPr>
                <w:rFonts w:ascii="Times New Roman" w:hAnsi="Times New Roman"/>
                <w:sz w:val="28"/>
              </w:rPr>
              <w:t xml:space="preserve">36 </w:t>
            </w:r>
          </w:p>
        </w:tc>
      </w:tr>
      <w:tr w:rsidR="00BB0D47" w:rsidRPr="00197D4C" w14:paraId="28287A55" w14:textId="77777777" w:rsidTr="003B3EDF">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4D83399E" w14:textId="77777777" w:rsidR="00BB0D47" w:rsidRPr="00197D4C" w:rsidRDefault="00BB0D47" w:rsidP="003B3EDF">
            <w:pPr>
              <w:ind w:left="57" w:right="57"/>
              <w:rPr>
                <w:rFonts w:ascii="Times New Roman" w:hAnsi="Times New Roman"/>
                <w:b/>
                <w:sz w:val="28"/>
              </w:rPr>
            </w:pPr>
            <w:r w:rsidRPr="00197D4C">
              <w:rPr>
                <w:rFonts w:ascii="Times New Roman" w:hAnsi="Times New Roman"/>
                <w:b/>
                <w:sz w:val="28"/>
              </w:rPr>
              <w:t>Профессионально ориентированное содержание (содержание прикладного модуля)</w:t>
            </w:r>
          </w:p>
        </w:tc>
        <w:tc>
          <w:tcPr>
            <w:tcW w:w="1843" w:type="dxa"/>
            <w:tcBorders>
              <w:top w:val="single" w:sz="6" w:space="0" w:color="000000"/>
              <w:left w:val="single" w:sz="6" w:space="0" w:color="000000"/>
              <w:bottom w:val="single" w:sz="6" w:space="0" w:color="000000"/>
              <w:right w:val="single" w:sz="6" w:space="0" w:color="000000"/>
            </w:tcBorders>
            <w:vAlign w:val="center"/>
          </w:tcPr>
          <w:p w14:paraId="3E464095" w14:textId="77777777" w:rsidR="00BB0D47" w:rsidRPr="00197D4C" w:rsidRDefault="00BB0D47" w:rsidP="003B3EDF">
            <w:pPr>
              <w:ind w:left="57" w:right="57"/>
              <w:jc w:val="center"/>
              <w:rPr>
                <w:rFonts w:ascii="Times New Roman" w:hAnsi="Times New Roman"/>
                <w:sz w:val="28"/>
              </w:rPr>
            </w:pPr>
            <w:r w:rsidRPr="00197D4C">
              <w:rPr>
                <w:rFonts w:ascii="Times New Roman" w:hAnsi="Times New Roman"/>
                <w:sz w:val="28"/>
              </w:rPr>
              <w:t>10</w:t>
            </w:r>
          </w:p>
        </w:tc>
      </w:tr>
      <w:tr w:rsidR="00BB0D47" w:rsidRPr="00197D4C" w14:paraId="1878D2E7" w14:textId="77777777" w:rsidTr="003B3EDF">
        <w:trPr>
          <w:trHeight w:val="744"/>
        </w:trPr>
        <w:tc>
          <w:tcPr>
            <w:tcW w:w="7681" w:type="dxa"/>
            <w:tcBorders>
              <w:top w:val="single" w:sz="6" w:space="0" w:color="000000"/>
              <w:left w:val="single" w:sz="6" w:space="0" w:color="000000"/>
              <w:bottom w:val="single" w:sz="6" w:space="0" w:color="000000"/>
              <w:right w:val="single" w:sz="6" w:space="0" w:color="000000"/>
            </w:tcBorders>
            <w:vAlign w:val="center"/>
          </w:tcPr>
          <w:p w14:paraId="33E9DF6E" w14:textId="77777777" w:rsidR="00BB0D47" w:rsidRPr="00197D4C" w:rsidRDefault="00BB0D47" w:rsidP="003B3EDF">
            <w:pPr>
              <w:ind w:left="57" w:right="57"/>
              <w:rPr>
                <w:rFonts w:ascii="Times New Roman" w:hAnsi="Times New Roman"/>
                <w:sz w:val="28"/>
              </w:rPr>
            </w:pPr>
            <w:r w:rsidRPr="00197D4C">
              <w:rPr>
                <w:rFonts w:ascii="Times New Roman" w:hAnsi="Times New Roman"/>
                <w:sz w:val="28"/>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2E2D3C8E" w14:textId="77777777" w:rsidR="00BB0D47" w:rsidRPr="00197D4C" w:rsidRDefault="00BB0D47" w:rsidP="003B3EDF">
            <w:pPr>
              <w:ind w:left="57" w:right="57"/>
              <w:jc w:val="center"/>
              <w:rPr>
                <w:rFonts w:ascii="Times New Roman" w:hAnsi="Times New Roman"/>
                <w:sz w:val="28"/>
              </w:rPr>
            </w:pPr>
          </w:p>
        </w:tc>
      </w:tr>
      <w:tr w:rsidR="00BB0D47" w:rsidRPr="00197D4C" w14:paraId="07571F07" w14:textId="77777777" w:rsidTr="003B3EDF">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6E3FAE0C" w14:textId="77777777" w:rsidR="00BB0D47" w:rsidRPr="00197D4C" w:rsidRDefault="00BB0D47" w:rsidP="003B3EDF">
            <w:pPr>
              <w:ind w:left="57" w:right="57"/>
              <w:rPr>
                <w:rFonts w:ascii="Times New Roman" w:hAnsi="Times New Roman"/>
                <w:sz w:val="28"/>
              </w:rPr>
            </w:pPr>
            <w:r w:rsidRPr="00197D4C">
              <w:rPr>
                <w:rFonts w:ascii="Times New Roman" w:hAnsi="Times New Roman"/>
                <w:sz w:val="28"/>
              </w:rPr>
              <w:t>практические занятия</w:t>
            </w:r>
            <w:r w:rsidRPr="00197D4C">
              <w:rPr>
                <w:rFonts w:ascii="Times New Roman" w:hAnsi="Times New Roman"/>
                <w:i/>
                <w:sz w:val="28"/>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tcPr>
          <w:p w14:paraId="1C05032A" w14:textId="77777777" w:rsidR="00BB0D47" w:rsidRPr="00197D4C" w:rsidRDefault="00BB0D47" w:rsidP="003B3EDF">
            <w:pPr>
              <w:ind w:left="57" w:right="57"/>
              <w:jc w:val="center"/>
              <w:rPr>
                <w:rFonts w:ascii="Times New Roman" w:hAnsi="Times New Roman"/>
                <w:sz w:val="28"/>
              </w:rPr>
            </w:pPr>
            <w:r w:rsidRPr="00197D4C">
              <w:rPr>
                <w:rFonts w:ascii="Times New Roman" w:hAnsi="Times New Roman"/>
                <w:sz w:val="28"/>
              </w:rPr>
              <w:t xml:space="preserve">10  </w:t>
            </w:r>
          </w:p>
        </w:tc>
      </w:tr>
      <w:tr w:rsidR="00BB0D47" w:rsidRPr="00197D4C" w14:paraId="56C6616A" w14:textId="77777777" w:rsidTr="003B3EDF">
        <w:trPr>
          <w:trHeight w:val="331"/>
        </w:trPr>
        <w:tc>
          <w:tcPr>
            <w:tcW w:w="7681" w:type="dxa"/>
            <w:tcBorders>
              <w:top w:val="single" w:sz="6" w:space="0" w:color="000000"/>
              <w:left w:val="single" w:sz="6" w:space="0" w:color="000000"/>
              <w:bottom w:val="single" w:sz="6" w:space="0" w:color="000000"/>
              <w:right w:val="single" w:sz="6" w:space="0" w:color="000000"/>
            </w:tcBorders>
            <w:vAlign w:val="center"/>
          </w:tcPr>
          <w:p w14:paraId="344E0EEF" w14:textId="77777777" w:rsidR="00BB0D47" w:rsidRPr="00197D4C" w:rsidRDefault="00BB0D47" w:rsidP="003B3EDF">
            <w:pPr>
              <w:ind w:left="57" w:right="57"/>
              <w:rPr>
                <w:rFonts w:ascii="Times New Roman" w:hAnsi="Times New Roman"/>
                <w:b/>
                <w:sz w:val="28"/>
              </w:rPr>
            </w:pPr>
            <w:r w:rsidRPr="00197D4C">
              <w:rPr>
                <w:rFonts w:ascii="Times New Roman" w:hAnsi="Times New Roman"/>
                <w:b/>
                <w:sz w:val="28"/>
              </w:rPr>
              <w:t>Индивидуальный проект</w:t>
            </w:r>
            <w:r w:rsidRPr="00197D4C">
              <w:rPr>
                <w:rFonts w:ascii="Times New Roman" w:hAnsi="Times New Roman"/>
                <w:sz w:val="28"/>
              </w:rPr>
              <w:t xml:space="preserve"> </w:t>
            </w:r>
            <w:r w:rsidRPr="00197D4C">
              <w:rPr>
                <w:rFonts w:ascii="Times New Roman" w:hAnsi="Times New Roman"/>
                <w:i/>
                <w:sz w:val="28"/>
              </w:rPr>
              <w:t>(да/нет</w:t>
            </w:r>
            <w:r w:rsidRPr="00197D4C">
              <w:rPr>
                <w:rFonts w:ascii="Times New Roman" w:hAnsi="Times New Roman"/>
                <w:sz w:val="28"/>
              </w:rPr>
              <w:t>)*</w:t>
            </w:r>
          </w:p>
        </w:tc>
        <w:tc>
          <w:tcPr>
            <w:tcW w:w="1843" w:type="dxa"/>
            <w:tcBorders>
              <w:top w:val="single" w:sz="6" w:space="0" w:color="000000"/>
              <w:left w:val="single" w:sz="6" w:space="0" w:color="000000"/>
              <w:bottom w:val="single" w:sz="6" w:space="0" w:color="000000"/>
              <w:right w:val="single" w:sz="6" w:space="0" w:color="000000"/>
            </w:tcBorders>
            <w:vAlign w:val="center"/>
          </w:tcPr>
          <w:p w14:paraId="319FB3ED" w14:textId="77777777" w:rsidR="00BB0D47" w:rsidRPr="00197D4C" w:rsidRDefault="00BB0D47" w:rsidP="003B3EDF">
            <w:pPr>
              <w:ind w:left="57" w:right="57"/>
              <w:jc w:val="center"/>
              <w:rPr>
                <w:rFonts w:ascii="Times New Roman" w:hAnsi="Times New Roman"/>
                <w:sz w:val="28"/>
              </w:rPr>
            </w:pPr>
            <w:r w:rsidRPr="00197D4C">
              <w:rPr>
                <w:rFonts w:ascii="Times New Roman" w:hAnsi="Times New Roman"/>
                <w:sz w:val="28"/>
              </w:rPr>
              <w:t>нет</w:t>
            </w:r>
          </w:p>
        </w:tc>
      </w:tr>
      <w:tr w:rsidR="00BB0D47" w:rsidRPr="00197D4C" w14:paraId="5DB5FAC2" w14:textId="77777777" w:rsidTr="003B3EDF">
        <w:trPr>
          <w:trHeight w:val="331"/>
        </w:trPr>
        <w:tc>
          <w:tcPr>
            <w:tcW w:w="7681" w:type="dxa"/>
            <w:tcBorders>
              <w:top w:val="single" w:sz="6" w:space="0" w:color="000000"/>
              <w:left w:val="single" w:sz="6" w:space="0" w:color="000000"/>
              <w:bottom w:val="single" w:sz="6" w:space="0" w:color="000000"/>
              <w:right w:val="single" w:sz="6" w:space="0" w:color="000000"/>
            </w:tcBorders>
            <w:vAlign w:val="center"/>
          </w:tcPr>
          <w:p w14:paraId="139402F1" w14:textId="77777777" w:rsidR="00BB0D47" w:rsidRPr="00197D4C" w:rsidRDefault="00BB0D47" w:rsidP="003B3EDF">
            <w:pPr>
              <w:ind w:left="57" w:right="57"/>
              <w:rPr>
                <w:rFonts w:ascii="Times New Roman" w:hAnsi="Times New Roman"/>
                <w:b/>
                <w:sz w:val="28"/>
              </w:rPr>
            </w:pPr>
            <w:r w:rsidRPr="00197D4C">
              <w:rPr>
                <w:rFonts w:ascii="Times New Roman" w:hAnsi="Times New Roman"/>
                <w:b/>
                <w:sz w:val="28"/>
              </w:rPr>
              <w:t>Промежуточная аттестация (дифференцированный зачет)</w:t>
            </w:r>
          </w:p>
        </w:tc>
        <w:tc>
          <w:tcPr>
            <w:tcW w:w="1843" w:type="dxa"/>
            <w:tcBorders>
              <w:top w:val="single" w:sz="6" w:space="0" w:color="000000"/>
              <w:left w:val="single" w:sz="6" w:space="0" w:color="000000"/>
              <w:bottom w:val="single" w:sz="6" w:space="0" w:color="000000"/>
              <w:right w:val="single" w:sz="6" w:space="0" w:color="000000"/>
            </w:tcBorders>
            <w:vAlign w:val="center"/>
          </w:tcPr>
          <w:p w14:paraId="30418C74" w14:textId="77777777" w:rsidR="00BB0D47" w:rsidRPr="00197D4C" w:rsidRDefault="00BB0D47" w:rsidP="003B3EDF">
            <w:pPr>
              <w:ind w:left="57" w:right="57"/>
              <w:jc w:val="center"/>
              <w:rPr>
                <w:rFonts w:ascii="Times New Roman" w:hAnsi="Times New Roman"/>
                <w:b/>
                <w:sz w:val="28"/>
              </w:rPr>
            </w:pPr>
            <w:r w:rsidRPr="00197D4C">
              <w:rPr>
                <w:rFonts w:ascii="Times New Roman" w:hAnsi="Times New Roman"/>
                <w:b/>
                <w:sz w:val="28"/>
              </w:rPr>
              <w:t xml:space="preserve">2 </w:t>
            </w:r>
          </w:p>
        </w:tc>
      </w:tr>
    </w:tbl>
    <w:p w14:paraId="2961BC4B" w14:textId="77777777" w:rsidR="00BB0D47" w:rsidRPr="00197D4C" w:rsidRDefault="00BB0D47" w:rsidP="00BB0D47">
      <w:pPr>
        <w:tabs>
          <w:tab w:val="left" w:pos="1185"/>
        </w:tabs>
        <w:spacing w:after="0" w:line="240" w:lineRule="auto"/>
        <w:ind w:left="57" w:right="57"/>
        <w:jc w:val="both"/>
        <w:rPr>
          <w:rFonts w:ascii="Times New Roman" w:hAnsi="Times New Roman"/>
          <w:sz w:val="24"/>
        </w:rPr>
      </w:pPr>
    </w:p>
    <w:p w14:paraId="25815E97" w14:textId="77777777" w:rsidR="00BB0D47" w:rsidRPr="00197D4C" w:rsidRDefault="00BB0D47" w:rsidP="00BB0D47">
      <w:pPr>
        <w:tabs>
          <w:tab w:val="left" w:pos="1185"/>
        </w:tabs>
        <w:spacing w:after="0" w:line="240" w:lineRule="auto"/>
        <w:ind w:left="57" w:right="57"/>
        <w:jc w:val="both"/>
        <w:rPr>
          <w:rFonts w:ascii="Times New Roman" w:hAnsi="Times New Roman"/>
          <w:sz w:val="24"/>
        </w:rPr>
      </w:pPr>
    </w:p>
    <w:p w14:paraId="6F169C6C" w14:textId="77777777" w:rsidR="00BB0D47" w:rsidRPr="00197D4C" w:rsidRDefault="00BB0D47" w:rsidP="00BB0D47">
      <w:pPr>
        <w:tabs>
          <w:tab w:val="left" w:pos="1185"/>
        </w:tabs>
        <w:spacing w:after="0" w:line="240" w:lineRule="auto"/>
        <w:ind w:left="57" w:right="57"/>
        <w:jc w:val="both"/>
        <w:rPr>
          <w:rFonts w:ascii="Times New Roman" w:hAnsi="Times New Roman"/>
          <w:sz w:val="24"/>
        </w:rPr>
      </w:pPr>
    </w:p>
    <w:p w14:paraId="517BC5B5" w14:textId="77777777" w:rsidR="00BB0D47" w:rsidRPr="00197D4C" w:rsidRDefault="00BB0D47" w:rsidP="00BB0D47">
      <w:pPr>
        <w:tabs>
          <w:tab w:val="left" w:pos="1185"/>
        </w:tabs>
        <w:spacing w:after="0" w:line="240" w:lineRule="auto"/>
        <w:ind w:left="57" w:right="57"/>
        <w:jc w:val="both"/>
        <w:rPr>
          <w:rFonts w:ascii="Times New Roman" w:hAnsi="Times New Roman"/>
          <w:sz w:val="24"/>
        </w:rPr>
      </w:pPr>
    </w:p>
    <w:p w14:paraId="145C8EF1" w14:textId="77777777" w:rsidR="00BB0D47" w:rsidRPr="00197D4C" w:rsidRDefault="00BB0D47" w:rsidP="00BB0D47">
      <w:pPr>
        <w:spacing w:after="120"/>
        <w:rPr>
          <w:rFonts w:ascii="Times New Roman" w:hAnsi="Times New Roman"/>
          <w:b/>
          <w:i/>
          <w:sz w:val="28"/>
        </w:rPr>
      </w:pPr>
      <w:r w:rsidRPr="00197D4C">
        <w:rPr>
          <w:rFonts w:ascii="Times New Roman" w:hAnsi="Times New Roman"/>
          <w:i/>
          <w:sz w:val="24"/>
        </w:rPr>
        <w:t>*) Если предусмотрен индивидуальный проект по дисциплине, программа по его реализации разрабатывается отдельно</w:t>
      </w:r>
    </w:p>
    <w:p w14:paraId="3DE47364" w14:textId="77777777" w:rsidR="00BB0D47" w:rsidRPr="00197D4C" w:rsidRDefault="00BB0D47" w:rsidP="00BB0D47">
      <w:pPr>
        <w:tabs>
          <w:tab w:val="left" w:pos="1185"/>
        </w:tabs>
        <w:spacing w:after="0" w:line="240" w:lineRule="auto"/>
        <w:ind w:left="57" w:right="57"/>
        <w:jc w:val="both"/>
        <w:rPr>
          <w:rFonts w:ascii="Times New Roman" w:hAnsi="Times New Roman"/>
          <w:sz w:val="24"/>
        </w:rPr>
      </w:pPr>
    </w:p>
    <w:p w14:paraId="002B93E1" w14:textId="77777777" w:rsidR="00BB0D47" w:rsidRPr="00197D4C" w:rsidRDefault="00BB0D47" w:rsidP="00BB0D47">
      <w:pPr>
        <w:tabs>
          <w:tab w:val="left" w:pos="1185"/>
        </w:tabs>
        <w:spacing w:after="0" w:line="240" w:lineRule="auto"/>
        <w:ind w:left="57" w:right="57"/>
        <w:jc w:val="both"/>
        <w:rPr>
          <w:rFonts w:ascii="Times New Roman" w:hAnsi="Times New Roman"/>
          <w:sz w:val="24"/>
        </w:rPr>
      </w:pPr>
    </w:p>
    <w:p w14:paraId="22D4DC55" w14:textId="77777777" w:rsidR="00BB0D47" w:rsidRPr="00197D4C" w:rsidRDefault="00BB0D47" w:rsidP="00BB0D47">
      <w:pPr>
        <w:rPr>
          <w:rFonts w:ascii="Times New Roman" w:hAnsi="Times New Roman"/>
        </w:rPr>
        <w:sectPr w:rsidR="00BB0D47" w:rsidRPr="00197D4C">
          <w:footerReference w:type="default" r:id="rId15"/>
          <w:pgSz w:w="11906" w:h="16838"/>
          <w:pgMar w:top="1134" w:right="850" w:bottom="284" w:left="1701" w:header="708" w:footer="708" w:gutter="0"/>
          <w:cols w:space="720"/>
        </w:sectPr>
      </w:pPr>
    </w:p>
    <w:p w14:paraId="5B156832" w14:textId="77777777" w:rsidR="00BB0D47" w:rsidRPr="00197D4C" w:rsidRDefault="00BB0D47" w:rsidP="00BB0D47">
      <w:pPr>
        <w:rPr>
          <w:rFonts w:ascii="Times New Roman" w:hAnsi="Times New Roman"/>
          <w:b/>
          <w:sz w:val="28"/>
        </w:rPr>
      </w:pPr>
      <w:bookmarkStart w:id="31" w:name="_heading=h.4d34og8"/>
      <w:bookmarkEnd w:id="31"/>
      <w:r w:rsidRPr="00197D4C">
        <w:rPr>
          <w:rFonts w:ascii="Times New Roman" w:hAnsi="Times New Roman"/>
          <w:b/>
          <w:sz w:val="28"/>
        </w:rPr>
        <w:lastRenderedPageBreak/>
        <w:t>2.2. Тематический план и содержание дисциплины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8335"/>
        <w:gridCol w:w="1304"/>
        <w:gridCol w:w="2410"/>
      </w:tblGrid>
      <w:tr w:rsidR="00BB0D47" w:rsidRPr="00197D4C" w14:paraId="688E1B63" w14:textId="77777777" w:rsidTr="003B3EDF">
        <w:trPr>
          <w:trHeight w:val="20"/>
        </w:trPr>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B1AAE"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Наименование разделов и тем</w:t>
            </w:r>
          </w:p>
        </w:tc>
        <w:tc>
          <w:tcPr>
            <w:tcW w:w="8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B8137"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90C6B"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Объем часов</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64E6539"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Формируемые компетенции</w:t>
            </w:r>
          </w:p>
        </w:tc>
      </w:tr>
      <w:tr w:rsidR="00BB0D47" w:rsidRPr="00197D4C" w14:paraId="41091A51" w14:textId="77777777" w:rsidTr="003B3EDF">
        <w:trPr>
          <w:trHeight w:val="20"/>
        </w:trPr>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DA372"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1</w:t>
            </w:r>
          </w:p>
        </w:tc>
        <w:tc>
          <w:tcPr>
            <w:tcW w:w="8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41745"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7727"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80D8C7"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4</w:t>
            </w:r>
          </w:p>
        </w:tc>
      </w:tr>
      <w:tr w:rsidR="00BB0D47" w:rsidRPr="00197D4C" w14:paraId="5704D5E4" w14:textId="77777777" w:rsidTr="003B3EDF">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5436EF8"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Основное содержание</w:t>
            </w:r>
          </w:p>
        </w:tc>
      </w:tr>
      <w:tr w:rsidR="00BB0D47" w:rsidRPr="00197D4C" w14:paraId="551EDB55" w14:textId="77777777" w:rsidTr="003B3EDF">
        <w:trPr>
          <w:trHeight w:val="397"/>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6F8E75B3" w14:textId="77777777" w:rsidR="00BB0D47" w:rsidRPr="00197D4C" w:rsidRDefault="00BB0D47" w:rsidP="003B3EDF">
            <w:pPr>
              <w:spacing w:line="240" w:lineRule="auto"/>
              <w:contextualSpacing/>
              <w:rPr>
                <w:rFonts w:ascii="Times New Roman" w:hAnsi="Times New Roman"/>
                <w:i/>
                <w:sz w:val="24"/>
              </w:rPr>
            </w:pPr>
            <w:r w:rsidRPr="00197D4C">
              <w:rPr>
                <w:rFonts w:ascii="Times New Roman" w:hAnsi="Times New Roman"/>
                <w:b/>
                <w:sz w:val="24"/>
              </w:rPr>
              <w:t xml:space="preserve">Раздел 1. Безопасное и устойчивое развитие личности, общества, государства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746471E"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2323BC" w14:textId="77777777" w:rsidR="00BB0D47" w:rsidRPr="00197D4C" w:rsidRDefault="00BB0D47" w:rsidP="003B3EDF">
            <w:pPr>
              <w:spacing w:line="240" w:lineRule="auto"/>
              <w:contextualSpacing/>
              <w:rPr>
                <w:rFonts w:ascii="Times New Roman" w:hAnsi="Times New Roman"/>
                <w:b/>
                <w:sz w:val="24"/>
                <w:highlight w:val="cyan"/>
              </w:rPr>
            </w:pPr>
            <w:r w:rsidRPr="00197D4C">
              <w:rPr>
                <w:rFonts w:ascii="Times New Roman" w:hAnsi="Times New Roman"/>
                <w:b/>
                <w:sz w:val="24"/>
              </w:rPr>
              <w:t>ОК 01; ОК 03; ОК 06; ОК 07; ОК 08</w:t>
            </w:r>
          </w:p>
        </w:tc>
      </w:tr>
      <w:tr w:rsidR="00BB0D47" w:rsidRPr="00197D4C" w14:paraId="34BDC471" w14:textId="77777777" w:rsidTr="003B3EDF">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BD1256C"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Тема 1.1.</w:t>
            </w:r>
            <w:r w:rsidRPr="00197D4C">
              <w:rPr>
                <w:rFonts w:ascii="Times New Roman" w:hAnsi="Times New Roman"/>
                <w:sz w:val="24"/>
              </w:rPr>
              <w:t xml:space="preserve"> Государственная и общественная безопасность</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1955608" w14:textId="77777777" w:rsidR="00BB0D47" w:rsidRPr="00197D4C" w:rsidRDefault="00BB0D47" w:rsidP="003B3EDF">
            <w:pPr>
              <w:spacing w:line="240" w:lineRule="auto"/>
              <w:contextualSpacing/>
              <w:rPr>
                <w:rFonts w:ascii="Times New Roman" w:hAnsi="Times New Roman"/>
                <w:i/>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9125AC8"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0317761"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03; ОК 06; ОК 07; ОК 08</w:t>
            </w:r>
          </w:p>
        </w:tc>
      </w:tr>
      <w:tr w:rsidR="00BB0D47" w:rsidRPr="00197D4C" w14:paraId="264978C5"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F25F4CC"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E2D1678"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2C3C3D9"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B3D35E5" w14:textId="77777777" w:rsidR="00BB0D47" w:rsidRPr="00197D4C" w:rsidRDefault="00BB0D47" w:rsidP="003B3EDF">
            <w:pPr>
              <w:rPr>
                <w:rFonts w:ascii="Times New Roman" w:hAnsi="Times New Roman"/>
              </w:rPr>
            </w:pPr>
          </w:p>
        </w:tc>
      </w:tr>
      <w:tr w:rsidR="00BB0D47" w:rsidRPr="00197D4C" w14:paraId="4AA41E06"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BAAEAAA"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6F97871"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Российская Федерация в современном мире. Правовая основа обеспечения национальной безопасности. Принципы обеспечения национальной безопасности. Реализация национальных приоритетов как условие обеспечения национальной безопасности и устойчивого развития Российской Федерации. Взаимодействие личности, государства и общества в реализации национальных приоритетов. Государственные службы обеспечения безопасности, их роль и сфера ответственности, порядок взаимодействия с ними. Общественные институты и их место в системе обеспечения безопасности жизни и здоровья населения</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B8E441D"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BD80E2A" w14:textId="77777777" w:rsidR="00BB0D47" w:rsidRPr="00197D4C" w:rsidRDefault="00BB0D47" w:rsidP="003B3EDF">
            <w:pPr>
              <w:rPr>
                <w:rFonts w:ascii="Times New Roman" w:hAnsi="Times New Roman"/>
              </w:rPr>
            </w:pPr>
          </w:p>
        </w:tc>
      </w:tr>
      <w:tr w:rsidR="00BB0D47" w:rsidRPr="00197D4C" w14:paraId="5BCD9F86" w14:textId="77777777" w:rsidTr="003B3EDF">
        <w:trPr>
          <w:trHeight w:val="27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20B1EF"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b/>
                <w:sz w:val="24"/>
              </w:rPr>
              <w:t>Тема 1.2.</w:t>
            </w:r>
            <w:r w:rsidRPr="00197D4C">
              <w:rPr>
                <w:rFonts w:ascii="Times New Roman" w:hAnsi="Times New Roman"/>
                <w:sz w:val="24"/>
              </w:rPr>
              <w:t xml:space="preserve"> Роль личности, общества и государства в предупреждении и ликвидации чрезвычайных ситуаций</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256EAED"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B7F5C69"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00931F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01; ОК 03; ОК 06</w:t>
            </w:r>
          </w:p>
        </w:tc>
      </w:tr>
      <w:tr w:rsidR="00BB0D47" w:rsidRPr="00197D4C" w14:paraId="20CA0982"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A6DC1A0"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FAA112E" w14:textId="77777777" w:rsidR="00BB0D47" w:rsidRPr="00197D4C" w:rsidRDefault="00BB0D47" w:rsidP="003B3EDF">
            <w:pPr>
              <w:spacing w:line="240" w:lineRule="auto"/>
              <w:contextualSpacing/>
              <w:jc w:val="both"/>
              <w:rPr>
                <w:rFonts w:ascii="Times New Roman" w:hAnsi="Times New Roman"/>
                <w:i/>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A620DD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EBAD6AA" w14:textId="77777777" w:rsidR="00BB0D47" w:rsidRPr="00197D4C" w:rsidRDefault="00BB0D47" w:rsidP="003B3EDF">
            <w:pPr>
              <w:rPr>
                <w:rFonts w:ascii="Times New Roman" w:hAnsi="Times New Roman"/>
              </w:rPr>
            </w:pPr>
          </w:p>
        </w:tc>
      </w:tr>
      <w:tr w:rsidR="00BB0D47" w:rsidRPr="00197D4C" w14:paraId="64A6DA0C" w14:textId="77777777" w:rsidTr="003B3EDF">
        <w:trPr>
          <w:trHeight w:val="147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1DB7A3A"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BECA6CF" w14:textId="77777777" w:rsidR="00BB0D47" w:rsidRPr="00197D4C" w:rsidRDefault="00BB0D47" w:rsidP="003B3EDF">
            <w:pPr>
              <w:spacing w:line="240" w:lineRule="auto"/>
              <w:jc w:val="both"/>
              <w:rPr>
                <w:rFonts w:ascii="Times New Roman" w:hAnsi="Times New Roman"/>
                <w:sz w:val="24"/>
              </w:rPr>
            </w:pPr>
            <w:r w:rsidRPr="00197D4C">
              <w:rPr>
                <w:rFonts w:ascii="Times New Roman" w:hAnsi="Times New Roman"/>
                <w:sz w:val="24"/>
              </w:rPr>
              <w:t>Единая государственная система предупреждения и ликвидации чрезвычайных ситуаций (РСЧС), структура, режимы функционирования. Территориальный и функциональный принцип организации РСЧС. Её задачи и примеры их решения. Права и обязанности граждан в области защиты от чрезвычайных ситуаций. Задачи гражданской обороны. Права и обязанности граждан Российской Федерации в области гражданской обороны</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845B2"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E2676C3" w14:textId="77777777" w:rsidR="00BB0D47" w:rsidRPr="00197D4C" w:rsidRDefault="00BB0D47" w:rsidP="003B3EDF">
            <w:pPr>
              <w:rPr>
                <w:rFonts w:ascii="Times New Roman" w:hAnsi="Times New Roman"/>
              </w:rPr>
            </w:pPr>
          </w:p>
        </w:tc>
      </w:tr>
      <w:tr w:rsidR="00BB0D47" w:rsidRPr="00197D4C" w14:paraId="62799D42" w14:textId="77777777" w:rsidTr="003B3EDF">
        <w:trPr>
          <w:trHeight w:val="323"/>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7007FBF0" w14:textId="77777777" w:rsidR="00BB0D47" w:rsidRPr="00197D4C" w:rsidRDefault="00BB0D47" w:rsidP="003B3EDF">
            <w:pPr>
              <w:rPr>
                <w:rFonts w:ascii="Times New Roman" w:hAnsi="Times New Roman"/>
                <w:sz w:val="24"/>
              </w:rPr>
            </w:pPr>
            <w:r w:rsidRPr="00197D4C">
              <w:rPr>
                <w:rFonts w:ascii="Times New Roman" w:hAnsi="Times New Roman"/>
                <w:b/>
                <w:sz w:val="24"/>
              </w:rPr>
              <w:t>Раздел 2. Культура безопасности жизнедеятельности в современном обществе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91082"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DB41D6"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ОК 03; ОК 04; ОК 06; ОК 07</w:t>
            </w:r>
          </w:p>
        </w:tc>
      </w:tr>
      <w:tr w:rsidR="00BB0D47" w:rsidRPr="00197D4C" w14:paraId="6EF95F03" w14:textId="77777777" w:rsidTr="003B3EDF">
        <w:trPr>
          <w:trHeight w:val="379"/>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92EA1B"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2.1. Современные представления о культуре безопасности</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52BF4B0" w14:textId="77777777" w:rsidR="00BB0D47" w:rsidRPr="00197D4C" w:rsidRDefault="00BB0D47" w:rsidP="003B3EDF">
            <w:pPr>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256C68C"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60BD50E" w14:textId="77777777" w:rsidR="00BB0D47" w:rsidRPr="00197D4C" w:rsidRDefault="00BB0D47" w:rsidP="003B3EDF">
            <w:pPr>
              <w:spacing w:line="240" w:lineRule="auto"/>
              <w:contextualSpacing/>
              <w:rPr>
                <w:rFonts w:ascii="Times New Roman" w:hAnsi="Times New Roman"/>
                <w:i/>
                <w:sz w:val="24"/>
              </w:rPr>
            </w:pPr>
            <w:r w:rsidRPr="00197D4C">
              <w:rPr>
                <w:rFonts w:ascii="Times New Roman" w:hAnsi="Times New Roman"/>
                <w:sz w:val="24"/>
              </w:rPr>
              <w:t>ОК 03; ОК 04; ОК 06; ОК 07</w:t>
            </w:r>
          </w:p>
        </w:tc>
      </w:tr>
      <w:tr w:rsidR="00BB0D47" w:rsidRPr="00197D4C" w14:paraId="3BE46C04"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FBEE9A0"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A15A2ED"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B18250D"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526473" w14:textId="77777777" w:rsidR="00BB0D47" w:rsidRPr="00197D4C" w:rsidRDefault="00BB0D47" w:rsidP="003B3EDF">
            <w:pPr>
              <w:rPr>
                <w:rFonts w:ascii="Times New Roman" w:hAnsi="Times New Roman"/>
              </w:rPr>
            </w:pPr>
          </w:p>
        </w:tc>
      </w:tr>
      <w:tr w:rsidR="00BB0D47" w:rsidRPr="00197D4C" w14:paraId="449FBD9E"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5109FEF"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9D45C6E"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Понятие «культура безопасности», его значение в жизни человека, общества и государства. Соотношение понятий «опасность», «безопасность», «риск» (угроза). Соотношение понятий «опасная ситуация», «чрезвычайная ситуация». Представление об уровнях взаимодействия человека и окружающей среды. Понятие «виктимность», «виктимное поведение», «безопасное поведение».</w:t>
            </w:r>
          </w:p>
          <w:p w14:paraId="52EAC22C"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Общие принципы (правила) безопасного поведения. Индивидуальный, групповой, общественно-государственный уровень решения задачи обеспечения безопасности. Влияние действий и поступков человека на его безопасность и благополучие. Действия, позволяющие предвидеть опасность. Действия, позволяющие избежать опасности. Действия в опасной 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3280680"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18E214A" w14:textId="77777777" w:rsidR="00BB0D47" w:rsidRPr="00197D4C" w:rsidRDefault="00BB0D47" w:rsidP="003B3EDF">
            <w:pPr>
              <w:rPr>
                <w:rFonts w:ascii="Times New Roman" w:hAnsi="Times New Roman"/>
              </w:rPr>
            </w:pPr>
          </w:p>
        </w:tc>
      </w:tr>
      <w:tr w:rsidR="00BB0D47" w:rsidRPr="00197D4C" w14:paraId="33E4001C" w14:textId="77777777" w:rsidTr="003B3EDF">
        <w:trPr>
          <w:trHeight w:val="4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3F3A36E8" w14:textId="77777777" w:rsidR="00BB0D47" w:rsidRPr="00197D4C" w:rsidRDefault="00BB0D47" w:rsidP="003B3EDF">
            <w:pPr>
              <w:spacing w:line="240" w:lineRule="auto"/>
              <w:contextualSpacing/>
              <w:jc w:val="both"/>
              <w:rPr>
                <w:rFonts w:ascii="Times New Roman" w:hAnsi="Times New Roman"/>
                <w:b/>
                <w:i/>
                <w:sz w:val="24"/>
              </w:rPr>
            </w:pPr>
            <w:r w:rsidRPr="00197D4C">
              <w:rPr>
                <w:rFonts w:ascii="Times New Roman" w:hAnsi="Times New Roman"/>
                <w:b/>
                <w:sz w:val="24"/>
              </w:rPr>
              <w:t>Раздел 3. Безопасность в быту</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75945C9"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D7123F" w14:textId="77777777" w:rsidR="00BB0D47" w:rsidRPr="00197D4C" w:rsidRDefault="00BB0D47" w:rsidP="003B3EDF">
            <w:pPr>
              <w:spacing w:line="240" w:lineRule="auto"/>
              <w:contextualSpacing/>
              <w:rPr>
                <w:rFonts w:ascii="Times New Roman" w:hAnsi="Times New Roman"/>
                <w:b/>
                <w:sz w:val="24"/>
                <w:highlight w:val="cyan"/>
              </w:rPr>
            </w:pPr>
            <w:r w:rsidRPr="00197D4C">
              <w:rPr>
                <w:rFonts w:ascii="Times New Roman" w:hAnsi="Times New Roman"/>
                <w:b/>
                <w:sz w:val="24"/>
              </w:rPr>
              <w:t>ОК 01; ОК 04; ОК 06; ОК 07</w:t>
            </w:r>
          </w:p>
        </w:tc>
      </w:tr>
      <w:tr w:rsidR="00BB0D47" w:rsidRPr="00197D4C" w14:paraId="54777EC4" w14:textId="77777777" w:rsidTr="003B3EDF">
        <w:trPr>
          <w:trHeight w:val="298"/>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E50A83"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3.1. Источники опасности в быту. Профилактика и первая помощь при отравлениях и травмах</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9D1235A" w14:textId="77777777" w:rsidR="00BB0D47" w:rsidRPr="00197D4C" w:rsidRDefault="00BB0D47" w:rsidP="003B3EDF">
            <w:pPr>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745EC6B"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08B8B9B"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06; ОК 07</w:t>
            </w:r>
          </w:p>
        </w:tc>
      </w:tr>
      <w:tr w:rsidR="00BB0D47" w:rsidRPr="00197D4C" w14:paraId="1D4C00B6"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7470DA8"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BE3A173"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6B59430"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F02E65B" w14:textId="77777777" w:rsidR="00BB0D47" w:rsidRPr="00197D4C" w:rsidRDefault="00BB0D47" w:rsidP="003B3EDF">
            <w:pPr>
              <w:rPr>
                <w:rFonts w:ascii="Times New Roman" w:hAnsi="Times New Roman"/>
              </w:rPr>
            </w:pPr>
          </w:p>
        </w:tc>
      </w:tr>
      <w:tr w:rsidR="00BB0D47" w:rsidRPr="00197D4C" w14:paraId="2CC368A9" w14:textId="77777777" w:rsidTr="003B3EDF">
        <w:trPr>
          <w:trHeight w:val="1927"/>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7C3FCD2"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4C6A855" w14:textId="77777777" w:rsidR="00BB0D47" w:rsidRPr="00197D4C" w:rsidRDefault="00BB0D47" w:rsidP="003B3EDF">
            <w:pPr>
              <w:jc w:val="both"/>
              <w:rPr>
                <w:rFonts w:ascii="Times New Roman" w:hAnsi="Times New Roman"/>
                <w:sz w:val="24"/>
              </w:rPr>
            </w:pPr>
            <w:r w:rsidRPr="00197D4C">
              <w:rPr>
                <w:rFonts w:ascii="Times New Roman" w:hAnsi="Times New Roman"/>
                <w:sz w:val="24"/>
              </w:rPr>
              <w:t xml:space="preserve">Источники опасности в быту, их классификация. Общие правила безопасного поведения. Причины и профилактика бытовых отравлений. Первая помощь, порядок действий в экстренных случаях в ситуациях бытового отравления. Предупреждение бытовых травм. Правила безопасного поведения в ситуациях, связанных с опасностью получить травму (спортивные занятия, использование различных инструментов, стремянок, лестниц и другое). Первая помощь при ушибах переломах, кровотечениях.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48684"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E195449" w14:textId="77777777" w:rsidR="00BB0D47" w:rsidRPr="00197D4C" w:rsidRDefault="00BB0D47" w:rsidP="003B3EDF">
            <w:pPr>
              <w:rPr>
                <w:rFonts w:ascii="Times New Roman" w:hAnsi="Times New Roman"/>
              </w:rPr>
            </w:pPr>
          </w:p>
        </w:tc>
      </w:tr>
      <w:tr w:rsidR="00BB0D47" w:rsidRPr="00197D4C" w14:paraId="2BB67B14" w14:textId="77777777" w:rsidTr="003B3EDF">
        <w:trPr>
          <w:trHeight w:val="417"/>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F92E3D9"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3.2. Пожарная безопасность в быту</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13BEE79"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86E5A"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6EE36BA"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07</w:t>
            </w:r>
          </w:p>
        </w:tc>
      </w:tr>
      <w:tr w:rsidR="00BB0D47" w:rsidRPr="00197D4C" w14:paraId="747F3C0B"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29C6B56"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5CE7725"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D830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D59AE43" w14:textId="77777777" w:rsidR="00BB0D47" w:rsidRPr="00197D4C" w:rsidRDefault="00BB0D47" w:rsidP="003B3EDF">
            <w:pPr>
              <w:rPr>
                <w:rFonts w:ascii="Times New Roman" w:hAnsi="Times New Roman"/>
              </w:rPr>
            </w:pPr>
          </w:p>
        </w:tc>
      </w:tr>
      <w:tr w:rsidR="00BB0D47" w:rsidRPr="00197D4C" w14:paraId="660042DF"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02F6E00"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69BE784" w14:textId="77777777" w:rsidR="00BB0D47" w:rsidRPr="00197D4C" w:rsidRDefault="00BB0D47" w:rsidP="003B3EDF">
            <w:pPr>
              <w:jc w:val="both"/>
              <w:rPr>
                <w:rFonts w:ascii="Times New Roman" w:hAnsi="Times New Roman"/>
                <w:sz w:val="24"/>
              </w:rPr>
            </w:pPr>
            <w:r w:rsidRPr="00197D4C">
              <w:rPr>
                <w:rFonts w:ascii="Times New Roman" w:hAnsi="Times New Roman"/>
                <w:sz w:val="24"/>
              </w:rPr>
              <w:t>Основные правила пожарной безопасности в быту. Термические и химические ожоги. Основные правила безопасного поведения при обращении и газовыми и электрическими приборами. Последствия электротравмы. Порядок проведения сердечно-легочной реанимации. Первая помощь при ожогах.</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D93E9"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1F02D22" w14:textId="77777777" w:rsidR="00BB0D47" w:rsidRPr="00197D4C" w:rsidRDefault="00BB0D47" w:rsidP="003B3EDF">
            <w:pPr>
              <w:rPr>
                <w:rFonts w:ascii="Times New Roman" w:hAnsi="Times New Roman"/>
              </w:rPr>
            </w:pPr>
          </w:p>
        </w:tc>
      </w:tr>
      <w:tr w:rsidR="00BB0D47" w:rsidRPr="00197D4C" w14:paraId="2AD08AC1" w14:textId="77777777" w:rsidTr="003B3EDF">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1256D4"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3.3. Безопасное поведение в местах общего пользования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199D97B" w14:textId="77777777" w:rsidR="00BB0D47" w:rsidRPr="00197D4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9350C" w14:textId="77777777" w:rsidR="00BB0D47" w:rsidRPr="00197D4C" w:rsidRDefault="00BB0D47" w:rsidP="003B3EDF">
            <w:pPr>
              <w:spacing w:line="240" w:lineRule="auto"/>
              <w:contextualSpacing/>
              <w:jc w:val="center"/>
              <w:rPr>
                <w:rFonts w:ascii="Times New Roman" w:hAnsi="Times New Roman"/>
                <w:sz w:val="24"/>
              </w:rPr>
            </w:pPr>
            <w:r w:rsidRPr="00197D4C">
              <w:rPr>
                <w:rFonts w:ascii="Times New Roman" w:hAnsi="Times New Roman"/>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BB506BE" w14:textId="77777777" w:rsidR="00BB0D47" w:rsidRPr="00197D4C" w:rsidRDefault="00BB0D47" w:rsidP="003B3EDF">
            <w:pPr>
              <w:spacing w:line="240" w:lineRule="auto"/>
              <w:contextualSpacing/>
              <w:rPr>
                <w:rFonts w:ascii="Times New Roman" w:hAnsi="Times New Roman"/>
                <w:i/>
                <w:sz w:val="24"/>
              </w:rPr>
            </w:pPr>
            <w:r w:rsidRPr="00197D4C">
              <w:rPr>
                <w:rFonts w:ascii="Times New Roman" w:hAnsi="Times New Roman"/>
                <w:sz w:val="24"/>
              </w:rPr>
              <w:t>ОК 01; ОК 04</w:t>
            </w:r>
          </w:p>
        </w:tc>
      </w:tr>
      <w:tr w:rsidR="00BB0D47" w:rsidRPr="00197D4C" w14:paraId="26F60D41"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D67DEE3"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4DE7CF6" w14:textId="77777777" w:rsidR="00BB0D47" w:rsidRPr="00197D4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CC2AE"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757AD5" w14:textId="77777777" w:rsidR="00BB0D47" w:rsidRPr="00197D4C" w:rsidRDefault="00BB0D47" w:rsidP="003B3EDF">
            <w:pPr>
              <w:rPr>
                <w:rFonts w:ascii="Times New Roman" w:hAnsi="Times New Roman"/>
              </w:rPr>
            </w:pPr>
          </w:p>
        </w:tc>
      </w:tr>
      <w:tr w:rsidR="00BB0D47" w:rsidRPr="00197D4C" w14:paraId="0B2BD14C"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8674237"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C641C63" w14:textId="77777777" w:rsidR="00BB0D47" w:rsidRPr="00197D4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rPr>
            </w:pPr>
            <w:r w:rsidRPr="00197D4C">
              <w:rPr>
                <w:rFonts w:ascii="Times New Roman" w:hAnsi="Times New Roman"/>
                <w:sz w:val="24"/>
              </w:rPr>
              <w:t xml:space="preserve">Правила безопасного поведения в местах общего пользования (подъезд, лифт, придомовая территория, детская площадка, площадка для выгула собак и др.). Коммуникация с соседями. Меры по предупреждению преступлений. Правила безопасного поведения в ситуации коммунальной аварии.  Порядок вызова аварийных служб и взаимодействие с ними.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1C4B9"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404E757" w14:textId="77777777" w:rsidR="00BB0D47" w:rsidRPr="00197D4C" w:rsidRDefault="00BB0D47" w:rsidP="003B3EDF">
            <w:pPr>
              <w:rPr>
                <w:rFonts w:ascii="Times New Roman" w:hAnsi="Times New Roman"/>
              </w:rPr>
            </w:pPr>
          </w:p>
        </w:tc>
      </w:tr>
      <w:tr w:rsidR="00BB0D47" w:rsidRPr="00197D4C" w14:paraId="1247AFCB" w14:textId="77777777" w:rsidTr="003B3EDF">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2B08F82C" w14:textId="77777777" w:rsidR="00BB0D47" w:rsidRPr="00197D4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b/>
                <w:sz w:val="24"/>
              </w:rPr>
            </w:pPr>
            <w:r w:rsidRPr="00197D4C">
              <w:rPr>
                <w:rFonts w:ascii="Times New Roman" w:hAnsi="Times New Roman"/>
                <w:b/>
                <w:sz w:val="24"/>
              </w:rPr>
              <w:t xml:space="preserve">Раздел 4. Безопасность на транспорте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5863B"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9B3B88" w14:textId="77777777" w:rsidR="00BB0D47" w:rsidRPr="00197D4C" w:rsidRDefault="00BB0D47" w:rsidP="003B3EDF">
            <w:pPr>
              <w:spacing w:line="240" w:lineRule="auto"/>
              <w:contextualSpacing/>
              <w:rPr>
                <w:rFonts w:ascii="Times New Roman" w:hAnsi="Times New Roman"/>
                <w:b/>
                <w:i/>
                <w:sz w:val="24"/>
                <w:highlight w:val="cyan"/>
              </w:rPr>
            </w:pPr>
            <w:r w:rsidRPr="00197D4C">
              <w:rPr>
                <w:rFonts w:ascii="Times New Roman" w:hAnsi="Times New Roman"/>
                <w:b/>
                <w:sz w:val="24"/>
              </w:rPr>
              <w:t>ОК 01; ОК 04; ОК 06; ОК 07</w:t>
            </w:r>
          </w:p>
        </w:tc>
      </w:tr>
      <w:tr w:rsidR="00BB0D47" w:rsidRPr="00197D4C" w14:paraId="0E1C2C69" w14:textId="77777777" w:rsidTr="003B3EDF">
        <w:trPr>
          <w:trHeight w:val="454"/>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32FBAFD"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4.1. Безопасность дорожного движения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925574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890F5D5"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C33E671" w14:textId="77777777" w:rsidR="00BB0D47" w:rsidRPr="00197D4C" w:rsidRDefault="00BB0D47" w:rsidP="003B3EDF">
            <w:pPr>
              <w:spacing w:line="240" w:lineRule="auto"/>
              <w:contextualSpacing/>
              <w:rPr>
                <w:rFonts w:ascii="Times New Roman" w:hAnsi="Times New Roman"/>
                <w:i/>
                <w:sz w:val="24"/>
                <w:highlight w:val="cyan"/>
              </w:rPr>
            </w:pPr>
            <w:r w:rsidRPr="00197D4C">
              <w:rPr>
                <w:rFonts w:ascii="Times New Roman" w:hAnsi="Times New Roman"/>
                <w:sz w:val="24"/>
              </w:rPr>
              <w:t>ОК 01; ОК 06; ОК 07</w:t>
            </w:r>
          </w:p>
        </w:tc>
      </w:tr>
      <w:tr w:rsidR="00BB0D47" w:rsidRPr="00197D4C" w14:paraId="55E1A621" w14:textId="77777777" w:rsidTr="003B3EDF">
        <w:trPr>
          <w:trHeight w:val="369"/>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9E063D3"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06291E2"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0836B16"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CAFF89F" w14:textId="77777777" w:rsidR="00BB0D47" w:rsidRPr="00197D4C" w:rsidRDefault="00BB0D47" w:rsidP="003B3EDF">
            <w:pPr>
              <w:rPr>
                <w:rFonts w:ascii="Times New Roman" w:hAnsi="Times New Roman"/>
              </w:rPr>
            </w:pPr>
          </w:p>
        </w:tc>
      </w:tr>
      <w:tr w:rsidR="00BB0D47" w:rsidRPr="00197D4C" w14:paraId="4D6337DF" w14:textId="77777777" w:rsidTr="003B3EDF">
        <w:trPr>
          <w:trHeight w:val="51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CAF2CEF"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75BAAB5" w14:textId="77777777" w:rsidR="00BB0D47" w:rsidRPr="00197D4C" w:rsidRDefault="00BB0D47" w:rsidP="003B3EDF">
            <w:pPr>
              <w:jc w:val="both"/>
              <w:rPr>
                <w:rFonts w:ascii="Times New Roman" w:hAnsi="Times New Roman"/>
                <w:sz w:val="24"/>
              </w:rPr>
            </w:pPr>
            <w:r w:rsidRPr="00197D4C">
              <w:rPr>
                <w:rFonts w:ascii="Times New Roman" w:hAnsi="Times New Roman"/>
                <w:sz w:val="24"/>
              </w:rPr>
              <w:t>История появления правил дорожного движения и причины их изменчивости. Риск-ориентированный подход к обеспечению безопасности на транспорте. Безопасность пешехода в разных условиях (движение по обочине; движение в тёмное время суток; движение с использованием средств индивидуальной мобильности).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 с большим количеством участников)</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2B0D273"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4864073" w14:textId="77777777" w:rsidR="00BB0D47" w:rsidRPr="00197D4C" w:rsidRDefault="00BB0D47" w:rsidP="003B3EDF">
            <w:pPr>
              <w:rPr>
                <w:rFonts w:ascii="Times New Roman" w:hAnsi="Times New Roman"/>
              </w:rPr>
            </w:pPr>
          </w:p>
        </w:tc>
      </w:tr>
      <w:tr w:rsidR="00BB0D47" w:rsidRPr="00197D4C" w14:paraId="7E007E6B" w14:textId="77777777" w:rsidTr="003B3EDF">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2633369"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4.2. Правила безопасного поведения на разных видах транспорта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2B83555"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FE2F730"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131C933"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04; ОК 07</w:t>
            </w:r>
          </w:p>
        </w:tc>
      </w:tr>
      <w:tr w:rsidR="00BB0D47" w:rsidRPr="00197D4C" w14:paraId="501BC518"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3FEC75A"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032CAE6"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79E8F22"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E5B9F4" w14:textId="77777777" w:rsidR="00BB0D47" w:rsidRPr="00197D4C" w:rsidRDefault="00BB0D47" w:rsidP="003B3EDF">
            <w:pPr>
              <w:rPr>
                <w:rFonts w:ascii="Times New Roman" w:hAnsi="Times New Roman"/>
              </w:rPr>
            </w:pPr>
          </w:p>
        </w:tc>
      </w:tr>
      <w:tr w:rsidR="00BB0D47" w:rsidRPr="00197D4C" w14:paraId="692E20E8"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465026F"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21B3890"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Основные источники опасности на железнодорожном транспорте. Правила безопасного поведения. Порядок действий при возникновении опасной или чрезвычайной ситуации. Основные источники опасности в метро. Правила безопасного поведения. Порядок действий при возникновении опасной или чрезвычайной ситуации. Основные источники опасности на водном транспорте. Правила безопасного поведения. Порядок действий при возникновении опасной или чрезвычайной ситуации. Основные источники опасности на авиационном транспорте. Правила безопасного поведения. Порядок действий при возникновении опасной или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955B6CB"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852525A" w14:textId="77777777" w:rsidR="00BB0D47" w:rsidRPr="00197D4C" w:rsidRDefault="00BB0D47" w:rsidP="003B3EDF">
            <w:pPr>
              <w:rPr>
                <w:rFonts w:ascii="Times New Roman" w:hAnsi="Times New Roman"/>
              </w:rPr>
            </w:pPr>
          </w:p>
        </w:tc>
      </w:tr>
      <w:tr w:rsidR="00BB0D47" w:rsidRPr="00197D4C" w14:paraId="5CD83264" w14:textId="77777777" w:rsidTr="003B3EDF">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29B158CC"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b/>
                <w:sz w:val="24"/>
              </w:rPr>
              <w:t xml:space="preserve">Раздел 5. Безопасность в общественных местах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3A84EE6"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E7774A" w14:textId="77777777" w:rsidR="00BB0D47" w:rsidRPr="00197D4C" w:rsidRDefault="00BB0D47" w:rsidP="003B3EDF">
            <w:pPr>
              <w:spacing w:line="240" w:lineRule="auto"/>
              <w:contextualSpacing/>
              <w:rPr>
                <w:rFonts w:ascii="Times New Roman" w:hAnsi="Times New Roman"/>
                <w:b/>
                <w:sz w:val="24"/>
                <w:highlight w:val="cyan"/>
              </w:rPr>
            </w:pPr>
            <w:r w:rsidRPr="00197D4C">
              <w:rPr>
                <w:rFonts w:ascii="Times New Roman" w:hAnsi="Times New Roman"/>
                <w:b/>
                <w:sz w:val="24"/>
              </w:rPr>
              <w:t>ОК 03; ОК 04; ОК 06</w:t>
            </w:r>
          </w:p>
        </w:tc>
      </w:tr>
      <w:tr w:rsidR="00BB0D47" w:rsidRPr="00197D4C" w14:paraId="4A7061BA" w14:textId="77777777" w:rsidTr="003B3EDF">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D11FE5E"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5.1. Опасности социально-психологического характера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6584665"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3918068"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FF80F5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04; ОК 06</w:t>
            </w:r>
          </w:p>
        </w:tc>
      </w:tr>
      <w:tr w:rsidR="00BB0D47" w:rsidRPr="00197D4C" w14:paraId="0E9F201D"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4620B77"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05EA77A"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A4BC597"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7E81CA1" w14:textId="77777777" w:rsidR="00BB0D47" w:rsidRPr="00197D4C" w:rsidRDefault="00BB0D47" w:rsidP="003B3EDF">
            <w:pPr>
              <w:rPr>
                <w:rFonts w:ascii="Times New Roman" w:hAnsi="Times New Roman"/>
              </w:rPr>
            </w:pPr>
          </w:p>
        </w:tc>
      </w:tr>
      <w:tr w:rsidR="00BB0D47" w:rsidRPr="00197D4C" w14:paraId="2EC86F89"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99FA0ED"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BED53E7"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Общественные места и их классификация. Основные источники опасности в общественных местах закрытого и открытого типа. Общие правила безопасного поведения. Опасности в общественных местах социально-психологического характера (возникновение толпы и давки; проявление агрессии; криминальные ситуации; случаи, когда потерялся человек – ребенок, взрослый, пожилой человек, человек с ментальными нарушениями и т.п.)</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AB89A69"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0891A6" w14:textId="77777777" w:rsidR="00BB0D47" w:rsidRPr="00197D4C" w:rsidRDefault="00BB0D47" w:rsidP="003B3EDF">
            <w:pPr>
              <w:rPr>
                <w:rFonts w:ascii="Times New Roman" w:hAnsi="Times New Roman"/>
              </w:rPr>
            </w:pPr>
          </w:p>
        </w:tc>
      </w:tr>
      <w:tr w:rsidR="00BB0D47" w:rsidRPr="00197D4C" w14:paraId="0585E3C9"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A6BB9A1"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5.2. Действия при угрозе или совершении террористического акта, пожара в общественных местах, обрушении конструкций</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1BD2DAD"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18E3E09"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EEA03B" w14:textId="77777777" w:rsidR="00BB0D47" w:rsidRPr="00197D4C" w:rsidRDefault="00BB0D47" w:rsidP="003B3EDF">
            <w:pPr>
              <w:spacing w:line="240" w:lineRule="auto"/>
              <w:contextualSpacing/>
              <w:rPr>
                <w:rFonts w:ascii="Times New Roman" w:hAnsi="Times New Roman"/>
                <w:sz w:val="24"/>
                <w:highlight w:val="cyan"/>
              </w:rPr>
            </w:pPr>
          </w:p>
        </w:tc>
      </w:tr>
      <w:tr w:rsidR="00BB0D47" w:rsidRPr="00197D4C" w14:paraId="0293CA0D"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C80479E"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048820A"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8B1AD65"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355EDE2"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03; ОК 06</w:t>
            </w:r>
          </w:p>
        </w:tc>
      </w:tr>
      <w:tr w:rsidR="00BB0D47" w:rsidRPr="00197D4C" w14:paraId="4690C9B6" w14:textId="77777777" w:rsidTr="003B3EDF">
        <w:trPr>
          <w:trHeight w:val="35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ABB0B1E"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4A67928"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Меры безопасности и порядок поведения при угрозе, в условиях совершения террористического акта. Порядок действий при угрозе возникновения пожара в различных общественных местах, на объектах с массовым пребыванием людей (лечебные, образовательные, культурные, торгово-развлекательные учреждения).</w:t>
            </w:r>
          </w:p>
          <w:p w14:paraId="3182DCA8"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Меры безопасности и порядок действий при угрозе обрушения зданий и отдельных конструкций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7ECE1"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C273108" w14:textId="77777777" w:rsidR="00BB0D47" w:rsidRPr="00197D4C" w:rsidRDefault="00BB0D47" w:rsidP="003B3EDF">
            <w:pPr>
              <w:rPr>
                <w:rFonts w:ascii="Times New Roman" w:hAnsi="Times New Roman"/>
              </w:rPr>
            </w:pPr>
          </w:p>
        </w:tc>
      </w:tr>
      <w:tr w:rsidR="00BB0D47" w:rsidRPr="00197D4C" w14:paraId="791DE3AA" w14:textId="77777777" w:rsidTr="003B3EDF">
        <w:trPr>
          <w:trHeight w:val="354"/>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3B9721BC" w14:textId="77777777" w:rsidR="00BB0D47" w:rsidRPr="00197D4C" w:rsidRDefault="00BB0D47" w:rsidP="003B3EDF">
            <w:pPr>
              <w:spacing w:after="0" w:line="240" w:lineRule="auto"/>
              <w:contextualSpacing/>
              <w:jc w:val="both"/>
              <w:rPr>
                <w:rFonts w:ascii="Times New Roman" w:hAnsi="Times New Roman"/>
                <w:sz w:val="24"/>
              </w:rPr>
            </w:pPr>
            <w:r w:rsidRPr="00197D4C">
              <w:rPr>
                <w:rFonts w:ascii="Times New Roman" w:hAnsi="Times New Roman"/>
                <w:b/>
                <w:sz w:val="24"/>
              </w:rPr>
              <w:t xml:space="preserve">Раздел 6. Безопасность в природной среде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6023D"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C0A8F1" w14:textId="77777777" w:rsidR="00BB0D47" w:rsidRPr="00197D4C" w:rsidRDefault="00BB0D47" w:rsidP="003B3EDF">
            <w:pPr>
              <w:spacing w:line="240" w:lineRule="auto"/>
              <w:contextualSpacing/>
              <w:rPr>
                <w:rFonts w:ascii="Times New Roman" w:hAnsi="Times New Roman"/>
                <w:b/>
                <w:i/>
                <w:sz w:val="24"/>
                <w:highlight w:val="cyan"/>
              </w:rPr>
            </w:pPr>
            <w:r w:rsidRPr="00197D4C">
              <w:rPr>
                <w:rFonts w:ascii="Times New Roman" w:hAnsi="Times New Roman"/>
                <w:b/>
                <w:sz w:val="24"/>
              </w:rPr>
              <w:t>ОК 01; ОК 07; ОК 08</w:t>
            </w:r>
          </w:p>
        </w:tc>
      </w:tr>
      <w:tr w:rsidR="00BB0D47" w:rsidRPr="00197D4C" w14:paraId="5BDA2133" w14:textId="77777777" w:rsidTr="003B3EDF">
        <w:trPr>
          <w:trHeight w:val="354"/>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AB3E0DB"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6.1. Основные правила безопасного поведения в природной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1C5DAD8"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96D88"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D9BC4CE"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07; ОК 08</w:t>
            </w:r>
          </w:p>
        </w:tc>
      </w:tr>
      <w:tr w:rsidR="00BB0D47" w:rsidRPr="00197D4C" w14:paraId="7A865294" w14:textId="77777777" w:rsidTr="003B3EDF">
        <w:trPr>
          <w:trHeight w:val="35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A387FDC"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48E0F10"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4A11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605E09B" w14:textId="77777777" w:rsidR="00BB0D47" w:rsidRPr="00197D4C" w:rsidRDefault="00BB0D47" w:rsidP="003B3EDF">
            <w:pPr>
              <w:rPr>
                <w:rFonts w:ascii="Times New Roman" w:hAnsi="Times New Roman"/>
              </w:rPr>
            </w:pPr>
          </w:p>
        </w:tc>
      </w:tr>
      <w:tr w:rsidR="00BB0D47" w:rsidRPr="00197D4C" w14:paraId="2A02A980" w14:textId="77777777" w:rsidTr="003B3EDF">
        <w:trPr>
          <w:trHeight w:val="35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E1AE16B"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8467DD8"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Источники опасности в природной среде. Основные правила безопасного поведения в лесу, в горах, на водоёмах. Общие правила безопасности в походе. Особенности обеспечения безопасности в лыжном походе. Особенности обеспечения безопасности в водном походе. Особенности обеспечения безопасности в горном походе.</w:t>
            </w:r>
          </w:p>
          <w:p w14:paraId="03569540"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Ориентирование на местности. Карты, традиционные и современные средства навигации (компас, GPS). Порядок действий в случаях, когда человек потерялся в природной среде. Сооружение убежища. Получение воды и питания. Способы защиты от перегрева и переохлаждения в разных природных условиях. Первая помощь при перегревании, переохлаждении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85A32" w14:textId="77777777" w:rsidR="00BB0D47" w:rsidRPr="00197D4C" w:rsidRDefault="00BB0D47" w:rsidP="003B3EDF">
            <w:pPr>
              <w:spacing w:after="0"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498EE80" w14:textId="77777777" w:rsidR="00BB0D47" w:rsidRPr="00197D4C" w:rsidRDefault="00BB0D47" w:rsidP="003B3EDF">
            <w:pPr>
              <w:rPr>
                <w:rFonts w:ascii="Times New Roman" w:hAnsi="Times New Roman"/>
              </w:rPr>
            </w:pPr>
          </w:p>
        </w:tc>
      </w:tr>
      <w:tr w:rsidR="00BB0D47" w:rsidRPr="00197D4C" w14:paraId="794C3106"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32D56DC"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6.2. Природные чрезвычайные ситуации</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D6A1B13"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A9D89FC"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8C35977"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01; ОК 07</w:t>
            </w:r>
          </w:p>
        </w:tc>
      </w:tr>
      <w:tr w:rsidR="00BB0D47" w:rsidRPr="00197D4C" w14:paraId="79D55324"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B01AAB0"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9FE175B"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3D2A372"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2D53EC0" w14:textId="77777777" w:rsidR="00BB0D47" w:rsidRPr="00197D4C" w:rsidRDefault="00BB0D47" w:rsidP="003B3EDF">
            <w:pPr>
              <w:rPr>
                <w:rFonts w:ascii="Times New Roman" w:hAnsi="Times New Roman"/>
              </w:rPr>
            </w:pPr>
          </w:p>
        </w:tc>
      </w:tr>
      <w:tr w:rsidR="00BB0D47" w:rsidRPr="00197D4C" w14:paraId="3BF0DC2D"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7E394FA"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0D6E8E7"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Природные чрезвычайные ситуации. Общие правила поведения в чрезвычайных ситуациях природного характера (предвидеть; избежать опасности; действовать: прекратить или минимизировать воздействие опасных факторов; дождаться помощи).</w:t>
            </w:r>
          </w:p>
          <w:p w14:paraId="0FB1B499" w14:textId="77777777" w:rsidR="00BB0D47" w:rsidRPr="00197D4C" w:rsidRDefault="00BB0D47" w:rsidP="003B3EDF">
            <w:pPr>
              <w:spacing w:after="0" w:line="240" w:lineRule="auto"/>
              <w:contextualSpacing/>
              <w:jc w:val="both"/>
              <w:rPr>
                <w:rFonts w:ascii="Times New Roman" w:hAnsi="Times New Roman"/>
                <w:sz w:val="24"/>
              </w:rPr>
            </w:pPr>
            <w:r w:rsidRPr="00197D4C">
              <w:rPr>
                <w:rFonts w:ascii="Times New Roman" w:hAnsi="Times New Roman"/>
                <w:sz w:val="24"/>
              </w:rPr>
              <w:t>Природные пожары. Возможности прогнозирования и предупреждения. Правила безопасного поведения. Последствия природных пожаров для людей и окружающей среды. Опасные геологические явления и процессы: землетрясения, извержение вулканов, оползни, сели, камнепады. Опасные гидрологические явления и процессы: наводнения, паводки, половодья, цунами, сели, лавины. Опасные метеорологические явления и процессы: бури, ливни, град, мороз, жара. Чрезвычайные ситуации экологического характера, возможности прогнозирования, предупреждение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9FA6B"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FB8B47D" w14:textId="77777777" w:rsidR="00BB0D47" w:rsidRPr="00197D4C" w:rsidRDefault="00BB0D47" w:rsidP="003B3EDF">
            <w:pPr>
              <w:rPr>
                <w:rFonts w:ascii="Times New Roman" w:hAnsi="Times New Roman"/>
              </w:rPr>
            </w:pPr>
          </w:p>
        </w:tc>
      </w:tr>
      <w:tr w:rsidR="00BB0D47" w:rsidRPr="00197D4C" w14:paraId="409220C7" w14:textId="77777777" w:rsidTr="003B3EDF">
        <w:trPr>
          <w:trHeight w:val="24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223B901A" w14:textId="77777777" w:rsidR="00BB0D47" w:rsidRPr="00197D4C" w:rsidRDefault="00BB0D47" w:rsidP="003B3EDF">
            <w:pPr>
              <w:spacing w:line="240" w:lineRule="auto"/>
              <w:ind w:left="57" w:right="57"/>
              <w:contextualSpacing/>
              <w:jc w:val="both"/>
              <w:rPr>
                <w:rFonts w:ascii="Times New Roman" w:hAnsi="Times New Roman"/>
                <w:b/>
                <w:sz w:val="24"/>
              </w:rPr>
            </w:pPr>
            <w:r w:rsidRPr="00197D4C">
              <w:rPr>
                <w:rFonts w:ascii="Times New Roman" w:hAnsi="Times New Roman"/>
                <w:b/>
                <w:sz w:val="24"/>
              </w:rPr>
              <w:t>Раздел 7. Основы медицинских знаний. Оказание первой помо</w:t>
            </w:r>
            <w:r w:rsidRPr="00197D4C">
              <w:rPr>
                <w:rStyle w:val="15"/>
                <w:rFonts w:ascii="Times New Roman" w:hAnsi="Times New Roman"/>
                <w:b/>
                <w:sz w:val="24"/>
              </w:rPr>
              <w:t>щи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4028B"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B28B2E" w14:textId="77777777" w:rsidR="00BB0D47" w:rsidRPr="00197D4C" w:rsidRDefault="00BB0D47" w:rsidP="003B3EDF">
            <w:pPr>
              <w:spacing w:line="240" w:lineRule="auto"/>
              <w:contextualSpacing/>
              <w:rPr>
                <w:rFonts w:ascii="Times New Roman" w:hAnsi="Times New Roman"/>
                <w:b/>
                <w:i/>
                <w:sz w:val="24"/>
                <w:highlight w:val="cyan"/>
              </w:rPr>
            </w:pPr>
            <w:r w:rsidRPr="00197D4C">
              <w:rPr>
                <w:rFonts w:ascii="Times New Roman" w:hAnsi="Times New Roman"/>
                <w:b/>
                <w:sz w:val="24"/>
              </w:rPr>
              <w:t>ОК 04; ОК 06; ОК 08</w:t>
            </w:r>
          </w:p>
        </w:tc>
      </w:tr>
      <w:tr w:rsidR="00BB0D47" w:rsidRPr="00197D4C" w14:paraId="13642078" w14:textId="77777777" w:rsidTr="003B3EDF">
        <w:trPr>
          <w:trHeight w:val="386"/>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1004D8E"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7.1. Факторы, влияющие на здоровье человека. Инфекционные заболевания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3AC2391"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DDD497E"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D593C1D"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04; ОК 06; ОК 08</w:t>
            </w:r>
          </w:p>
        </w:tc>
      </w:tr>
      <w:tr w:rsidR="00BB0D47" w:rsidRPr="00197D4C" w14:paraId="4371A955" w14:textId="77777777" w:rsidTr="003B3EDF">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33E5FDC"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AF01A3F"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82B9385"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AC71B5D" w14:textId="77777777" w:rsidR="00BB0D47" w:rsidRPr="00197D4C" w:rsidRDefault="00BB0D47" w:rsidP="003B3EDF">
            <w:pPr>
              <w:rPr>
                <w:rFonts w:ascii="Times New Roman" w:hAnsi="Times New Roman"/>
              </w:rPr>
            </w:pPr>
          </w:p>
        </w:tc>
      </w:tr>
      <w:tr w:rsidR="00BB0D47" w:rsidRPr="00197D4C" w14:paraId="113E8BF0" w14:textId="77777777" w:rsidTr="003B3EDF">
        <w:trPr>
          <w:trHeight w:val="37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A7A071B"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66F7FDC"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Понятия «здоровье», «охрана здоровья», «здоровый образ жизни», «лечение», «профилактика». Биологические, социально-экономические, экологические (геофизические), психологические факторы, влияющие на здоровье человека. Составляющие здорового образа жизни: сон, питание, физическая активность, психологическое благополучие. Общие представления об инфекционных заболеваниях. Механизм распространения и способы передачи инфекционных заболеваний. Чрезвычайные ситуации биолого-социального характера. Меры профилактики и защиты. Роль вакцинации. Национальный календарь профилактических прививок. Вакцинация по эпидемиологическим показаниям. Значение изобретения вакцины для человечества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E88E7D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3444C2" w14:textId="77777777" w:rsidR="00BB0D47" w:rsidRPr="00197D4C" w:rsidRDefault="00BB0D47" w:rsidP="003B3EDF">
            <w:pPr>
              <w:rPr>
                <w:rFonts w:ascii="Times New Roman" w:hAnsi="Times New Roman"/>
              </w:rPr>
            </w:pPr>
          </w:p>
        </w:tc>
      </w:tr>
      <w:tr w:rsidR="00BB0D47" w:rsidRPr="00197D4C" w14:paraId="6D78C570"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78B3847"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7.2. Неинфекционные заболевания: факторы риска и меры профилактики</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2FAB737"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7536E09"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6B0F376" w14:textId="77777777" w:rsidR="00BB0D47" w:rsidRPr="00197D4C" w:rsidRDefault="00BB0D47" w:rsidP="003B3EDF">
            <w:pPr>
              <w:spacing w:line="240" w:lineRule="auto"/>
              <w:contextualSpacing/>
              <w:rPr>
                <w:rFonts w:ascii="Times New Roman" w:hAnsi="Times New Roman"/>
                <w:i/>
                <w:sz w:val="24"/>
                <w:highlight w:val="cyan"/>
              </w:rPr>
            </w:pPr>
            <w:r w:rsidRPr="00197D4C">
              <w:rPr>
                <w:rFonts w:ascii="Times New Roman" w:hAnsi="Times New Roman"/>
                <w:sz w:val="24"/>
              </w:rPr>
              <w:t>ОК 06; ОК 08</w:t>
            </w:r>
          </w:p>
        </w:tc>
      </w:tr>
      <w:tr w:rsidR="00BB0D47" w:rsidRPr="00197D4C" w14:paraId="5555AD97"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D3B5625"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864980A"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629A63A"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6DADCCE" w14:textId="77777777" w:rsidR="00BB0D47" w:rsidRPr="00197D4C" w:rsidRDefault="00BB0D47" w:rsidP="003B3EDF">
            <w:pPr>
              <w:rPr>
                <w:rFonts w:ascii="Times New Roman" w:hAnsi="Times New Roman"/>
              </w:rPr>
            </w:pPr>
          </w:p>
        </w:tc>
      </w:tr>
      <w:tr w:rsidR="00BB0D47" w:rsidRPr="00197D4C" w14:paraId="44B38F08" w14:textId="77777777" w:rsidTr="003B3EDF">
        <w:trPr>
          <w:trHeight w:val="45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2F16321"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174CAB3"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Неинфекционные заболевания. Самые распространённые неинфекционные заболевания. Факторы риска возникновения сердечно-сосудистых заболеваний. Факторы риска возникновения онкологических заболеваний. Факторы риска возникновения заболеваний дыхательной системы. Факторы риска </w:t>
            </w:r>
            <w:r w:rsidRPr="00197D4C">
              <w:rPr>
                <w:rFonts w:ascii="Times New Roman" w:hAnsi="Times New Roman"/>
                <w:sz w:val="24"/>
              </w:rPr>
              <w:lastRenderedPageBreak/>
              <w:t>возникновения эндокринных заболеваний. Меры профилактики неинфекционных заболеваний. Роль диспансеризации в профилактике неинфекционных заболеваний. Признаки угрожающих жизни и здоровью состояний, требующие вызова скорой медицинской помощи (инсульт, сердечный приступ, острая боль в животе, эпилеп</w:t>
            </w:r>
            <w:r w:rsidRPr="00197D4C">
              <w:rPr>
                <w:rStyle w:val="15"/>
                <w:rFonts w:ascii="Times New Roman" w:hAnsi="Times New Roman"/>
                <w:sz w:val="24"/>
              </w:rPr>
              <w:t>сия, кровотечения и др.). Состояния, при которых оказывается первая помощь. Основные правила оказания первой помощи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0E31C"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96577D8" w14:textId="77777777" w:rsidR="00BB0D47" w:rsidRPr="00197D4C" w:rsidRDefault="00BB0D47" w:rsidP="003B3EDF">
            <w:pPr>
              <w:rPr>
                <w:rFonts w:ascii="Times New Roman" w:hAnsi="Times New Roman"/>
              </w:rPr>
            </w:pPr>
          </w:p>
        </w:tc>
      </w:tr>
      <w:tr w:rsidR="00BB0D47" w:rsidRPr="00197D4C" w14:paraId="594B43E4" w14:textId="77777777" w:rsidTr="003B3EDF">
        <w:trPr>
          <w:trHeight w:val="455"/>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782FF99"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Тема 7.3. Психическое здоровье и психологическое благополучие </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7945451"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073890F"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B5DD1EC"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04; ОК 06; ОК 08</w:t>
            </w:r>
          </w:p>
        </w:tc>
      </w:tr>
      <w:tr w:rsidR="00BB0D47" w:rsidRPr="00197D4C" w14:paraId="234CDB5C" w14:textId="77777777" w:rsidTr="003B3EDF">
        <w:trPr>
          <w:trHeight w:val="45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7787717"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37D9176"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Практическое  занятие-тренинг</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342291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C304827" w14:textId="77777777" w:rsidR="00BB0D47" w:rsidRPr="00197D4C" w:rsidRDefault="00BB0D47" w:rsidP="003B3EDF">
            <w:pPr>
              <w:rPr>
                <w:rFonts w:ascii="Times New Roman" w:hAnsi="Times New Roman"/>
              </w:rPr>
            </w:pPr>
          </w:p>
        </w:tc>
      </w:tr>
      <w:tr w:rsidR="00BB0D47" w:rsidRPr="00197D4C" w14:paraId="109ED630" w14:textId="77777777" w:rsidTr="003B3EDF">
        <w:trPr>
          <w:trHeight w:val="45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6880E12"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C90A47A"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Психическое здоровье и психологическое благополучие.</w:t>
            </w:r>
          </w:p>
          <w:p w14:paraId="1402B14B"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Критерии психического здоровья и психологического благополучия. Основные факторы, влияющие на психическое здоровье и психологическое благополучие. </w:t>
            </w:r>
          </w:p>
          <w:p w14:paraId="46583CF9"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учёбы; профилактика злоупотребления алкоголя и употребления наркотических средств; помощь людям, перенёсшим психотравмирующую ситуацию). Меры, направленные на сохранение и укрепление психического здоровья</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7F52C"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1F57539" w14:textId="77777777" w:rsidR="00BB0D47" w:rsidRPr="00197D4C" w:rsidRDefault="00BB0D47" w:rsidP="003B3EDF">
            <w:pPr>
              <w:rPr>
                <w:rFonts w:ascii="Times New Roman" w:hAnsi="Times New Roman"/>
              </w:rPr>
            </w:pPr>
          </w:p>
        </w:tc>
      </w:tr>
      <w:tr w:rsidR="00BB0D47" w:rsidRPr="00197D4C" w14:paraId="691C9359" w14:textId="77777777" w:rsidTr="003B3EDF">
        <w:trPr>
          <w:trHeight w:val="455"/>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388BB80B"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b/>
                <w:sz w:val="24"/>
              </w:rPr>
              <w:t xml:space="preserve">Раздел 8. Безопасность в социуме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05835"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E4DDC4"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ОК 03; ОК 04; ОК 06; ОК 07; ОК 08</w:t>
            </w:r>
          </w:p>
        </w:tc>
      </w:tr>
      <w:tr w:rsidR="00BB0D47" w:rsidRPr="00197D4C" w14:paraId="2C427B51"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84DB3F2"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8.1. Конфликты и способы их разрешения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7FD12FF"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2CE9070"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987DD53"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03; ОК 04; ОК 06</w:t>
            </w:r>
          </w:p>
        </w:tc>
      </w:tr>
      <w:tr w:rsidR="00BB0D47" w:rsidRPr="00197D4C" w14:paraId="4359FBB8"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D8194D1"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F36C6DB"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Практическое занятие-тренинг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3778A7D"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C08A977" w14:textId="77777777" w:rsidR="00BB0D47" w:rsidRPr="00197D4C" w:rsidRDefault="00BB0D47" w:rsidP="003B3EDF">
            <w:pPr>
              <w:rPr>
                <w:rFonts w:ascii="Times New Roman" w:hAnsi="Times New Roman"/>
              </w:rPr>
            </w:pPr>
          </w:p>
        </w:tc>
      </w:tr>
      <w:tr w:rsidR="00BB0D47" w:rsidRPr="00197D4C" w14:paraId="2AE6D114"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E1A923D"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C692A8B"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Понятие «конфликт». Стадии развития конфликта. Конфликты в межличностном общении; конфликты в малой группе. Факторы способствующие и препятствующие эскалации конфликта. Способы поведения в конфликте. Деструктивное и агрессивное поведение. Конструктивное поведение в конфликте. Роль регуляции эмоций при разрешении конфликта, виды эмоциональной регуляции. Способы разрешения конфликтных ситуаций. Основные формы участия третьей стороны в процессе урегулирования и разрешения конфликта. Ведение переговоров при разрешении конфликта. </w:t>
            </w:r>
            <w:r w:rsidRPr="00197D4C">
              <w:rPr>
                <w:rFonts w:ascii="Times New Roman" w:hAnsi="Times New Roman"/>
                <w:sz w:val="24"/>
              </w:rPr>
              <w:lastRenderedPageBreak/>
              <w:t>Опасные проявления конфликтов.  Способы противодействия  проявлению насилия</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1DE0E"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C008479" w14:textId="77777777" w:rsidR="00BB0D47" w:rsidRPr="00197D4C" w:rsidRDefault="00BB0D47" w:rsidP="003B3EDF">
            <w:pPr>
              <w:rPr>
                <w:rFonts w:ascii="Times New Roman" w:hAnsi="Times New Roman"/>
              </w:rPr>
            </w:pPr>
          </w:p>
        </w:tc>
      </w:tr>
      <w:tr w:rsidR="00BB0D47" w:rsidRPr="00197D4C" w14:paraId="7069071D" w14:textId="77777777" w:rsidTr="003B3EDF">
        <w:trPr>
          <w:trHeight w:val="382"/>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3EFABCD" w14:textId="77777777" w:rsidR="00BB0D47" w:rsidRPr="00197D4C" w:rsidRDefault="00BB0D47" w:rsidP="003B3EDF">
            <w:pPr>
              <w:spacing w:after="0"/>
              <w:rPr>
                <w:rFonts w:ascii="Times New Roman" w:hAnsi="Times New Roman"/>
                <w:sz w:val="24"/>
              </w:rPr>
            </w:pPr>
            <w:r w:rsidRPr="00197D4C">
              <w:rPr>
                <w:rFonts w:ascii="Times New Roman" w:hAnsi="Times New Roman"/>
                <w:sz w:val="24"/>
              </w:rPr>
              <w:t>Тема 8.2. Конструктивные и деструктивные способы психологического воздействия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C9ED8E0"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2D787"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3431AD3" w14:textId="77777777" w:rsidR="00BB0D47" w:rsidRPr="00197D4C" w:rsidRDefault="00BB0D47" w:rsidP="003B3EDF">
            <w:pPr>
              <w:spacing w:line="240" w:lineRule="auto"/>
              <w:contextualSpacing/>
              <w:rPr>
                <w:rFonts w:ascii="Times New Roman" w:hAnsi="Times New Roman"/>
                <w:i/>
                <w:sz w:val="24"/>
                <w:highlight w:val="cyan"/>
              </w:rPr>
            </w:pPr>
            <w:r w:rsidRPr="00197D4C">
              <w:rPr>
                <w:rFonts w:ascii="Times New Roman" w:hAnsi="Times New Roman"/>
                <w:sz w:val="24"/>
              </w:rPr>
              <w:t>ОК 04; ОК 06; ОК 07; ОК 08</w:t>
            </w:r>
          </w:p>
        </w:tc>
      </w:tr>
      <w:tr w:rsidR="00BB0D47" w:rsidRPr="00197D4C" w14:paraId="6CDA917C" w14:textId="77777777" w:rsidTr="003B3EDF">
        <w:trPr>
          <w:trHeight w:val="45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842C41F"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46A91FD" w14:textId="77777777" w:rsidR="00BB0D47" w:rsidRPr="00197D4C" w:rsidRDefault="00BB0D47" w:rsidP="003B3EDF">
            <w:pPr>
              <w:spacing w:line="240" w:lineRule="auto"/>
              <w:contextualSpacing/>
              <w:rPr>
                <w:rFonts w:ascii="Times New Roman" w:hAnsi="Times New Roman"/>
                <w:sz w:val="24"/>
                <w:highlight w:val="yellow"/>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F3748"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0A88A9D" w14:textId="77777777" w:rsidR="00BB0D47" w:rsidRPr="00197D4C" w:rsidRDefault="00BB0D47" w:rsidP="003B3EDF">
            <w:pPr>
              <w:rPr>
                <w:rFonts w:ascii="Times New Roman" w:hAnsi="Times New Roman"/>
              </w:rPr>
            </w:pPr>
          </w:p>
        </w:tc>
      </w:tr>
      <w:tr w:rsidR="00BB0D47" w:rsidRPr="00197D4C" w14:paraId="1934E557" w14:textId="77777777" w:rsidTr="003B3EDF">
        <w:trPr>
          <w:trHeight w:val="39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80C23D5"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4C75781" w14:textId="77777777" w:rsidR="00BB0D47" w:rsidRPr="00197D4C" w:rsidRDefault="00BB0D47" w:rsidP="003B3EDF">
            <w:pPr>
              <w:widowControl w:val="0"/>
              <w:spacing w:after="0" w:line="240" w:lineRule="auto"/>
              <w:jc w:val="both"/>
              <w:rPr>
                <w:rFonts w:ascii="Times New Roman" w:hAnsi="Times New Roman"/>
                <w:sz w:val="24"/>
              </w:rPr>
            </w:pPr>
            <w:r w:rsidRPr="00197D4C">
              <w:rPr>
                <w:rFonts w:ascii="Times New Roman" w:hAnsi="Times New Roman"/>
                <w:sz w:val="24"/>
              </w:rPr>
              <w:t>Определение понятия «общение». особенности общения людей, принципы и показатели эффективного общения. Общие представления о понятиях «социальная группа», «большая группа», «малая группа». Способы психологического воздействия. Психологическое влияние в малой группе. Положительные и отрицательные стороны конформизма. Эмпатия и уважение к партнёру (партнёрам) по общению как основа коммуникации. Убеждающая коммуникация. Этапы убеждения. Подчинение и сопротивление влиянию. Манипуляция в общении. Цели, технологии и способы противодействия. Манипулятивное воздействие в группе. Манипулятивные приёмы. Манипуляция и мошенничество</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4C163"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02BBE6B" w14:textId="77777777" w:rsidR="00BB0D47" w:rsidRPr="00197D4C" w:rsidRDefault="00BB0D47" w:rsidP="003B3EDF">
            <w:pPr>
              <w:rPr>
                <w:rFonts w:ascii="Times New Roman" w:hAnsi="Times New Roman"/>
              </w:rPr>
            </w:pPr>
          </w:p>
        </w:tc>
      </w:tr>
      <w:tr w:rsidR="00BB0D47" w:rsidRPr="00197D4C" w14:paraId="35FA2AA7" w14:textId="77777777" w:rsidTr="003B3EDF">
        <w:trPr>
          <w:trHeight w:val="39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4F059C" w14:textId="77777777" w:rsidR="00BB0D47" w:rsidRPr="00197D4C" w:rsidRDefault="00BB0D47" w:rsidP="003B3EDF">
            <w:pPr>
              <w:spacing w:after="0"/>
              <w:rPr>
                <w:rFonts w:ascii="Times New Roman" w:hAnsi="Times New Roman"/>
                <w:sz w:val="24"/>
              </w:rPr>
            </w:pPr>
            <w:r w:rsidRPr="00197D4C">
              <w:rPr>
                <w:rFonts w:ascii="Times New Roman" w:hAnsi="Times New Roman"/>
                <w:sz w:val="24"/>
              </w:rPr>
              <w:t>Тема 8.3. Психологические механизмы воздействия на большие группы людей</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B9704B0"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BDE07"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5A1A9C1" w14:textId="77777777" w:rsidR="00BB0D47" w:rsidRPr="00197D4C" w:rsidRDefault="00BB0D47" w:rsidP="003B3EDF">
            <w:pPr>
              <w:spacing w:line="240" w:lineRule="auto"/>
              <w:contextualSpacing/>
              <w:rPr>
                <w:rFonts w:ascii="Times New Roman" w:hAnsi="Times New Roman"/>
                <w:i/>
                <w:sz w:val="24"/>
                <w:highlight w:val="cyan"/>
              </w:rPr>
            </w:pPr>
            <w:r w:rsidRPr="00197D4C">
              <w:rPr>
                <w:rFonts w:ascii="Times New Roman" w:hAnsi="Times New Roman"/>
                <w:sz w:val="24"/>
              </w:rPr>
              <w:t>ОК 04; ОК 06; ОК 07; ОК 08</w:t>
            </w:r>
          </w:p>
        </w:tc>
      </w:tr>
      <w:tr w:rsidR="00BB0D47" w:rsidRPr="00197D4C" w14:paraId="11BFDD46" w14:textId="77777777" w:rsidTr="003B3EDF">
        <w:trPr>
          <w:trHeight w:val="39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94324D4"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FE8C2E3"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9718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6D62E6C" w14:textId="77777777" w:rsidR="00BB0D47" w:rsidRPr="00197D4C" w:rsidRDefault="00BB0D47" w:rsidP="003B3EDF">
            <w:pPr>
              <w:rPr>
                <w:rFonts w:ascii="Times New Roman" w:hAnsi="Times New Roman"/>
              </w:rPr>
            </w:pPr>
          </w:p>
        </w:tc>
      </w:tr>
      <w:tr w:rsidR="00BB0D47" w:rsidRPr="00197D4C" w14:paraId="5458CFA1" w14:textId="77777777" w:rsidTr="003B3EDF">
        <w:trPr>
          <w:trHeight w:val="39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898799C"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C7E0B78"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Психологическое влияние в больших группах. Способы воздействия на человека в большой группе (заражение; убеждение; внушение; подражание). Деструктивные и псевдопсихологические технологии. Противодействие вовлечению молодёжи в противозаконную и антиобщественную деятельность</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AE477"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D6B9C51" w14:textId="77777777" w:rsidR="00BB0D47" w:rsidRPr="00197D4C" w:rsidRDefault="00BB0D47" w:rsidP="003B3EDF">
            <w:pPr>
              <w:rPr>
                <w:rFonts w:ascii="Times New Roman" w:hAnsi="Times New Roman"/>
              </w:rPr>
            </w:pPr>
          </w:p>
        </w:tc>
      </w:tr>
      <w:tr w:rsidR="00BB0D47" w:rsidRPr="00197D4C" w14:paraId="1851A816" w14:textId="77777777" w:rsidTr="003B3EDF">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6E22253C"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b/>
                <w:sz w:val="24"/>
              </w:rPr>
              <w:t xml:space="preserve">Раздел 9. Безопасность в информационном пространстве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EFB4F28"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187BC8" w14:textId="77777777" w:rsidR="00BB0D47" w:rsidRPr="00197D4C" w:rsidRDefault="00BB0D47" w:rsidP="003B3EDF">
            <w:pPr>
              <w:spacing w:line="240" w:lineRule="auto"/>
              <w:contextualSpacing/>
              <w:rPr>
                <w:rFonts w:ascii="Times New Roman" w:hAnsi="Times New Roman"/>
                <w:b/>
                <w:sz w:val="24"/>
                <w:highlight w:val="cyan"/>
              </w:rPr>
            </w:pPr>
            <w:r w:rsidRPr="00197D4C">
              <w:rPr>
                <w:rFonts w:ascii="Times New Roman" w:hAnsi="Times New Roman"/>
                <w:b/>
                <w:sz w:val="24"/>
              </w:rPr>
              <w:t>ОК 2; ОК 03; ОК 06</w:t>
            </w:r>
          </w:p>
        </w:tc>
      </w:tr>
      <w:tr w:rsidR="00BB0D47" w:rsidRPr="00197D4C" w14:paraId="32366323"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FAA145C"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9.1. Безопасность в цифровой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ADBC206"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BAF274A"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98303D1"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2; ОК 03; ОК 06</w:t>
            </w:r>
          </w:p>
        </w:tc>
      </w:tr>
      <w:tr w:rsidR="00BB0D47" w:rsidRPr="00197D4C" w14:paraId="67964757"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B85F314"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CCB3D68"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BFF6B10"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BB2C10" w14:textId="77777777" w:rsidR="00BB0D47" w:rsidRPr="00197D4C" w:rsidRDefault="00BB0D47" w:rsidP="003B3EDF">
            <w:pPr>
              <w:rPr>
                <w:rFonts w:ascii="Times New Roman" w:hAnsi="Times New Roman"/>
              </w:rPr>
            </w:pPr>
          </w:p>
        </w:tc>
      </w:tr>
      <w:tr w:rsidR="00BB0D47" w:rsidRPr="00197D4C" w14:paraId="28129804" w14:textId="77777777" w:rsidTr="003B3EDF">
        <w:trPr>
          <w:trHeight w:val="1412"/>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B3BB32B"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C5534F1"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Понятия «цифровая среда», «цифровой след». Влияние цифровой среды на жизнь человека. Приватность, персональные данные. «Цифровая зависимость», её признаки и последствия. Опасности и риски цифровой среды, их источники. Правила безопасного поведения в цифровой среде. Кража персональных данных, паролей. Мошенничество, правила защиты от мошенников. Правила безопасного использования устройств и программ</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CBD7E"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E5E709A" w14:textId="77777777" w:rsidR="00BB0D47" w:rsidRPr="00197D4C" w:rsidRDefault="00BB0D47" w:rsidP="003B3EDF">
            <w:pPr>
              <w:rPr>
                <w:rFonts w:ascii="Times New Roman" w:hAnsi="Times New Roman"/>
              </w:rPr>
            </w:pPr>
          </w:p>
        </w:tc>
      </w:tr>
      <w:tr w:rsidR="00BB0D47" w:rsidRPr="00197D4C" w14:paraId="2353844B"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C5EA3A6"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Тема 9.2. Опасности, связанные с </w:t>
            </w:r>
            <w:r w:rsidRPr="00197D4C">
              <w:rPr>
                <w:rFonts w:ascii="Times New Roman" w:hAnsi="Times New Roman"/>
                <w:sz w:val="24"/>
              </w:rPr>
              <w:lastRenderedPageBreak/>
              <w:t>коммуникацией в цифровой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5B8FB1D" w14:textId="77777777" w:rsidR="00BB0D47" w:rsidRPr="00197D4C" w:rsidRDefault="00BB0D47" w:rsidP="003B3EDF">
            <w:pPr>
              <w:spacing w:line="240" w:lineRule="auto"/>
              <w:contextualSpacing/>
              <w:jc w:val="both"/>
              <w:rPr>
                <w:rFonts w:ascii="Times New Roman" w:hAnsi="Times New Roman"/>
                <w:sz w:val="24"/>
                <w:highlight w:val="yellow"/>
              </w:rPr>
            </w:pPr>
            <w:r w:rsidRPr="00197D4C">
              <w:rPr>
                <w:rFonts w:ascii="Times New Roman" w:hAnsi="Times New Roman"/>
                <w:sz w:val="24"/>
              </w:rPr>
              <w:lastRenderedPageBreak/>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638EA"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C423762"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2; ОК 03; ОК 06</w:t>
            </w:r>
          </w:p>
        </w:tc>
      </w:tr>
      <w:tr w:rsidR="00BB0D47" w:rsidRPr="00197D4C" w14:paraId="0BF207CF"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606F4FB"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3F122D0"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Комбинированное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17967"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32B3736" w14:textId="77777777" w:rsidR="00BB0D47" w:rsidRPr="00197D4C" w:rsidRDefault="00BB0D47" w:rsidP="003B3EDF">
            <w:pPr>
              <w:rPr>
                <w:rFonts w:ascii="Times New Roman" w:hAnsi="Times New Roman"/>
              </w:rPr>
            </w:pPr>
          </w:p>
        </w:tc>
      </w:tr>
      <w:tr w:rsidR="00BB0D47" w:rsidRPr="00197D4C" w14:paraId="3C4D2E2C"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F2246F8"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1098FD4"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Поведенческие риски в цифровой среде и их причины. Опасные персоны, имитация близких социальных отношений. Неосмотрительное поведение и коммуникация в Сети как угроза для будущей жизни и карьеры. Травля в Сети, методы защиты от травли. Деструктивные сообщества и деструктивный контент в цифровой среде, их признаки. Механизмы вовлечения в деструктивные сообщества. Вербовка, манипуляция, воронки вовлечения. Радикализация деструктива. Профилактика и противодействие вовлечению в деструктивные сообщества. Правила коммуникации в цифровой среде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9BE6"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B6C7EE6" w14:textId="77777777" w:rsidR="00BB0D47" w:rsidRPr="00197D4C" w:rsidRDefault="00BB0D47" w:rsidP="003B3EDF">
            <w:pPr>
              <w:rPr>
                <w:rFonts w:ascii="Times New Roman" w:hAnsi="Times New Roman"/>
              </w:rPr>
            </w:pPr>
          </w:p>
        </w:tc>
      </w:tr>
      <w:tr w:rsidR="00BB0D47" w:rsidRPr="00197D4C" w14:paraId="362EC817" w14:textId="77777777" w:rsidTr="003B3EDF">
        <w:trPr>
          <w:trHeight w:val="401"/>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7F1281F"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9.3. Достоверность информации в цифровой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99D1ACE"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A4042"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91FDB59" w14:textId="77777777" w:rsidR="00BB0D47" w:rsidRPr="00197D4C" w:rsidRDefault="00BB0D47" w:rsidP="003B3EDF">
            <w:pPr>
              <w:spacing w:line="240" w:lineRule="auto"/>
              <w:contextualSpacing/>
              <w:rPr>
                <w:rFonts w:ascii="Times New Roman" w:hAnsi="Times New Roman"/>
                <w:i/>
                <w:sz w:val="24"/>
                <w:highlight w:val="cyan"/>
              </w:rPr>
            </w:pPr>
            <w:r w:rsidRPr="00197D4C">
              <w:rPr>
                <w:rFonts w:ascii="Times New Roman" w:hAnsi="Times New Roman"/>
                <w:sz w:val="24"/>
              </w:rPr>
              <w:t>ОК 2; ОК 03; ОК 06</w:t>
            </w:r>
          </w:p>
        </w:tc>
      </w:tr>
      <w:tr w:rsidR="00BB0D47" w:rsidRPr="00197D4C" w14:paraId="1E785A9C" w14:textId="77777777" w:rsidTr="003B3EDF">
        <w:trPr>
          <w:trHeight w:val="4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BBEDD44"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43B5B69"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E9F97"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BAD3287" w14:textId="77777777" w:rsidR="00BB0D47" w:rsidRPr="00197D4C" w:rsidRDefault="00BB0D47" w:rsidP="003B3EDF">
            <w:pPr>
              <w:rPr>
                <w:rFonts w:ascii="Times New Roman" w:hAnsi="Times New Roman"/>
              </w:rPr>
            </w:pPr>
          </w:p>
        </w:tc>
      </w:tr>
      <w:tr w:rsidR="00BB0D47" w:rsidRPr="00197D4C" w14:paraId="14DD017F" w14:textId="77777777" w:rsidTr="003B3EDF">
        <w:trPr>
          <w:trHeight w:val="4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A38C5ED"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F0DD1DD"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Достоверность информации в цифровой среде. Источники информации. Проверка на достоверность. «Информационный пузырь», манипуляция сознанием, пропаганда.</w:t>
            </w:r>
          </w:p>
          <w:p w14:paraId="1038F10B"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Фальшивые аккаунты, вредные советчики, манипуляторы. Понятие «фейк», цели и виды, распространение фейков. Правила и инструменты для распознавания фейковых текстов и изображений. Понятие прав человека в цифровой среде, их защита. </w:t>
            </w:r>
          </w:p>
          <w:p w14:paraId="7383D9BB" w14:textId="77777777" w:rsidR="00BB0D47" w:rsidRPr="00197D4C" w:rsidRDefault="00BB0D47" w:rsidP="003B3EDF">
            <w:pPr>
              <w:spacing w:after="0" w:line="240" w:lineRule="auto"/>
              <w:contextualSpacing/>
              <w:jc w:val="both"/>
              <w:rPr>
                <w:rFonts w:ascii="Times New Roman" w:hAnsi="Times New Roman"/>
                <w:sz w:val="24"/>
              </w:rPr>
            </w:pPr>
            <w:r w:rsidRPr="00197D4C">
              <w:rPr>
                <w:rFonts w:ascii="Times New Roman" w:hAnsi="Times New Roman"/>
                <w:sz w:val="24"/>
              </w:rPr>
              <w:t>Ответственность за действия в Интернете. Запрещённый контент. Защита прав в цифровом пространстве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4D79E"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0108578" w14:textId="77777777" w:rsidR="00BB0D47" w:rsidRPr="00197D4C" w:rsidRDefault="00BB0D47" w:rsidP="003B3EDF">
            <w:pPr>
              <w:rPr>
                <w:rFonts w:ascii="Times New Roman" w:hAnsi="Times New Roman"/>
              </w:rPr>
            </w:pPr>
          </w:p>
        </w:tc>
      </w:tr>
      <w:tr w:rsidR="00BB0D47" w:rsidRPr="00197D4C" w14:paraId="4E9BA1F4" w14:textId="77777777" w:rsidTr="003B3EDF">
        <w:trPr>
          <w:trHeight w:val="445"/>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7D8F21C0"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b/>
                <w:sz w:val="24"/>
              </w:rPr>
              <w:t xml:space="preserve">Раздел 10. Основы противодействия экстремизму и терроризму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ECE95"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18204B"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ОК 03; ОК 04; ОК 06; ОК 08</w:t>
            </w:r>
          </w:p>
        </w:tc>
      </w:tr>
      <w:tr w:rsidR="00BB0D47" w:rsidRPr="00197D4C" w14:paraId="4446E8C1" w14:textId="77777777" w:rsidTr="003B3EDF">
        <w:trPr>
          <w:trHeight w:val="445"/>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3A0FD22"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10.1. Экстремизм и терроризм как угроза устойчивого развития общества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21BE5FC"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2A5D9"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4B1639B" w14:textId="77777777" w:rsidR="00BB0D47" w:rsidRPr="00197D4C" w:rsidRDefault="00BB0D47" w:rsidP="003B3EDF">
            <w:pPr>
              <w:spacing w:line="240" w:lineRule="auto"/>
              <w:contextualSpacing/>
              <w:rPr>
                <w:rFonts w:ascii="Times New Roman" w:hAnsi="Times New Roman"/>
                <w:i/>
                <w:sz w:val="24"/>
                <w:highlight w:val="cyan"/>
              </w:rPr>
            </w:pPr>
            <w:r w:rsidRPr="00197D4C">
              <w:rPr>
                <w:rFonts w:ascii="Times New Roman" w:hAnsi="Times New Roman"/>
                <w:sz w:val="24"/>
              </w:rPr>
              <w:t>ОК 03; ОК 04; ОК 06; ОК 08</w:t>
            </w:r>
          </w:p>
        </w:tc>
      </w:tr>
      <w:tr w:rsidR="00BB0D47" w:rsidRPr="00197D4C" w14:paraId="06580CEA" w14:textId="77777777" w:rsidTr="003B3EDF">
        <w:trPr>
          <w:trHeight w:val="45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F5C1DD6"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BF17FE5"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4566C"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9344C19" w14:textId="77777777" w:rsidR="00BB0D47" w:rsidRPr="00197D4C" w:rsidRDefault="00BB0D47" w:rsidP="003B3EDF">
            <w:pPr>
              <w:rPr>
                <w:rFonts w:ascii="Times New Roman" w:hAnsi="Times New Roman"/>
              </w:rPr>
            </w:pPr>
          </w:p>
        </w:tc>
      </w:tr>
      <w:tr w:rsidR="00BB0D47" w:rsidRPr="00197D4C" w14:paraId="514128D7" w14:textId="77777777" w:rsidTr="003B3EDF">
        <w:trPr>
          <w:trHeight w:val="7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AF41877"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15B7490"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Экстремизм и терроризм как угроза устойчивого развития общества. Понятия «экстремизм» и «терроризм», их взаимосвязь. Варианты проявления экстремизма, возможные последствия. Преступления террористической направленности, их цель, причины, последствия.  Опасность вовлечения в экстремистскую и террористическую деятельность: способы и признаки. Предупреждение и противодействие вовлечению в экстремистскую и террористическую деятельность</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35802"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BA41833" w14:textId="77777777" w:rsidR="00BB0D47" w:rsidRPr="00197D4C" w:rsidRDefault="00BB0D47" w:rsidP="003B3EDF">
            <w:pPr>
              <w:rPr>
                <w:rFonts w:ascii="Times New Roman" w:hAnsi="Times New Roman"/>
              </w:rPr>
            </w:pPr>
          </w:p>
        </w:tc>
      </w:tr>
      <w:tr w:rsidR="00BB0D47" w:rsidRPr="00197D4C" w14:paraId="7ECEDD2F"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BC8AD2A"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lastRenderedPageBreak/>
              <w:t>Тема 10.2. Правила безопасного поведения при угрозе и совершении террористического акта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CA7F960"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316BEE8"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AA67478" w14:textId="77777777" w:rsidR="00BB0D47" w:rsidRPr="00197D4C" w:rsidRDefault="00BB0D47" w:rsidP="003B3EDF">
            <w:pPr>
              <w:spacing w:line="240" w:lineRule="auto"/>
              <w:contextualSpacing/>
              <w:rPr>
                <w:rFonts w:ascii="Times New Roman" w:hAnsi="Times New Roman"/>
                <w:sz w:val="24"/>
                <w:highlight w:val="cyan"/>
              </w:rPr>
            </w:pPr>
            <w:r w:rsidRPr="00197D4C">
              <w:rPr>
                <w:rFonts w:ascii="Times New Roman" w:hAnsi="Times New Roman"/>
                <w:sz w:val="24"/>
              </w:rPr>
              <w:t>ОК 03; ОК 04; ОК 06; ОК 08</w:t>
            </w:r>
          </w:p>
        </w:tc>
      </w:tr>
      <w:tr w:rsidR="00BB0D47" w:rsidRPr="00197D4C" w14:paraId="4EE22352"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10850C1"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70EDF8C"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0A2B2C3"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CB09F74" w14:textId="77777777" w:rsidR="00BB0D47" w:rsidRPr="00197D4C" w:rsidRDefault="00BB0D47" w:rsidP="003B3EDF">
            <w:pPr>
              <w:rPr>
                <w:rFonts w:ascii="Times New Roman" w:hAnsi="Times New Roman"/>
              </w:rPr>
            </w:pPr>
          </w:p>
        </w:tc>
      </w:tr>
      <w:tr w:rsidR="00BB0D47" w:rsidRPr="00197D4C" w14:paraId="0F2C1901"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471D622"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E30ABEC" w14:textId="77777777" w:rsidR="00BB0D47" w:rsidRPr="00197D4C" w:rsidRDefault="00BB0D47" w:rsidP="003B3EDF">
            <w:pPr>
              <w:spacing w:line="240" w:lineRule="auto"/>
              <w:ind w:left="57" w:right="57"/>
              <w:contextualSpacing/>
              <w:jc w:val="both"/>
              <w:rPr>
                <w:rFonts w:ascii="Times New Roman" w:hAnsi="Times New Roman"/>
                <w:sz w:val="24"/>
              </w:rPr>
            </w:pPr>
            <w:r w:rsidRPr="00197D4C">
              <w:rPr>
                <w:rFonts w:ascii="Times New Roman" w:hAnsi="Times New Roman"/>
                <w:sz w:val="24"/>
              </w:rPr>
              <w:t>Формы совершения террористических актов. Уровни террористической угрозы. Правила поведения и порядок действий при угрозе или совершении террористического акта, проведении контртеррористической операции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C4040D9"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047C94" w14:textId="77777777" w:rsidR="00BB0D47" w:rsidRPr="00197D4C" w:rsidRDefault="00BB0D47" w:rsidP="003B3EDF">
            <w:pPr>
              <w:rPr>
                <w:rFonts w:ascii="Times New Roman" w:hAnsi="Times New Roman"/>
              </w:rPr>
            </w:pPr>
          </w:p>
        </w:tc>
      </w:tr>
      <w:tr w:rsidR="00BB0D47" w:rsidRPr="00197D4C" w14:paraId="52ACC0D7" w14:textId="77777777" w:rsidTr="003B3EDF">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9C7E9AC"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10.3 Противодействие экстремизму и терроризму</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55C28B3"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B924439"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b/>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5503FCE"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03; ОК 04; ОК 06; ОК 08</w:t>
            </w:r>
          </w:p>
        </w:tc>
      </w:tr>
      <w:tr w:rsidR="00BB0D47" w:rsidRPr="00197D4C" w14:paraId="2C32C1C3" w14:textId="77777777" w:rsidTr="003B3EDF">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86ECD60"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DC9AA79"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C9DD28E" w14:textId="77777777" w:rsidR="00BB0D47" w:rsidRPr="00197D4C" w:rsidRDefault="00BB0D47" w:rsidP="003B3EDF">
            <w:pPr>
              <w:spacing w:line="240" w:lineRule="auto"/>
              <w:contextualSpacing/>
              <w:jc w:val="center"/>
              <w:rPr>
                <w:rFonts w:ascii="Times New Roman" w:hAnsi="Times New Roman"/>
                <w:b/>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DA348F5" w14:textId="77777777" w:rsidR="00BB0D47" w:rsidRPr="00197D4C" w:rsidRDefault="00BB0D47" w:rsidP="003B3EDF">
            <w:pPr>
              <w:rPr>
                <w:rFonts w:ascii="Times New Roman" w:hAnsi="Times New Roman"/>
              </w:rPr>
            </w:pPr>
          </w:p>
        </w:tc>
      </w:tr>
      <w:tr w:rsidR="00BB0D47" w:rsidRPr="00197D4C" w14:paraId="37AA7D94" w14:textId="77777777" w:rsidTr="003B3EDF">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24018E7"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0081F32"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Правовые основы противодействия экстремизму и терроризму в Российской Федерации. Основы государственной системы противодействия экстремизму и терроризму, ее цели, задачи, принципы. Права и обязанности граждан и общественных организаций в области противодействия экстремизму и терроризму</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1B3BB"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078DC5D" w14:textId="77777777" w:rsidR="00BB0D47" w:rsidRPr="00197D4C" w:rsidRDefault="00BB0D47" w:rsidP="003B3EDF">
            <w:pPr>
              <w:rPr>
                <w:rFonts w:ascii="Times New Roman" w:hAnsi="Times New Roman"/>
              </w:rPr>
            </w:pPr>
          </w:p>
        </w:tc>
      </w:tr>
      <w:tr w:rsidR="00BB0D47" w:rsidRPr="00197D4C" w14:paraId="4FE5F7A9" w14:textId="77777777" w:rsidTr="003B3EDF">
        <w:trPr>
          <w:trHeight w:val="697"/>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22A06D89"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b/>
                <w:sz w:val="24"/>
              </w:rPr>
              <w:t xml:space="preserve">Раздел 11. Основы военной подготовки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6ECBE" w14:textId="77777777" w:rsidR="00BB0D47" w:rsidRPr="00197D4C" w:rsidRDefault="00BB0D47" w:rsidP="003B3EDF">
            <w:pPr>
              <w:jc w:val="center"/>
              <w:rPr>
                <w:rFonts w:ascii="Times New Roman" w:hAnsi="Times New Roman"/>
                <w:sz w:val="24"/>
              </w:rPr>
            </w:pPr>
            <w:r w:rsidRPr="00197D4C">
              <w:rPr>
                <w:rFonts w:ascii="Times New Roman" w:hAnsi="Times New Roman"/>
                <w:b/>
                <w:sz w:val="24"/>
              </w:rPr>
              <w:t>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053C45"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ОК 01; ОК 02; ОК 03; ОК  04; ОК 06; ОК 07; ОК 8</w:t>
            </w:r>
          </w:p>
        </w:tc>
      </w:tr>
      <w:tr w:rsidR="00BB0D47" w:rsidRPr="00197D4C" w14:paraId="3CC0EC27" w14:textId="77777777" w:rsidTr="003B3EDF">
        <w:trPr>
          <w:trHeight w:val="314"/>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45AEB02"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11.1. Оборона страны как обязательное условие благополучного развития страны</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EF672AE"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A7DEF"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4DE3C6C"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03; ОК  04</w:t>
            </w:r>
            <w:r w:rsidRPr="00197D4C">
              <w:rPr>
                <w:rFonts w:ascii="Times New Roman" w:hAnsi="Times New Roman"/>
                <w:color w:val="C00000"/>
                <w:sz w:val="24"/>
              </w:rPr>
              <w:t xml:space="preserve">; </w:t>
            </w:r>
            <w:r w:rsidRPr="00197D4C">
              <w:rPr>
                <w:rFonts w:ascii="Times New Roman" w:hAnsi="Times New Roman"/>
                <w:sz w:val="24"/>
              </w:rPr>
              <w:t>ОК 06; ОК 07</w:t>
            </w:r>
          </w:p>
        </w:tc>
      </w:tr>
      <w:tr w:rsidR="00BB0D47" w:rsidRPr="00197D4C" w14:paraId="794DAAC6" w14:textId="77777777" w:rsidTr="003B3EDF">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03063BE"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B6F461D" w14:textId="77777777" w:rsidR="00BB0D47" w:rsidRPr="00197D4C" w:rsidRDefault="00BB0D47" w:rsidP="003B3EDF">
            <w:pPr>
              <w:spacing w:line="240" w:lineRule="auto"/>
              <w:contextualSpacing/>
              <w:jc w:val="both"/>
              <w:rPr>
                <w:rFonts w:ascii="Times New Roman" w:hAnsi="Times New Roman"/>
                <w:sz w:val="24"/>
                <w:highlight w:val="yellow"/>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1BB6D"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CE005DC" w14:textId="77777777" w:rsidR="00BB0D47" w:rsidRPr="00197D4C" w:rsidRDefault="00BB0D47" w:rsidP="003B3EDF">
            <w:pPr>
              <w:rPr>
                <w:rFonts w:ascii="Times New Roman" w:hAnsi="Times New Roman"/>
              </w:rPr>
            </w:pPr>
          </w:p>
        </w:tc>
      </w:tr>
      <w:tr w:rsidR="00BB0D47" w:rsidRPr="00197D4C" w14:paraId="17571EBA" w14:textId="77777777" w:rsidTr="003B3EDF">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39D76AD"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ADE915B"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Роль Вооружённых Сил Российской Федерации и других войск, воинских формирований и органов повышения мобилизационной готовности Российской Федерации в обеспечении национальной безопасности. Воинские звания и военная форма одежды. Сущность единоначалия. Командиры (начальники) и подчинённые. Старшие и младшие. Приказ (приказание), порядок его отдачи и выполнения. Особенности прохождение службы по призыву, освоение военно-учетных специальностей. Особенности прохождение службы по контракту. Организация подготовки офицерских кадров для ВС РФ, МВД России, ФСБ России, МЧС России. Военно-учебные заведение и военно-учебные центры</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B26FB"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A931346" w14:textId="77777777" w:rsidR="00BB0D47" w:rsidRPr="00197D4C" w:rsidRDefault="00BB0D47" w:rsidP="003B3EDF">
            <w:pPr>
              <w:rPr>
                <w:rFonts w:ascii="Times New Roman" w:hAnsi="Times New Roman"/>
              </w:rPr>
            </w:pPr>
          </w:p>
        </w:tc>
      </w:tr>
      <w:tr w:rsidR="00BB0D47" w:rsidRPr="00197D4C" w14:paraId="42A92BF5" w14:textId="77777777" w:rsidTr="003B3EDF">
        <w:trPr>
          <w:trHeight w:val="288"/>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442853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11.2. Виды, назначение и характеристики современного оружия</w:t>
            </w:r>
          </w:p>
          <w:p w14:paraId="06FC3E16" w14:textId="77777777" w:rsidR="00BB0D47" w:rsidRPr="00197D4C" w:rsidRDefault="00BB0D47" w:rsidP="003B3EDF">
            <w:pPr>
              <w:spacing w:line="240" w:lineRule="auto"/>
              <w:contextualSpacing/>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5E67596" w14:textId="77777777" w:rsidR="00BB0D47" w:rsidRPr="00197D4C" w:rsidRDefault="00BB0D47" w:rsidP="003B3EDF">
            <w:pPr>
              <w:spacing w:line="240" w:lineRule="auto"/>
              <w:contextualSpacing/>
              <w:jc w:val="both"/>
              <w:rPr>
                <w:rFonts w:ascii="Times New Roman" w:hAnsi="Times New Roman"/>
                <w:i/>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9B9AF"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2953F45"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01; ОК 06; ОК 08</w:t>
            </w:r>
          </w:p>
        </w:tc>
      </w:tr>
      <w:tr w:rsidR="00BB0D47" w:rsidRPr="00197D4C" w14:paraId="52F87B89" w14:textId="77777777" w:rsidTr="003B3EDF">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F083370"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8AA3CEF" w14:textId="77777777" w:rsidR="00BB0D47" w:rsidRPr="00197D4C" w:rsidRDefault="00BB0D47" w:rsidP="003B3EDF">
            <w:pPr>
              <w:spacing w:line="240" w:lineRule="auto"/>
              <w:contextualSpacing/>
              <w:jc w:val="both"/>
              <w:rPr>
                <w:rFonts w:ascii="Times New Roman" w:hAnsi="Times New Roman"/>
                <w:i/>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0705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13B44C" w14:textId="77777777" w:rsidR="00BB0D47" w:rsidRPr="00197D4C" w:rsidRDefault="00BB0D47" w:rsidP="003B3EDF">
            <w:pPr>
              <w:rPr>
                <w:rFonts w:ascii="Times New Roman" w:hAnsi="Times New Roman"/>
              </w:rPr>
            </w:pPr>
          </w:p>
        </w:tc>
      </w:tr>
      <w:tr w:rsidR="00BB0D47" w:rsidRPr="00197D4C" w14:paraId="07036E53" w14:textId="77777777" w:rsidTr="003B3EDF">
        <w:trPr>
          <w:trHeight w:val="771"/>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1A80BE4"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6DCEA7E" w14:textId="77777777" w:rsidR="00BB0D47" w:rsidRPr="00197D4C" w:rsidRDefault="00BB0D47" w:rsidP="003B3EDF">
            <w:pPr>
              <w:spacing w:after="0" w:line="240" w:lineRule="auto"/>
              <w:jc w:val="both"/>
              <w:rPr>
                <w:rFonts w:ascii="Times New Roman" w:hAnsi="Times New Roman"/>
                <w:i/>
                <w:sz w:val="24"/>
              </w:rPr>
            </w:pPr>
            <w:r w:rsidRPr="00197D4C">
              <w:rPr>
                <w:rFonts w:ascii="Times New Roman" w:hAnsi="Times New Roman"/>
                <w:sz w:val="24"/>
              </w:rPr>
              <w:t>Стрелковое оружие. Назначение и тактико-технические характеристики современных видов стрелкового оружия (АК-12, ПЯ, ПЛ). Перспективы и тенденции развития современного стрелкового оружия</w:t>
            </w:r>
          </w:p>
          <w:p w14:paraId="241CB440" w14:textId="77777777" w:rsidR="00BB0D47" w:rsidRPr="00197D4C" w:rsidRDefault="00BB0D47" w:rsidP="003B3EDF">
            <w:pPr>
              <w:spacing w:after="0" w:line="240" w:lineRule="auto"/>
              <w:jc w:val="both"/>
              <w:rPr>
                <w:rFonts w:ascii="Times New Roman" w:hAnsi="Times New Roman"/>
                <w:i/>
                <w:sz w:val="24"/>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BB1D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923A1D0" w14:textId="77777777" w:rsidR="00BB0D47" w:rsidRPr="00197D4C" w:rsidRDefault="00BB0D47" w:rsidP="003B3EDF">
            <w:pPr>
              <w:rPr>
                <w:rFonts w:ascii="Times New Roman" w:hAnsi="Times New Roman"/>
              </w:rPr>
            </w:pPr>
          </w:p>
        </w:tc>
      </w:tr>
      <w:tr w:rsidR="00BB0D47" w:rsidRPr="00197D4C" w14:paraId="6D53476E" w14:textId="77777777" w:rsidTr="003B3EDF">
        <w:trPr>
          <w:trHeight w:val="321"/>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9AC1DC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11.3 Виды оружия массового поражения и поражающие факторы. Средства индивидуальной и коллективной защиты</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AFE200C"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04946"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BA7BEE5"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07; ОК 08</w:t>
            </w:r>
          </w:p>
        </w:tc>
      </w:tr>
      <w:tr w:rsidR="00BB0D47" w:rsidRPr="00197D4C" w14:paraId="26D05D74" w14:textId="77777777" w:rsidTr="003B3EDF">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EE84B10"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0946148"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4D108"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1B423DA" w14:textId="77777777" w:rsidR="00BB0D47" w:rsidRPr="00197D4C" w:rsidRDefault="00BB0D47" w:rsidP="003B3EDF">
            <w:pPr>
              <w:rPr>
                <w:rFonts w:ascii="Times New Roman" w:hAnsi="Times New Roman"/>
              </w:rPr>
            </w:pPr>
          </w:p>
        </w:tc>
      </w:tr>
      <w:tr w:rsidR="00BB0D47" w:rsidRPr="00197D4C" w14:paraId="78218CFA" w14:textId="77777777" w:rsidTr="003B3EDF">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29DFD57"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20CB00C"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Понятие оружия массового поражения. История его развития, примеры применения. Его роль в современном бою. Поражающие факторы ядерных взрывов. Отравляющие вещества, их назначение и классификация. Внешние признаки применения бактериологического (биологического) оружия. Основные виды средств индивидуальной и коллективной защиты. Требования безопасности </w:t>
            </w:r>
            <w:r w:rsidRPr="00197D4C">
              <w:rPr>
                <w:rStyle w:val="15"/>
                <w:rFonts w:ascii="Times New Roman" w:hAnsi="Times New Roman"/>
                <w:sz w:val="24"/>
              </w:rPr>
              <w:t>при обращении с оружием и боеприпасами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A9419"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A077D3" w14:textId="77777777" w:rsidR="00BB0D47" w:rsidRPr="00197D4C" w:rsidRDefault="00BB0D47" w:rsidP="003B3EDF">
            <w:pPr>
              <w:rPr>
                <w:rFonts w:ascii="Times New Roman" w:hAnsi="Times New Roman"/>
              </w:rPr>
            </w:pPr>
          </w:p>
        </w:tc>
      </w:tr>
      <w:tr w:rsidR="00BB0D47" w:rsidRPr="00197D4C" w14:paraId="74B15E34" w14:textId="77777777" w:rsidTr="003B3EDF">
        <w:trPr>
          <w:trHeight w:val="355"/>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A2A3CEB"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Тема 11.4. Беспилотные системы и радиосвязь</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16FE502" w14:textId="77777777" w:rsidR="00BB0D47" w:rsidRPr="00197D4C" w:rsidRDefault="00BB0D47" w:rsidP="003B3EDF">
            <w:pPr>
              <w:spacing w:line="240" w:lineRule="auto"/>
              <w:contextualSpacing/>
              <w:jc w:val="both"/>
              <w:rPr>
                <w:rFonts w:ascii="Times New Roman" w:hAnsi="Times New Roman"/>
                <w:i/>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124D7" w14:textId="77777777" w:rsidR="00BB0D47" w:rsidRPr="00197D4C" w:rsidRDefault="00BB0D47" w:rsidP="003B3EDF">
            <w:pPr>
              <w:spacing w:line="240" w:lineRule="auto"/>
              <w:contextualSpacing/>
              <w:jc w:val="center"/>
              <w:rPr>
                <w:rFonts w:ascii="Times New Roman" w:hAnsi="Times New Roman"/>
                <w:i/>
                <w:sz w:val="24"/>
              </w:rPr>
            </w:pPr>
            <w:r w:rsidRPr="00197D4C">
              <w:rPr>
                <w:rFonts w:ascii="Times New Roman" w:hAnsi="Times New Roman"/>
                <w:i/>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2DF1EE6"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02</w:t>
            </w:r>
          </w:p>
        </w:tc>
      </w:tr>
      <w:tr w:rsidR="00BB0D47" w:rsidRPr="00197D4C" w14:paraId="5E98F29D" w14:textId="77777777" w:rsidTr="003B3EDF">
        <w:trPr>
          <w:trHeight w:val="381"/>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377EC72"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AB6BF7C"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CCB5F"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472AE64" w14:textId="77777777" w:rsidR="00BB0D47" w:rsidRPr="00197D4C" w:rsidRDefault="00BB0D47" w:rsidP="003B3EDF">
            <w:pPr>
              <w:rPr>
                <w:rFonts w:ascii="Times New Roman" w:hAnsi="Times New Roman"/>
              </w:rPr>
            </w:pPr>
          </w:p>
        </w:tc>
      </w:tr>
      <w:tr w:rsidR="00BB0D47" w:rsidRPr="00197D4C" w14:paraId="15FEADB8" w14:textId="77777777" w:rsidTr="003B3EDF">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CA06B65"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144CCEC" w14:textId="77777777" w:rsidR="00BB0D47" w:rsidRPr="00197D4C" w:rsidRDefault="00BB0D47" w:rsidP="003B3EDF">
            <w:pPr>
              <w:spacing w:after="0"/>
              <w:jc w:val="both"/>
              <w:rPr>
                <w:rFonts w:ascii="Times New Roman" w:hAnsi="Times New Roman"/>
                <w:sz w:val="24"/>
              </w:rPr>
            </w:pPr>
            <w:r w:rsidRPr="00197D4C">
              <w:rPr>
                <w:rFonts w:ascii="Times New Roman" w:hAnsi="Times New Roman"/>
                <w:sz w:val="24"/>
              </w:rPr>
              <w:t>История возникновения и развития беспилотных авиасистем (БАС). Виды, предназначение, тактико-технические характеристики и общее устройство беспилотных летательных аппаратов (БПЛА). Способы боевого применения БПЛА. Конструктивные особенности БПЛА квадрокоптерного типа. Морские беспилотные аппараты (автономные необитаемые подводные аппараты (АНПА), безэкипажные катеры (БЭК). История возникновения и развития радиосвязи. Радиосвязь, назначение и основные требования. Предназначение, общее устройство и тактико-технические характеристики переносных радиостанций</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63B4B" w14:textId="77777777" w:rsidR="00BB0D47" w:rsidRPr="00197D4C" w:rsidRDefault="00BB0D47" w:rsidP="003B3EDF">
            <w:pPr>
              <w:spacing w:line="240" w:lineRule="auto"/>
              <w:contextualSpacing/>
              <w:jc w:val="center"/>
              <w:rPr>
                <w:rFonts w:ascii="Times New Roman" w:hAnsi="Times New Roman"/>
                <w:i/>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DCDA9FA" w14:textId="77777777" w:rsidR="00BB0D47" w:rsidRPr="00197D4C" w:rsidRDefault="00BB0D47" w:rsidP="003B3EDF">
            <w:pPr>
              <w:rPr>
                <w:rFonts w:ascii="Times New Roman" w:hAnsi="Times New Roman"/>
              </w:rPr>
            </w:pPr>
          </w:p>
        </w:tc>
      </w:tr>
      <w:tr w:rsidR="00BB0D47" w:rsidRPr="00197D4C" w14:paraId="53DE1B27" w14:textId="77777777" w:rsidTr="003B3EDF">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65B33C6"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*Профессионально ориентированное содержание (содержание прикладного модуля) 10 час</w:t>
            </w:r>
          </w:p>
        </w:tc>
      </w:tr>
      <w:tr w:rsidR="00BB0D47" w:rsidRPr="00197D4C" w14:paraId="7C59B5CC" w14:textId="77777777" w:rsidTr="003B3EDF">
        <w:trPr>
          <w:trHeight w:val="327"/>
        </w:trPr>
        <w:tc>
          <w:tcPr>
            <w:tcW w:w="2830" w:type="dxa"/>
            <w:vMerge w:val="restart"/>
            <w:tcBorders>
              <w:top w:val="single" w:sz="4" w:space="0" w:color="000000"/>
              <w:left w:val="single" w:sz="4" w:space="0" w:color="000000"/>
              <w:bottom w:val="single" w:sz="4" w:space="0" w:color="000000"/>
              <w:right w:val="single" w:sz="4" w:space="0" w:color="000000"/>
            </w:tcBorders>
          </w:tcPr>
          <w:p w14:paraId="0AC49A69"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Прикладной модуль:</w:t>
            </w:r>
          </w:p>
          <w:p w14:paraId="33646F8F"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Раздел 1. Особенности профессиональной деятельности в рамках получаемой специальности или профессии, потенциальные опасности и их последствия</w:t>
            </w:r>
          </w:p>
          <w:p w14:paraId="2F188A61" w14:textId="77777777" w:rsidR="00BB0D47" w:rsidRPr="00197D4C" w:rsidRDefault="00BB0D47" w:rsidP="003B3EDF">
            <w:pPr>
              <w:spacing w:line="240" w:lineRule="auto"/>
              <w:contextualSpacing/>
              <w:rPr>
                <w:rFonts w:ascii="Times New Roman" w:hAnsi="Times New Roman"/>
                <w:sz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B81856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2E6A16C" w14:textId="77777777" w:rsidR="00BB0D47" w:rsidRPr="00197D4C" w:rsidRDefault="00BB0D47" w:rsidP="003B3EDF">
            <w:pPr>
              <w:spacing w:line="240" w:lineRule="auto"/>
              <w:contextualSpacing/>
              <w:jc w:val="center"/>
              <w:rPr>
                <w:rFonts w:ascii="Times New Roman" w:hAnsi="Times New Roman"/>
                <w:sz w:val="24"/>
              </w:rPr>
            </w:pPr>
            <w:r w:rsidRPr="00197D4C">
              <w:rPr>
                <w:rFonts w:ascii="Times New Roman" w:hAnsi="Times New Roman"/>
                <w:sz w:val="24"/>
              </w:rPr>
              <w:t>4</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4CB7524" w14:textId="77777777" w:rsidR="00BB0D47" w:rsidRPr="00197D4C" w:rsidRDefault="00BB0D47" w:rsidP="003B3EDF">
            <w:pPr>
              <w:spacing w:line="240" w:lineRule="auto"/>
              <w:contextualSpacing/>
              <w:rPr>
                <w:rFonts w:ascii="Times New Roman" w:hAnsi="Times New Roman"/>
                <w:b/>
                <w:i/>
                <w:sz w:val="24"/>
              </w:rPr>
            </w:pPr>
            <w:r w:rsidRPr="00197D4C">
              <w:rPr>
                <w:rFonts w:ascii="Times New Roman" w:hAnsi="Times New Roman"/>
                <w:sz w:val="24"/>
              </w:rPr>
              <w:t>ОК 01; ОК 02, ОК 03, ОК 04; ОК 06; ОК 07; ПК</w:t>
            </w:r>
            <w:r w:rsidRPr="00197D4C">
              <w:rPr>
                <w:rFonts w:ascii="Times New Roman" w:hAnsi="Times New Roman"/>
                <w:sz w:val="24"/>
                <w:vertAlign w:val="superscript"/>
              </w:rPr>
              <w:footnoteReference w:id="3"/>
            </w:r>
            <w:r w:rsidRPr="00197D4C">
              <w:rPr>
                <w:rFonts w:ascii="Times New Roman" w:hAnsi="Times New Roman"/>
                <w:b/>
                <w:i/>
                <w:sz w:val="24"/>
              </w:rPr>
              <w:t>…</w:t>
            </w:r>
          </w:p>
        </w:tc>
      </w:tr>
      <w:tr w:rsidR="00BB0D47" w:rsidRPr="00197D4C" w14:paraId="577C3D65" w14:textId="77777777" w:rsidTr="003B3EDF">
        <w:trPr>
          <w:trHeight w:val="274"/>
        </w:trPr>
        <w:tc>
          <w:tcPr>
            <w:tcW w:w="2830" w:type="dxa"/>
            <w:vMerge/>
            <w:tcBorders>
              <w:top w:val="single" w:sz="4" w:space="0" w:color="000000"/>
              <w:left w:val="single" w:sz="4" w:space="0" w:color="000000"/>
              <w:bottom w:val="single" w:sz="4" w:space="0" w:color="000000"/>
              <w:right w:val="single" w:sz="4" w:space="0" w:color="000000"/>
            </w:tcBorders>
          </w:tcPr>
          <w:p w14:paraId="18A05D81"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B2FE438"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75327B0" w14:textId="77777777" w:rsidR="00BB0D47" w:rsidRPr="00197D4C" w:rsidRDefault="00BB0D47" w:rsidP="003B3EDF">
            <w:pPr>
              <w:spacing w:line="240" w:lineRule="auto"/>
              <w:contextualSpacing/>
              <w:jc w:val="center"/>
              <w:rPr>
                <w:rFonts w:ascii="Times New Roman" w:hAnsi="Times New Roman"/>
                <w:b/>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C2661A2" w14:textId="77777777" w:rsidR="00BB0D47" w:rsidRPr="00197D4C" w:rsidRDefault="00BB0D47" w:rsidP="003B3EDF">
            <w:pPr>
              <w:rPr>
                <w:rFonts w:ascii="Times New Roman" w:hAnsi="Times New Roman"/>
              </w:rPr>
            </w:pPr>
          </w:p>
        </w:tc>
      </w:tr>
      <w:tr w:rsidR="00BB0D47" w:rsidRPr="00197D4C" w14:paraId="3A295A38" w14:textId="77777777" w:rsidTr="003B3EDF">
        <w:trPr>
          <w:trHeight w:val="557"/>
        </w:trPr>
        <w:tc>
          <w:tcPr>
            <w:tcW w:w="2830" w:type="dxa"/>
            <w:vMerge/>
            <w:tcBorders>
              <w:top w:val="single" w:sz="4" w:space="0" w:color="000000"/>
              <w:left w:val="single" w:sz="4" w:space="0" w:color="000000"/>
              <w:bottom w:val="single" w:sz="4" w:space="0" w:color="000000"/>
              <w:right w:val="single" w:sz="4" w:space="0" w:color="000000"/>
            </w:tcBorders>
          </w:tcPr>
          <w:p w14:paraId="544C38B6"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B2882F9"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Обзорная экскурсия на предприятия или объекты экономики региона. </w:t>
            </w:r>
          </w:p>
          <w:p w14:paraId="2C3550AB"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b/>
                <w:i/>
                <w:sz w:val="24"/>
              </w:rPr>
              <w:t>Теоретическая часть обзорной экскурсии (виртуальная экскурсия)</w:t>
            </w:r>
            <w:r w:rsidRPr="00197D4C">
              <w:rPr>
                <w:rFonts w:ascii="Times New Roman" w:hAnsi="Times New Roman"/>
                <w:sz w:val="24"/>
              </w:rPr>
              <w:t>: Изучаемая отрасль (по профессии или специальности) в России, ее перспективы и развитие. Объекты экономики страны, региона, изучаемой направленности. Сфера профессиональной деятельность, родственные профессии, классификация профессии, требования к индивидуальным особенностям специалиста, медицинские противопоказания, требования к профессиональной подготовке, область применения, требуемое профобразование, карьерный рост</w:t>
            </w:r>
          </w:p>
          <w:p w14:paraId="14646B2B"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b/>
                <w:i/>
                <w:sz w:val="24"/>
              </w:rPr>
              <w:lastRenderedPageBreak/>
              <w:t xml:space="preserve">Практическая часть обзорной экскурсии (место проведения): </w:t>
            </w:r>
            <w:r w:rsidRPr="00197D4C">
              <w:rPr>
                <w:rFonts w:ascii="Times New Roman" w:hAnsi="Times New Roman"/>
                <w:sz w:val="24"/>
              </w:rPr>
              <w:t>Условия труда, профессиональные риски, опасные и вредные производственные факторы, Методы уменьшения опасностей на рабочем месте, выбор средств индивидуальной и коллективной защиты. Типовые отраслевые нормы выдачи средств индивидуальной</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B700931" w14:textId="77777777" w:rsidR="00BB0D47" w:rsidRPr="00197D4C" w:rsidRDefault="00BB0D47" w:rsidP="003B3EDF">
            <w:pPr>
              <w:spacing w:line="240" w:lineRule="auto"/>
              <w:contextualSpacing/>
              <w:jc w:val="center"/>
              <w:rPr>
                <w:rFonts w:ascii="Times New Roman" w:hAnsi="Times New Roman"/>
                <w:b/>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41D7BF6" w14:textId="77777777" w:rsidR="00BB0D47" w:rsidRPr="00197D4C" w:rsidRDefault="00BB0D47" w:rsidP="003B3EDF">
            <w:pPr>
              <w:rPr>
                <w:rFonts w:ascii="Times New Roman" w:hAnsi="Times New Roman"/>
              </w:rPr>
            </w:pPr>
          </w:p>
        </w:tc>
      </w:tr>
      <w:tr w:rsidR="00BB0D47" w:rsidRPr="00197D4C" w14:paraId="657CDAA7" w14:textId="77777777" w:rsidTr="003B3EDF">
        <w:trPr>
          <w:trHeight w:val="20"/>
        </w:trPr>
        <w:tc>
          <w:tcPr>
            <w:tcW w:w="2830" w:type="dxa"/>
            <w:vMerge w:val="restart"/>
            <w:tcBorders>
              <w:top w:val="single" w:sz="4" w:space="0" w:color="000000"/>
              <w:left w:val="single" w:sz="4" w:space="0" w:color="000000"/>
              <w:bottom w:val="single" w:sz="4" w:space="0" w:color="000000"/>
              <w:right w:val="single" w:sz="4" w:space="0" w:color="000000"/>
            </w:tcBorders>
          </w:tcPr>
          <w:p w14:paraId="5F76E59E"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Прикладной модуль:</w:t>
            </w:r>
          </w:p>
          <w:p w14:paraId="6F53BEFA"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sz w:val="24"/>
              </w:rPr>
              <w:t xml:space="preserve">Раздел 2.  Мероприятия и алгоритм оказания первой помощи при возникновении несчастного случая на производстве </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AD2823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Содержание учебного материала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8D977ED" w14:textId="77777777" w:rsidR="00BB0D47" w:rsidRPr="00197D4C" w:rsidRDefault="00BB0D47" w:rsidP="003B3EDF">
            <w:pPr>
              <w:spacing w:line="240" w:lineRule="auto"/>
              <w:contextualSpacing/>
              <w:jc w:val="center"/>
              <w:rPr>
                <w:rFonts w:ascii="Times New Roman" w:hAnsi="Times New Roman"/>
                <w:color w:val="7030A0"/>
                <w:sz w:val="24"/>
              </w:rPr>
            </w:pPr>
            <w:r w:rsidRPr="00197D4C">
              <w:rPr>
                <w:rFonts w:ascii="Times New Roman" w:hAnsi="Times New Roman"/>
                <w:color w:val="7030A0"/>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9DAAF1D"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06; ОК 08; ПК ….</w:t>
            </w:r>
          </w:p>
        </w:tc>
      </w:tr>
      <w:tr w:rsidR="00BB0D47" w:rsidRPr="00197D4C" w14:paraId="4EF5E09B"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01DD20D3"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B40DE33"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2991011" w14:textId="77777777" w:rsidR="00BB0D47" w:rsidRPr="00197D4C" w:rsidRDefault="00BB0D47" w:rsidP="003B3EDF">
            <w:pPr>
              <w:spacing w:line="240" w:lineRule="auto"/>
              <w:contextualSpacing/>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50A15DE" w14:textId="77777777" w:rsidR="00BB0D47" w:rsidRPr="00197D4C" w:rsidRDefault="00BB0D47" w:rsidP="003B3EDF">
            <w:pPr>
              <w:rPr>
                <w:rFonts w:ascii="Times New Roman" w:hAnsi="Times New Roman"/>
              </w:rPr>
            </w:pPr>
          </w:p>
        </w:tc>
      </w:tr>
      <w:tr w:rsidR="00BB0D47" w:rsidRPr="00197D4C" w14:paraId="54094C1D"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49B676EB"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7FD02B0"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Первая помощь, история возникновения скорой медицинской помощи и первой помощи. Состояния, при которых оказывается первая помощь. Оказания первой помощи в сложных случаях (травма глаза, «сложные кровотечения», иные несчастные случаи на производстве). Первая помощь с использованием подручных средств, первая помощь при нескольких травмах одновременно. Действия при прибытии скорой медицинской помощи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05D1AAA" w14:textId="77777777" w:rsidR="00BB0D47" w:rsidRPr="00197D4C" w:rsidRDefault="00BB0D47" w:rsidP="003B3EDF">
            <w:pPr>
              <w:spacing w:line="240" w:lineRule="auto"/>
              <w:contextualSpacing/>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ED4C7FE" w14:textId="77777777" w:rsidR="00BB0D47" w:rsidRPr="00197D4C" w:rsidRDefault="00BB0D47" w:rsidP="003B3EDF">
            <w:pPr>
              <w:rPr>
                <w:rFonts w:ascii="Times New Roman" w:hAnsi="Times New Roman"/>
              </w:rPr>
            </w:pPr>
          </w:p>
        </w:tc>
      </w:tr>
      <w:tr w:rsidR="00BB0D47" w:rsidRPr="00197D4C" w14:paraId="4D61DB2D" w14:textId="77777777" w:rsidTr="003B3EDF">
        <w:trPr>
          <w:trHeight w:val="20"/>
        </w:trPr>
        <w:tc>
          <w:tcPr>
            <w:tcW w:w="2830" w:type="dxa"/>
            <w:vMerge w:val="restart"/>
            <w:tcBorders>
              <w:top w:val="single" w:sz="4" w:space="0" w:color="000000"/>
              <w:left w:val="single" w:sz="4" w:space="0" w:color="000000"/>
              <w:bottom w:val="single" w:sz="4" w:space="0" w:color="000000"/>
              <w:right w:val="single" w:sz="4" w:space="0" w:color="000000"/>
            </w:tcBorders>
          </w:tcPr>
          <w:p w14:paraId="03B9E382"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Прикладной модуль:</w:t>
            </w:r>
          </w:p>
          <w:p w14:paraId="0D59A615"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Раздел 3. Знакомство с повседневным бытом военнослужащих</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3451B6A"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D399CA8" w14:textId="77777777" w:rsidR="00BB0D47" w:rsidRPr="00197D4C" w:rsidRDefault="00BB0D47" w:rsidP="003B3EDF">
            <w:pPr>
              <w:spacing w:line="240" w:lineRule="auto"/>
              <w:contextualSpacing/>
              <w:jc w:val="center"/>
              <w:rPr>
                <w:rFonts w:ascii="Times New Roman" w:hAnsi="Times New Roman"/>
                <w:i/>
                <w:color w:val="7030A0"/>
                <w:sz w:val="24"/>
              </w:rPr>
            </w:pPr>
            <w:r w:rsidRPr="00197D4C">
              <w:rPr>
                <w:rFonts w:ascii="Times New Roman" w:hAnsi="Times New Roman"/>
                <w:sz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3BA921"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ОК 03; ОК 04; ОК 06; ОК 08; ПК…</w:t>
            </w:r>
          </w:p>
          <w:p w14:paraId="29D4377F" w14:textId="77777777" w:rsidR="00BB0D47" w:rsidRPr="00197D4C" w:rsidRDefault="00BB0D47" w:rsidP="003B3EDF">
            <w:pPr>
              <w:spacing w:line="240" w:lineRule="auto"/>
              <w:contextualSpacing/>
              <w:rPr>
                <w:rFonts w:ascii="Times New Roman" w:hAnsi="Times New Roman"/>
                <w:color w:val="7030A0"/>
                <w:sz w:val="24"/>
              </w:rPr>
            </w:pPr>
          </w:p>
        </w:tc>
      </w:tr>
      <w:tr w:rsidR="00BB0D47" w:rsidRPr="00197D4C" w14:paraId="4192DAB2"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3E223799"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1BBB1CA" w14:textId="77777777" w:rsidR="00BB0D47" w:rsidRPr="00197D4C" w:rsidRDefault="00BB0D47" w:rsidP="003B3EDF">
            <w:pPr>
              <w:spacing w:line="240" w:lineRule="auto"/>
              <w:contextualSpacing/>
              <w:rPr>
                <w:rFonts w:ascii="Times New Roman" w:hAnsi="Times New Roman"/>
                <w:sz w:val="24"/>
              </w:rPr>
            </w:pPr>
            <w:r w:rsidRPr="00197D4C">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8A0579E" w14:textId="77777777" w:rsidR="00BB0D47" w:rsidRPr="00197D4C" w:rsidRDefault="00BB0D47" w:rsidP="003B3EDF">
            <w:pPr>
              <w:spacing w:line="240" w:lineRule="auto"/>
              <w:contextualSpacing/>
              <w:jc w:val="center"/>
              <w:rPr>
                <w:rFonts w:ascii="Times New Roman" w:hAnsi="Times New Roman"/>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A4E1BF2" w14:textId="77777777" w:rsidR="00BB0D47" w:rsidRPr="00197D4C" w:rsidRDefault="00BB0D47" w:rsidP="003B3EDF">
            <w:pPr>
              <w:rPr>
                <w:rFonts w:ascii="Times New Roman" w:hAnsi="Times New Roman"/>
              </w:rPr>
            </w:pPr>
          </w:p>
        </w:tc>
      </w:tr>
      <w:tr w:rsidR="00BB0D47" w:rsidRPr="00197D4C" w14:paraId="3C27E361"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39DCB8F4"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3B03DC2"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 xml:space="preserve">Тематическая экскурсия с показом учебных классов, казармы, специальной военной техники, посещение музея части. (прим: Экскурсия в Военный комиссариат в рамках акции «Есть такая профессия - Родину защищать», «День призывника»; организация встреч с представителями воинских частей, участниками СВО)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B3E2280" w14:textId="77777777" w:rsidR="00BB0D47" w:rsidRPr="00197D4C" w:rsidRDefault="00BB0D47" w:rsidP="003B3EDF">
            <w:pPr>
              <w:spacing w:line="240" w:lineRule="auto"/>
              <w:contextualSpacing/>
              <w:jc w:val="center"/>
              <w:rPr>
                <w:rFonts w:ascii="Times New Roman" w:hAnsi="Times New Roman"/>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9BE7F57" w14:textId="77777777" w:rsidR="00BB0D47" w:rsidRPr="00197D4C" w:rsidRDefault="00BB0D47" w:rsidP="003B3EDF">
            <w:pPr>
              <w:rPr>
                <w:rFonts w:ascii="Times New Roman" w:hAnsi="Times New Roman"/>
              </w:rPr>
            </w:pPr>
          </w:p>
        </w:tc>
      </w:tr>
      <w:tr w:rsidR="00BB0D47" w:rsidRPr="00197D4C" w14:paraId="6BAF5454"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614AD19C"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E58318E"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871CCEE" w14:textId="77777777" w:rsidR="00BB0D47" w:rsidRPr="00197D4C" w:rsidRDefault="00BB0D47" w:rsidP="003B3EDF">
            <w:pPr>
              <w:spacing w:line="240" w:lineRule="auto"/>
              <w:contextualSpacing/>
              <w:jc w:val="center"/>
              <w:rPr>
                <w:rFonts w:ascii="Times New Roman" w:hAnsi="Times New Roman"/>
                <w:sz w:val="24"/>
              </w:rPr>
            </w:pPr>
            <w:r w:rsidRPr="00197D4C">
              <w:rPr>
                <w:rFonts w:ascii="Times New Roman" w:hAnsi="Times New Roman"/>
                <w:sz w:val="24"/>
              </w:rPr>
              <w:t>2</w:t>
            </w: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0CFB713" w14:textId="77777777" w:rsidR="00BB0D47" w:rsidRPr="00197D4C" w:rsidRDefault="00BB0D47" w:rsidP="003B3EDF">
            <w:pPr>
              <w:rPr>
                <w:rFonts w:ascii="Times New Roman" w:hAnsi="Times New Roman"/>
              </w:rPr>
            </w:pPr>
          </w:p>
        </w:tc>
      </w:tr>
      <w:tr w:rsidR="00BB0D47" w:rsidRPr="00197D4C" w14:paraId="3F8B6DA9"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4043013E"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593828F"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7049C63" w14:textId="77777777" w:rsidR="00BB0D47" w:rsidRPr="00197D4C" w:rsidRDefault="00BB0D47" w:rsidP="003B3EDF">
            <w:pPr>
              <w:spacing w:line="240" w:lineRule="auto"/>
              <w:contextualSpacing/>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6F06625" w14:textId="77777777" w:rsidR="00BB0D47" w:rsidRPr="00197D4C" w:rsidRDefault="00BB0D47" w:rsidP="003B3EDF">
            <w:pPr>
              <w:rPr>
                <w:rFonts w:ascii="Times New Roman" w:hAnsi="Times New Roman"/>
              </w:rPr>
            </w:pPr>
          </w:p>
        </w:tc>
      </w:tr>
      <w:tr w:rsidR="00BB0D47" w:rsidRPr="00197D4C" w14:paraId="475F10F3" w14:textId="77777777" w:rsidTr="003B3EDF">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62FACC87" w14:textId="77777777" w:rsidR="00BB0D47" w:rsidRPr="00197D4C" w:rsidRDefault="00BB0D47" w:rsidP="003B3EDF">
            <w:pPr>
              <w:rPr>
                <w:rFonts w:ascii="Times New Roman" w:hAnsi="Times New Roman"/>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A85329B"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Составление статьи-отчета об экскурсии в ВЧ (по плану);</w:t>
            </w:r>
          </w:p>
          <w:p w14:paraId="72F33CCC"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Статья-отчёт об экскурсии в музей воинской славы (по плану);</w:t>
            </w:r>
          </w:p>
          <w:p w14:paraId="78704BCD" w14:textId="77777777" w:rsidR="00BB0D47" w:rsidRPr="00197D4C" w:rsidRDefault="00BB0D47" w:rsidP="003B3EDF">
            <w:pPr>
              <w:spacing w:line="240" w:lineRule="auto"/>
              <w:contextualSpacing/>
              <w:jc w:val="both"/>
              <w:rPr>
                <w:rFonts w:ascii="Times New Roman" w:hAnsi="Times New Roman"/>
                <w:sz w:val="24"/>
              </w:rPr>
            </w:pPr>
            <w:r w:rsidRPr="00197D4C">
              <w:rPr>
                <w:rFonts w:ascii="Times New Roman" w:hAnsi="Times New Roman"/>
                <w:sz w:val="24"/>
              </w:rPr>
              <w:t>Разработка моего распорядка дня на военных сборах в ВЧ.</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718F4AE" w14:textId="77777777" w:rsidR="00BB0D47" w:rsidRPr="00197D4C" w:rsidRDefault="00BB0D47" w:rsidP="003B3EDF">
            <w:pPr>
              <w:spacing w:line="240" w:lineRule="auto"/>
              <w:contextualSpacing/>
              <w:jc w:val="center"/>
              <w:rPr>
                <w:rFonts w:ascii="Times New Roman" w:hAnsi="Times New Roman"/>
                <w:i/>
                <w:color w:val="7030A0"/>
                <w:sz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36F7EC4" w14:textId="77777777" w:rsidR="00BB0D47" w:rsidRPr="00197D4C" w:rsidRDefault="00BB0D47" w:rsidP="003B3EDF">
            <w:pPr>
              <w:rPr>
                <w:rFonts w:ascii="Times New Roman" w:hAnsi="Times New Roman"/>
              </w:rPr>
            </w:pPr>
          </w:p>
        </w:tc>
      </w:tr>
      <w:tr w:rsidR="00BB0D47" w:rsidRPr="00197D4C" w14:paraId="3C8904F2" w14:textId="77777777" w:rsidTr="003B3EDF">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251A1BC3"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Промежуточная аттестация по дисциплине (дифференцированный зачёт)</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5A7C760" w14:textId="77777777" w:rsidR="00BB0D47" w:rsidRPr="00197D4C" w:rsidRDefault="00BB0D47" w:rsidP="003B3EDF">
            <w:pPr>
              <w:spacing w:line="240" w:lineRule="auto"/>
              <w:contextualSpacing/>
              <w:jc w:val="center"/>
              <w:rPr>
                <w:rFonts w:ascii="Times New Roman" w:hAnsi="Times New Roman"/>
                <w:b/>
                <w:sz w:val="24"/>
              </w:rPr>
            </w:pPr>
            <w:r w:rsidRPr="00197D4C">
              <w:rPr>
                <w:rFonts w:ascii="Times New Roman" w:hAnsi="Times New Roman"/>
                <w:b/>
                <w:sz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98AF47" w14:textId="77777777" w:rsidR="00BB0D47" w:rsidRPr="00197D4C" w:rsidRDefault="00BB0D47" w:rsidP="003B3EDF">
            <w:pPr>
              <w:spacing w:line="240" w:lineRule="auto"/>
              <w:contextualSpacing/>
              <w:rPr>
                <w:rFonts w:ascii="Times New Roman" w:hAnsi="Times New Roman"/>
                <w:i/>
                <w:sz w:val="24"/>
              </w:rPr>
            </w:pPr>
          </w:p>
        </w:tc>
      </w:tr>
      <w:tr w:rsidR="00BB0D47" w:rsidRPr="00197D4C" w14:paraId="3D2BB357" w14:textId="77777777" w:rsidTr="003B3EDF">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6F8F7CB2"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Всего:</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EAFAF20" w14:textId="77777777" w:rsidR="00BB0D47" w:rsidRPr="00197D4C" w:rsidRDefault="00BB0D47" w:rsidP="003B3EDF">
            <w:pPr>
              <w:spacing w:line="240" w:lineRule="auto"/>
              <w:contextualSpacing/>
              <w:rPr>
                <w:rFonts w:ascii="Times New Roman" w:hAnsi="Times New Roman"/>
                <w:b/>
                <w:sz w:val="24"/>
              </w:rPr>
            </w:pPr>
            <w:r w:rsidRPr="00197D4C">
              <w:rPr>
                <w:rFonts w:ascii="Times New Roman" w:hAnsi="Times New Roman"/>
                <w:b/>
                <w:sz w:val="24"/>
              </w:rPr>
              <w:t>68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DE3F35" w14:textId="77777777" w:rsidR="00BB0D47" w:rsidRPr="00197D4C" w:rsidRDefault="00BB0D47" w:rsidP="003B3EDF">
            <w:pPr>
              <w:spacing w:line="240" w:lineRule="auto"/>
              <w:contextualSpacing/>
              <w:rPr>
                <w:rFonts w:ascii="Times New Roman" w:hAnsi="Times New Roman"/>
                <w:i/>
                <w:sz w:val="24"/>
              </w:rPr>
            </w:pPr>
          </w:p>
        </w:tc>
      </w:tr>
    </w:tbl>
    <w:p w14:paraId="508BD756" w14:textId="77777777" w:rsidR="00BB0D47" w:rsidRPr="00197D4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rPr>
          <w:rFonts w:ascii="Times New Roman" w:hAnsi="Times New Roman"/>
          <w:b/>
          <w:sz w:val="24"/>
        </w:rPr>
      </w:pPr>
      <w:r w:rsidRPr="00197D4C">
        <w:rPr>
          <w:rFonts w:ascii="Times New Roman" w:hAnsi="Times New Roman"/>
          <w:i/>
        </w:rPr>
        <w:t>*Профессионально-ориентированное содержание может быть распределено по разделам (темам) или сконцентрировано в разделе Прикладной модуль</w:t>
      </w:r>
      <w:r w:rsidRPr="00197D4C">
        <w:rPr>
          <w:rFonts w:ascii="Times New Roman" w:hAnsi="Times New Roman"/>
          <w:b/>
          <w:sz w:val="24"/>
        </w:rPr>
        <w:t xml:space="preserve">. </w:t>
      </w:r>
    </w:p>
    <w:p w14:paraId="1FD0EA11" w14:textId="77777777" w:rsidR="00BB0D47" w:rsidRPr="00197D4C" w:rsidRDefault="00BB0D47" w:rsidP="00BB0D47">
      <w:pPr>
        <w:rPr>
          <w:rFonts w:ascii="Times New Roman" w:hAnsi="Times New Roman"/>
        </w:rPr>
        <w:sectPr w:rsidR="00BB0D47" w:rsidRPr="00197D4C">
          <w:footerReference w:type="default" r:id="rId16"/>
          <w:pgSz w:w="16838" w:h="11906" w:orient="landscape"/>
          <w:pgMar w:top="993" w:right="1134" w:bottom="282" w:left="1134" w:header="709" w:footer="709" w:gutter="0"/>
          <w:cols w:space="720"/>
        </w:sectPr>
      </w:pPr>
    </w:p>
    <w:p w14:paraId="2CB05044" w14:textId="77777777" w:rsidR="00BB0D47" w:rsidRPr="00197D4C" w:rsidRDefault="00BB0D47" w:rsidP="00BB0D47">
      <w:pPr>
        <w:pStyle w:val="1"/>
        <w:jc w:val="both"/>
        <w:rPr>
          <w:rFonts w:ascii="Times New Roman" w:hAnsi="Times New Roman"/>
          <w:b/>
          <w:color w:val="000000"/>
          <w:sz w:val="28"/>
        </w:rPr>
      </w:pPr>
      <w:bookmarkStart w:id="33" w:name="__RefHeading___3"/>
      <w:bookmarkEnd w:id="33"/>
      <w:r w:rsidRPr="00197D4C">
        <w:rPr>
          <w:rFonts w:ascii="Times New Roman" w:hAnsi="Times New Roman"/>
          <w:b/>
          <w:color w:val="000000"/>
          <w:sz w:val="28"/>
        </w:rPr>
        <w:lastRenderedPageBreak/>
        <w:t>3. Условия реализации программы общеобразовательной дисциплины</w:t>
      </w:r>
    </w:p>
    <w:p w14:paraId="0303FC20" w14:textId="77777777" w:rsidR="00BB0D47" w:rsidRPr="00197D4C" w:rsidRDefault="00BB0D47" w:rsidP="00BB0D47">
      <w:pPr>
        <w:spacing w:after="0"/>
        <w:rPr>
          <w:rFonts w:ascii="Times New Roman" w:hAnsi="Times New Roman"/>
          <w:sz w:val="28"/>
          <w:highlight w:val="red"/>
        </w:rPr>
      </w:pPr>
    </w:p>
    <w:p w14:paraId="4AEC0CAD" w14:textId="77777777" w:rsidR="00BB0D47" w:rsidRDefault="00BB0D47" w:rsidP="00BB0D47">
      <w:pPr>
        <w:widowControl w:val="0"/>
        <w:autoSpaceDE w:val="0"/>
        <w:autoSpaceDN w:val="0"/>
        <w:adjustRightInd w:val="0"/>
        <w:rPr>
          <w:b/>
          <w:bCs/>
          <w:sz w:val="20"/>
          <w:u w:val="single"/>
        </w:rPr>
      </w:pPr>
      <w:r w:rsidRPr="00197D4C">
        <w:rPr>
          <w:rFonts w:ascii="Times New Roman" w:hAnsi="Times New Roman"/>
          <w:sz w:val="28"/>
        </w:rPr>
        <w:t xml:space="preserve">Для реализации программы дисциплины должны быть предусмотрены следующие специальные помещения: реализация программы дисциплины требует наличия учебного кабинета </w:t>
      </w:r>
      <w:r w:rsidRPr="00197D4C">
        <w:rPr>
          <w:rFonts w:ascii="Times New Roman" w:hAnsi="Times New Roman"/>
          <w:b/>
          <w:bCs/>
          <w:sz w:val="28"/>
          <w:szCs w:val="28"/>
        </w:rPr>
        <w:t>ОБЗР и БЖД</w:t>
      </w:r>
      <w:r w:rsidRPr="00197D4C">
        <w:rPr>
          <w:rFonts w:ascii="Times New Roman" w:hAnsi="Times New Roman"/>
          <w:sz w:val="28"/>
          <w:szCs w:val="28"/>
        </w:rPr>
        <w:t xml:space="preserve">: </w:t>
      </w:r>
    </w:p>
    <w:p w14:paraId="5CAF1367"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Рабочее место преподавателя – 1 шт</w:t>
      </w:r>
      <w:r w:rsidRPr="005927D8">
        <w:rPr>
          <w:rFonts w:ascii="Times New Roman" w:hAnsi="Times New Roman"/>
          <w:sz w:val="28"/>
          <w:szCs w:val="28"/>
        </w:rPr>
        <w:br/>
        <w:t>Посадочные места по количеству обучающихся – 30 шт,</w:t>
      </w:r>
    </w:p>
    <w:p w14:paraId="43883CFF"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Доска классная – 1 шт</w:t>
      </w:r>
    </w:p>
    <w:p w14:paraId="5C98CFA9"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Учебно- наглядные пособия</w:t>
      </w:r>
    </w:p>
    <w:p w14:paraId="6D637C1B"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Стенд информационный – 2 шт</w:t>
      </w:r>
    </w:p>
    <w:p w14:paraId="1C9CFF5D"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Комплект плакатов по основам военной службы, гражданской обороны – 1 шт</w:t>
      </w:r>
    </w:p>
    <w:p w14:paraId="4DFD4776"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Общевойсковой защитный комплект – 1 шт</w:t>
      </w:r>
    </w:p>
    <w:p w14:paraId="08AB47F2"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Общевойсковой противогаз – 5 шт, изолирующий противогаз – 5 шт,</w:t>
      </w:r>
    </w:p>
    <w:p w14:paraId="2DF3CCBB"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Респираторы – 5 шт.</w:t>
      </w:r>
    </w:p>
    <w:p w14:paraId="7D01F626"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Индивидуальные противохимические пакеты – 1 шт</w:t>
      </w:r>
    </w:p>
    <w:p w14:paraId="4F4D164D"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Индивидуальные перевязочные пакеты, материалы – 1 шт</w:t>
      </w:r>
    </w:p>
    <w:p w14:paraId="5B5D639C"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Носилки санитарные – 1 шт</w:t>
      </w:r>
    </w:p>
    <w:p w14:paraId="28C33722"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Аптечка индивидуальная – 1 шт</w:t>
      </w:r>
    </w:p>
    <w:p w14:paraId="6426D68F"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Шприц – тюбик одноразового пользования (без наполнителя) – 10 шт</w:t>
      </w:r>
    </w:p>
    <w:p w14:paraId="41022987"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Огнетушители порошковые, пенные, углекислотные (учебные) – 1 шт</w:t>
      </w:r>
    </w:p>
    <w:p w14:paraId="0B000A5F"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Оборудование для измерения, испытания, навигации (рентгенметр и др.) – 1 шт</w:t>
      </w:r>
    </w:p>
    <w:p w14:paraId="1B9A8853"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Устройство для отработки прицеливания. Электронный тир.</w:t>
      </w:r>
    </w:p>
    <w:p w14:paraId="126C9945"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Учебные автоматы АК-74 – 1 шт</w:t>
      </w:r>
    </w:p>
    <w:p w14:paraId="6B40999F" w14:textId="77777777" w:rsidR="00BB0D47" w:rsidRPr="005927D8" w:rsidRDefault="00BB0D47" w:rsidP="00BB0D47">
      <w:pPr>
        <w:widowControl w:val="0"/>
        <w:autoSpaceDE w:val="0"/>
        <w:autoSpaceDN w:val="0"/>
        <w:adjustRightInd w:val="0"/>
        <w:rPr>
          <w:rFonts w:ascii="Times New Roman" w:hAnsi="Times New Roman"/>
          <w:sz w:val="28"/>
          <w:szCs w:val="28"/>
        </w:rPr>
      </w:pPr>
      <w:r w:rsidRPr="005927D8">
        <w:rPr>
          <w:rFonts w:ascii="Times New Roman" w:hAnsi="Times New Roman"/>
          <w:sz w:val="28"/>
          <w:szCs w:val="28"/>
        </w:rPr>
        <w:t xml:space="preserve">Ноутбуки с лицензионным программным обеспечением и возможностью подключения к информационно- телекоммуниционной сети «Интернет» - 1 шт </w:t>
      </w:r>
    </w:p>
    <w:p w14:paraId="28525363" w14:textId="77777777" w:rsidR="00BB0D47" w:rsidRPr="00197D4C" w:rsidRDefault="00BB0D47" w:rsidP="00BB0D47">
      <w:pPr>
        <w:pStyle w:val="1"/>
        <w:jc w:val="center"/>
        <w:rPr>
          <w:rFonts w:ascii="Times New Roman" w:hAnsi="Times New Roman"/>
          <w:b/>
          <w:color w:val="000000"/>
          <w:sz w:val="28"/>
        </w:rPr>
      </w:pPr>
      <w:bookmarkStart w:id="34" w:name="__RefHeading___4"/>
      <w:bookmarkStart w:id="35" w:name="_heading=h.lnxbz9"/>
      <w:bookmarkEnd w:id="34"/>
      <w:bookmarkEnd w:id="35"/>
      <w:r w:rsidRPr="00197D4C">
        <w:rPr>
          <w:rFonts w:ascii="Times New Roman" w:hAnsi="Times New Roman"/>
          <w:b/>
          <w:color w:val="000000"/>
          <w:sz w:val="28"/>
        </w:rPr>
        <w:t>4. Контроль и оценка результатов освоения общеобразовательной дисциплины</w:t>
      </w:r>
    </w:p>
    <w:p w14:paraId="7955C2B8" w14:textId="77777777" w:rsidR="00BB0D47" w:rsidRPr="00197D4C" w:rsidRDefault="00BB0D47" w:rsidP="00BB0D47">
      <w:pPr>
        <w:spacing w:after="0"/>
        <w:jc w:val="center"/>
        <w:rPr>
          <w:rFonts w:ascii="Times New Roman" w:hAnsi="Times New Roman"/>
          <w:b/>
          <w:sz w:val="28"/>
        </w:rPr>
      </w:pPr>
    </w:p>
    <w:p w14:paraId="6A1C112A" w14:textId="77777777" w:rsidR="00BB0D47" w:rsidRPr="00197D4C" w:rsidRDefault="00BB0D47" w:rsidP="00BB0D47">
      <w:pPr>
        <w:spacing w:after="0"/>
        <w:jc w:val="both"/>
        <w:rPr>
          <w:rFonts w:ascii="Times New Roman" w:hAnsi="Times New Roman"/>
          <w:sz w:val="28"/>
        </w:rPr>
      </w:pPr>
      <w:r w:rsidRPr="00197D4C">
        <w:rPr>
          <w:rFonts w:ascii="Times New Roman" w:hAnsi="Times New Roman"/>
          <w:b/>
          <w:sz w:val="28"/>
        </w:rPr>
        <w:lastRenderedPageBreak/>
        <w:t>Контроль</w:t>
      </w:r>
      <w:r w:rsidRPr="00197D4C">
        <w:rPr>
          <w:rFonts w:ascii="Times New Roman" w:hAnsi="Times New Roman"/>
          <w:sz w:val="28"/>
        </w:rPr>
        <w:t xml:space="preserve"> </w:t>
      </w:r>
      <w:r w:rsidRPr="00197D4C">
        <w:rPr>
          <w:rFonts w:ascii="Times New Roman" w:hAnsi="Times New Roman"/>
          <w:b/>
          <w:sz w:val="28"/>
        </w:rPr>
        <w:t>и оценка</w:t>
      </w:r>
      <w:r w:rsidRPr="00197D4C">
        <w:rPr>
          <w:rFonts w:ascii="Times New Roman" w:hAnsi="Times New Roman"/>
          <w:sz w:val="28"/>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tbl>
      <w:tblPr>
        <w:tblW w:w="91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3062"/>
        <w:gridCol w:w="2977"/>
      </w:tblGrid>
      <w:tr w:rsidR="00BB0D47" w:rsidRPr="00197D4C" w14:paraId="4521AF32"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51CB7011" w14:textId="77777777" w:rsidR="00BB0D47" w:rsidRPr="00197D4C" w:rsidRDefault="00BB0D47" w:rsidP="003B3EDF">
            <w:pPr>
              <w:spacing w:after="0" w:line="240" w:lineRule="auto"/>
              <w:ind w:left="57" w:right="57"/>
              <w:jc w:val="center"/>
              <w:rPr>
                <w:rFonts w:ascii="Times New Roman" w:hAnsi="Times New Roman"/>
                <w:b/>
                <w:sz w:val="28"/>
              </w:rPr>
            </w:pPr>
            <w:bookmarkStart w:id="36" w:name="_Hlk159488004"/>
            <w:r w:rsidRPr="00197D4C">
              <w:rPr>
                <w:rFonts w:ascii="Times New Roman" w:hAnsi="Times New Roman"/>
                <w:b/>
                <w:sz w:val="28"/>
              </w:rPr>
              <w:t>Общая/профессиональная компетенция</w:t>
            </w:r>
          </w:p>
        </w:tc>
        <w:tc>
          <w:tcPr>
            <w:tcW w:w="3062" w:type="dxa"/>
            <w:tcBorders>
              <w:top w:val="single" w:sz="4" w:space="0" w:color="000000"/>
              <w:left w:val="single" w:sz="4" w:space="0" w:color="000000"/>
              <w:bottom w:val="single" w:sz="4" w:space="0" w:color="000000"/>
              <w:right w:val="single" w:sz="4" w:space="0" w:color="000000"/>
            </w:tcBorders>
          </w:tcPr>
          <w:p w14:paraId="04972707" w14:textId="77777777" w:rsidR="00BB0D47" w:rsidRPr="00197D4C" w:rsidRDefault="00BB0D47" w:rsidP="003B3EDF">
            <w:pPr>
              <w:spacing w:after="0" w:line="240" w:lineRule="auto"/>
              <w:ind w:left="57" w:right="57"/>
              <w:jc w:val="center"/>
              <w:rPr>
                <w:rFonts w:ascii="Times New Roman" w:hAnsi="Times New Roman"/>
                <w:b/>
                <w:sz w:val="28"/>
              </w:rPr>
            </w:pPr>
            <w:r w:rsidRPr="00197D4C">
              <w:rPr>
                <w:rFonts w:ascii="Times New Roman" w:hAnsi="Times New Roman"/>
                <w:b/>
                <w:sz w:val="28"/>
              </w:rPr>
              <w:t>Раздел/Тема</w:t>
            </w:r>
          </w:p>
        </w:tc>
        <w:tc>
          <w:tcPr>
            <w:tcW w:w="2977" w:type="dxa"/>
            <w:tcBorders>
              <w:top w:val="single" w:sz="4" w:space="0" w:color="000000"/>
              <w:left w:val="single" w:sz="4" w:space="0" w:color="000000"/>
              <w:bottom w:val="single" w:sz="4" w:space="0" w:color="000000"/>
              <w:right w:val="single" w:sz="4" w:space="0" w:color="000000"/>
            </w:tcBorders>
          </w:tcPr>
          <w:p w14:paraId="35C0EBC5" w14:textId="77777777" w:rsidR="00BB0D47" w:rsidRPr="00197D4C" w:rsidRDefault="00BB0D47" w:rsidP="003B3EDF">
            <w:pPr>
              <w:spacing w:after="0" w:line="240" w:lineRule="auto"/>
              <w:ind w:left="57" w:right="57"/>
              <w:jc w:val="center"/>
              <w:rPr>
                <w:rFonts w:ascii="Times New Roman" w:hAnsi="Times New Roman"/>
                <w:b/>
                <w:sz w:val="28"/>
              </w:rPr>
            </w:pPr>
            <w:r w:rsidRPr="00197D4C">
              <w:rPr>
                <w:rFonts w:ascii="Times New Roman" w:hAnsi="Times New Roman"/>
                <w:b/>
                <w:sz w:val="28"/>
              </w:rPr>
              <w:t>Тип оценочных мероприятий</w:t>
            </w:r>
          </w:p>
        </w:tc>
      </w:tr>
      <w:tr w:rsidR="00BB0D47" w:rsidRPr="00197D4C" w14:paraId="4C12DA6F"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384AE7B5"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3062" w:type="dxa"/>
            <w:tcBorders>
              <w:top w:val="single" w:sz="4" w:space="0" w:color="000000"/>
              <w:left w:val="single" w:sz="4" w:space="0" w:color="000000"/>
              <w:bottom w:val="single" w:sz="4" w:space="0" w:color="000000"/>
              <w:right w:val="single" w:sz="4" w:space="0" w:color="000000"/>
            </w:tcBorders>
          </w:tcPr>
          <w:p w14:paraId="2CA7DCBA"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 Тема 1.2;</w:t>
            </w:r>
          </w:p>
          <w:p w14:paraId="3ECB9A78"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2, Тема 2.1;</w:t>
            </w:r>
          </w:p>
          <w:p w14:paraId="23F1D1B3"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3, Тема 3.3; </w:t>
            </w:r>
          </w:p>
          <w:p w14:paraId="0F068D48"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4, Тема 4.1; </w:t>
            </w:r>
          </w:p>
          <w:p w14:paraId="0966C10D"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6, Тема 6.2; </w:t>
            </w:r>
          </w:p>
          <w:p w14:paraId="4608C48C"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11, Тема 11.2; </w:t>
            </w:r>
          </w:p>
          <w:p w14:paraId="59690ADF" w14:textId="77777777" w:rsidR="00BB0D47" w:rsidRPr="00197D4C" w:rsidRDefault="00BB0D47" w:rsidP="003B3EDF">
            <w:pPr>
              <w:spacing w:after="0" w:line="240" w:lineRule="auto"/>
              <w:ind w:left="57" w:right="57"/>
              <w:rPr>
                <w:rFonts w:ascii="Times New Roman" w:hAnsi="Times New Roman"/>
                <w:sz w:val="24"/>
              </w:rPr>
            </w:pPr>
          </w:p>
          <w:p w14:paraId="2DD2E8F3"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ПМ Р1</w:t>
            </w:r>
          </w:p>
        </w:tc>
        <w:tc>
          <w:tcPr>
            <w:tcW w:w="2977" w:type="dxa"/>
            <w:vMerge w:val="restart"/>
            <w:tcBorders>
              <w:top w:val="single" w:sz="4" w:space="0" w:color="000000"/>
              <w:left w:val="single" w:sz="4" w:space="0" w:color="000000"/>
              <w:bottom w:val="single" w:sz="4" w:space="0" w:color="000000"/>
              <w:right w:val="single" w:sz="4" w:space="0" w:color="000000"/>
            </w:tcBorders>
            <w:vAlign w:val="center"/>
          </w:tcPr>
          <w:p w14:paraId="0F3F8740" w14:textId="77777777" w:rsidR="00BB0D47" w:rsidRPr="00197D4C" w:rsidRDefault="00BB0D47" w:rsidP="003B3EDF">
            <w:pPr>
              <w:spacing w:after="0" w:line="240" w:lineRule="auto"/>
              <w:ind w:right="57"/>
              <w:rPr>
                <w:rFonts w:ascii="Times New Roman" w:hAnsi="Times New Roman"/>
                <w:sz w:val="24"/>
              </w:rPr>
            </w:pPr>
            <w:r w:rsidRPr="00197D4C">
              <w:rPr>
                <w:rFonts w:ascii="Times New Roman" w:hAnsi="Times New Roman"/>
                <w:sz w:val="24"/>
              </w:rPr>
              <w:t>- Кейс-задание;</w:t>
            </w:r>
          </w:p>
          <w:p w14:paraId="133454FB" w14:textId="77777777" w:rsidR="00BB0D47" w:rsidRPr="00197D4C" w:rsidRDefault="00BB0D47" w:rsidP="003B3EDF">
            <w:pPr>
              <w:spacing w:after="0" w:line="240" w:lineRule="auto"/>
              <w:ind w:right="57"/>
              <w:rPr>
                <w:rFonts w:ascii="Times New Roman" w:hAnsi="Times New Roman"/>
                <w:sz w:val="24"/>
              </w:rPr>
            </w:pPr>
            <w:r w:rsidRPr="00197D4C">
              <w:rPr>
                <w:rFonts w:ascii="Times New Roman" w:hAnsi="Times New Roman"/>
                <w:sz w:val="24"/>
              </w:rPr>
              <w:t>– Старт-задание;</w:t>
            </w:r>
          </w:p>
          <w:p w14:paraId="59ACD389" w14:textId="77777777" w:rsidR="00BB0D47" w:rsidRPr="00197D4C" w:rsidRDefault="00BB0D47" w:rsidP="007A5D8B">
            <w:pPr>
              <w:numPr>
                <w:ilvl w:val="0"/>
                <w:numId w:val="7"/>
              </w:numPr>
              <w:spacing w:after="0" w:line="240" w:lineRule="auto"/>
              <w:ind w:left="0" w:right="57" w:firstLine="0"/>
              <w:rPr>
                <w:rFonts w:ascii="Times New Roman" w:hAnsi="Times New Roman"/>
                <w:sz w:val="24"/>
              </w:rPr>
            </w:pPr>
            <w:r w:rsidRPr="00197D4C">
              <w:rPr>
                <w:rFonts w:ascii="Times New Roman" w:hAnsi="Times New Roman"/>
                <w:sz w:val="24"/>
              </w:rPr>
              <w:t>Фронтальный опрос;</w:t>
            </w:r>
          </w:p>
          <w:p w14:paraId="563C0B01" w14:textId="77777777" w:rsidR="00BB0D47" w:rsidRPr="00197D4C" w:rsidRDefault="00BB0D47" w:rsidP="003B3EDF">
            <w:pPr>
              <w:spacing w:after="0" w:line="240" w:lineRule="auto"/>
              <w:ind w:right="57"/>
              <w:rPr>
                <w:rFonts w:ascii="Times New Roman" w:hAnsi="Times New Roman"/>
                <w:sz w:val="24"/>
              </w:rPr>
            </w:pPr>
            <w:r w:rsidRPr="00197D4C">
              <w:rPr>
                <w:rFonts w:ascii="Times New Roman" w:hAnsi="Times New Roman"/>
                <w:sz w:val="24"/>
              </w:rPr>
              <w:t>- Задание-исследование;</w:t>
            </w:r>
          </w:p>
          <w:p w14:paraId="587F1634" w14:textId="77777777" w:rsidR="00BB0D47" w:rsidRPr="00197D4C" w:rsidRDefault="00BB0D47" w:rsidP="003B3EDF">
            <w:pPr>
              <w:spacing w:after="0" w:line="240" w:lineRule="auto"/>
              <w:ind w:right="57"/>
              <w:rPr>
                <w:rFonts w:ascii="Times New Roman" w:hAnsi="Times New Roman"/>
                <w:sz w:val="24"/>
              </w:rPr>
            </w:pPr>
            <w:r w:rsidRPr="00197D4C">
              <w:rPr>
                <w:rFonts w:ascii="Times New Roman" w:hAnsi="Times New Roman"/>
                <w:sz w:val="24"/>
              </w:rPr>
              <w:t>- Задание-эксперимент;</w:t>
            </w:r>
          </w:p>
          <w:p w14:paraId="1E83B7DD" w14:textId="77777777" w:rsidR="00BB0D47" w:rsidRPr="00197D4C" w:rsidRDefault="00BB0D47" w:rsidP="003B3EDF">
            <w:pPr>
              <w:spacing w:after="0" w:line="240" w:lineRule="auto"/>
              <w:ind w:right="57"/>
              <w:rPr>
                <w:rFonts w:ascii="Times New Roman" w:hAnsi="Times New Roman"/>
                <w:sz w:val="24"/>
              </w:rPr>
            </w:pPr>
            <w:r w:rsidRPr="00197D4C">
              <w:rPr>
                <w:rFonts w:ascii="Times New Roman" w:hAnsi="Times New Roman"/>
                <w:sz w:val="24"/>
              </w:rPr>
              <w:t>– Тест-задание;</w:t>
            </w:r>
          </w:p>
          <w:p w14:paraId="3E314D23" w14:textId="77777777" w:rsidR="00BB0D47" w:rsidRPr="00197D4C" w:rsidRDefault="00BB0D47" w:rsidP="003B3EDF">
            <w:pPr>
              <w:spacing w:after="0" w:line="240" w:lineRule="auto"/>
              <w:ind w:right="57"/>
              <w:rPr>
                <w:rFonts w:ascii="Times New Roman" w:hAnsi="Times New Roman"/>
                <w:sz w:val="24"/>
              </w:rPr>
            </w:pPr>
            <w:r w:rsidRPr="00197D4C">
              <w:rPr>
                <w:rFonts w:ascii="Times New Roman" w:hAnsi="Times New Roman"/>
                <w:sz w:val="24"/>
              </w:rPr>
              <w:t>- Ситуационные задачи</w:t>
            </w:r>
          </w:p>
          <w:p w14:paraId="046905DE" w14:textId="77777777" w:rsidR="00BB0D47" w:rsidRPr="00197D4C" w:rsidRDefault="00BB0D47" w:rsidP="003B3EDF">
            <w:pPr>
              <w:spacing w:after="0" w:line="240" w:lineRule="auto"/>
              <w:ind w:right="57"/>
              <w:rPr>
                <w:rFonts w:ascii="Times New Roman" w:hAnsi="Times New Roman"/>
                <w:sz w:val="24"/>
              </w:rPr>
            </w:pPr>
            <w:r w:rsidRPr="00197D4C">
              <w:rPr>
                <w:rFonts w:ascii="Times New Roman" w:hAnsi="Times New Roman"/>
                <w:sz w:val="24"/>
              </w:rPr>
              <w:t>- Выполнение заданий на дифференцированном зачете</w:t>
            </w:r>
          </w:p>
        </w:tc>
      </w:tr>
      <w:tr w:rsidR="00BB0D47" w:rsidRPr="00197D4C" w14:paraId="4EB37623"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0A52A46D" w14:textId="77777777" w:rsidR="00BB0D47" w:rsidRPr="00197D4C" w:rsidRDefault="00BB0D47" w:rsidP="003B3EDF">
            <w:pPr>
              <w:spacing w:after="0" w:line="240" w:lineRule="auto"/>
              <w:ind w:left="57" w:right="57"/>
              <w:rPr>
                <w:rFonts w:ascii="Times New Roman" w:hAnsi="Times New Roman"/>
                <w:b/>
                <w:sz w:val="24"/>
              </w:rPr>
            </w:pPr>
            <w:r w:rsidRPr="00197D4C">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062" w:type="dxa"/>
            <w:tcBorders>
              <w:top w:val="single" w:sz="4" w:space="0" w:color="000000"/>
              <w:left w:val="single" w:sz="4" w:space="0" w:color="000000"/>
              <w:bottom w:val="single" w:sz="4" w:space="0" w:color="000000"/>
              <w:right w:val="single" w:sz="4" w:space="0" w:color="000000"/>
            </w:tcBorders>
          </w:tcPr>
          <w:p w14:paraId="1F7AA3BF"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9, Тема 9.1; 9.2; 9.3</w:t>
            </w:r>
          </w:p>
          <w:p w14:paraId="3EE88811"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11, Темы: 11.2; 11.3;</w:t>
            </w:r>
          </w:p>
          <w:p w14:paraId="79B8B80F" w14:textId="77777777" w:rsidR="00BB0D47" w:rsidRPr="00197D4C" w:rsidRDefault="00BB0D47" w:rsidP="003B3EDF">
            <w:pPr>
              <w:spacing w:after="0" w:line="240" w:lineRule="auto"/>
              <w:ind w:left="57" w:right="57"/>
              <w:rPr>
                <w:rFonts w:ascii="Times New Roman" w:hAnsi="Times New Roman"/>
                <w:sz w:val="24"/>
              </w:rPr>
            </w:pPr>
          </w:p>
          <w:p w14:paraId="3E7A0705"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6A6C101F" w14:textId="77777777" w:rsidR="00BB0D47" w:rsidRPr="00197D4C" w:rsidRDefault="00BB0D47" w:rsidP="003B3EDF">
            <w:pPr>
              <w:rPr>
                <w:rFonts w:ascii="Times New Roman" w:hAnsi="Times New Roman"/>
              </w:rPr>
            </w:pPr>
          </w:p>
        </w:tc>
      </w:tr>
      <w:tr w:rsidR="00BB0D47" w:rsidRPr="00197D4C" w14:paraId="3350A234"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55C806BD"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75B75B52"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1, Темы: 1.1; 1.2; </w:t>
            </w:r>
          </w:p>
          <w:p w14:paraId="163750C1"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2, Тема 2.1; </w:t>
            </w:r>
          </w:p>
          <w:p w14:paraId="6321A83F"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5, Тема 5.2; </w:t>
            </w:r>
          </w:p>
          <w:p w14:paraId="1D405234"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8, Тема 8.1; </w:t>
            </w:r>
          </w:p>
          <w:p w14:paraId="479E5C26"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9, Темы: 9.1; 9.2; 9.3; </w:t>
            </w:r>
          </w:p>
          <w:p w14:paraId="2141EDAE"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10, Темы: 10.1; 10.2; 10.3;</w:t>
            </w:r>
          </w:p>
          <w:p w14:paraId="7947F7CF"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11, Тема 11.1;</w:t>
            </w:r>
          </w:p>
          <w:p w14:paraId="58FACAF7" w14:textId="77777777" w:rsidR="00BB0D47" w:rsidRPr="00197D4C" w:rsidRDefault="00BB0D47" w:rsidP="003B3EDF">
            <w:pPr>
              <w:spacing w:after="0" w:line="240" w:lineRule="auto"/>
              <w:ind w:left="57" w:right="57"/>
              <w:rPr>
                <w:rFonts w:ascii="Times New Roman" w:hAnsi="Times New Roman"/>
                <w:sz w:val="24"/>
              </w:rPr>
            </w:pPr>
          </w:p>
          <w:p w14:paraId="28494EDB"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1F62FB55" w14:textId="77777777" w:rsidR="00BB0D47" w:rsidRPr="00197D4C" w:rsidRDefault="00BB0D47" w:rsidP="003B3EDF">
            <w:pPr>
              <w:rPr>
                <w:rFonts w:ascii="Times New Roman" w:hAnsi="Times New Roman"/>
              </w:rPr>
            </w:pPr>
          </w:p>
        </w:tc>
      </w:tr>
      <w:tr w:rsidR="00BB0D47" w:rsidRPr="00197D4C" w14:paraId="2F3E3EB7"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376B72D1" w14:textId="77777777" w:rsidR="00BB0D47" w:rsidRPr="00197D4C" w:rsidRDefault="00BB0D47" w:rsidP="003B3EDF">
            <w:pPr>
              <w:spacing w:after="0" w:line="240" w:lineRule="auto"/>
              <w:ind w:left="57" w:right="57"/>
              <w:rPr>
                <w:rFonts w:ascii="Times New Roman" w:hAnsi="Times New Roman"/>
                <w:b/>
                <w:sz w:val="24"/>
              </w:rPr>
            </w:pPr>
            <w:r w:rsidRPr="00197D4C">
              <w:rPr>
                <w:rFonts w:ascii="Times New Roman" w:hAnsi="Times New Roman"/>
                <w:sz w:val="24"/>
              </w:rPr>
              <w:t>ОК 04. Эффективно взаимодействовать и работать в коллективе и команде</w:t>
            </w:r>
          </w:p>
        </w:tc>
        <w:tc>
          <w:tcPr>
            <w:tcW w:w="3062" w:type="dxa"/>
            <w:tcBorders>
              <w:top w:val="single" w:sz="4" w:space="0" w:color="000000"/>
              <w:left w:val="single" w:sz="4" w:space="0" w:color="000000"/>
              <w:bottom w:val="single" w:sz="4" w:space="0" w:color="000000"/>
              <w:right w:val="single" w:sz="4" w:space="0" w:color="000000"/>
            </w:tcBorders>
          </w:tcPr>
          <w:p w14:paraId="3020922B"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4, Тема 4.2;</w:t>
            </w:r>
          </w:p>
          <w:p w14:paraId="6C945815"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5, Тема 5.1;</w:t>
            </w:r>
          </w:p>
          <w:p w14:paraId="1203FD04"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7, Темы: 7.1; 7.3;</w:t>
            </w:r>
          </w:p>
          <w:p w14:paraId="3E0E3EC5"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8, Темы: 8.1; 8.2; 8.3;</w:t>
            </w:r>
          </w:p>
          <w:p w14:paraId="438AEDDF"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10, Темы: 10.1; 10.2; 10.3;</w:t>
            </w:r>
          </w:p>
          <w:p w14:paraId="43D469D7"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11, Темы: 11.1; </w:t>
            </w:r>
          </w:p>
          <w:p w14:paraId="46ED312D" w14:textId="77777777" w:rsidR="00BB0D47" w:rsidRPr="00197D4C" w:rsidRDefault="00BB0D47" w:rsidP="003B3EDF">
            <w:pPr>
              <w:spacing w:after="0" w:line="240" w:lineRule="auto"/>
              <w:ind w:left="57" w:right="57"/>
              <w:rPr>
                <w:rFonts w:ascii="Times New Roman" w:hAnsi="Times New Roman"/>
                <w:sz w:val="24"/>
              </w:rPr>
            </w:pPr>
          </w:p>
          <w:p w14:paraId="14845D8C"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3505814D" w14:textId="77777777" w:rsidR="00BB0D47" w:rsidRPr="00197D4C" w:rsidRDefault="00BB0D47" w:rsidP="003B3EDF">
            <w:pPr>
              <w:rPr>
                <w:rFonts w:ascii="Times New Roman" w:hAnsi="Times New Roman"/>
              </w:rPr>
            </w:pPr>
          </w:p>
        </w:tc>
      </w:tr>
      <w:tr w:rsidR="00BB0D47" w:rsidRPr="00197D4C" w14:paraId="319B320F"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01F8C0DC"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w:t>
            </w:r>
            <w:r w:rsidRPr="00197D4C">
              <w:rPr>
                <w:rFonts w:ascii="Times New Roman" w:hAnsi="Times New Roman"/>
                <w:sz w:val="24"/>
              </w:rPr>
              <w:lastRenderedPageBreak/>
              <w:t>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062" w:type="dxa"/>
            <w:tcBorders>
              <w:top w:val="single" w:sz="4" w:space="0" w:color="000000"/>
              <w:left w:val="single" w:sz="4" w:space="0" w:color="000000"/>
              <w:bottom w:val="single" w:sz="4" w:space="0" w:color="000000"/>
              <w:right w:val="single" w:sz="4" w:space="0" w:color="000000"/>
            </w:tcBorders>
          </w:tcPr>
          <w:p w14:paraId="3F0B6B40"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lastRenderedPageBreak/>
              <w:t>Р 1, Темы:1.1;1.2;</w:t>
            </w:r>
          </w:p>
          <w:p w14:paraId="341E39FD"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2, Тема 2.1;</w:t>
            </w:r>
          </w:p>
          <w:p w14:paraId="06A3712F"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3, Тема 3.1;</w:t>
            </w:r>
          </w:p>
          <w:p w14:paraId="4739DC7C"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4, Тема 4.1;</w:t>
            </w:r>
          </w:p>
          <w:p w14:paraId="11CC54AC"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5, Темы: 5.1; 5.2;</w:t>
            </w:r>
          </w:p>
          <w:p w14:paraId="66D8F2DE"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7, Темы: 7.1; 7.2; 7.3;</w:t>
            </w:r>
          </w:p>
          <w:p w14:paraId="2BEA2B2E"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8, Темы: 8.2; 8.3;</w:t>
            </w:r>
          </w:p>
          <w:p w14:paraId="51875934"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lastRenderedPageBreak/>
              <w:t>Р 9, Темы: 9.1; 9.2; 9.3;</w:t>
            </w:r>
          </w:p>
          <w:p w14:paraId="50760365"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10, Темы: 10.1;10.2;10.3;</w:t>
            </w:r>
          </w:p>
          <w:p w14:paraId="5A6D1BEC"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 xml:space="preserve">Р 11, Темы: 11.1; 11.2; </w:t>
            </w:r>
          </w:p>
          <w:p w14:paraId="26D50B98" w14:textId="77777777" w:rsidR="00BB0D47" w:rsidRPr="00197D4C" w:rsidRDefault="00BB0D47" w:rsidP="003B3EDF">
            <w:pPr>
              <w:spacing w:after="0" w:line="240" w:lineRule="auto"/>
              <w:ind w:left="57" w:right="57"/>
              <w:rPr>
                <w:rFonts w:ascii="Times New Roman" w:hAnsi="Times New Roman"/>
                <w:sz w:val="24"/>
              </w:rPr>
            </w:pPr>
          </w:p>
          <w:p w14:paraId="562A9E69" w14:textId="77777777" w:rsidR="00BB0D47" w:rsidRPr="00197D4C" w:rsidRDefault="00BB0D47" w:rsidP="003B3EDF">
            <w:pPr>
              <w:spacing w:after="0" w:line="240" w:lineRule="auto"/>
              <w:ind w:left="57" w:right="57"/>
              <w:rPr>
                <w:rFonts w:ascii="Times New Roman" w:hAnsi="Times New Roman"/>
                <w:b/>
                <w:sz w:val="28"/>
              </w:rPr>
            </w:pPr>
            <w:r w:rsidRPr="00197D4C">
              <w:rPr>
                <w:rFonts w:ascii="Times New Roman" w:hAnsi="Times New Roman"/>
                <w:sz w:val="24"/>
              </w:rPr>
              <w:t>ПМ Р1; Р2;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3C0BF3F7" w14:textId="77777777" w:rsidR="00BB0D47" w:rsidRPr="00197D4C" w:rsidRDefault="00BB0D47" w:rsidP="003B3EDF">
            <w:pPr>
              <w:rPr>
                <w:rFonts w:ascii="Times New Roman" w:hAnsi="Times New Roman"/>
              </w:rPr>
            </w:pPr>
          </w:p>
        </w:tc>
      </w:tr>
      <w:tr w:rsidR="00BB0D47" w:rsidRPr="00197D4C" w14:paraId="4532FDF8"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29DC2F6F"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7F1481D3"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 Тема 1.1;</w:t>
            </w:r>
          </w:p>
          <w:p w14:paraId="50C566F3"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2, Тема 2.1;</w:t>
            </w:r>
          </w:p>
          <w:p w14:paraId="400B5650"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3, Темы: 3.1; 3.2;</w:t>
            </w:r>
          </w:p>
          <w:p w14:paraId="0DFB1355"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4, Темы: 4.1; 4.2;</w:t>
            </w:r>
          </w:p>
          <w:p w14:paraId="7421564E"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6, Темы: 6.1;6.2;</w:t>
            </w:r>
          </w:p>
          <w:p w14:paraId="3DF8D18B"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8, Темы: 8.2;8.3;</w:t>
            </w:r>
          </w:p>
          <w:p w14:paraId="0D8B87DB"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Р 11, Темы: 11.1; 11.3</w:t>
            </w:r>
          </w:p>
          <w:p w14:paraId="3CE7A58A" w14:textId="77777777" w:rsidR="00BB0D47" w:rsidRPr="00197D4C" w:rsidRDefault="00BB0D47" w:rsidP="003B3EDF">
            <w:pPr>
              <w:spacing w:after="0" w:line="240" w:lineRule="auto"/>
              <w:ind w:left="57" w:right="57"/>
              <w:rPr>
                <w:rFonts w:ascii="Times New Roman" w:hAnsi="Times New Roman"/>
                <w:sz w:val="24"/>
              </w:rPr>
            </w:pPr>
          </w:p>
          <w:p w14:paraId="1DC675D4" w14:textId="77777777" w:rsidR="00BB0D47" w:rsidRPr="00197D4C" w:rsidRDefault="00BB0D47" w:rsidP="003B3EDF">
            <w:pPr>
              <w:spacing w:after="0" w:line="240" w:lineRule="auto"/>
              <w:ind w:left="57" w:right="57"/>
              <w:rPr>
                <w:rFonts w:ascii="Times New Roman" w:hAnsi="Times New Roman"/>
                <w:b/>
                <w:sz w:val="28"/>
              </w:rPr>
            </w:pPr>
            <w:r w:rsidRPr="00197D4C">
              <w:rPr>
                <w:rFonts w:ascii="Times New Roman" w:hAnsi="Times New Roman"/>
                <w:sz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61A2FF8F" w14:textId="77777777" w:rsidR="00BB0D47" w:rsidRPr="00197D4C" w:rsidRDefault="00BB0D47" w:rsidP="003B3EDF">
            <w:pPr>
              <w:rPr>
                <w:rFonts w:ascii="Times New Roman" w:hAnsi="Times New Roman"/>
              </w:rPr>
            </w:pPr>
          </w:p>
        </w:tc>
      </w:tr>
      <w:tr w:rsidR="00BB0D47" w:rsidRPr="00197D4C" w14:paraId="329C71C5"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Pr>
          <w:p w14:paraId="5045F7F2" w14:textId="77777777" w:rsidR="00BB0D47" w:rsidRPr="00197D4C" w:rsidRDefault="00BB0D47" w:rsidP="003B3EDF">
            <w:pPr>
              <w:spacing w:after="0" w:line="240" w:lineRule="auto"/>
              <w:ind w:left="57" w:right="57"/>
              <w:rPr>
                <w:rFonts w:ascii="Times New Roman" w:hAnsi="Times New Roman"/>
                <w:sz w:val="24"/>
              </w:rPr>
            </w:pPr>
            <w:r w:rsidRPr="00197D4C">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062" w:type="dxa"/>
            <w:tcBorders>
              <w:top w:val="single" w:sz="4" w:space="0" w:color="000000"/>
              <w:left w:val="single" w:sz="4" w:space="0" w:color="000000"/>
              <w:bottom w:val="single" w:sz="4" w:space="0" w:color="000000"/>
              <w:right w:val="single" w:sz="4" w:space="0" w:color="000000"/>
            </w:tcBorders>
          </w:tcPr>
          <w:p w14:paraId="2745EB7D" w14:textId="77777777" w:rsidR="00BB0D47" w:rsidRPr="00197D4C" w:rsidRDefault="00BB0D47" w:rsidP="003B3EDF">
            <w:pPr>
              <w:spacing w:after="0" w:line="240" w:lineRule="auto"/>
              <w:ind w:left="57" w:right="57"/>
              <w:rPr>
                <w:rFonts w:ascii="Times New Roman" w:hAnsi="Times New Roman"/>
                <w:sz w:val="24"/>
              </w:rPr>
            </w:pPr>
            <w:r w:rsidRPr="00197D4C">
              <w:rPr>
                <w:rStyle w:val="15"/>
                <w:rFonts w:ascii="Times New Roman" w:hAnsi="Times New Roman"/>
                <w:sz w:val="24"/>
              </w:rPr>
              <w:t>Р 1, Тема 1.1;</w:t>
            </w:r>
          </w:p>
          <w:p w14:paraId="4067D574" w14:textId="77777777" w:rsidR="00BB0D47" w:rsidRPr="00197D4C" w:rsidRDefault="00BB0D47" w:rsidP="003B3EDF">
            <w:pPr>
              <w:spacing w:after="0" w:line="240" w:lineRule="auto"/>
              <w:ind w:left="57" w:right="57"/>
              <w:rPr>
                <w:rFonts w:ascii="Times New Roman" w:hAnsi="Times New Roman"/>
                <w:sz w:val="24"/>
              </w:rPr>
            </w:pPr>
            <w:r w:rsidRPr="00197D4C">
              <w:rPr>
                <w:rStyle w:val="15"/>
                <w:rFonts w:ascii="Times New Roman" w:hAnsi="Times New Roman"/>
                <w:sz w:val="24"/>
              </w:rPr>
              <w:t>Р 6, Тема 6.1;</w:t>
            </w:r>
          </w:p>
          <w:p w14:paraId="6A74A213" w14:textId="77777777" w:rsidR="00BB0D47" w:rsidRPr="00197D4C" w:rsidRDefault="00BB0D47" w:rsidP="003B3EDF">
            <w:pPr>
              <w:spacing w:after="0" w:line="240" w:lineRule="auto"/>
              <w:ind w:left="57" w:right="57"/>
              <w:rPr>
                <w:rFonts w:ascii="Times New Roman" w:hAnsi="Times New Roman"/>
                <w:sz w:val="24"/>
              </w:rPr>
            </w:pPr>
            <w:r w:rsidRPr="00197D4C">
              <w:rPr>
                <w:rStyle w:val="15"/>
                <w:rFonts w:ascii="Times New Roman" w:hAnsi="Times New Roman"/>
                <w:sz w:val="24"/>
              </w:rPr>
              <w:t>Р 7, Темы: 7.1;7.2;7.3;</w:t>
            </w:r>
          </w:p>
          <w:p w14:paraId="177A9210" w14:textId="77777777" w:rsidR="00BB0D47" w:rsidRPr="00197D4C" w:rsidRDefault="00BB0D47" w:rsidP="003B3EDF">
            <w:pPr>
              <w:spacing w:after="0" w:line="240" w:lineRule="auto"/>
              <w:ind w:left="57" w:right="57"/>
              <w:rPr>
                <w:rFonts w:ascii="Times New Roman" w:hAnsi="Times New Roman"/>
                <w:sz w:val="24"/>
              </w:rPr>
            </w:pPr>
            <w:r w:rsidRPr="00197D4C">
              <w:rPr>
                <w:rStyle w:val="15"/>
                <w:rFonts w:ascii="Times New Roman" w:hAnsi="Times New Roman"/>
                <w:sz w:val="24"/>
              </w:rPr>
              <w:t>Р 8, Темы: 8.2;8.3;</w:t>
            </w:r>
          </w:p>
          <w:p w14:paraId="54423D83" w14:textId="77777777" w:rsidR="00BB0D47" w:rsidRPr="00197D4C" w:rsidRDefault="00BB0D47" w:rsidP="003B3EDF">
            <w:pPr>
              <w:spacing w:after="0" w:line="240" w:lineRule="auto"/>
              <w:ind w:left="57" w:right="57"/>
              <w:rPr>
                <w:rFonts w:ascii="Times New Roman" w:hAnsi="Times New Roman"/>
                <w:sz w:val="24"/>
              </w:rPr>
            </w:pPr>
            <w:r w:rsidRPr="00197D4C">
              <w:rPr>
                <w:rStyle w:val="15"/>
                <w:rFonts w:ascii="Times New Roman" w:hAnsi="Times New Roman"/>
                <w:sz w:val="24"/>
              </w:rPr>
              <w:t>Р 10, Темы: 10.1;10.2; 10.3;</w:t>
            </w:r>
          </w:p>
          <w:p w14:paraId="0C3EB24B" w14:textId="77777777" w:rsidR="00BB0D47" w:rsidRPr="00197D4C" w:rsidRDefault="00BB0D47" w:rsidP="003B3EDF">
            <w:pPr>
              <w:spacing w:after="0" w:line="240" w:lineRule="auto"/>
              <w:ind w:left="57" w:right="57"/>
              <w:rPr>
                <w:rStyle w:val="15"/>
                <w:rFonts w:ascii="Times New Roman" w:hAnsi="Times New Roman"/>
                <w:sz w:val="24"/>
              </w:rPr>
            </w:pPr>
            <w:r w:rsidRPr="00197D4C">
              <w:rPr>
                <w:rStyle w:val="15"/>
                <w:rFonts w:ascii="Times New Roman" w:hAnsi="Times New Roman"/>
                <w:sz w:val="24"/>
              </w:rPr>
              <w:t>Р 11, Темы: 11.2;11.3</w:t>
            </w:r>
          </w:p>
          <w:p w14:paraId="5C4AA9B5" w14:textId="77777777" w:rsidR="00BB0D47" w:rsidRPr="00197D4C" w:rsidRDefault="00BB0D47" w:rsidP="003B3EDF">
            <w:pPr>
              <w:spacing w:after="0" w:line="240" w:lineRule="auto"/>
              <w:ind w:left="57" w:right="57"/>
              <w:rPr>
                <w:rStyle w:val="15"/>
                <w:rFonts w:ascii="Times New Roman" w:hAnsi="Times New Roman"/>
                <w:sz w:val="24"/>
              </w:rPr>
            </w:pPr>
          </w:p>
          <w:p w14:paraId="375D6304" w14:textId="77777777" w:rsidR="00BB0D47" w:rsidRPr="00197D4C" w:rsidRDefault="00BB0D47" w:rsidP="003B3EDF">
            <w:pPr>
              <w:spacing w:after="0" w:line="240" w:lineRule="auto"/>
              <w:ind w:left="57" w:right="57"/>
              <w:rPr>
                <w:rFonts w:ascii="Times New Roman" w:hAnsi="Times New Roman"/>
              </w:rPr>
            </w:pPr>
            <w:r w:rsidRPr="00197D4C">
              <w:rPr>
                <w:rStyle w:val="15"/>
                <w:rFonts w:ascii="Times New Roman" w:hAnsi="Times New Roman"/>
                <w:sz w:val="24"/>
              </w:rPr>
              <w:t>ПМ Р2;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14AC5743" w14:textId="77777777" w:rsidR="00BB0D47" w:rsidRPr="00197D4C" w:rsidRDefault="00BB0D47" w:rsidP="003B3EDF">
            <w:pPr>
              <w:rPr>
                <w:rFonts w:ascii="Times New Roman" w:hAnsi="Times New Roman"/>
              </w:rPr>
            </w:pPr>
          </w:p>
        </w:tc>
      </w:tr>
      <w:bookmarkEnd w:id="36"/>
    </w:tbl>
    <w:p w14:paraId="36C55088" w14:textId="77777777" w:rsidR="00BB0D47" w:rsidRPr="00197D4C" w:rsidRDefault="00BB0D47" w:rsidP="00BB0D47">
      <w:pPr>
        <w:spacing w:after="0" w:line="240" w:lineRule="auto"/>
        <w:ind w:left="57" w:right="57"/>
        <w:jc w:val="right"/>
        <w:rPr>
          <w:rFonts w:ascii="Times New Roman" w:hAnsi="Times New Roman"/>
          <w:sz w:val="24"/>
        </w:rPr>
      </w:pPr>
    </w:p>
    <w:p w14:paraId="189652D8" w14:textId="042D762D"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3D69015B" w14:textId="77777777" w:rsidR="00BB0D47" w:rsidRPr="00284A82" w:rsidRDefault="00BB0D47" w:rsidP="00BB0D47">
      <w:pPr>
        <w:spacing w:after="0"/>
        <w:rPr>
          <w:rFonts w:ascii="Times New Roman" w:hAnsi="Times New Roman"/>
          <w:szCs w:val="24"/>
        </w:rPr>
      </w:pPr>
      <w:bookmarkStart w:id="37" w:name="_Hlk125104808"/>
    </w:p>
    <w:p w14:paraId="0065CDC3" w14:textId="77777777" w:rsidR="00BB0D47" w:rsidRDefault="00BB0D47" w:rsidP="00BB0D47">
      <w:pPr>
        <w:spacing w:after="0"/>
        <w:jc w:val="center"/>
        <w:rPr>
          <w:rFonts w:ascii="Times New Roman" w:hAnsi="Times New Roman"/>
          <w:szCs w:val="24"/>
        </w:rPr>
      </w:pPr>
      <w:r>
        <w:rPr>
          <w:rFonts w:ascii="Times New Roman" w:hAnsi="Times New Roman"/>
          <w:noProof/>
          <w:sz w:val="24"/>
          <w:szCs w:val="24"/>
          <w:lang w:eastAsia="ru-RU"/>
        </w:rPr>
        <w:drawing>
          <wp:inline distT="0" distB="0" distL="0" distR="0" wp14:anchorId="2380E67F" wp14:editId="2317662A">
            <wp:extent cx="1975485" cy="2216785"/>
            <wp:effectExtent l="19050" t="0" r="5195" b="0"/>
            <wp:docPr id="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C93732D" w14:textId="77777777" w:rsidR="00BB0D47" w:rsidRDefault="00BB0D47" w:rsidP="00BB0D47">
      <w:pPr>
        <w:pStyle w:val="aff"/>
        <w:spacing w:beforeAutospacing="0" w:after="0" w:afterAutospacing="0"/>
        <w:jc w:val="center"/>
        <w:rPr>
          <w:b/>
          <w:i/>
        </w:rPr>
      </w:pPr>
      <w:r>
        <w:rPr>
          <w:b/>
          <w:i/>
        </w:rPr>
        <w:t>Автономная некоммерческая организация</w:t>
      </w:r>
    </w:p>
    <w:p w14:paraId="1FB66E2D" w14:textId="77777777" w:rsidR="00BB0D47" w:rsidRDefault="00BB0D47" w:rsidP="00BB0D47">
      <w:pPr>
        <w:pStyle w:val="aff"/>
        <w:spacing w:beforeAutospacing="0" w:after="0" w:afterAutospacing="0"/>
        <w:jc w:val="center"/>
        <w:rPr>
          <w:b/>
          <w:i/>
        </w:rPr>
      </w:pPr>
      <w:r>
        <w:rPr>
          <w:b/>
          <w:i/>
        </w:rPr>
        <w:t>«Профессиональная образовательная организация</w:t>
      </w:r>
    </w:p>
    <w:p w14:paraId="34AD7AA2" w14:textId="77777777" w:rsidR="00BB0D47" w:rsidRDefault="00BB0D47" w:rsidP="00BB0D47">
      <w:pPr>
        <w:pStyle w:val="aff"/>
        <w:spacing w:beforeAutospacing="0" w:after="0" w:afterAutospacing="0"/>
        <w:jc w:val="center"/>
        <w:rPr>
          <w:b/>
          <w:i/>
        </w:rPr>
      </w:pPr>
      <w:r>
        <w:rPr>
          <w:b/>
          <w:i/>
        </w:rPr>
        <w:t>многопрофильный колледж «Призвание»</w:t>
      </w:r>
    </w:p>
    <w:p w14:paraId="7E465ADC" w14:textId="77777777" w:rsidR="00BB0D47" w:rsidRDefault="00BB0D47" w:rsidP="00BB0D47">
      <w:pPr>
        <w:spacing w:after="0"/>
        <w:jc w:val="center"/>
        <w:rPr>
          <w:rFonts w:ascii="Times New Roman" w:hAnsi="Times New Roman"/>
          <w:szCs w:val="24"/>
        </w:rPr>
      </w:pPr>
    </w:p>
    <w:p w14:paraId="6C18AB19" w14:textId="77777777" w:rsidR="00BB0D47" w:rsidRDefault="00BB0D47" w:rsidP="00BB0D47">
      <w:pPr>
        <w:spacing w:after="0"/>
        <w:jc w:val="center"/>
        <w:rPr>
          <w:rFonts w:ascii="Times New Roman" w:hAnsi="Times New Roman"/>
          <w:szCs w:val="24"/>
        </w:rPr>
      </w:pPr>
    </w:p>
    <w:p w14:paraId="0968BD9F" w14:textId="77777777" w:rsidR="00BB0D47" w:rsidRDefault="00BB0D47" w:rsidP="00BB0D47">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123F20A8"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1AD480BC"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655B6C82" w14:textId="77777777" w:rsidR="00BB0D47" w:rsidRPr="00284A82" w:rsidRDefault="00BB0D47" w:rsidP="00BB0D47">
      <w:pPr>
        <w:spacing w:after="0"/>
        <w:jc w:val="center"/>
        <w:rPr>
          <w:rFonts w:ascii="Times New Roman" w:hAnsi="Times New Roman"/>
          <w:szCs w:val="24"/>
        </w:rPr>
      </w:pPr>
      <w:r>
        <w:rPr>
          <w:rFonts w:ascii="Times New Roman" w:hAnsi="Times New Roman"/>
          <w:sz w:val="24"/>
          <w:szCs w:val="24"/>
        </w:rPr>
        <w:t xml:space="preserve">                                                                                    Приказ №  ____ от_________</w:t>
      </w:r>
    </w:p>
    <w:p w14:paraId="7F5EAA9D" w14:textId="77777777" w:rsidR="00BB0D47" w:rsidRPr="00284A82" w:rsidRDefault="00BB0D47" w:rsidP="00BB0D47">
      <w:pPr>
        <w:spacing w:after="0"/>
        <w:rPr>
          <w:rFonts w:ascii="Times New Roman" w:hAnsi="Times New Roman"/>
          <w:sz w:val="28"/>
          <w:szCs w:val="28"/>
        </w:rPr>
      </w:pPr>
    </w:p>
    <w:p w14:paraId="6DC43EBF" w14:textId="77777777" w:rsidR="00BB0D47" w:rsidRPr="00284A82" w:rsidRDefault="00BB0D47" w:rsidP="00BB0D47">
      <w:pPr>
        <w:spacing w:after="0"/>
        <w:rPr>
          <w:rFonts w:ascii="Times New Roman" w:hAnsi="Times New Roman"/>
          <w:sz w:val="28"/>
          <w:szCs w:val="28"/>
        </w:rPr>
      </w:pPr>
    </w:p>
    <w:p w14:paraId="1CA80D04" w14:textId="77777777" w:rsidR="00BB0D47" w:rsidRPr="00284A82" w:rsidRDefault="00BB0D47" w:rsidP="00BB0D47">
      <w:pPr>
        <w:spacing w:after="0"/>
        <w:rPr>
          <w:rFonts w:ascii="Times New Roman" w:hAnsi="Times New Roman"/>
          <w:b/>
          <w:bCs/>
          <w:sz w:val="40"/>
          <w:szCs w:val="40"/>
        </w:rPr>
      </w:pPr>
      <w:r>
        <w:rPr>
          <w:rFonts w:ascii="Times New Roman" w:hAnsi="Times New Roman"/>
          <w:b/>
          <w:bCs/>
          <w:sz w:val="40"/>
          <w:szCs w:val="40"/>
        </w:rPr>
        <w:t xml:space="preserve">                      </w:t>
      </w:r>
      <w:r w:rsidRPr="00284A82">
        <w:rPr>
          <w:rFonts w:ascii="Times New Roman" w:hAnsi="Times New Roman"/>
          <w:b/>
          <w:bCs/>
          <w:sz w:val="40"/>
          <w:szCs w:val="40"/>
        </w:rPr>
        <w:t xml:space="preserve"> РАБОЧАЯ ПРОГРАММА </w:t>
      </w:r>
    </w:p>
    <w:p w14:paraId="76080E05" w14:textId="77777777" w:rsidR="00BB0D47" w:rsidRPr="00284A82" w:rsidRDefault="00BB0D47" w:rsidP="00BB0D47">
      <w:pPr>
        <w:spacing w:after="0"/>
        <w:jc w:val="center"/>
        <w:rPr>
          <w:rFonts w:ascii="Times New Roman" w:hAnsi="Times New Roman"/>
          <w:b/>
          <w:bCs/>
          <w:sz w:val="40"/>
          <w:szCs w:val="40"/>
        </w:rPr>
      </w:pPr>
      <w:r w:rsidRPr="00284A82">
        <w:rPr>
          <w:rFonts w:ascii="Times New Roman" w:hAnsi="Times New Roman"/>
          <w:b/>
          <w:bCs/>
          <w:sz w:val="40"/>
          <w:szCs w:val="40"/>
        </w:rPr>
        <w:t>общеобразовательной дисциплины</w:t>
      </w:r>
    </w:p>
    <w:p w14:paraId="2E0EBF2B" w14:textId="77777777" w:rsidR="00BB0D47" w:rsidRPr="00284A82" w:rsidRDefault="00BB0D47" w:rsidP="00BB0D47">
      <w:pPr>
        <w:spacing w:after="0"/>
        <w:jc w:val="center"/>
        <w:rPr>
          <w:rFonts w:ascii="Times New Roman" w:hAnsi="Times New Roman"/>
          <w:b/>
          <w:bCs/>
          <w:sz w:val="40"/>
          <w:szCs w:val="40"/>
        </w:rPr>
      </w:pPr>
      <w:r>
        <w:rPr>
          <w:rFonts w:ascii="Times New Roman" w:hAnsi="Times New Roman"/>
          <w:b/>
          <w:bCs/>
          <w:sz w:val="40"/>
          <w:szCs w:val="40"/>
        </w:rPr>
        <w:t xml:space="preserve">ОД. 11 </w:t>
      </w:r>
      <w:r w:rsidRPr="00284A82">
        <w:rPr>
          <w:rFonts w:ascii="Times New Roman" w:hAnsi="Times New Roman"/>
          <w:b/>
          <w:bCs/>
          <w:sz w:val="40"/>
          <w:szCs w:val="40"/>
        </w:rPr>
        <w:t xml:space="preserve">«Русский язык» </w:t>
      </w:r>
    </w:p>
    <w:p w14:paraId="06C89716" w14:textId="77777777" w:rsidR="00BB0D47" w:rsidRPr="00284A82" w:rsidRDefault="00BB0D47" w:rsidP="00BB0D47">
      <w:pPr>
        <w:spacing w:after="0"/>
        <w:jc w:val="center"/>
        <w:rPr>
          <w:rFonts w:ascii="Times New Roman" w:hAnsi="Times New Roman"/>
          <w:b/>
          <w:bCs/>
          <w:sz w:val="40"/>
          <w:szCs w:val="40"/>
        </w:rPr>
      </w:pPr>
      <w:r w:rsidRPr="00284A82">
        <w:rPr>
          <w:rFonts w:ascii="Times New Roman" w:hAnsi="Times New Roman"/>
          <w:b/>
          <w:bCs/>
          <w:sz w:val="40"/>
          <w:szCs w:val="40"/>
        </w:rPr>
        <w:t xml:space="preserve">для профессиональных образовательных </w:t>
      </w:r>
    </w:p>
    <w:p w14:paraId="5858DEE3" w14:textId="77777777" w:rsidR="00BB0D47" w:rsidRPr="00284A82" w:rsidRDefault="00BB0D47" w:rsidP="00BB0D47">
      <w:pPr>
        <w:spacing w:after="0"/>
        <w:jc w:val="center"/>
        <w:rPr>
          <w:rFonts w:ascii="Times New Roman" w:hAnsi="Times New Roman"/>
          <w:b/>
          <w:bCs/>
          <w:sz w:val="40"/>
          <w:szCs w:val="40"/>
        </w:rPr>
      </w:pPr>
      <w:r w:rsidRPr="00284A82">
        <w:rPr>
          <w:rFonts w:ascii="Times New Roman" w:hAnsi="Times New Roman"/>
          <w:b/>
          <w:bCs/>
          <w:sz w:val="40"/>
          <w:szCs w:val="40"/>
        </w:rPr>
        <w:t>организаций</w:t>
      </w:r>
    </w:p>
    <w:p w14:paraId="646B97A2" w14:textId="77777777" w:rsidR="00BB0D47" w:rsidRPr="00284A82" w:rsidRDefault="00BB0D47" w:rsidP="00BB0D47">
      <w:pPr>
        <w:spacing w:after="0"/>
        <w:jc w:val="center"/>
        <w:rPr>
          <w:rFonts w:ascii="Times New Roman" w:hAnsi="Times New Roman"/>
          <w:sz w:val="28"/>
          <w:szCs w:val="28"/>
        </w:rPr>
      </w:pPr>
      <w:r>
        <w:rPr>
          <w:rFonts w:ascii="Times New Roman" w:hAnsi="Times New Roman"/>
          <w:sz w:val="28"/>
          <w:szCs w:val="28"/>
        </w:rPr>
        <w:t>по специальности 43.02.17 Технологии индустрии красоты</w:t>
      </w:r>
    </w:p>
    <w:p w14:paraId="0EA514A5" w14:textId="77777777" w:rsidR="00BB0D47" w:rsidRPr="00284A82" w:rsidRDefault="00BB0D47" w:rsidP="00BB0D47">
      <w:pPr>
        <w:spacing w:after="0"/>
        <w:jc w:val="both"/>
        <w:rPr>
          <w:rFonts w:ascii="Times New Roman" w:hAnsi="Times New Roman"/>
          <w:sz w:val="28"/>
          <w:szCs w:val="28"/>
        </w:rPr>
      </w:pPr>
    </w:p>
    <w:p w14:paraId="6E15BBE8" w14:textId="77777777" w:rsidR="00BB0D47" w:rsidRPr="00284A82" w:rsidRDefault="00BB0D47" w:rsidP="00BB0D47">
      <w:pPr>
        <w:spacing w:after="0"/>
        <w:rPr>
          <w:rFonts w:ascii="Times New Roman" w:hAnsi="Times New Roman"/>
          <w:sz w:val="28"/>
          <w:szCs w:val="28"/>
        </w:rPr>
      </w:pPr>
    </w:p>
    <w:p w14:paraId="52D69570" w14:textId="77777777" w:rsidR="00BB0D47" w:rsidRPr="00284A82" w:rsidRDefault="00BB0D47" w:rsidP="00BB0D47">
      <w:pPr>
        <w:spacing w:after="0"/>
        <w:rPr>
          <w:rFonts w:ascii="Times New Roman" w:hAnsi="Times New Roman"/>
          <w:sz w:val="28"/>
          <w:szCs w:val="28"/>
        </w:rPr>
      </w:pPr>
    </w:p>
    <w:p w14:paraId="0D2FC1BB" w14:textId="77777777" w:rsidR="00BB0D47" w:rsidRPr="00284A82" w:rsidRDefault="00BB0D47" w:rsidP="00BB0D47">
      <w:pPr>
        <w:spacing w:after="0"/>
        <w:rPr>
          <w:rFonts w:ascii="Times New Roman" w:hAnsi="Times New Roman"/>
          <w:sz w:val="28"/>
          <w:szCs w:val="28"/>
        </w:rPr>
      </w:pPr>
    </w:p>
    <w:p w14:paraId="7C27E6D1" w14:textId="77777777" w:rsidR="00BB0D47" w:rsidRPr="00284A82" w:rsidRDefault="00BB0D47" w:rsidP="00BB0D47">
      <w:pPr>
        <w:spacing w:after="0"/>
        <w:rPr>
          <w:rFonts w:ascii="Times New Roman" w:hAnsi="Times New Roman"/>
          <w:sz w:val="28"/>
          <w:szCs w:val="28"/>
        </w:rPr>
      </w:pPr>
    </w:p>
    <w:bookmarkEnd w:id="37"/>
    <w:p w14:paraId="21CECF7F" w14:textId="77777777" w:rsidR="00BB0D47" w:rsidRDefault="00BB0D47" w:rsidP="00BB0D47">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15FB0073" w14:textId="77777777" w:rsidR="00BB0D47" w:rsidRPr="00284A82" w:rsidRDefault="00BB0D47" w:rsidP="00BB0D47">
      <w:pPr>
        <w:spacing w:after="0"/>
        <w:jc w:val="center"/>
        <w:rPr>
          <w:rFonts w:ascii="Times New Roman" w:hAnsi="Times New Roman"/>
          <w:sz w:val="26"/>
          <w:szCs w:val="26"/>
        </w:rPr>
      </w:pPr>
      <w:r w:rsidRPr="00284A82">
        <w:rPr>
          <w:rFonts w:ascii="Times New Roman" w:hAnsi="Times New Roman"/>
          <w:sz w:val="26"/>
          <w:szCs w:val="26"/>
        </w:rPr>
        <w:br w:type="page"/>
      </w:r>
    </w:p>
    <w:p w14:paraId="594CEFED" w14:textId="77777777" w:rsidR="00BB0D47" w:rsidRDefault="00BB0D47" w:rsidP="00BB0D47">
      <w:pPr>
        <w:jc w:val="both"/>
        <w:rPr>
          <w:rFonts w:ascii="Times New Roman" w:hAnsi="Times New Roman"/>
          <w:sz w:val="24"/>
          <w:szCs w:val="24"/>
        </w:rPr>
      </w:pPr>
      <w:bookmarkStart w:id="38" w:name="_Hlk125106949"/>
    </w:p>
    <w:p w14:paraId="779D411E" w14:textId="77777777" w:rsidR="00BB0D47" w:rsidRDefault="00BB0D47" w:rsidP="00BB0D47">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6D81CEC" w14:textId="77777777" w:rsidR="00BB0D47" w:rsidRDefault="00BB0D47" w:rsidP="00BB0D47">
      <w:pPr>
        <w:rPr>
          <w:rFonts w:ascii="Times New Roman" w:hAnsi="Times New Roman"/>
          <w:sz w:val="24"/>
          <w:szCs w:val="24"/>
        </w:rPr>
      </w:pPr>
      <w:r>
        <w:rPr>
          <w:rFonts w:ascii="Times New Roman" w:hAnsi="Times New Roman"/>
          <w:sz w:val="24"/>
          <w:szCs w:val="24"/>
        </w:rPr>
        <w:t>Разработчик: _________________________________, преподаватель Русского языка</w:t>
      </w:r>
    </w:p>
    <w:p w14:paraId="0BDA81D9" w14:textId="77777777" w:rsidR="00BB0D47" w:rsidRDefault="00BB0D47" w:rsidP="00BB0D47">
      <w:pPr>
        <w:rPr>
          <w:rFonts w:ascii="Times New Roman" w:hAnsi="Times New Roman"/>
          <w:i/>
          <w:sz w:val="24"/>
          <w:szCs w:val="24"/>
        </w:rPr>
      </w:pPr>
      <w:r>
        <w:rPr>
          <w:rFonts w:ascii="Times New Roman" w:hAnsi="Times New Roman"/>
          <w:sz w:val="24"/>
          <w:szCs w:val="24"/>
        </w:rPr>
        <w:t>Рецензент:</w:t>
      </w:r>
    </w:p>
    <w:p w14:paraId="58B41BD3" w14:textId="77777777" w:rsidR="00BB0D47" w:rsidRDefault="00BB0D47" w:rsidP="00BB0D47">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109C5E1F" w14:textId="77777777" w:rsidR="00BB0D47"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59D39763" w14:textId="77777777" w:rsidR="00BB0D47" w:rsidRDefault="00BB0D47" w:rsidP="00BB0D47">
      <w:pPr>
        <w:rPr>
          <w:rFonts w:ascii="Times New Roman" w:hAnsi="Times New Roman"/>
          <w:sz w:val="24"/>
          <w:szCs w:val="24"/>
          <w:lang w:eastAsia="uk-UA"/>
        </w:rPr>
      </w:pPr>
      <w:r>
        <w:rPr>
          <w:rFonts w:ascii="Times New Roman" w:hAnsi="Times New Roman"/>
          <w:sz w:val="24"/>
          <w:szCs w:val="24"/>
          <w:lang w:eastAsia="uk-UA"/>
        </w:rPr>
        <w:t xml:space="preserve">      </w:t>
      </w:r>
    </w:p>
    <w:p w14:paraId="25639FC9" w14:textId="77777777" w:rsidR="00BB0D47" w:rsidRDefault="00BB0D47" w:rsidP="00BB0D4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79F5AE4B" w14:textId="77777777" w:rsidR="00BB0D47" w:rsidRDefault="00BB0D47" w:rsidP="00BB0D47">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612C7000" w14:textId="77777777" w:rsidR="00BB0D47" w:rsidRDefault="00BB0D47" w:rsidP="00BB0D47">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00D19A7A" w14:textId="77777777" w:rsidR="00BB0D47" w:rsidRDefault="00BB0D47" w:rsidP="00BB0D47">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041FF212" w14:textId="77777777" w:rsidR="00BB0D47" w:rsidRDefault="00BB0D47" w:rsidP="00BB0D47">
      <w:pPr>
        <w:tabs>
          <w:tab w:val="left" w:pos="142"/>
          <w:tab w:val="left" w:pos="6225"/>
        </w:tabs>
        <w:rPr>
          <w:rFonts w:ascii="Times New Roman" w:hAnsi="Times New Roman"/>
          <w:sz w:val="24"/>
          <w:szCs w:val="24"/>
        </w:rPr>
      </w:pPr>
    </w:p>
    <w:p w14:paraId="58965569"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1A577D50"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96F2A53" w14:textId="77777777" w:rsidR="00BB0D47" w:rsidRDefault="00BB0D47" w:rsidP="00BB0D47">
      <w:pPr>
        <w:tabs>
          <w:tab w:val="left" w:pos="8364"/>
        </w:tabs>
        <w:jc w:val="center"/>
        <w:rPr>
          <w:rFonts w:ascii="Times New Roman" w:hAnsi="Times New Roman"/>
          <w:b/>
          <w:sz w:val="28"/>
          <w:szCs w:val="28"/>
        </w:rPr>
      </w:pPr>
    </w:p>
    <w:p w14:paraId="28B777D6" w14:textId="77777777" w:rsidR="00BB0D47" w:rsidRDefault="00BB0D47" w:rsidP="00BB0D47">
      <w:pPr>
        <w:tabs>
          <w:tab w:val="left" w:pos="8364"/>
        </w:tabs>
        <w:jc w:val="center"/>
        <w:rPr>
          <w:rFonts w:ascii="Times New Roman" w:hAnsi="Times New Roman"/>
          <w:b/>
          <w:sz w:val="28"/>
          <w:szCs w:val="28"/>
        </w:rPr>
      </w:pPr>
    </w:p>
    <w:p w14:paraId="217D23BC" w14:textId="77777777" w:rsidR="00BB0D47" w:rsidRDefault="00BB0D47" w:rsidP="00BB0D47">
      <w:pPr>
        <w:tabs>
          <w:tab w:val="left" w:pos="8364"/>
        </w:tabs>
        <w:jc w:val="center"/>
        <w:rPr>
          <w:rFonts w:ascii="Times New Roman" w:hAnsi="Times New Roman"/>
          <w:b/>
          <w:sz w:val="28"/>
          <w:szCs w:val="28"/>
        </w:rPr>
      </w:pPr>
    </w:p>
    <w:p w14:paraId="58D0B8B7" w14:textId="77777777" w:rsidR="00BB0D47" w:rsidRDefault="00BB0D47" w:rsidP="00BB0D47">
      <w:pPr>
        <w:tabs>
          <w:tab w:val="left" w:pos="8364"/>
        </w:tabs>
        <w:jc w:val="center"/>
        <w:rPr>
          <w:rFonts w:ascii="Times New Roman" w:hAnsi="Times New Roman"/>
          <w:b/>
          <w:sz w:val="28"/>
          <w:szCs w:val="28"/>
        </w:rPr>
      </w:pPr>
    </w:p>
    <w:p w14:paraId="5A4B2104" w14:textId="77777777" w:rsidR="00BB0D47" w:rsidRDefault="00BB0D47" w:rsidP="00BB0D47">
      <w:pPr>
        <w:tabs>
          <w:tab w:val="left" w:pos="8364"/>
        </w:tabs>
        <w:jc w:val="center"/>
        <w:rPr>
          <w:rFonts w:ascii="Times New Roman" w:hAnsi="Times New Roman"/>
          <w:b/>
          <w:sz w:val="28"/>
          <w:szCs w:val="28"/>
        </w:rPr>
      </w:pPr>
    </w:p>
    <w:p w14:paraId="0F3E7CCF" w14:textId="77777777" w:rsidR="00BB0D47" w:rsidRDefault="00BB0D47" w:rsidP="00BB0D47">
      <w:pPr>
        <w:tabs>
          <w:tab w:val="left" w:pos="8364"/>
        </w:tabs>
        <w:jc w:val="center"/>
        <w:rPr>
          <w:rFonts w:ascii="Times New Roman" w:hAnsi="Times New Roman"/>
          <w:b/>
          <w:sz w:val="28"/>
          <w:szCs w:val="28"/>
        </w:rPr>
      </w:pPr>
    </w:p>
    <w:p w14:paraId="6B46C951" w14:textId="77777777" w:rsidR="00BB0D47" w:rsidRDefault="00BB0D47" w:rsidP="00BB0D47">
      <w:pPr>
        <w:tabs>
          <w:tab w:val="left" w:pos="8364"/>
        </w:tabs>
        <w:jc w:val="center"/>
        <w:rPr>
          <w:rFonts w:ascii="Times New Roman" w:hAnsi="Times New Roman"/>
          <w:b/>
          <w:sz w:val="28"/>
          <w:szCs w:val="28"/>
        </w:rPr>
      </w:pPr>
    </w:p>
    <w:p w14:paraId="15A62A81" w14:textId="77777777" w:rsidR="00BB0D47" w:rsidRDefault="00BB0D47" w:rsidP="00BB0D47">
      <w:pPr>
        <w:tabs>
          <w:tab w:val="left" w:pos="8364"/>
        </w:tabs>
        <w:jc w:val="center"/>
        <w:rPr>
          <w:rFonts w:ascii="Times New Roman" w:hAnsi="Times New Roman"/>
          <w:b/>
          <w:sz w:val="28"/>
          <w:szCs w:val="28"/>
        </w:rPr>
      </w:pPr>
    </w:p>
    <w:p w14:paraId="22B956EE" w14:textId="77777777" w:rsidR="00BB0D47" w:rsidRDefault="00BB0D47" w:rsidP="00BB0D47">
      <w:pPr>
        <w:tabs>
          <w:tab w:val="left" w:pos="8364"/>
        </w:tabs>
        <w:jc w:val="center"/>
        <w:rPr>
          <w:rFonts w:ascii="Times New Roman" w:hAnsi="Times New Roman"/>
          <w:b/>
          <w:sz w:val="28"/>
          <w:szCs w:val="28"/>
        </w:rPr>
      </w:pPr>
    </w:p>
    <w:p w14:paraId="3B48A78D" w14:textId="77777777" w:rsidR="00BB0D47" w:rsidRDefault="00BB0D47" w:rsidP="00BB0D47">
      <w:pPr>
        <w:tabs>
          <w:tab w:val="left" w:pos="8364"/>
        </w:tabs>
        <w:jc w:val="center"/>
        <w:rPr>
          <w:rFonts w:ascii="Times New Roman" w:hAnsi="Times New Roman"/>
          <w:b/>
          <w:sz w:val="28"/>
          <w:szCs w:val="28"/>
        </w:rPr>
      </w:pPr>
    </w:p>
    <w:p w14:paraId="6D50A3D0" w14:textId="77777777" w:rsidR="00BB0D47" w:rsidRDefault="00BB0D47" w:rsidP="00BB0D47">
      <w:pPr>
        <w:tabs>
          <w:tab w:val="left" w:pos="8364"/>
        </w:tabs>
        <w:jc w:val="center"/>
        <w:rPr>
          <w:rFonts w:ascii="Times New Roman" w:hAnsi="Times New Roman"/>
          <w:b/>
          <w:sz w:val="28"/>
          <w:szCs w:val="28"/>
        </w:rPr>
      </w:pPr>
    </w:p>
    <w:p w14:paraId="49A9495D" w14:textId="77777777" w:rsidR="00BB0D47" w:rsidRPr="00284A82" w:rsidRDefault="00BB0D47" w:rsidP="00BB0D47">
      <w:pPr>
        <w:tabs>
          <w:tab w:val="left" w:pos="8364"/>
        </w:tabs>
        <w:jc w:val="center"/>
        <w:rPr>
          <w:rFonts w:ascii="Times New Roman" w:hAnsi="Times New Roman"/>
          <w:b/>
          <w:sz w:val="28"/>
          <w:szCs w:val="28"/>
        </w:rPr>
      </w:pPr>
      <w:r w:rsidRPr="00284A82">
        <w:rPr>
          <w:rFonts w:ascii="Times New Roman" w:hAnsi="Times New Roman"/>
          <w:b/>
          <w:sz w:val="28"/>
          <w:szCs w:val="28"/>
        </w:rPr>
        <w:t>СОДЕРЖАНИЕ</w:t>
      </w:r>
    </w:p>
    <w:bookmarkEnd w:id="38" w:displacedByCustomXml="next"/>
    <w:sdt>
      <w:sdtPr>
        <w:rPr>
          <w:rFonts w:ascii="Times New Roman" w:eastAsia="Times New Roman" w:hAnsi="Times New Roman" w:cs="Times New Roman"/>
          <w:b/>
          <w:bCs/>
          <w:color w:val="auto"/>
          <w:sz w:val="22"/>
          <w:szCs w:val="22"/>
          <w:lang w:eastAsia="ru-RU"/>
        </w:rPr>
        <w:id w:val="-308252556"/>
        <w:docPartObj>
          <w:docPartGallery w:val="Table of Contents"/>
          <w:docPartUnique/>
        </w:docPartObj>
      </w:sdtPr>
      <w:sdtEndPr>
        <w:rPr>
          <w:rFonts w:eastAsia="Calibri" w:cs="Calibri"/>
          <w:b w:val="0"/>
          <w:bCs w:val="0"/>
          <w:lang w:eastAsia="en-GB"/>
        </w:rPr>
      </w:sdtEndPr>
      <w:sdtContent>
        <w:p w14:paraId="7E7056B7" w14:textId="77777777" w:rsidR="00BB0D47" w:rsidRPr="00284A82" w:rsidRDefault="00BB0D47" w:rsidP="00BB0D47">
          <w:pPr>
            <w:pStyle w:val="af1"/>
            <w:spacing w:before="0"/>
            <w:rPr>
              <w:rFonts w:ascii="Times New Roman" w:hAnsi="Times New Roman" w:cs="Times New Roman"/>
              <w:b/>
              <w:bCs/>
            </w:rPr>
          </w:pPr>
        </w:p>
        <w:p w14:paraId="36BB93D5" w14:textId="77777777" w:rsidR="00BB0D47" w:rsidRPr="00284A82" w:rsidRDefault="00BB0D47" w:rsidP="00BB0D47">
          <w:pPr>
            <w:pStyle w:val="13"/>
            <w:jc w:val="both"/>
            <w:rPr>
              <w:rFonts w:ascii="Times New Roman" w:hAnsi="Times New Roman"/>
              <w:noProof/>
              <w:sz w:val="28"/>
              <w:szCs w:val="28"/>
            </w:rPr>
          </w:pPr>
          <w:r w:rsidRPr="00284A82">
            <w:rPr>
              <w:rFonts w:ascii="Times New Roman" w:hAnsi="Times New Roman"/>
              <w:sz w:val="28"/>
              <w:szCs w:val="28"/>
            </w:rPr>
            <w:fldChar w:fldCharType="begin"/>
          </w:r>
          <w:r w:rsidRPr="00284A82">
            <w:rPr>
              <w:rFonts w:ascii="Times New Roman" w:hAnsi="Times New Roman"/>
              <w:sz w:val="28"/>
              <w:szCs w:val="28"/>
            </w:rPr>
            <w:instrText xml:space="preserve"> TOC \o "1-3" \h \z \u </w:instrText>
          </w:r>
          <w:r w:rsidRPr="00284A82">
            <w:rPr>
              <w:rFonts w:ascii="Times New Roman" w:hAnsi="Times New Roman"/>
              <w:sz w:val="28"/>
              <w:szCs w:val="28"/>
            </w:rPr>
            <w:fldChar w:fldCharType="separate"/>
          </w:r>
          <w:hyperlink w:anchor="_Toc124938099" w:history="1">
            <w:r w:rsidRPr="00284A82">
              <w:rPr>
                <w:rStyle w:val="ab"/>
                <w:rFonts w:ascii="Times New Roman" w:hAnsi="Times New Roman"/>
                <w:noProof/>
                <w:sz w:val="28"/>
                <w:szCs w:val="28"/>
              </w:rPr>
              <w:t>1. Общая характеристика  рабочей программы общеобразовательной дисциплины «Русский язык»</w:t>
            </w:r>
            <w:r w:rsidRPr="00284A82">
              <w:rPr>
                <w:rFonts w:ascii="Times New Roman" w:hAnsi="Times New Roman"/>
                <w:noProof/>
                <w:webHidden/>
                <w:sz w:val="28"/>
                <w:szCs w:val="28"/>
              </w:rPr>
              <w:tab/>
            </w:r>
            <w:r w:rsidRPr="00284A82">
              <w:rPr>
                <w:rFonts w:ascii="Times New Roman" w:hAnsi="Times New Roman"/>
                <w:noProof/>
                <w:webHidden/>
                <w:sz w:val="28"/>
                <w:szCs w:val="28"/>
              </w:rPr>
              <w:fldChar w:fldCharType="begin"/>
            </w:r>
            <w:r w:rsidRPr="00284A82">
              <w:rPr>
                <w:rFonts w:ascii="Times New Roman" w:hAnsi="Times New Roman"/>
                <w:noProof/>
                <w:webHidden/>
                <w:sz w:val="28"/>
                <w:szCs w:val="28"/>
              </w:rPr>
              <w:instrText xml:space="preserve"> PAGEREF _Toc124938099 \h </w:instrText>
            </w:r>
            <w:r w:rsidRPr="00284A82">
              <w:rPr>
                <w:rFonts w:ascii="Times New Roman" w:hAnsi="Times New Roman"/>
                <w:noProof/>
                <w:webHidden/>
                <w:sz w:val="28"/>
                <w:szCs w:val="28"/>
              </w:rPr>
            </w:r>
            <w:r w:rsidRPr="00284A82">
              <w:rPr>
                <w:rFonts w:ascii="Times New Roman" w:hAnsi="Times New Roman"/>
                <w:noProof/>
                <w:webHidden/>
                <w:sz w:val="28"/>
                <w:szCs w:val="28"/>
              </w:rPr>
              <w:fldChar w:fldCharType="separate"/>
            </w:r>
            <w:r>
              <w:rPr>
                <w:rFonts w:ascii="Times New Roman" w:hAnsi="Times New Roman"/>
                <w:noProof/>
                <w:webHidden/>
                <w:sz w:val="28"/>
                <w:szCs w:val="28"/>
              </w:rPr>
              <w:t>4</w:t>
            </w:r>
            <w:r w:rsidRPr="00284A82">
              <w:rPr>
                <w:rFonts w:ascii="Times New Roman" w:hAnsi="Times New Roman"/>
                <w:noProof/>
                <w:webHidden/>
                <w:sz w:val="28"/>
                <w:szCs w:val="28"/>
              </w:rPr>
              <w:fldChar w:fldCharType="end"/>
            </w:r>
          </w:hyperlink>
        </w:p>
        <w:p w14:paraId="552314D7" w14:textId="77777777" w:rsidR="00BB0D47" w:rsidRPr="00284A82" w:rsidRDefault="00CF32E4" w:rsidP="00BB0D47">
          <w:pPr>
            <w:pStyle w:val="13"/>
            <w:jc w:val="both"/>
            <w:rPr>
              <w:rFonts w:ascii="Times New Roman" w:hAnsi="Times New Roman"/>
              <w:noProof/>
              <w:sz w:val="28"/>
              <w:szCs w:val="28"/>
            </w:rPr>
          </w:pPr>
          <w:hyperlink w:anchor="_Toc124938100" w:history="1">
            <w:r w:rsidR="00BB0D47" w:rsidRPr="00284A82">
              <w:rPr>
                <w:rStyle w:val="ab"/>
                <w:rFonts w:ascii="Times New Roman" w:hAnsi="Times New Roman"/>
                <w:noProof/>
                <w:sz w:val="28"/>
                <w:szCs w:val="28"/>
              </w:rPr>
              <w:t>2. Структура и содержание общеобразовательной дисциплины</w:t>
            </w:r>
            <w:r w:rsidR="00BB0D47" w:rsidRPr="00284A82">
              <w:rPr>
                <w:rFonts w:ascii="Times New Roman" w:hAnsi="Times New Roman"/>
                <w:noProof/>
                <w:webHidden/>
                <w:sz w:val="28"/>
                <w:szCs w:val="28"/>
              </w:rPr>
              <w:tab/>
            </w:r>
            <w:r w:rsidR="00BB0D47" w:rsidRPr="00284A82">
              <w:rPr>
                <w:rFonts w:ascii="Times New Roman" w:hAnsi="Times New Roman"/>
                <w:noProof/>
                <w:webHidden/>
                <w:sz w:val="28"/>
                <w:szCs w:val="28"/>
              </w:rPr>
              <w:fldChar w:fldCharType="begin"/>
            </w:r>
            <w:r w:rsidR="00BB0D47" w:rsidRPr="00284A82">
              <w:rPr>
                <w:rFonts w:ascii="Times New Roman" w:hAnsi="Times New Roman"/>
                <w:noProof/>
                <w:webHidden/>
                <w:sz w:val="28"/>
                <w:szCs w:val="28"/>
              </w:rPr>
              <w:instrText xml:space="preserve"> PAGEREF _Toc124938100 \h </w:instrText>
            </w:r>
            <w:r w:rsidR="00BB0D47" w:rsidRPr="00284A82">
              <w:rPr>
                <w:rFonts w:ascii="Times New Roman" w:hAnsi="Times New Roman"/>
                <w:noProof/>
                <w:webHidden/>
                <w:sz w:val="28"/>
                <w:szCs w:val="28"/>
              </w:rPr>
            </w:r>
            <w:r w:rsidR="00BB0D47" w:rsidRPr="00284A82">
              <w:rPr>
                <w:rFonts w:ascii="Times New Roman" w:hAnsi="Times New Roman"/>
                <w:noProof/>
                <w:webHidden/>
                <w:sz w:val="28"/>
                <w:szCs w:val="28"/>
              </w:rPr>
              <w:fldChar w:fldCharType="separate"/>
            </w:r>
            <w:r w:rsidR="00BB0D47">
              <w:rPr>
                <w:rFonts w:ascii="Times New Roman" w:hAnsi="Times New Roman"/>
                <w:noProof/>
                <w:webHidden/>
                <w:sz w:val="28"/>
                <w:szCs w:val="28"/>
              </w:rPr>
              <w:t>8</w:t>
            </w:r>
            <w:r w:rsidR="00BB0D47" w:rsidRPr="00284A82">
              <w:rPr>
                <w:rFonts w:ascii="Times New Roman" w:hAnsi="Times New Roman"/>
                <w:noProof/>
                <w:webHidden/>
                <w:sz w:val="28"/>
                <w:szCs w:val="28"/>
              </w:rPr>
              <w:fldChar w:fldCharType="end"/>
            </w:r>
          </w:hyperlink>
        </w:p>
        <w:p w14:paraId="3DE35A5E" w14:textId="77777777" w:rsidR="00BB0D47" w:rsidRPr="00284A82" w:rsidRDefault="00CF32E4" w:rsidP="00BB0D47">
          <w:pPr>
            <w:pStyle w:val="13"/>
            <w:jc w:val="both"/>
            <w:rPr>
              <w:rFonts w:ascii="Times New Roman" w:hAnsi="Times New Roman"/>
              <w:noProof/>
              <w:sz w:val="28"/>
              <w:szCs w:val="28"/>
            </w:rPr>
          </w:pPr>
          <w:hyperlink w:anchor="_Toc124938101" w:history="1">
            <w:r w:rsidR="00BB0D47" w:rsidRPr="00284A82">
              <w:rPr>
                <w:rStyle w:val="ab"/>
                <w:rFonts w:ascii="Times New Roman" w:hAnsi="Times New Roman"/>
                <w:noProof/>
                <w:sz w:val="28"/>
                <w:szCs w:val="28"/>
              </w:rPr>
              <w:t>3. Условия реализации программы общеобразовательной дисциплины</w:t>
            </w:r>
            <w:r w:rsidR="00BB0D47" w:rsidRPr="00284A82">
              <w:rPr>
                <w:rFonts w:ascii="Times New Roman" w:hAnsi="Times New Roman"/>
                <w:noProof/>
                <w:webHidden/>
                <w:sz w:val="28"/>
                <w:szCs w:val="28"/>
              </w:rPr>
              <w:tab/>
            </w:r>
            <w:r w:rsidR="00BB0D47" w:rsidRPr="00284A82">
              <w:rPr>
                <w:rFonts w:ascii="Times New Roman" w:hAnsi="Times New Roman"/>
                <w:noProof/>
                <w:webHidden/>
                <w:sz w:val="28"/>
                <w:szCs w:val="28"/>
              </w:rPr>
              <w:fldChar w:fldCharType="begin"/>
            </w:r>
            <w:r w:rsidR="00BB0D47" w:rsidRPr="00284A82">
              <w:rPr>
                <w:rFonts w:ascii="Times New Roman" w:hAnsi="Times New Roman"/>
                <w:noProof/>
                <w:webHidden/>
                <w:sz w:val="28"/>
                <w:szCs w:val="28"/>
              </w:rPr>
              <w:instrText xml:space="preserve"> PAGEREF _Toc124938101 \h </w:instrText>
            </w:r>
            <w:r w:rsidR="00BB0D47" w:rsidRPr="00284A82">
              <w:rPr>
                <w:rFonts w:ascii="Times New Roman" w:hAnsi="Times New Roman"/>
                <w:noProof/>
                <w:webHidden/>
                <w:sz w:val="28"/>
                <w:szCs w:val="28"/>
              </w:rPr>
            </w:r>
            <w:r w:rsidR="00BB0D47" w:rsidRPr="00284A82">
              <w:rPr>
                <w:rFonts w:ascii="Times New Roman" w:hAnsi="Times New Roman"/>
                <w:noProof/>
                <w:webHidden/>
                <w:sz w:val="28"/>
                <w:szCs w:val="28"/>
              </w:rPr>
              <w:fldChar w:fldCharType="separate"/>
            </w:r>
            <w:r w:rsidR="00BB0D47">
              <w:rPr>
                <w:rFonts w:ascii="Times New Roman" w:hAnsi="Times New Roman"/>
                <w:noProof/>
                <w:webHidden/>
                <w:sz w:val="28"/>
                <w:szCs w:val="28"/>
              </w:rPr>
              <w:t>17</w:t>
            </w:r>
            <w:r w:rsidR="00BB0D47" w:rsidRPr="00284A82">
              <w:rPr>
                <w:rFonts w:ascii="Times New Roman" w:hAnsi="Times New Roman"/>
                <w:noProof/>
                <w:webHidden/>
                <w:sz w:val="28"/>
                <w:szCs w:val="28"/>
              </w:rPr>
              <w:fldChar w:fldCharType="end"/>
            </w:r>
          </w:hyperlink>
        </w:p>
        <w:p w14:paraId="560E8EF4" w14:textId="77777777" w:rsidR="00BB0D47" w:rsidRPr="00284A82" w:rsidRDefault="00CF32E4" w:rsidP="00BB0D47">
          <w:pPr>
            <w:pStyle w:val="13"/>
            <w:jc w:val="both"/>
            <w:rPr>
              <w:rFonts w:ascii="Times New Roman" w:hAnsi="Times New Roman"/>
              <w:noProof/>
              <w:sz w:val="28"/>
              <w:szCs w:val="28"/>
            </w:rPr>
          </w:pPr>
          <w:hyperlink w:anchor="_Toc124938102" w:history="1">
            <w:r w:rsidR="00BB0D47" w:rsidRPr="00284A82">
              <w:rPr>
                <w:rStyle w:val="ab"/>
                <w:rFonts w:ascii="Times New Roman" w:hAnsi="Times New Roman"/>
                <w:noProof/>
                <w:sz w:val="28"/>
                <w:szCs w:val="28"/>
              </w:rPr>
              <w:t>4. Контроль и оценка результатов освоения общеобразовательной дисциплины</w:t>
            </w:r>
            <w:r w:rsidR="00BB0D47" w:rsidRPr="00284A82">
              <w:rPr>
                <w:rFonts w:ascii="Times New Roman" w:hAnsi="Times New Roman"/>
                <w:noProof/>
                <w:webHidden/>
                <w:sz w:val="28"/>
                <w:szCs w:val="28"/>
              </w:rPr>
              <w:tab/>
            </w:r>
            <w:r w:rsidR="00BB0D47" w:rsidRPr="00284A82">
              <w:rPr>
                <w:rFonts w:ascii="Times New Roman" w:hAnsi="Times New Roman"/>
                <w:noProof/>
                <w:webHidden/>
                <w:sz w:val="28"/>
                <w:szCs w:val="28"/>
              </w:rPr>
              <w:fldChar w:fldCharType="begin"/>
            </w:r>
            <w:r w:rsidR="00BB0D47" w:rsidRPr="00284A82">
              <w:rPr>
                <w:rFonts w:ascii="Times New Roman" w:hAnsi="Times New Roman"/>
                <w:noProof/>
                <w:webHidden/>
                <w:sz w:val="28"/>
                <w:szCs w:val="28"/>
              </w:rPr>
              <w:instrText xml:space="preserve"> PAGEREF _Toc124938102 \h </w:instrText>
            </w:r>
            <w:r w:rsidR="00BB0D47" w:rsidRPr="00284A82">
              <w:rPr>
                <w:rFonts w:ascii="Times New Roman" w:hAnsi="Times New Roman"/>
                <w:noProof/>
                <w:webHidden/>
                <w:sz w:val="28"/>
                <w:szCs w:val="28"/>
              </w:rPr>
            </w:r>
            <w:r w:rsidR="00BB0D47" w:rsidRPr="00284A82">
              <w:rPr>
                <w:rFonts w:ascii="Times New Roman" w:hAnsi="Times New Roman"/>
                <w:noProof/>
                <w:webHidden/>
                <w:sz w:val="28"/>
                <w:szCs w:val="28"/>
              </w:rPr>
              <w:fldChar w:fldCharType="separate"/>
            </w:r>
            <w:r w:rsidR="00BB0D47">
              <w:rPr>
                <w:rFonts w:ascii="Times New Roman" w:hAnsi="Times New Roman"/>
                <w:noProof/>
                <w:webHidden/>
                <w:sz w:val="28"/>
                <w:szCs w:val="28"/>
              </w:rPr>
              <w:t>18</w:t>
            </w:r>
            <w:r w:rsidR="00BB0D47" w:rsidRPr="00284A82">
              <w:rPr>
                <w:rFonts w:ascii="Times New Roman" w:hAnsi="Times New Roman"/>
                <w:noProof/>
                <w:webHidden/>
                <w:sz w:val="28"/>
                <w:szCs w:val="28"/>
              </w:rPr>
              <w:fldChar w:fldCharType="end"/>
            </w:r>
          </w:hyperlink>
        </w:p>
        <w:p w14:paraId="078F196F" w14:textId="77777777" w:rsidR="00BB0D47" w:rsidRPr="00284A82" w:rsidRDefault="00BB0D47" w:rsidP="00BB0D47">
          <w:pPr>
            <w:spacing w:after="0"/>
            <w:jc w:val="both"/>
            <w:rPr>
              <w:rFonts w:ascii="Times New Roman" w:hAnsi="Times New Roman"/>
            </w:rPr>
          </w:pPr>
          <w:r w:rsidRPr="00284A82">
            <w:rPr>
              <w:rFonts w:ascii="Times New Roman" w:hAnsi="Times New Roman"/>
              <w:sz w:val="28"/>
              <w:szCs w:val="28"/>
            </w:rPr>
            <w:fldChar w:fldCharType="end"/>
          </w:r>
        </w:p>
      </w:sdtContent>
    </w:sdt>
    <w:p w14:paraId="17CF754B" w14:textId="77777777" w:rsidR="00BB0D47" w:rsidRPr="00284A82" w:rsidRDefault="00BB0D47" w:rsidP="00BB0D47">
      <w:pPr>
        <w:tabs>
          <w:tab w:val="left" w:pos="8364"/>
        </w:tabs>
        <w:spacing w:after="0"/>
        <w:jc w:val="center"/>
        <w:rPr>
          <w:rFonts w:ascii="Times New Roman" w:hAnsi="Times New Roman"/>
          <w:b/>
          <w:sz w:val="24"/>
          <w:szCs w:val="24"/>
        </w:rPr>
      </w:pPr>
    </w:p>
    <w:p w14:paraId="0CD37A0B" w14:textId="77777777" w:rsidR="00BB0D47" w:rsidRPr="00284A82" w:rsidRDefault="00BB0D47" w:rsidP="00BB0D47">
      <w:pPr>
        <w:pStyle w:val="1"/>
        <w:rPr>
          <w:rFonts w:ascii="Times New Roman" w:hAnsi="Times New Roman" w:cs="Times New Roman"/>
          <w:color w:val="000000" w:themeColor="text1"/>
        </w:rPr>
      </w:pPr>
      <w:r w:rsidRPr="00284A82">
        <w:rPr>
          <w:rFonts w:ascii="Times New Roman" w:hAnsi="Times New Roman" w:cs="Times New Roman"/>
        </w:rPr>
        <w:br w:type="page"/>
      </w:r>
    </w:p>
    <w:p w14:paraId="27FDA987" w14:textId="77777777" w:rsidR="00BB0D47" w:rsidRPr="00284A82" w:rsidRDefault="00BB0D47" w:rsidP="00BB0D47">
      <w:pPr>
        <w:pStyle w:val="1"/>
        <w:jc w:val="center"/>
        <w:rPr>
          <w:rFonts w:ascii="Times New Roman" w:hAnsi="Times New Roman" w:cs="Times New Roman"/>
          <w:b/>
          <w:bCs/>
          <w:color w:val="auto"/>
          <w:sz w:val="28"/>
          <w:szCs w:val="28"/>
        </w:rPr>
      </w:pPr>
      <w:bookmarkStart w:id="39" w:name="_Toc113637405"/>
      <w:bookmarkStart w:id="40" w:name="_Toc124938099"/>
      <w:bookmarkStart w:id="41" w:name="_Hlk125106965"/>
      <w:r w:rsidRPr="00284A82">
        <w:rPr>
          <w:rFonts w:ascii="Times New Roman" w:hAnsi="Times New Roman" w:cs="Times New Roman"/>
          <w:b/>
          <w:bCs/>
          <w:color w:val="auto"/>
          <w:sz w:val="28"/>
          <w:szCs w:val="28"/>
        </w:rPr>
        <w:lastRenderedPageBreak/>
        <w:t>1. Общая характеристика  рабочей программы общеобразовательной дисциплины</w:t>
      </w:r>
      <w:bookmarkEnd w:id="39"/>
      <w:r w:rsidRPr="00284A82">
        <w:rPr>
          <w:rFonts w:ascii="Times New Roman" w:hAnsi="Times New Roman" w:cs="Times New Roman"/>
          <w:b/>
          <w:bCs/>
          <w:color w:val="auto"/>
          <w:sz w:val="28"/>
          <w:szCs w:val="28"/>
        </w:rPr>
        <w:t xml:space="preserve"> </w:t>
      </w:r>
      <w:bookmarkStart w:id="42" w:name="_Hlk124847644"/>
      <w:r w:rsidRPr="00284A82">
        <w:rPr>
          <w:rFonts w:ascii="Times New Roman" w:hAnsi="Times New Roman" w:cs="Times New Roman"/>
          <w:b/>
          <w:bCs/>
          <w:color w:val="auto"/>
          <w:sz w:val="28"/>
          <w:szCs w:val="28"/>
        </w:rPr>
        <w:t>«Русский язык»</w:t>
      </w:r>
      <w:bookmarkEnd w:id="40"/>
      <w:bookmarkEnd w:id="42"/>
    </w:p>
    <w:bookmarkEnd w:id="41"/>
    <w:p w14:paraId="495D55FE" w14:textId="77777777" w:rsidR="00BB0D47" w:rsidRPr="00284A82"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1CB8C2B9" w14:textId="77777777" w:rsidR="00BB0D47" w:rsidRPr="00284A82" w:rsidRDefault="00BB0D47" w:rsidP="007A5D8B">
      <w:pPr>
        <w:pStyle w:val="a9"/>
        <w:widowControl w:val="0"/>
        <w:numPr>
          <w:ilvl w:val="1"/>
          <w:numId w:val="8"/>
        </w:numPr>
        <w:tabs>
          <w:tab w:val="left" w:pos="1276"/>
          <w:tab w:val="left" w:pos="10992"/>
          <w:tab w:val="left" w:pos="11908"/>
          <w:tab w:val="left" w:pos="12824"/>
          <w:tab w:val="left" w:pos="13740"/>
          <w:tab w:val="left" w:pos="14656"/>
        </w:tabs>
        <w:suppressAutoHyphens w:val="0"/>
        <w:autoSpaceDE w:val="0"/>
        <w:autoSpaceDN w:val="0"/>
        <w:spacing w:after="0"/>
        <w:ind w:left="0" w:firstLine="709"/>
        <w:jc w:val="both"/>
        <w:rPr>
          <w:rFonts w:ascii="Times New Roman" w:hAnsi="Times New Roman"/>
          <w:b/>
          <w:bCs/>
          <w:sz w:val="28"/>
          <w:szCs w:val="28"/>
        </w:rPr>
      </w:pPr>
      <w:r w:rsidRPr="00284A82">
        <w:rPr>
          <w:rFonts w:ascii="Times New Roman" w:hAnsi="Times New Roman"/>
          <w:b/>
          <w:bCs/>
          <w:sz w:val="28"/>
          <w:szCs w:val="28"/>
        </w:rPr>
        <w:t>Место дисциплины в структуре основной профессиональной образовательной программы</w:t>
      </w:r>
    </w:p>
    <w:p w14:paraId="7712F7B0" w14:textId="77777777" w:rsidR="00BB0D47" w:rsidRPr="00284A82"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sidRPr="00284A82">
        <w:rPr>
          <w:rFonts w:ascii="Times New Roman" w:hAnsi="Times New Roman"/>
          <w:bCs/>
          <w:sz w:val="28"/>
          <w:szCs w:val="28"/>
        </w:rPr>
        <w:t>Общеобразовательная дисциплина «Русский язык» является обязательной частью общеобразовательного цикла образовательной программы СПО в соответствии с ФГОС по</w:t>
      </w:r>
      <w:r>
        <w:rPr>
          <w:rFonts w:ascii="Times New Roman" w:hAnsi="Times New Roman"/>
          <w:sz w:val="28"/>
          <w:szCs w:val="28"/>
        </w:rPr>
        <w:t xml:space="preserve"> 43.02.17 Технологии индустрии красоты.</w:t>
      </w:r>
      <w:r w:rsidRPr="00284A82">
        <w:rPr>
          <w:rFonts w:ascii="Times New Roman" w:hAnsi="Times New Roman"/>
          <w:sz w:val="28"/>
          <w:szCs w:val="28"/>
        </w:rPr>
        <w:t xml:space="preserve"> </w:t>
      </w:r>
    </w:p>
    <w:p w14:paraId="2DB51BE4" w14:textId="77777777" w:rsidR="00BB0D47" w:rsidRDefault="00BB0D47" w:rsidP="00BB0D47">
      <w:pPr>
        <w:spacing w:after="0"/>
        <w:ind w:firstLine="709"/>
        <w:rPr>
          <w:rFonts w:ascii="Times New Roman" w:hAnsi="Times New Roman"/>
          <w:i/>
          <w:sz w:val="32"/>
          <w:szCs w:val="32"/>
          <w:vertAlign w:val="superscript"/>
        </w:rPr>
      </w:pPr>
      <w:r w:rsidRPr="00284A82">
        <w:rPr>
          <w:rFonts w:ascii="Times New Roman" w:hAnsi="Times New Roman"/>
          <w:i/>
          <w:sz w:val="32"/>
          <w:szCs w:val="32"/>
          <w:vertAlign w:val="superscript"/>
        </w:rPr>
        <w:t xml:space="preserve">                                                                                          </w:t>
      </w:r>
      <w:r>
        <w:rPr>
          <w:rFonts w:ascii="Times New Roman" w:hAnsi="Times New Roman"/>
          <w:i/>
          <w:sz w:val="32"/>
          <w:szCs w:val="32"/>
          <w:vertAlign w:val="superscript"/>
        </w:rPr>
        <w:t xml:space="preserve">          </w:t>
      </w:r>
      <w:r w:rsidRPr="00284A82">
        <w:rPr>
          <w:rFonts w:ascii="Times New Roman" w:hAnsi="Times New Roman"/>
          <w:i/>
          <w:sz w:val="32"/>
          <w:szCs w:val="32"/>
          <w:vertAlign w:val="superscript"/>
        </w:rPr>
        <w:t xml:space="preserve">  </w:t>
      </w:r>
    </w:p>
    <w:p w14:paraId="17FBC489" w14:textId="77777777" w:rsidR="00BB0D47" w:rsidRPr="00284A82" w:rsidRDefault="00BB0D47" w:rsidP="00BB0D47">
      <w:pPr>
        <w:spacing w:after="0"/>
        <w:ind w:firstLine="709"/>
        <w:rPr>
          <w:rFonts w:ascii="Times New Roman" w:hAnsi="Times New Roman"/>
          <w:b/>
          <w:sz w:val="28"/>
          <w:szCs w:val="28"/>
        </w:rPr>
      </w:pPr>
    </w:p>
    <w:p w14:paraId="30AF72EB" w14:textId="77777777" w:rsidR="00BB0D47" w:rsidRPr="00284A82" w:rsidRDefault="00BB0D47" w:rsidP="00BB0D47">
      <w:pPr>
        <w:pStyle w:val="a9"/>
        <w:tabs>
          <w:tab w:val="left" w:pos="10076"/>
          <w:tab w:val="left" w:pos="10992"/>
          <w:tab w:val="left" w:pos="11908"/>
          <w:tab w:val="left" w:pos="12824"/>
          <w:tab w:val="left" w:pos="13740"/>
          <w:tab w:val="left" w:pos="14656"/>
        </w:tabs>
        <w:spacing w:after="0"/>
        <w:ind w:left="0" w:firstLine="709"/>
        <w:jc w:val="both"/>
        <w:rPr>
          <w:rFonts w:ascii="Times New Roman" w:hAnsi="Times New Roman"/>
          <w:b/>
          <w:sz w:val="28"/>
          <w:szCs w:val="28"/>
        </w:rPr>
      </w:pPr>
      <w:r w:rsidRPr="00284A82">
        <w:rPr>
          <w:rFonts w:ascii="Times New Roman" w:hAnsi="Times New Roman"/>
          <w:b/>
          <w:sz w:val="28"/>
          <w:szCs w:val="28"/>
        </w:rPr>
        <w:t>1.2. Цели и планируемые результаты освоения дисциплины:</w:t>
      </w:r>
    </w:p>
    <w:p w14:paraId="55D86F38" w14:textId="77777777" w:rsidR="00BB0D47" w:rsidRPr="00284A82"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6B2FACFB" w14:textId="77777777" w:rsidR="00BB0D47" w:rsidRPr="00284A82"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8"/>
          <w:szCs w:val="28"/>
        </w:rPr>
      </w:pPr>
      <w:r w:rsidRPr="00284A82">
        <w:rPr>
          <w:rFonts w:ascii="Times New Roman" w:hAnsi="Times New Roman"/>
          <w:b/>
          <w:bCs/>
          <w:sz w:val="28"/>
          <w:szCs w:val="28"/>
        </w:rPr>
        <w:t xml:space="preserve">1.2.1. Цель общеобразовательной дисциплины </w:t>
      </w:r>
    </w:p>
    <w:p w14:paraId="1F0BF9C5" w14:textId="77777777" w:rsidR="00BB0D47" w:rsidRPr="00284A82" w:rsidRDefault="00BB0D47" w:rsidP="00BB0D47">
      <w:pPr>
        <w:spacing w:after="0"/>
        <w:ind w:left="57" w:right="57" w:firstLine="709"/>
        <w:jc w:val="both"/>
        <w:rPr>
          <w:rFonts w:ascii="Times New Roman" w:hAnsi="Times New Roman"/>
          <w:bCs/>
          <w:sz w:val="28"/>
          <w:szCs w:val="28"/>
        </w:rPr>
      </w:pPr>
      <w:r w:rsidRPr="00284A82">
        <w:rPr>
          <w:rFonts w:ascii="Times New Roman" w:hAnsi="Times New Roman"/>
          <w:bCs/>
          <w:sz w:val="28"/>
          <w:szCs w:val="28"/>
        </w:rPr>
        <w:t xml:space="preserve">Цель дисциплины «Русский язык»: </w:t>
      </w:r>
      <w:bookmarkStart w:id="43" w:name="_heading=h.tyjcwt" w:colFirst="0" w:colLast="0"/>
      <w:bookmarkEnd w:id="43"/>
      <w:r w:rsidRPr="00284A82">
        <w:rPr>
          <w:rFonts w:ascii="Times New Roman" w:hAnsi="Times New Roman"/>
          <w:bCs/>
          <w:sz w:val="28"/>
          <w:szCs w:val="28"/>
        </w:rPr>
        <w:t>сформировать у обучающихся знания и умения в области языка, навыки их применения в практической профессиональной деятельности.</w:t>
      </w:r>
    </w:p>
    <w:p w14:paraId="2979B34A" w14:textId="77777777" w:rsidR="00BB0D47" w:rsidRPr="00284A82" w:rsidRDefault="00BB0D47" w:rsidP="00BB0D47">
      <w:pPr>
        <w:spacing w:after="0"/>
        <w:ind w:left="57" w:right="57" w:firstLine="709"/>
        <w:jc w:val="both"/>
        <w:rPr>
          <w:rFonts w:ascii="Times New Roman" w:hAnsi="Times New Roman"/>
          <w:b/>
          <w:color w:val="000000"/>
          <w:sz w:val="24"/>
          <w:szCs w:val="24"/>
        </w:rPr>
      </w:pPr>
    </w:p>
    <w:p w14:paraId="3CDFE49E" w14:textId="77777777" w:rsidR="00BB0D47" w:rsidRPr="00284A82" w:rsidRDefault="00BB0D47" w:rsidP="00BB0D47">
      <w:pPr>
        <w:suppressAutoHyphens/>
        <w:spacing w:after="0"/>
        <w:jc w:val="both"/>
        <w:rPr>
          <w:rFonts w:ascii="Times New Roman" w:hAnsi="Times New Roman"/>
          <w:b/>
          <w:bCs/>
          <w:sz w:val="28"/>
          <w:szCs w:val="28"/>
        </w:rPr>
      </w:pPr>
      <w:r w:rsidRPr="00284A82">
        <w:rPr>
          <w:rFonts w:ascii="Times New Roman" w:hAnsi="Times New Roman"/>
          <w:b/>
          <w:bCs/>
          <w:sz w:val="28"/>
          <w:szCs w:val="28"/>
        </w:rPr>
        <w:t>1.2.2. Планируемые результаты освоения общеобразовательной дисциплины в соответствии с ФГОС СПО и на основе ФГОС СОО</w:t>
      </w:r>
    </w:p>
    <w:p w14:paraId="745246DB" w14:textId="77777777" w:rsidR="00BB0D47" w:rsidRPr="00284A82" w:rsidRDefault="00BB0D47" w:rsidP="00BB0D47">
      <w:pPr>
        <w:spacing w:after="0"/>
        <w:ind w:left="57" w:right="57" w:firstLine="709"/>
        <w:jc w:val="both"/>
        <w:rPr>
          <w:rFonts w:ascii="Times New Roman" w:hAnsi="Times New Roman"/>
          <w:i/>
          <w:sz w:val="28"/>
          <w:szCs w:val="28"/>
        </w:rPr>
      </w:pPr>
      <w:r w:rsidRPr="00284A82">
        <w:rPr>
          <w:rFonts w:ascii="Times New Roman" w:hAnsi="Times New Roman"/>
          <w:bCs/>
          <w:sz w:val="28"/>
          <w:szCs w:val="28"/>
        </w:rPr>
        <w:t>Особое значение дисциплина имеет при формировании и развитии ОК и ПК</w:t>
      </w:r>
      <w:r w:rsidRPr="00284A82">
        <w:rPr>
          <w:rFonts w:ascii="Times New Roman" w:hAnsi="Times New Roman"/>
          <w:i/>
          <w:sz w:val="28"/>
          <w:szCs w:val="28"/>
        </w:rPr>
        <w:t xml:space="preserve">. </w:t>
      </w:r>
    </w:p>
    <w:p w14:paraId="13752803" w14:textId="77777777" w:rsidR="00BB0D47" w:rsidRPr="00284A82" w:rsidRDefault="00BB0D47" w:rsidP="00BB0D47">
      <w:pPr>
        <w:spacing w:after="60" w:line="240" w:lineRule="auto"/>
        <w:ind w:left="57" w:right="57" w:firstLine="709"/>
        <w:jc w:val="both"/>
        <w:rPr>
          <w:rFonts w:ascii="Times New Roman" w:hAnsi="Times New Roman"/>
          <w:i/>
          <w:sz w:val="28"/>
          <w:szCs w:val="28"/>
        </w:rPr>
      </w:pPr>
    </w:p>
    <w:p w14:paraId="108CB6A9" w14:textId="77777777" w:rsidR="00BB0D47" w:rsidRPr="00284A82" w:rsidRDefault="00BB0D47" w:rsidP="00BB0D47">
      <w:pPr>
        <w:rPr>
          <w:rFonts w:ascii="Times New Roman" w:hAnsi="Times New Roman"/>
          <w:i/>
          <w:sz w:val="28"/>
          <w:szCs w:val="28"/>
        </w:rPr>
      </w:pPr>
      <w:r w:rsidRPr="00284A82">
        <w:rPr>
          <w:rFonts w:ascii="Times New Roman" w:hAnsi="Times New Roman"/>
          <w:i/>
          <w:sz w:val="28"/>
          <w:szCs w:val="28"/>
        </w:rPr>
        <w:br w:type="page"/>
      </w:r>
    </w:p>
    <w:p w14:paraId="01483462" w14:textId="77777777" w:rsidR="00BB0D47" w:rsidRPr="00284A82" w:rsidRDefault="00BB0D47" w:rsidP="00BB0D47">
      <w:pPr>
        <w:spacing w:after="60" w:line="240" w:lineRule="auto"/>
        <w:ind w:left="57" w:right="57" w:firstLine="709"/>
        <w:jc w:val="both"/>
        <w:rPr>
          <w:rFonts w:ascii="Times New Roman" w:hAnsi="Times New Roman"/>
          <w:i/>
          <w:sz w:val="28"/>
          <w:szCs w:val="28"/>
        </w:rPr>
        <w:sectPr w:rsidR="00BB0D47" w:rsidRPr="00284A82" w:rsidSect="00BB0D47">
          <w:footerReference w:type="default" r:id="rId17"/>
          <w:pgSz w:w="11906" w:h="16838"/>
          <w:pgMar w:top="1134" w:right="850" w:bottom="1134" w:left="1701" w:header="708" w:footer="708" w:gutter="0"/>
          <w:cols w:space="720"/>
          <w:titlePg/>
          <w:docGrid w:linePitch="299"/>
        </w:sect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953"/>
        <w:gridCol w:w="6237"/>
      </w:tblGrid>
      <w:tr w:rsidR="00BB0D47" w:rsidRPr="00284A82" w14:paraId="3BE61165" w14:textId="77777777" w:rsidTr="003B3EDF">
        <w:trPr>
          <w:trHeight w:val="699"/>
          <w:jc w:val="center"/>
        </w:trPr>
        <w:tc>
          <w:tcPr>
            <w:tcW w:w="2547" w:type="dxa"/>
            <w:vMerge w:val="restart"/>
            <w:vAlign w:val="center"/>
          </w:tcPr>
          <w:p w14:paraId="4A0E55EA" w14:textId="77777777" w:rsidR="00BB0D47" w:rsidRPr="00284A82" w:rsidRDefault="00BB0D47" w:rsidP="003B3EDF">
            <w:pPr>
              <w:suppressAutoHyphens/>
              <w:spacing w:after="0" w:line="240" w:lineRule="auto"/>
              <w:jc w:val="center"/>
              <w:rPr>
                <w:rFonts w:ascii="Times New Roman" w:hAnsi="Times New Roman"/>
                <w:b/>
                <w:iCs/>
                <w:sz w:val="24"/>
                <w:szCs w:val="24"/>
              </w:rPr>
            </w:pPr>
            <w:r w:rsidRPr="00284A82">
              <w:rPr>
                <w:rFonts w:ascii="Times New Roman" w:hAnsi="Times New Roman"/>
                <w:b/>
                <w:iCs/>
                <w:sz w:val="24"/>
                <w:szCs w:val="24"/>
              </w:rPr>
              <w:lastRenderedPageBreak/>
              <w:t xml:space="preserve">Код и наименование формируемых компетенций </w:t>
            </w:r>
          </w:p>
        </w:tc>
        <w:tc>
          <w:tcPr>
            <w:tcW w:w="12190" w:type="dxa"/>
            <w:gridSpan w:val="2"/>
            <w:vAlign w:val="center"/>
          </w:tcPr>
          <w:p w14:paraId="2302C256" w14:textId="77777777" w:rsidR="00BB0D47" w:rsidRPr="00284A82" w:rsidRDefault="00BB0D47" w:rsidP="003B3EDF">
            <w:pPr>
              <w:suppressAutoHyphens/>
              <w:spacing w:after="0" w:line="240" w:lineRule="auto"/>
              <w:jc w:val="center"/>
              <w:rPr>
                <w:rFonts w:ascii="Times New Roman" w:hAnsi="Times New Roman"/>
                <w:b/>
                <w:iCs/>
                <w:sz w:val="24"/>
                <w:szCs w:val="24"/>
              </w:rPr>
            </w:pPr>
            <w:r w:rsidRPr="00284A82">
              <w:rPr>
                <w:rFonts w:ascii="Times New Roman" w:hAnsi="Times New Roman"/>
                <w:b/>
                <w:iCs/>
                <w:sz w:val="24"/>
                <w:szCs w:val="24"/>
              </w:rPr>
              <w:t>Планируемые результаты освоения дисциплины</w:t>
            </w:r>
          </w:p>
        </w:tc>
      </w:tr>
      <w:tr w:rsidR="00BB0D47" w:rsidRPr="00284A82" w14:paraId="06898F3E" w14:textId="77777777" w:rsidTr="003B3EDF">
        <w:trPr>
          <w:trHeight w:val="554"/>
          <w:jc w:val="center"/>
        </w:trPr>
        <w:tc>
          <w:tcPr>
            <w:tcW w:w="2547" w:type="dxa"/>
            <w:vMerge/>
            <w:vAlign w:val="center"/>
          </w:tcPr>
          <w:p w14:paraId="0436135B" w14:textId="77777777" w:rsidR="00BB0D47" w:rsidRPr="00284A82" w:rsidRDefault="00BB0D47" w:rsidP="003B3EDF">
            <w:pPr>
              <w:suppressAutoHyphens/>
              <w:spacing w:after="0" w:line="240" w:lineRule="auto"/>
              <w:jc w:val="center"/>
              <w:rPr>
                <w:rFonts w:ascii="Times New Roman" w:hAnsi="Times New Roman"/>
                <w:iCs/>
                <w:sz w:val="24"/>
                <w:szCs w:val="24"/>
              </w:rPr>
            </w:pPr>
          </w:p>
        </w:tc>
        <w:tc>
          <w:tcPr>
            <w:tcW w:w="5953" w:type="dxa"/>
            <w:vAlign w:val="center"/>
          </w:tcPr>
          <w:p w14:paraId="29913E5C" w14:textId="77777777" w:rsidR="00BB0D47" w:rsidRPr="00284A82" w:rsidRDefault="00BB0D47" w:rsidP="003B3EDF">
            <w:pPr>
              <w:suppressAutoHyphens/>
              <w:spacing w:after="0" w:line="240" w:lineRule="auto"/>
              <w:jc w:val="center"/>
              <w:rPr>
                <w:rFonts w:ascii="Times New Roman" w:hAnsi="Times New Roman"/>
                <w:b/>
                <w:iCs/>
                <w:sz w:val="24"/>
                <w:szCs w:val="24"/>
              </w:rPr>
            </w:pPr>
            <w:r w:rsidRPr="00284A82">
              <w:rPr>
                <w:rFonts w:ascii="Times New Roman" w:hAnsi="Times New Roman"/>
                <w:b/>
                <w:iCs/>
                <w:sz w:val="24"/>
                <w:szCs w:val="24"/>
              </w:rPr>
              <w:t>Общие</w:t>
            </w:r>
          </w:p>
        </w:tc>
        <w:tc>
          <w:tcPr>
            <w:tcW w:w="6237" w:type="dxa"/>
            <w:vAlign w:val="center"/>
          </w:tcPr>
          <w:p w14:paraId="44122105" w14:textId="77777777" w:rsidR="00BB0D47" w:rsidRPr="00284A82" w:rsidRDefault="00BB0D47" w:rsidP="003B3EDF">
            <w:pPr>
              <w:suppressAutoHyphens/>
              <w:spacing w:after="0" w:line="240" w:lineRule="auto"/>
              <w:jc w:val="center"/>
              <w:rPr>
                <w:rFonts w:ascii="Times New Roman" w:hAnsi="Times New Roman"/>
                <w:b/>
                <w:iCs/>
                <w:sz w:val="24"/>
                <w:szCs w:val="24"/>
              </w:rPr>
            </w:pPr>
            <w:r w:rsidRPr="00284A82">
              <w:rPr>
                <w:rFonts w:ascii="Times New Roman" w:hAnsi="Times New Roman"/>
                <w:b/>
                <w:iCs/>
                <w:sz w:val="24"/>
                <w:szCs w:val="24"/>
              </w:rPr>
              <w:t>Дисциплинарные (предметные)</w:t>
            </w:r>
            <w:r w:rsidRPr="00284A82">
              <w:rPr>
                <w:rStyle w:val="a7"/>
                <w:rFonts w:ascii="Times New Roman" w:hAnsi="Times New Roman"/>
                <w:b/>
                <w:iCs/>
                <w:sz w:val="24"/>
                <w:szCs w:val="24"/>
              </w:rPr>
              <w:footnoteReference w:id="4"/>
            </w:r>
          </w:p>
        </w:tc>
      </w:tr>
      <w:tr w:rsidR="00BB0D47" w:rsidRPr="00284A82" w14:paraId="54A014A2" w14:textId="77777777" w:rsidTr="003B3EDF">
        <w:trPr>
          <w:trHeight w:val="560"/>
          <w:jc w:val="center"/>
        </w:trPr>
        <w:tc>
          <w:tcPr>
            <w:tcW w:w="2547" w:type="dxa"/>
          </w:tcPr>
          <w:p w14:paraId="6648E981" w14:textId="77777777" w:rsidR="00BB0D47" w:rsidRPr="00284A82" w:rsidRDefault="00BB0D47" w:rsidP="003B3EDF">
            <w:pPr>
              <w:suppressAutoHyphens/>
              <w:spacing w:after="0" w:line="240" w:lineRule="auto"/>
              <w:rPr>
                <w:rFonts w:ascii="Times New Roman" w:hAnsi="Times New Roman"/>
                <w:sz w:val="23"/>
                <w:szCs w:val="23"/>
              </w:rPr>
            </w:pPr>
            <w:r w:rsidRPr="00284A82">
              <w:rPr>
                <w:rFonts w:ascii="Times New Roman" w:hAnsi="Times New Roman"/>
                <w:iCs/>
                <w:sz w:val="23"/>
                <w:szCs w:val="23"/>
              </w:rPr>
              <w:t xml:space="preserve">ОК 04. </w:t>
            </w:r>
            <w:r w:rsidRPr="00284A82">
              <w:rPr>
                <w:rFonts w:ascii="Times New Roman" w:hAnsi="Times New Roman"/>
                <w:sz w:val="23"/>
                <w:szCs w:val="23"/>
              </w:rPr>
              <w:t>Эффективно взаимодействовать и работать в коллективе и команде</w:t>
            </w:r>
          </w:p>
        </w:tc>
        <w:tc>
          <w:tcPr>
            <w:tcW w:w="5953" w:type="dxa"/>
          </w:tcPr>
          <w:p w14:paraId="1632EB9B" w14:textId="77777777" w:rsidR="00BB0D47" w:rsidRPr="00284A82" w:rsidRDefault="00BB0D47" w:rsidP="003B3EDF">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готовность к саморазвитию, самостоятельности и самоопределению;</w:t>
            </w:r>
          </w:p>
          <w:p w14:paraId="3A8568CF" w14:textId="77777777" w:rsidR="00BB0D47" w:rsidRPr="00284A82" w:rsidRDefault="00BB0D47" w:rsidP="003B3EDF">
            <w:pPr>
              <w:pStyle w:val="dt-p"/>
              <w:shd w:val="clear" w:color="auto" w:fill="FFFFFF"/>
              <w:spacing w:before="0" w:beforeAutospacing="0" w:after="0" w:afterAutospacing="0"/>
              <w:jc w:val="both"/>
              <w:textAlignment w:val="baseline"/>
              <w:rPr>
                <w:color w:val="000000"/>
                <w:sz w:val="23"/>
                <w:szCs w:val="23"/>
              </w:rPr>
            </w:pPr>
            <w:r w:rsidRPr="00284A82">
              <w:rPr>
                <w:color w:val="000000"/>
                <w:sz w:val="23"/>
                <w:szCs w:val="23"/>
              </w:rPr>
              <w:t>-овладение навыками учебно-исследовательской, проектной и социальной деятельности;</w:t>
            </w:r>
          </w:p>
          <w:p w14:paraId="2B129C53" w14:textId="77777777" w:rsidR="00BB0D47" w:rsidRPr="00284A82" w:rsidRDefault="00BB0D47" w:rsidP="003B3EDF">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b/>
                <w:bCs/>
                <w:color w:val="000000"/>
                <w:sz w:val="23"/>
                <w:szCs w:val="23"/>
              </w:rPr>
              <w:t>Овладение универсальными коммуникативными действиями:</w:t>
            </w:r>
          </w:p>
          <w:p w14:paraId="0403EECD"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808080"/>
                <w:sz w:val="23"/>
                <w:szCs w:val="23"/>
              </w:rPr>
              <w:t>б)</w:t>
            </w:r>
            <w:r w:rsidRPr="00284A82">
              <w:rPr>
                <w:rFonts w:ascii="Times New Roman" w:hAnsi="Times New Roman"/>
                <w:color w:val="000000"/>
                <w:sz w:val="23"/>
                <w:szCs w:val="23"/>
              </w:rPr>
              <w:t> </w:t>
            </w:r>
            <w:r w:rsidRPr="00284A82">
              <w:rPr>
                <w:rFonts w:ascii="Times New Roman" w:hAnsi="Times New Roman"/>
                <w:b/>
                <w:bCs/>
                <w:color w:val="000000"/>
                <w:sz w:val="23"/>
                <w:szCs w:val="23"/>
              </w:rPr>
              <w:t>совместная деятельность</w:t>
            </w:r>
            <w:r w:rsidRPr="00284A82">
              <w:rPr>
                <w:rFonts w:ascii="Times New Roman" w:hAnsi="Times New Roman"/>
                <w:color w:val="000000"/>
                <w:sz w:val="23"/>
                <w:szCs w:val="23"/>
              </w:rPr>
              <w:t>:</w:t>
            </w:r>
          </w:p>
          <w:p w14:paraId="25ECEF5D"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понимать и использовать преимущества командной и индивидуальной работы;</w:t>
            </w:r>
          </w:p>
          <w:p w14:paraId="0DA781CE"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6E2B6618"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координировать и выполнять работу в условиях реального, виртуального и комбинированного взаимодействия;</w:t>
            </w:r>
          </w:p>
          <w:p w14:paraId="11F891A5" w14:textId="77777777" w:rsidR="00BB0D47" w:rsidRPr="00284A82" w:rsidRDefault="00BB0D47" w:rsidP="003B3EDF">
            <w:pPr>
              <w:spacing w:after="0" w:line="240" w:lineRule="auto"/>
              <w:jc w:val="both"/>
              <w:rPr>
                <w:rFonts w:ascii="Times New Roman" w:hAnsi="Times New Roman"/>
                <w:color w:val="000000"/>
                <w:sz w:val="23"/>
                <w:szCs w:val="23"/>
              </w:rPr>
            </w:pPr>
            <w:r w:rsidRPr="00284A82">
              <w:rPr>
                <w:rFonts w:ascii="Times New Roman" w:hAnsi="Times New Roman"/>
                <w:color w:val="000000"/>
                <w:sz w:val="23"/>
                <w:szCs w:val="23"/>
              </w:rPr>
              <w:t>- осуществлять позитивное стратегическое поведение в различных ситуациях, проявлять творчество и воображение, быть инициативным</w:t>
            </w:r>
          </w:p>
          <w:p w14:paraId="07F82237" w14:textId="77777777" w:rsidR="00BB0D47" w:rsidRPr="00284A82" w:rsidRDefault="00BB0D47" w:rsidP="003B3EDF">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b/>
                <w:bCs/>
                <w:color w:val="000000"/>
                <w:sz w:val="23"/>
                <w:szCs w:val="23"/>
              </w:rPr>
              <w:t>Овладение универсальными регулятивными действиями:</w:t>
            </w:r>
          </w:p>
          <w:p w14:paraId="55453F18" w14:textId="77777777" w:rsidR="00BB0D47" w:rsidRPr="00284A82" w:rsidRDefault="00BB0D47" w:rsidP="003B3EDF">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color w:val="808080"/>
                <w:sz w:val="23"/>
                <w:szCs w:val="23"/>
              </w:rPr>
              <w:t>г</w:t>
            </w:r>
            <w:r w:rsidRPr="00284A82">
              <w:rPr>
                <w:rFonts w:ascii="Times New Roman" w:hAnsi="Times New Roman"/>
                <w:b/>
                <w:bCs/>
                <w:color w:val="808080"/>
                <w:sz w:val="23"/>
                <w:szCs w:val="23"/>
              </w:rPr>
              <w:t>)</w:t>
            </w:r>
            <w:r w:rsidRPr="00284A82">
              <w:rPr>
                <w:rFonts w:ascii="Times New Roman" w:hAnsi="Times New Roman"/>
                <w:b/>
                <w:bCs/>
                <w:color w:val="000000"/>
                <w:sz w:val="23"/>
                <w:szCs w:val="23"/>
              </w:rPr>
              <w:t> принятие себя и других людей:</w:t>
            </w:r>
          </w:p>
          <w:p w14:paraId="5C924E83"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принимать мотивы и аргументы других людей при анализе результатов деятельности;</w:t>
            </w:r>
          </w:p>
          <w:p w14:paraId="73DAECC6"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признавать свое право и право других людей на ошибки;</w:t>
            </w:r>
          </w:p>
          <w:p w14:paraId="30BA6B6E" w14:textId="77777777" w:rsidR="00BB0D47" w:rsidRPr="00284A82" w:rsidRDefault="00BB0D47" w:rsidP="003B3EDF">
            <w:pPr>
              <w:suppressAutoHyphens/>
              <w:spacing w:after="0" w:line="240" w:lineRule="auto"/>
              <w:jc w:val="both"/>
              <w:rPr>
                <w:rFonts w:ascii="Times New Roman" w:hAnsi="Times New Roman"/>
                <w:bCs/>
                <w:iCs/>
                <w:sz w:val="23"/>
                <w:szCs w:val="23"/>
              </w:rPr>
            </w:pPr>
            <w:r w:rsidRPr="00284A82">
              <w:rPr>
                <w:rFonts w:ascii="Times New Roman" w:hAnsi="Times New Roman"/>
                <w:color w:val="000000"/>
                <w:sz w:val="23"/>
                <w:szCs w:val="23"/>
              </w:rPr>
              <w:t>- развивать способность понимать мир с позиции другого человека;</w:t>
            </w:r>
          </w:p>
        </w:tc>
        <w:tc>
          <w:tcPr>
            <w:tcW w:w="6237" w:type="dxa"/>
          </w:tcPr>
          <w:p w14:paraId="7AB82C68" w14:textId="77777777" w:rsidR="00BB0D47" w:rsidRPr="00284A82" w:rsidRDefault="00BB0D47" w:rsidP="003B3EDF">
            <w:pPr>
              <w:suppressAutoHyphens/>
              <w:spacing w:after="0" w:line="240" w:lineRule="auto"/>
              <w:jc w:val="both"/>
              <w:rPr>
                <w:rFonts w:ascii="Times New Roman" w:hAnsi="Times New Roman"/>
                <w:iCs/>
                <w:sz w:val="23"/>
                <w:szCs w:val="23"/>
              </w:rPr>
            </w:pPr>
            <w:r w:rsidRPr="00284A82">
              <w:rPr>
                <w:rFonts w:ascii="Times New Roman" w:hAnsi="Times New Roman"/>
                <w:iCs/>
                <w:sz w:val="23"/>
                <w:szCs w:val="23"/>
              </w:rPr>
              <w:t>- уметь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уметь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068C7CA2" w14:textId="77777777" w:rsidR="00BB0D47" w:rsidRPr="00284A82" w:rsidRDefault="00BB0D47" w:rsidP="003B3EDF">
            <w:pPr>
              <w:suppressAutoHyphens/>
              <w:spacing w:after="0" w:line="240" w:lineRule="auto"/>
              <w:jc w:val="both"/>
              <w:rPr>
                <w:rFonts w:ascii="Times New Roman" w:hAnsi="Times New Roman"/>
                <w:iCs/>
                <w:sz w:val="23"/>
                <w:szCs w:val="23"/>
              </w:rPr>
            </w:pPr>
            <w:r w:rsidRPr="00284A82">
              <w:rPr>
                <w:rFonts w:ascii="Times New Roman" w:hAnsi="Times New Roman"/>
                <w:iCs/>
                <w:sz w:val="23"/>
                <w:szCs w:val="23"/>
              </w:rPr>
              <w:t>- сформировать представления об аспектах культуры речи: нормативном, коммуникативном и этическом; сформировать системы знаний о номах современного русского литературного языка и их основных видах (орфоэпические, лексические, грамматические, стилистические; уметь применять знание норм современного русского литературного языка в речевой практике, корректировать устные и письменные высказывания; обобщать знания об основных правилах орфографии и пунктуации, уметь применять правила орфографии и пунктуации в практике письма; уметь работать со словарями и справочниками, в том числе академическими словарями и справочниками в электронном формате;</w:t>
            </w:r>
          </w:p>
          <w:p w14:paraId="5696073A" w14:textId="77777777" w:rsidR="00BB0D47" w:rsidRPr="00284A82" w:rsidRDefault="00BB0D47" w:rsidP="003B3EDF">
            <w:pPr>
              <w:suppressAutoHyphens/>
              <w:spacing w:after="0" w:line="240" w:lineRule="auto"/>
              <w:jc w:val="both"/>
              <w:rPr>
                <w:rFonts w:ascii="Times New Roman" w:hAnsi="Times New Roman"/>
                <w:bCs/>
                <w:iCs/>
                <w:sz w:val="23"/>
                <w:szCs w:val="23"/>
              </w:rPr>
            </w:pPr>
            <w:r w:rsidRPr="00284A82">
              <w:rPr>
                <w:rFonts w:ascii="Times New Roman" w:hAnsi="Times New Roman"/>
                <w:iCs/>
                <w:sz w:val="23"/>
                <w:szCs w:val="23"/>
              </w:rPr>
              <w:t>- уметь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r w:rsidR="00BB0D47" w:rsidRPr="00284A82" w14:paraId="351AE2EC" w14:textId="77777777" w:rsidTr="003B3EDF">
        <w:trPr>
          <w:trHeight w:val="3109"/>
          <w:jc w:val="center"/>
        </w:trPr>
        <w:tc>
          <w:tcPr>
            <w:tcW w:w="2547" w:type="dxa"/>
          </w:tcPr>
          <w:p w14:paraId="1C447F84" w14:textId="77777777" w:rsidR="00BB0D47" w:rsidRPr="00284A82" w:rsidRDefault="00BB0D47" w:rsidP="003B3EDF">
            <w:pPr>
              <w:suppressAutoHyphens/>
              <w:spacing w:after="0" w:line="240" w:lineRule="auto"/>
              <w:rPr>
                <w:rFonts w:ascii="Times New Roman" w:hAnsi="Times New Roman"/>
                <w:sz w:val="23"/>
                <w:szCs w:val="23"/>
              </w:rPr>
            </w:pPr>
            <w:r w:rsidRPr="00284A82">
              <w:rPr>
                <w:rFonts w:ascii="Times New Roman" w:hAnsi="Times New Roman"/>
                <w:iCs/>
                <w:sz w:val="23"/>
                <w:szCs w:val="23"/>
              </w:rPr>
              <w:lastRenderedPageBreak/>
              <w:t xml:space="preserve">ОК 05. </w:t>
            </w:r>
            <w:r w:rsidRPr="00284A82">
              <w:rPr>
                <w:rFonts w:ascii="Times New Roman" w:hAnsi="Times New Roman"/>
                <w:sz w:val="23"/>
                <w:szCs w:val="23"/>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5953" w:type="dxa"/>
          </w:tcPr>
          <w:p w14:paraId="0ADCBDAD" w14:textId="77777777" w:rsidR="00BB0D47" w:rsidRPr="00284A82" w:rsidRDefault="00BB0D47" w:rsidP="003B3EDF">
            <w:pPr>
              <w:spacing w:after="0" w:line="240" w:lineRule="auto"/>
              <w:jc w:val="both"/>
              <w:rPr>
                <w:rFonts w:ascii="Times New Roman" w:hAnsi="Times New Roman"/>
                <w:b/>
                <w:bCs/>
                <w:color w:val="000000"/>
                <w:sz w:val="23"/>
                <w:szCs w:val="23"/>
                <w:shd w:val="clear" w:color="auto" w:fill="FFFFFF"/>
              </w:rPr>
            </w:pPr>
            <w:r w:rsidRPr="00284A82">
              <w:rPr>
                <w:rFonts w:ascii="Times New Roman" w:hAnsi="Times New Roman"/>
                <w:b/>
                <w:bCs/>
                <w:color w:val="000000"/>
                <w:sz w:val="23"/>
                <w:szCs w:val="23"/>
                <w:shd w:val="clear" w:color="auto" w:fill="FFFFFF"/>
              </w:rPr>
              <w:t>В области</w:t>
            </w:r>
            <w:r w:rsidRPr="00284A82">
              <w:rPr>
                <w:rFonts w:ascii="Times New Roman" w:hAnsi="Times New Roman"/>
                <w:color w:val="000000"/>
                <w:sz w:val="23"/>
                <w:szCs w:val="23"/>
                <w:shd w:val="clear" w:color="auto" w:fill="FFFFFF"/>
              </w:rPr>
              <w:t xml:space="preserve"> </w:t>
            </w:r>
            <w:r w:rsidRPr="00284A82">
              <w:rPr>
                <w:rFonts w:ascii="Times New Roman" w:hAnsi="Times New Roman"/>
                <w:b/>
                <w:bCs/>
                <w:color w:val="000000"/>
                <w:sz w:val="23"/>
                <w:szCs w:val="23"/>
                <w:shd w:val="clear" w:color="auto" w:fill="FFFFFF"/>
              </w:rPr>
              <w:t>эстетического воспитания:</w:t>
            </w:r>
          </w:p>
          <w:p w14:paraId="51655DB4" w14:textId="77777777" w:rsidR="00BB0D47" w:rsidRPr="00284A82" w:rsidRDefault="00BB0D47" w:rsidP="003B3EDF">
            <w:pPr>
              <w:spacing w:after="0" w:line="240" w:lineRule="auto"/>
              <w:jc w:val="both"/>
              <w:rPr>
                <w:rFonts w:ascii="Times New Roman" w:hAnsi="Times New Roman"/>
                <w:b/>
                <w:bCs/>
                <w:sz w:val="23"/>
                <w:szCs w:val="23"/>
              </w:rPr>
            </w:pPr>
            <w:r w:rsidRPr="00284A82">
              <w:rPr>
                <w:rFonts w:ascii="Times New Roman" w:hAnsi="Times New Roman"/>
                <w:color w:val="000000"/>
                <w:sz w:val="23"/>
                <w:szCs w:val="23"/>
                <w:shd w:val="clear" w:color="auto" w:fill="FFFFFF"/>
              </w:rPr>
              <w:t>- эстетическое отношение к миру, включая эстетику быта, научного и технического творчества, спорта, труда и общественных отношений;</w:t>
            </w:r>
          </w:p>
          <w:p w14:paraId="38C8A3A6" w14:textId="77777777" w:rsidR="00BB0D47" w:rsidRPr="00284A82" w:rsidRDefault="00BB0D47" w:rsidP="003B3EDF">
            <w:pPr>
              <w:spacing w:after="0" w:line="240" w:lineRule="auto"/>
              <w:jc w:val="both"/>
              <w:rPr>
                <w:rFonts w:ascii="Times New Roman" w:hAnsi="Times New Roman"/>
                <w:sz w:val="23"/>
                <w:szCs w:val="23"/>
              </w:rPr>
            </w:pPr>
            <w:r w:rsidRPr="00284A82">
              <w:rPr>
                <w:rFonts w:ascii="Times New Roman" w:hAnsi="Times New Roman"/>
                <w:color w:val="000000"/>
                <w:sz w:val="23"/>
                <w:szCs w:val="23"/>
                <w:shd w:val="clear" w:color="auto" w:fill="FFFFFF"/>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043AE84E" w14:textId="77777777" w:rsidR="00BB0D47" w:rsidRPr="00284A82" w:rsidRDefault="00BB0D47" w:rsidP="003B3EDF">
            <w:pPr>
              <w:spacing w:after="0" w:line="240" w:lineRule="auto"/>
              <w:jc w:val="both"/>
              <w:rPr>
                <w:rFonts w:ascii="Times New Roman" w:hAnsi="Times New Roman"/>
                <w:sz w:val="23"/>
                <w:szCs w:val="23"/>
              </w:rPr>
            </w:pPr>
            <w:r w:rsidRPr="00284A82">
              <w:rPr>
                <w:rFonts w:ascii="Times New Roman" w:hAnsi="Times New Roman"/>
                <w:color w:val="000000"/>
                <w:sz w:val="23"/>
                <w:szCs w:val="23"/>
                <w:shd w:val="clear" w:color="auto" w:fill="FFFFFF"/>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62EEB95F" w14:textId="77777777" w:rsidR="00BB0D47" w:rsidRPr="00284A82" w:rsidRDefault="00BB0D47" w:rsidP="003B3EDF">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готовность к самовыражению в разных видах искусства, стремление проявлять качества творческой личности;</w:t>
            </w:r>
          </w:p>
          <w:p w14:paraId="7B4A64D3" w14:textId="77777777" w:rsidR="00BB0D47" w:rsidRPr="00284A82" w:rsidRDefault="00BB0D47" w:rsidP="003B3EDF">
            <w:pPr>
              <w:shd w:val="clear" w:color="auto" w:fill="FFFFFF"/>
              <w:spacing w:after="0" w:line="240" w:lineRule="auto"/>
              <w:jc w:val="both"/>
              <w:textAlignment w:val="baseline"/>
              <w:rPr>
                <w:rFonts w:ascii="Times New Roman" w:hAnsi="Times New Roman"/>
                <w:b/>
                <w:bCs/>
                <w:color w:val="000000"/>
                <w:sz w:val="23"/>
                <w:szCs w:val="23"/>
                <w:u w:val="single"/>
              </w:rPr>
            </w:pPr>
            <w:r w:rsidRPr="00284A82">
              <w:rPr>
                <w:rFonts w:ascii="Times New Roman" w:hAnsi="Times New Roman"/>
                <w:b/>
                <w:bCs/>
                <w:color w:val="000000"/>
                <w:sz w:val="23"/>
                <w:szCs w:val="23"/>
              </w:rPr>
              <w:t>Овладение универсальными коммуникативными действиями:</w:t>
            </w:r>
          </w:p>
          <w:p w14:paraId="700AE165" w14:textId="77777777" w:rsidR="00BB0D47" w:rsidRPr="00284A82" w:rsidRDefault="00BB0D47" w:rsidP="003B3EDF">
            <w:pPr>
              <w:shd w:val="clear" w:color="auto" w:fill="FFFFFF"/>
              <w:spacing w:after="0" w:line="240" w:lineRule="auto"/>
              <w:jc w:val="both"/>
              <w:textAlignment w:val="baseline"/>
              <w:rPr>
                <w:rFonts w:ascii="Times New Roman" w:hAnsi="Times New Roman"/>
                <w:b/>
                <w:bCs/>
                <w:color w:val="000000"/>
                <w:sz w:val="23"/>
                <w:szCs w:val="23"/>
              </w:rPr>
            </w:pPr>
            <w:r w:rsidRPr="00284A82">
              <w:rPr>
                <w:rFonts w:ascii="Times New Roman" w:hAnsi="Times New Roman"/>
                <w:b/>
                <w:bCs/>
                <w:color w:val="808080"/>
                <w:sz w:val="23"/>
                <w:szCs w:val="23"/>
              </w:rPr>
              <w:t>а)</w:t>
            </w:r>
            <w:r w:rsidRPr="00284A82">
              <w:rPr>
                <w:rFonts w:ascii="Times New Roman" w:hAnsi="Times New Roman"/>
                <w:b/>
                <w:bCs/>
                <w:color w:val="000000"/>
                <w:sz w:val="23"/>
                <w:szCs w:val="23"/>
              </w:rPr>
              <w:t> общение:</w:t>
            </w:r>
          </w:p>
          <w:p w14:paraId="6C75CB83"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осуществлять коммуникации во всех сферах жизни;</w:t>
            </w:r>
          </w:p>
          <w:p w14:paraId="7E0D491D"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5EBAC65C" w14:textId="77777777" w:rsidR="00BB0D47" w:rsidRPr="00284A82" w:rsidRDefault="00BB0D47" w:rsidP="003B3EDF">
            <w:pPr>
              <w:suppressAutoHyphens/>
              <w:spacing w:after="0" w:line="240" w:lineRule="auto"/>
              <w:jc w:val="both"/>
              <w:rPr>
                <w:rFonts w:ascii="Times New Roman" w:hAnsi="Times New Roman"/>
                <w:iCs/>
                <w:sz w:val="23"/>
                <w:szCs w:val="23"/>
              </w:rPr>
            </w:pPr>
            <w:r w:rsidRPr="00284A82">
              <w:rPr>
                <w:rFonts w:ascii="Times New Roman" w:hAnsi="Times New Roman"/>
                <w:color w:val="000000"/>
                <w:sz w:val="23"/>
                <w:szCs w:val="23"/>
              </w:rPr>
              <w:t>- развернуто и логично излагать свою точку зрения с использованием языковых средств;</w:t>
            </w:r>
          </w:p>
        </w:tc>
        <w:tc>
          <w:tcPr>
            <w:tcW w:w="6237" w:type="dxa"/>
          </w:tcPr>
          <w:p w14:paraId="3E5895C2" w14:textId="77777777" w:rsidR="00BB0D47" w:rsidRPr="00284A82" w:rsidRDefault="00BB0D47" w:rsidP="003B3EDF">
            <w:pPr>
              <w:suppressAutoHyphens/>
              <w:spacing w:after="0" w:line="240" w:lineRule="auto"/>
              <w:jc w:val="both"/>
              <w:rPr>
                <w:rFonts w:ascii="Times New Roman" w:hAnsi="Times New Roman"/>
                <w:iCs/>
                <w:sz w:val="23"/>
                <w:szCs w:val="23"/>
              </w:rPr>
            </w:pPr>
            <w:r w:rsidRPr="00284A82">
              <w:rPr>
                <w:rFonts w:ascii="Times New Roman" w:hAnsi="Times New Roman"/>
                <w:iCs/>
                <w:sz w:val="23"/>
                <w:szCs w:val="23"/>
              </w:rPr>
              <w:t>- сформировать представления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сформировать ценностное отношение к русскому языку;</w:t>
            </w:r>
          </w:p>
          <w:p w14:paraId="67760140" w14:textId="77777777" w:rsidR="00BB0D47" w:rsidRPr="00284A82" w:rsidRDefault="00BB0D47" w:rsidP="003B3EDF">
            <w:pPr>
              <w:suppressAutoHyphens/>
              <w:spacing w:after="0" w:line="240" w:lineRule="auto"/>
              <w:jc w:val="both"/>
              <w:rPr>
                <w:rFonts w:ascii="Times New Roman" w:hAnsi="Times New Roman"/>
                <w:iCs/>
                <w:sz w:val="23"/>
                <w:szCs w:val="23"/>
              </w:rPr>
            </w:pPr>
            <w:r w:rsidRPr="00284A82">
              <w:rPr>
                <w:rFonts w:ascii="Times New Roman" w:hAnsi="Times New Roman"/>
                <w:iCs/>
                <w:sz w:val="23"/>
                <w:szCs w:val="23"/>
              </w:rPr>
              <w:t xml:space="preserve">- сформировать знаний о признаках текста, его структуре, видах информации в тексте; уметь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не менее 150 слов); </w:t>
            </w:r>
          </w:p>
        </w:tc>
      </w:tr>
      <w:tr w:rsidR="00BB0D47" w:rsidRPr="00284A82" w14:paraId="49214562" w14:textId="77777777" w:rsidTr="003B3EDF">
        <w:trPr>
          <w:trHeight w:val="3352"/>
          <w:jc w:val="center"/>
        </w:trPr>
        <w:tc>
          <w:tcPr>
            <w:tcW w:w="2547" w:type="dxa"/>
          </w:tcPr>
          <w:p w14:paraId="63803613" w14:textId="77777777" w:rsidR="00BB0D47" w:rsidRPr="00284A82" w:rsidRDefault="00BB0D47" w:rsidP="003B3EDF">
            <w:pPr>
              <w:suppressAutoHyphens/>
              <w:spacing w:after="0" w:line="240" w:lineRule="auto"/>
              <w:rPr>
                <w:rFonts w:ascii="Times New Roman" w:hAnsi="Times New Roman"/>
                <w:sz w:val="23"/>
                <w:szCs w:val="23"/>
              </w:rPr>
            </w:pPr>
            <w:r w:rsidRPr="00284A82">
              <w:rPr>
                <w:rFonts w:ascii="Times New Roman" w:hAnsi="Times New Roman"/>
                <w:iCs/>
                <w:sz w:val="23"/>
                <w:szCs w:val="23"/>
              </w:rPr>
              <w:t xml:space="preserve">ОК 09. </w:t>
            </w:r>
            <w:r w:rsidRPr="00284A82">
              <w:rPr>
                <w:rFonts w:ascii="Times New Roman" w:hAnsi="Times New Roman"/>
                <w:sz w:val="23"/>
                <w:szCs w:val="23"/>
              </w:rPr>
              <w:t>Пользоваться профессиональной документацией на государственном и иностранном языках</w:t>
            </w:r>
          </w:p>
        </w:tc>
        <w:tc>
          <w:tcPr>
            <w:tcW w:w="5953" w:type="dxa"/>
          </w:tcPr>
          <w:p w14:paraId="48A75589" w14:textId="77777777" w:rsidR="00BB0D47" w:rsidRPr="00284A82" w:rsidRDefault="00BB0D47" w:rsidP="003B3EDF">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xml:space="preserve">- наличие мотивации к обучению и личностному развитию; </w:t>
            </w:r>
          </w:p>
          <w:p w14:paraId="5689526B" w14:textId="77777777" w:rsidR="00BB0D47" w:rsidRPr="00284A82" w:rsidRDefault="00BB0D47" w:rsidP="003B3EDF">
            <w:pPr>
              <w:spacing w:after="0" w:line="240" w:lineRule="auto"/>
              <w:jc w:val="both"/>
              <w:rPr>
                <w:rFonts w:ascii="Times New Roman" w:hAnsi="Times New Roman"/>
                <w:b/>
                <w:bCs/>
                <w:color w:val="000000"/>
                <w:sz w:val="23"/>
                <w:szCs w:val="23"/>
                <w:shd w:val="clear" w:color="auto" w:fill="FFFFFF"/>
              </w:rPr>
            </w:pPr>
            <w:r w:rsidRPr="00284A82">
              <w:rPr>
                <w:rFonts w:ascii="Times New Roman" w:hAnsi="Times New Roman"/>
                <w:b/>
                <w:bCs/>
                <w:color w:val="000000"/>
                <w:sz w:val="23"/>
                <w:szCs w:val="23"/>
                <w:shd w:val="clear" w:color="auto" w:fill="FFFFFF"/>
              </w:rPr>
              <w:t>В области ценности научного познания:</w:t>
            </w:r>
          </w:p>
          <w:p w14:paraId="6D2BB10E" w14:textId="77777777" w:rsidR="00BB0D47" w:rsidRPr="00284A82" w:rsidRDefault="00BB0D47" w:rsidP="003B3EDF">
            <w:pPr>
              <w:spacing w:after="0" w:line="240" w:lineRule="auto"/>
              <w:jc w:val="both"/>
              <w:rPr>
                <w:rFonts w:ascii="Times New Roman" w:hAnsi="Times New Roman"/>
                <w:b/>
                <w:bCs/>
                <w:sz w:val="23"/>
                <w:szCs w:val="23"/>
              </w:rPr>
            </w:pPr>
            <w:r w:rsidRPr="00284A82">
              <w:rPr>
                <w:rFonts w:ascii="Times New Roman" w:hAnsi="Times New Roman"/>
                <w:color w:val="000000"/>
                <w:sz w:val="23"/>
                <w:szCs w:val="23"/>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284A82">
              <w:rPr>
                <w:rFonts w:ascii="Times New Roman" w:hAnsi="Times New Roman"/>
                <w:b/>
                <w:bCs/>
                <w:iCs/>
                <w:sz w:val="23"/>
                <w:szCs w:val="23"/>
              </w:rPr>
              <w:t xml:space="preserve"> </w:t>
            </w:r>
          </w:p>
          <w:p w14:paraId="40344C4A" w14:textId="77777777" w:rsidR="00BB0D47" w:rsidRPr="00284A82" w:rsidRDefault="00BB0D47" w:rsidP="003B3EDF">
            <w:pPr>
              <w:spacing w:after="0" w:line="240" w:lineRule="auto"/>
              <w:jc w:val="both"/>
              <w:rPr>
                <w:rFonts w:ascii="Times New Roman" w:hAnsi="Times New Roman"/>
                <w:sz w:val="23"/>
                <w:szCs w:val="23"/>
              </w:rPr>
            </w:pPr>
            <w:r w:rsidRPr="00284A82">
              <w:rPr>
                <w:rFonts w:ascii="Times New Roman" w:hAnsi="Times New Roman"/>
                <w:color w:val="000000"/>
                <w:sz w:val="23"/>
                <w:szCs w:val="23"/>
                <w:shd w:val="clear" w:color="auto" w:fill="FFFFFF"/>
              </w:rPr>
              <w:t>- совершенствование языковой и читательской культуры как средства взаимодействия между людьми и познания мира;</w:t>
            </w:r>
            <w:r w:rsidRPr="00284A82">
              <w:rPr>
                <w:rFonts w:ascii="Times New Roman" w:hAnsi="Times New Roman"/>
                <w:b/>
                <w:bCs/>
                <w:iCs/>
                <w:sz w:val="23"/>
                <w:szCs w:val="23"/>
              </w:rPr>
              <w:t xml:space="preserve"> </w:t>
            </w:r>
          </w:p>
          <w:p w14:paraId="315F836F" w14:textId="77777777" w:rsidR="00BB0D47" w:rsidRPr="00284A82" w:rsidRDefault="00BB0D47" w:rsidP="003B3EDF">
            <w:pPr>
              <w:spacing w:after="0" w:line="240" w:lineRule="auto"/>
              <w:jc w:val="both"/>
              <w:rPr>
                <w:rFonts w:ascii="Times New Roman" w:hAnsi="Times New Roman"/>
                <w:color w:val="000000"/>
                <w:sz w:val="23"/>
                <w:szCs w:val="23"/>
                <w:shd w:val="clear" w:color="auto" w:fill="FFFFFF"/>
              </w:rPr>
            </w:pPr>
            <w:r w:rsidRPr="00284A82">
              <w:rPr>
                <w:rFonts w:ascii="Times New Roman" w:hAnsi="Times New Roman"/>
                <w:color w:val="000000"/>
                <w:sz w:val="23"/>
                <w:szCs w:val="23"/>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3841F6EB" w14:textId="77777777" w:rsidR="00BB0D47" w:rsidRPr="00284A82" w:rsidRDefault="00BB0D47" w:rsidP="003B3EDF">
            <w:pPr>
              <w:spacing w:after="0" w:line="240" w:lineRule="auto"/>
              <w:jc w:val="both"/>
              <w:rPr>
                <w:rStyle w:val="dt-m"/>
                <w:rFonts w:ascii="Times New Roman" w:eastAsiaTheme="majorEastAsia" w:hAnsi="Times New Roman"/>
                <w:b/>
                <w:bCs/>
                <w:color w:val="808080"/>
                <w:sz w:val="23"/>
                <w:szCs w:val="23"/>
                <w:shd w:val="clear" w:color="auto" w:fill="FFFFFF"/>
              </w:rPr>
            </w:pPr>
            <w:r w:rsidRPr="00284A82">
              <w:rPr>
                <w:rFonts w:ascii="Times New Roman" w:hAnsi="Times New Roman"/>
                <w:b/>
                <w:bCs/>
                <w:color w:val="000000"/>
                <w:sz w:val="23"/>
                <w:szCs w:val="23"/>
                <w:shd w:val="clear" w:color="auto" w:fill="FFFFFF"/>
              </w:rPr>
              <w:lastRenderedPageBreak/>
              <w:t>Овладение универсальными учебными познавательными действиями:</w:t>
            </w:r>
          </w:p>
          <w:p w14:paraId="55AA54AF" w14:textId="77777777" w:rsidR="00BB0D47" w:rsidRPr="00284A82" w:rsidRDefault="00BB0D47" w:rsidP="003B3EDF">
            <w:pPr>
              <w:spacing w:after="0" w:line="240" w:lineRule="auto"/>
              <w:jc w:val="both"/>
              <w:rPr>
                <w:rFonts w:ascii="Times New Roman" w:hAnsi="Times New Roman"/>
                <w:b/>
                <w:bCs/>
                <w:color w:val="000000"/>
                <w:sz w:val="23"/>
                <w:szCs w:val="23"/>
                <w:shd w:val="clear" w:color="auto" w:fill="FFFFFF"/>
              </w:rPr>
            </w:pPr>
            <w:r w:rsidRPr="00284A82">
              <w:rPr>
                <w:rStyle w:val="dt-m"/>
                <w:rFonts w:ascii="Times New Roman" w:eastAsiaTheme="majorEastAsia" w:hAnsi="Times New Roman"/>
                <w:b/>
                <w:bCs/>
                <w:color w:val="808080"/>
                <w:sz w:val="23"/>
                <w:szCs w:val="23"/>
                <w:shd w:val="clear" w:color="auto" w:fill="FFFFFF"/>
              </w:rPr>
              <w:t>б)</w:t>
            </w:r>
            <w:r w:rsidRPr="00284A82">
              <w:rPr>
                <w:rFonts w:ascii="Times New Roman" w:hAnsi="Times New Roman"/>
                <w:b/>
                <w:bCs/>
                <w:color w:val="000000"/>
                <w:sz w:val="23"/>
                <w:szCs w:val="23"/>
                <w:shd w:val="clear" w:color="auto" w:fill="FFFFFF"/>
              </w:rPr>
              <w:t> базовые исследовательские действия:</w:t>
            </w:r>
          </w:p>
          <w:p w14:paraId="027FAA13"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владеть навыками учебно-исследовательской и проектной деятельности, навыками разрешения проблем;</w:t>
            </w:r>
          </w:p>
          <w:p w14:paraId="76AC4EF9"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способность и готовность к самостоятельному поиску методов решения практических задач, применению различных методов познания;</w:t>
            </w:r>
            <w:r w:rsidRPr="00284A82">
              <w:rPr>
                <w:rFonts w:ascii="Times New Roman" w:hAnsi="Times New Roman"/>
                <w:b/>
                <w:bCs/>
                <w:iCs/>
                <w:sz w:val="23"/>
                <w:szCs w:val="23"/>
              </w:rPr>
              <w:t xml:space="preserve"> </w:t>
            </w:r>
          </w:p>
          <w:p w14:paraId="4B5EAFE1"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r w:rsidRPr="00284A82">
              <w:rPr>
                <w:rFonts w:ascii="Times New Roman" w:hAnsi="Times New Roman"/>
                <w:b/>
                <w:bCs/>
                <w:iCs/>
                <w:sz w:val="23"/>
                <w:szCs w:val="23"/>
              </w:rPr>
              <w:t xml:space="preserve"> </w:t>
            </w:r>
          </w:p>
          <w:p w14:paraId="0A8E1A3E" w14:textId="77777777" w:rsidR="00BB0D47" w:rsidRPr="00284A82" w:rsidRDefault="00BB0D47" w:rsidP="003B3EDF">
            <w:pPr>
              <w:shd w:val="clear" w:color="auto" w:fill="FFFFFF"/>
              <w:spacing w:after="0" w:line="240" w:lineRule="auto"/>
              <w:jc w:val="both"/>
              <w:textAlignment w:val="baseline"/>
              <w:rPr>
                <w:rFonts w:ascii="Times New Roman" w:hAnsi="Times New Roman"/>
                <w:color w:val="000000"/>
                <w:sz w:val="23"/>
                <w:szCs w:val="23"/>
              </w:rPr>
            </w:pPr>
            <w:r w:rsidRPr="00284A82">
              <w:rPr>
                <w:rFonts w:ascii="Times New Roman" w:hAnsi="Times New Roman"/>
                <w:color w:val="000000"/>
                <w:sz w:val="23"/>
                <w:szCs w:val="23"/>
              </w:rPr>
              <w:t>- формирование научного типа мышления, владение научной терминологией, ключевыми понятиями и методами;</w:t>
            </w:r>
            <w:r w:rsidRPr="00284A82">
              <w:rPr>
                <w:rFonts w:ascii="Times New Roman" w:hAnsi="Times New Roman"/>
                <w:b/>
                <w:bCs/>
                <w:iCs/>
                <w:sz w:val="23"/>
                <w:szCs w:val="23"/>
              </w:rPr>
              <w:t xml:space="preserve"> </w:t>
            </w:r>
          </w:p>
          <w:p w14:paraId="0891654A" w14:textId="77777777" w:rsidR="00BB0D47" w:rsidRPr="00284A82" w:rsidRDefault="00BB0D47" w:rsidP="003B3EDF">
            <w:pPr>
              <w:suppressAutoHyphens/>
              <w:spacing w:after="0" w:line="240" w:lineRule="auto"/>
              <w:jc w:val="both"/>
              <w:rPr>
                <w:rFonts w:ascii="Times New Roman" w:hAnsi="Times New Roman"/>
                <w:iCs/>
                <w:sz w:val="23"/>
                <w:szCs w:val="23"/>
              </w:rPr>
            </w:pPr>
            <w:r w:rsidRPr="00284A82">
              <w:rPr>
                <w:rFonts w:ascii="Times New Roman" w:hAnsi="Times New Roman"/>
                <w:color w:val="000000"/>
                <w:sz w:val="23"/>
                <w:szCs w:val="23"/>
              </w:rPr>
              <w:t>-осуществлять целенаправленный поиск переноса средств и способов действия в профессиональную среду</w:t>
            </w:r>
          </w:p>
        </w:tc>
        <w:tc>
          <w:tcPr>
            <w:tcW w:w="6237" w:type="dxa"/>
          </w:tcPr>
          <w:p w14:paraId="4CE7742A" w14:textId="77777777" w:rsidR="00BB0D47" w:rsidRPr="00284A82" w:rsidRDefault="00BB0D47" w:rsidP="003B3EDF">
            <w:pPr>
              <w:suppressAutoHyphens/>
              <w:spacing w:after="0" w:line="240" w:lineRule="auto"/>
              <w:jc w:val="both"/>
              <w:rPr>
                <w:rFonts w:ascii="Times New Roman" w:hAnsi="Times New Roman"/>
                <w:iCs/>
                <w:sz w:val="23"/>
                <w:szCs w:val="23"/>
              </w:rPr>
            </w:pPr>
            <w:r w:rsidRPr="00284A82">
              <w:rPr>
                <w:rFonts w:ascii="Times New Roman" w:hAnsi="Times New Roman"/>
                <w:iCs/>
                <w:sz w:val="23"/>
                <w:szCs w:val="23"/>
              </w:rPr>
              <w:lastRenderedPageBreak/>
              <w:t>- уметь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уметь создавать вторичные тексты (тезисы, аннотация, отзыв, рецензия и другое);</w:t>
            </w:r>
          </w:p>
          <w:p w14:paraId="66605682" w14:textId="77777777" w:rsidR="00BB0D47" w:rsidRPr="00284A82" w:rsidRDefault="00BB0D47" w:rsidP="003B3EDF">
            <w:pPr>
              <w:suppressAutoHyphens/>
              <w:spacing w:after="0" w:line="240" w:lineRule="auto"/>
              <w:jc w:val="both"/>
              <w:rPr>
                <w:rFonts w:ascii="Times New Roman" w:hAnsi="Times New Roman"/>
                <w:bCs/>
                <w:iCs/>
                <w:sz w:val="23"/>
                <w:szCs w:val="23"/>
              </w:rPr>
            </w:pPr>
            <w:r w:rsidRPr="00284A82">
              <w:rPr>
                <w:rFonts w:ascii="Times New Roman" w:hAnsi="Times New Roman"/>
                <w:bCs/>
                <w:iCs/>
                <w:sz w:val="23"/>
                <w:szCs w:val="23"/>
              </w:rPr>
              <w:t xml:space="preserve">- обобщить знания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уметь анализировать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w:t>
            </w:r>
            <w:r w:rsidRPr="00284A82">
              <w:rPr>
                <w:rFonts w:ascii="Times New Roman" w:hAnsi="Times New Roman"/>
                <w:bCs/>
                <w:iCs/>
                <w:sz w:val="23"/>
                <w:szCs w:val="23"/>
              </w:rPr>
              <w:lastRenderedPageBreak/>
              <w:t>различной жанровой принадлежности; сформированность представлений о формах существования национального русского языка; знаний о признаках литературного языка и его роли в обществе;</w:t>
            </w:r>
          </w:p>
          <w:p w14:paraId="18E39E9B" w14:textId="77777777" w:rsidR="00BB0D47" w:rsidRPr="00284A82" w:rsidRDefault="00BB0D47" w:rsidP="003B3EDF">
            <w:pPr>
              <w:suppressAutoHyphens/>
              <w:spacing w:after="0" w:line="240" w:lineRule="auto"/>
              <w:jc w:val="both"/>
              <w:rPr>
                <w:rFonts w:ascii="Times New Roman" w:hAnsi="Times New Roman"/>
                <w:bCs/>
                <w:iCs/>
                <w:sz w:val="23"/>
                <w:szCs w:val="23"/>
              </w:rPr>
            </w:pPr>
            <w:r w:rsidRPr="00284A82">
              <w:rPr>
                <w:rFonts w:ascii="Times New Roman" w:hAnsi="Times New Roman"/>
                <w:bCs/>
                <w:iCs/>
                <w:sz w:val="23"/>
                <w:szCs w:val="23"/>
              </w:rPr>
              <w:t>- обобщить знания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w:t>
            </w:r>
          </w:p>
          <w:p w14:paraId="6F4870EE" w14:textId="77777777" w:rsidR="00BB0D47" w:rsidRPr="00284A82" w:rsidRDefault="00BB0D47" w:rsidP="003B3EDF">
            <w:pPr>
              <w:suppressAutoHyphens/>
              <w:spacing w:after="0" w:line="240" w:lineRule="auto"/>
              <w:jc w:val="both"/>
              <w:rPr>
                <w:rFonts w:ascii="Times New Roman" w:hAnsi="Times New Roman"/>
                <w:bCs/>
                <w:iCs/>
                <w:sz w:val="23"/>
                <w:szCs w:val="23"/>
              </w:rPr>
            </w:pPr>
            <w:r w:rsidRPr="00284A82">
              <w:rPr>
                <w:rFonts w:ascii="Times New Roman" w:hAnsi="Times New Roman"/>
                <w:bCs/>
                <w:iCs/>
                <w:sz w:val="23"/>
                <w:szCs w:val="23"/>
              </w:rPr>
              <w:t>- обобщить знания об изобразительно-выразительных средствах русского языка; совершенствование умений определять изобразительно-выразительные средства языка в тексте</w:t>
            </w:r>
          </w:p>
        </w:tc>
      </w:tr>
      <w:tr w:rsidR="00BB0D47" w:rsidRPr="00284A82" w14:paraId="03271CE7" w14:textId="77777777" w:rsidTr="003B3EDF">
        <w:trPr>
          <w:trHeight w:val="559"/>
          <w:jc w:val="center"/>
        </w:trPr>
        <w:tc>
          <w:tcPr>
            <w:tcW w:w="2547" w:type="dxa"/>
          </w:tcPr>
          <w:p w14:paraId="1C6FA23C" w14:textId="77777777" w:rsidR="00BB0D47" w:rsidRPr="00284A82" w:rsidRDefault="00BB0D47" w:rsidP="003B3EDF">
            <w:pPr>
              <w:suppressAutoHyphens/>
              <w:spacing w:after="0" w:line="240" w:lineRule="auto"/>
              <w:rPr>
                <w:rFonts w:ascii="Times New Roman" w:hAnsi="Times New Roman"/>
                <w:iCs/>
                <w:sz w:val="23"/>
                <w:szCs w:val="23"/>
              </w:rPr>
            </w:pPr>
          </w:p>
        </w:tc>
        <w:tc>
          <w:tcPr>
            <w:tcW w:w="5953" w:type="dxa"/>
          </w:tcPr>
          <w:p w14:paraId="01AFA547" w14:textId="77777777" w:rsidR="00BB0D47" w:rsidRPr="00284A82" w:rsidRDefault="00BB0D47" w:rsidP="003B3EDF">
            <w:pPr>
              <w:suppressAutoHyphens/>
              <w:spacing w:after="0" w:line="240" w:lineRule="auto"/>
              <w:jc w:val="both"/>
              <w:rPr>
                <w:rFonts w:ascii="Times New Roman" w:hAnsi="Times New Roman"/>
                <w:iCs/>
                <w:sz w:val="23"/>
                <w:szCs w:val="23"/>
              </w:rPr>
            </w:pPr>
          </w:p>
        </w:tc>
        <w:tc>
          <w:tcPr>
            <w:tcW w:w="6237" w:type="dxa"/>
          </w:tcPr>
          <w:p w14:paraId="4A64413A" w14:textId="77777777" w:rsidR="00BB0D47" w:rsidRPr="00284A82" w:rsidRDefault="00BB0D47" w:rsidP="003B3EDF">
            <w:pPr>
              <w:suppressAutoHyphens/>
              <w:spacing w:after="0" w:line="240" w:lineRule="auto"/>
              <w:jc w:val="both"/>
              <w:rPr>
                <w:rFonts w:ascii="Times New Roman" w:hAnsi="Times New Roman"/>
                <w:iCs/>
                <w:sz w:val="23"/>
                <w:szCs w:val="23"/>
              </w:rPr>
            </w:pPr>
          </w:p>
        </w:tc>
      </w:tr>
    </w:tbl>
    <w:p w14:paraId="0E8C7155" w14:textId="77777777" w:rsidR="00BB0D47" w:rsidRPr="00284A82" w:rsidRDefault="00BB0D47" w:rsidP="00BB0D47">
      <w:pPr>
        <w:rPr>
          <w:rFonts w:ascii="Times New Roman" w:hAnsi="Times New Roman"/>
          <w:sz w:val="28"/>
          <w:szCs w:val="28"/>
        </w:rPr>
        <w:sectPr w:rsidR="00BB0D47" w:rsidRPr="00284A82" w:rsidSect="00784C2B">
          <w:pgSz w:w="16838" w:h="11906" w:orient="landscape"/>
          <w:pgMar w:top="1134" w:right="1134" w:bottom="851" w:left="851" w:header="709" w:footer="709" w:gutter="0"/>
          <w:cols w:space="720"/>
          <w:docGrid w:linePitch="299"/>
        </w:sectPr>
      </w:pPr>
    </w:p>
    <w:p w14:paraId="3CE49230" w14:textId="77777777" w:rsidR="00BB0D47" w:rsidRPr="00284A82" w:rsidRDefault="00BB0D47" w:rsidP="00BB0D47">
      <w:pPr>
        <w:pStyle w:val="1"/>
        <w:spacing w:before="0"/>
        <w:jc w:val="center"/>
        <w:rPr>
          <w:rFonts w:ascii="Times New Roman" w:hAnsi="Times New Roman" w:cs="Times New Roman"/>
          <w:b/>
          <w:bCs/>
          <w:color w:val="auto"/>
          <w:sz w:val="28"/>
          <w:szCs w:val="28"/>
        </w:rPr>
      </w:pPr>
      <w:bookmarkStart w:id="44" w:name="_Toc124938100"/>
      <w:r w:rsidRPr="00284A82">
        <w:rPr>
          <w:rFonts w:ascii="Times New Roman" w:hAnsi="Times New Roman" w:cs="Times New Roman"/>
          <w:b/>
          <w:bCs/>
          <w:color w:val="auto"/>
          <w:sz w:val="28"/>
          <w:szCs w:val="28"/>
        </w:rPr>
        <w:lastRenderedPageBreak/>
        <w:t>2. Структура и содержание общеобразовательной дисциплины</w:t>
      </w:r>
      <w:bookmarkEnd w:id="44"/>
    </w:p>
    <w:p w14:paraId="27C910C8" w14:textId="77777777" w:rsidR="00BB0D47" w:rsidRPr="00284A82" w:rsidRDefault="00BB0D47" w:rsidP="00BB0D47">
      <w:pPr>
        <w:suppressAutoHyphens/>
        <w:spacing w:after="0"/>
        <w:rPr>
          <w:rFonts w:ascii="Times New Roman" w:hAnsi="Times New Roman"/>
          <w:b/>
          <w:sz w:val="28"/>
          <w:szCs w:val="28"/>
        </w:rPr>
      </w:pPr>
    </w:p>
    <w:p w14:paraId="67959E39" w14:textId="77777777" w:rsidR="00BB0D47" w:rsidRPr="00284A82" w:rsidRDefault="00BB0D47" w:rsidP="00BB0D47">
      <w:pPr>
        <w:suppressAutoHyphens/>
        <w:spacing w:after="0"/>
        <w:rPr>
          <w:rFonts w:ascii="Times New Roman" w:hAnsi="Times New Roman"/>
          <w:b/>
          <w:sz w:val="28"/>
          <w:szCs w:val="28"/>
        </w:rPr>
      </w:pPr>
      <w:r w:rsidRPr="00284A82">
        <w:rPr>
          <w:rFonts w:ascii="Times New Roman" w:hAnsi="Times New Roman"/>
          <w:b/>
          <w:sz w:val="28"/>
          <w:szCs w:val="28"/>
        </w:rPr>
        <w:t>2.1. Объем дисциплины и виды учебной работы</w:t>
      </w:r>
    </w:p>
    <w:p w14:paraId="71E3DB2D" w14:textId="77777777" w:rsidR="00BB0D47" w:rsidRPr="00284A82"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u w:val="single"/>
        </w:rPr>
      </w:pPr>
    </w:p>
    <w:tbl>
      <w:tblPr>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BB0D47" w:rsidRPr="00284A82" w14:paraId="636F1D59" w14:textId="77777777" w:rsidTr="003B3EDF">
        <w:trPr>
          <w:trHeight w:val="485"/>
        </w:trPr>
        <w:tc>
          <w:tcPr>
            <w:tcW w:w="7945" w:type="dxa"/>
            <w:shd w:val="clear" w:color="auto" w:fill="auto"/>
          </w:tcPr>
          <w:p w14:paraId="4D5C51D2" w14:textId="77777777" w:rsidR="00BB0D47" w:rsidRPr="00284A82" w:rsidRDefault="00BB0D47" w:rsidP="003B3EDF">
            <w:pPr>
              <w:spacing w:line="276" w:lineRule="auto"/>
              <w:ind w:left="57" w:right="57"/>
              <w:jc w:val="center"/>
              <w:rPr>
                <w:rFonts w:ascii="Times New Roman" w:hAnsi="Times New Roman"/>
                <w:b/>
                <w:sz w:val="24"/>
                <w:szCs w:val="24"/>
              </w:rPr>
            </w:pPr>
            <w:r w:rsidRPr="00284A82">
              <w:rPr>
                <w:rFonts w:ascii="Times New Roman" w:hAnsi="Times New Roman"/>
                <w:b/>
                <w:sz w:val="24"/>
                <w:szCs w:val="24"/>
              </w:rPr>
              <w:t>Вид учебной работы</w:t>
            </w:r>
          </w:p>
        </w:tc>
        <w:tc>
          <w:tcPr>
            <w:tcW w:w="1844" w:type="dxa"/>
            <w:shd w:val="clear" w:color="auto" w:fill="auto"/>
          </w:tcPr>
          <w:p w14:paraId="69BBC485" w14:textId="77777777" w:rsidR="00BB0D47" w:rsidRPr="00284A82" w:rsidRDefault="00BB0D47" w:rsidP="003B3EDF">
            <w:pPr>
              <w:spacing w:line="276" w:lineRule="auto"/>
              <w:ind w:left="57" w:right="57"/>
              <w:jc w:val="center"/>
              <w:rPr>
                <w:rFonts w:ascii="Times New Roman" w:hAnsi="Times New Roman"/>
                <w:b/>
                <w:i/>
                <w:sz w:val="24"/>
                <w:szCs w:val="24"/>
              </w:rPr>
            </w:pPr>
            <w:r w:rsidRPr="00284A82">
              <w:rPr>
                <w:rFonts w:ascii="Times New Roman" w:hAnsi="Times New Roman"/>
                <w:b/>
                <w:i/>
                <w:sz w:val="24"/>
                <w:szCs w:val="24"/>
              </w:rPr>
              <w:t>Объем в часах</w:t>
            </w:r>
          </w:p>
        </w:tc>
      </w:tr>
      <w:tr w:rsidR="00BB0D47" w:rsidRPr="00284A82" w14:paraId="665E3234" w14:textId="77777777" w:rsidTr="003B3EDF">
        <w:trPr>
          <w:trHeight w:val="485"/>
        </w:trPr>
        <w:tc>
          <w:tcPr>
            <w:tcW w:w="7945" w:type="dxa"/>
            <w:shd w:val="clear" w:color="auto" w:fill="auto"/>
          </w:tcPr>
          <w:p w14:paraId="38C5C2EA" w14:textId="77777777" w:rsidR="00BB0D47" w:rsidRPr="00284A82" w:rsidRDefault="00BB0D47" w:rsidP="003B3EDF">
            <w:pPr>
              <w:spacing w:line="276" w:lineRule="auto"/>
              <w:ind w:left="57" w:right="57"/>
              <w:rPr>
                <w:rFonts w:ascii="Times New Roman" w:hAnsi="Times New Roman"/>
                <w:b/>
                <w:sz w:val="24"/>
                <w:szCs w:val="24"/>
              </w:rPr>
            </w:pPr>
            <w:r w:rsidRPr="00284A82">
              <w:rPr>
                <w:rFonts w:ascii="Times New Roman" w:hAnsi="Times New Roman"/>
                <w:b/>
                <w:sz w:val="24"/>
                <w:szCs w:val="24"/>
              </w:rPr>
              <w:t>Объем образовательной программы дисциплины</w:t>
            </w:r>
          </w:p>
        </w:tc>
        <w:tc>
          <w:tcPr>
            <w:tcW w:w="1844" w:type="dxa"/>
            <w:shd w:val="clear" w:color="auto" w:fill="auto"/>
          </w:tcPr>
          <w:p w14:paraId="15D34DD9" w14:textId="77777777" w:rsidR="00BB0D47" w:rsidRPr="00284A82" w:rsidRDefault="00BB0D47" w:rsidP="003B3EDF">
            <w:pPr>
              <w:spacing w:line="276" w:lineRule="auto"/>
              <w:ind w:left="57" w:right="57"/>
              <w:jc w:val="center"/>
              <w:rPr>
                <w:rFonts w:ascii="Times New Roman" w:hAnsi="Times New Roman"/>
                <w:b/>
                <w:i/>
                <w:sz w:val="24"/>
                <w:szCs w:val="24"/>
              </w:rPr>
            </w:pPr>
            <w:r w:rsidRPr="00284A82">
              <w:rPr>
                <w:rFonts w:ascii="Times New Roman" w:hAnsi="Times New Roman"/>
                <w:b/>
                <w:sz w:val="24"/>
                <w:szCs w:val="24"/>
              </w:rPr>
              <w:t>72</w:t>
            </w:r>
          </w:p>
        </w:tc>
      </w:tr>
      <w:tr w:rsidR="00BB0D47" w:rsidRPr="00284A82" w14:paraId="6C3AAC93" w14:textId="77777777" w:rsidTr="003B3EDF">
        <w:trPr>
          <w:trHeight w:val="485"/>
        </w:trPr>
        <w:tc>
          <w:tcPr>
            <w:tcW w:w="7945" w:type="dxa"/>
            <w:shd w:val="clear" w:color="auto" w:fill="auto"/>
          </w:tcPr>
          <w:p w14:paraId="46B8F3D2" w14:textId="77777777" w:rsidR="00BB0D47" w:rsidRPr="00284A82" w:rsidRDefault="00BB0D47" w:rsidP="003B3EDF">
            <w:pPr>
              <w:spacing w:line="276" w:lineRule="auto"/>
              <w:ind w:left="57" w:right="57"/>
              <w:rPr>
                <w:rFonts w:ascii="Times New Roman" w:hAnsi="Times New Roman"/>
                <w:b/>
                <w:sz w:val="24"/>
                <w:szCs w:val="24"/>
              </w:rPr>
            </w:pPr>
            <w:r w:rsidRPr="00284A82">
              <w:rPr>
                <w:rFonts w:ascii="Times New Roman" w:hAnsi="Times New Roman"/>
                <w:b/>
                <w:sz w:val="24"/>
                <w:szCs w:val="24"/>
              </w:rPr>
              <w:t>в т.ч.</w:t>
            </w:r>
          </w:p>
        </w:tc>
        <w:tc>
          <w:tcPr>
            <w:tcW w:w="1844" w:type="dxa"/>
            <w:shd w:val="clear" w:color="auto" w:fill="auto"/>
          </w:tcPr>
          <w:p w14:paraId="406E8D97" w14:textId="77777777" w:rsidR="00BB0D47" w:rsidRPr="00284A82" w:rsidRDefault="00BB0D47" w:rsidP="003B3EDF">
            <w:pPr>
              <w:spacing w:line="276" w:lineRule="auto"/>
              <w:ind w:left="57" w:right="57"/>
              <w:jc w:val="center"/>
              <w:rPr>
                <w:rFonts w:ascii="Times New Roman" w:hAnsi="Times New Roman"/>
                <w:b/>
                <w:sz w:val="24"/>
                <w:szCs w:val="24"/>
              </w:rPr>
            </w:pPr>
          </w:p>
        </w:tc>
      </w:tr>
      <w:tr w:rsidR="00BB0D47" w:rsidRPr="00284A82" w14:paraId="0A1CEAB0" w14:textId="77777777" w:rsidTr="003B3EDF">
        <w:trPr>
          <w:trHeight w:val="485"/>
        </w:trPr>
        <w:tc>
          <w:tcPr>
            <w:tcW w:w="7945" w:type="dxa"/>
            <w:shd w:val="clear" w:color="auto" w:fill="auto"/>
          </w:tcPr>
          <w:p w14:paraId="21FB71A0" w14:textId="77777777" w:rsidR="00BB0D47" w:rsidRPr="00284A82" w:rsidRDefault="00BB0D47" w:rsidP="003B3EDF">
            <w:pPr>
              <w:spacing w:line="276" w:lineRule="auto"/>
              <w:ind w:left="57" w:right="57"/>
              <w:rPr>
                <w:rFonts w:ascii="Times New Roman" w:hAnsi="Times New Roman"/>
                <w:b/>
                <w:sz w:val="24"/>
                <w:szCs w:val="24"/>
              </w:rPr>
            </w:pPr>
            <w:r w:rsidRPr="00284A82">
              <w:rPr>
                <w:rFonts w:ascii="Times New Roman" w:hAnsi="Times New Roman"/>
                <w:b/>
                <w:sz w:val="24"/>
                <w:szCs w:val="24"/>
              </w:rPr>
              <w:t>1. Основное содержание</w:t>
            </w:r>
          </w:p>
        </w:tc>
        <w:tc>
          <w:tcPr>
            <w:tcW w:w="1844" w:type="dxa"/>
            <w:shd w:val="clear" w:color="auto" w:fill="auto"/>
          </w:tcPr>
          <w:p w14:paraId="4642C218" w14:textId="77777777" w:rsidR="00BB0D47" w:rsidRPr="00284A82" w:rsidRDefault="00BB0D47" w:rsidP="003B3EDF">
            <w:pPr>
              <w:spacing w:line="276" w:lineRule="auto"/>
              <w:ind w:left="57" w:right="57"/>
              <w:jc w:val="center"/>
              <w:rPr>
                <w:rFonts w:ascii="Times New Roman" w:hAnsi="Times New Roman"/>
                <w:b/>
                <w:sz w:val="24"/>
                <w:szCs w:val="24"/>
              </w:rPr>
            </w:pPr>
            <w:r w:rsidRPr="00284A82">
              <w:rPr>
                <w:rFonts w:ascii="Times New Roman" w:hAnsi="Times New Roman"/>
                <w:b/>
                <w:sz w:val="24"/>
                <w:szCs w:val="24"/>
              </w:rPr>
              <w:t>60</w:t>
            </w:r>
          </w:p>
        </w:tc>
      </w:tr>
      <w:tr w:rsidR="00BB0D47" w:rsidRPr="00284A82" w14:paraId="260084E3" w14:textId="77777777" w:rsidTr="003B3EDF">
        <w:trPr>
          <w:trHeight w:val="517"/>
        </w:trPr>
        <w:tc>
          <w:tcPr>
            <w:tcW w:w="9789" w:type="dxa"/>
            <w:gridSpan w:val="2"/>
            <w:vAlign w:val="center"/>
          </w:tcPr>
          <w:p w14:paraId="12641EDB" w14:textId="77777777" w:rsidR="00BB0D47" w:rsidRPr="00284A82" w:rsidRDefault="00BB0D47" w:rsidP="003B3EDF">
            <w:pPr>
              <w:spacing w:line="276" w:lineRule="auto"/>
              <w:ind w:left="57" w:right="57"/>
              <w:rPr>
                <w:rFonts w:ascii="Times New Roman" w:hAnsi="Times New Roman"/>
                <w:sz w:val="24"/>
                <w:szCs w:val="24"/>
              </w:rPr>
            </w:pPr>
            <w:r w:rsidRPr="00284A82">
              <w:rPr>
                <w:rFonts w:ascii="Times New Roman" w:hAnsi="Times New Roman"/>
                <w:sz w:val="24"/>
                <w:szCs w:val="24"/>
              </w:rPr>
              <w:t>в т. ч.:</w:t>
            </w:r>
          </w:p>
        </w:tc>
      </w:tr>
      <w:tr w:rsidR="00BB0D47" w:rsidRPr="00284A82" w14:paraId="7E1170E0" w14:textId="77777777" w:rsidTr="003B3EDF">
        <w:trPr>
          <w:trHeight w:val="517"/>
        </w:trPr>
        <w:tc>
          <w:tcPr>
            <w:tcW w:w="7945" w:type="dxa"/>
            <w:vAlign w:val="center"/>
          </w:tcPr>
          <w:p w14:paraId="7CF6BD52" w14:textId="77777777" w:rsidR="00BB0D47" w:rsidRPr="00284A82" w:rsidRDefault="00BB0D47" w:rsidP="003B3EDF">
            <w:pPr>
              <w:spacing w:line="276" w:lineRule="auto"/>
              <w:ind w:left="57" w:right="57"/>
              <w:rPr>
                <w:rFonts w:ascii="Times New Roman" w:hAnsi="Times New Roman"/>
                <w:sz w:val="24"/>
                <w:szCs w:val="24"/>
              </w:rPr>
            </w:pPr>
            <w:r w:rsidRPr="00284A82">
              <w:rPr>
                <w:rFonts w:ascii="Times New Roman" w:hAnsi="Times New Roman"/>
                <w:sz w:val="24"/>
                <w:szCs w:val="24"/>
              </w:rPr>
              <w:t>теоретическое обучение</w:t>
            </w:r>
          </w:p>
        </w:tc>
        <w:tc>
          <w:tcPr>
            <w:tcW w:w="1844" w:type="dxa"/>
            <w:vAlign w:val="center"/>
          </w:tcPr>
          <w:p w14:paraId="20C9F039" w14:textId="77777777" w:rsidR="00BB0D47" w:rsidRPr="00284A82" w:rsidRDefault="00BB0D47" w:rsidP="003B3EDF">
            <w:pPr>
              <w:spacing w:line="276" w:lineRule="auto"/>
              <w:ind w:left="57" w:right="57"/>
              <w:jc w:val="center"/>
              <w:rPr>
                <w:rFonts w:ascii="Times New Roman" w:hAnsi="Times New Roman"/>
                <w:sz w:val="24"/>
                <w:szCs w:val="24"/>
              </w:rPr>
            </w:pPr>
            <w:r w:rsidRPr="00284A82">
              <w:rPr>
                <w:rFonts w:ascii="Times New Roman" w:hAnsi="Times New Roman"/>
                <w:sz w:val="24"/>
                <w:szCs w:val="24"/>
              </w:rPr>
              <w:t>30</w:t>
            </w:r>
          </w:p>
        </w:tc>
      </w:tr>
      <w:tr w:rsidR="00BB0D47" w:rsidRPr="00284A82" w14:paraId="661721A2" w14:textId="77777777" w:rsidTr="003B3EDF">
        <w:trPr>
          <w:trHeight w:val="517"/>
        </w:trPr>
        <w:tc>
          <w:tcPr>
            <w:tcW w:w="7945" w:type="dxa"/>
            <w:vAlign w:val="center"/>
          </w:tcPr>
          <w:p w14:paraId="7E244E16" w14:textId="77777777" w:rsidR="00BB0D47" w:rsidRPr="00284A82" w:rsidRDefault="00BB0D47" w:rsidP="003B3EDF">
            <w:pPr>
              <w:spacing w:line="276" w:lineRule="auto"/>
              <w:ind w:left="57" w:right="57"/>
              <w:rPr>
                <w:rFonts w:ascii="Times New Roman" w:hAnsi="Times New Roman"/>
                <w:sz w:val="24"/>
                <w:szCs w:val="24"/>
              </w:rPr>
            </w:pPr>
            <w:r w:rsidRPr="00284A82">
              <w:rPr>
                <w:rFonts w:ascii="Times New Roman" w:hAnsi="Times New Roman"/>
                <w:sz w:val="24"/>
                <w:szCs w:val="24"/>
              </w:rPr>
              <w:t>практические занятия</w:t>
            </w:r>
            <w:r w:rsidRPr="00284A82">
              <w:rPr>
                <w:rFonts w:ascii="Times New Roman" w:hAnsi="Times New Roman"/>
                <w:i/>
                <w:sz w:val="24"/>
                <w:szCs w:val="24"/>
              </w:rPr>
              <w:t xml:space="preserve"> </w:t>
            </w:r>
          </w:p>
        </w:tc>
        <w:tc>
          <w:tcPr>
            <w:tcW w:w="1844" w:type="dxa"/>
            <w:vAlign w:val="center"/>
          </w:tcPr>
          <w:p w14:paraId="51D4A6FD" w14:textId="77777777" w:rsidR="00BB0D47" w:rsidRPr="00284A82" w:rsidRDefault="00BB0D47" w:rsidP="003B3EDF">
            <w:pPr>
              <w:spacing w:line="276" w:lineRule="auto"/>
              <w:ind w:left="57" w:right="57"/>
              <w:jc w:val="center"/>
              <w:rPr>
                <w:rFonts w:ascii="Times New Roman" w:hAnsi="Times New Roman"/>
                <w:sz w:val="24"/>
                <w:szCs w:val="24"/>
              </w:rPr>
            </w:pPr>
            <w:r w:rsidRPr="00284A82">
              <w:rPr>
                <w:rFonts w:ascii="Times New Roman" w:hAnsi="Times New Roman"/>
                <w:sz w:val="24"/>
                <w:szCs w:val="24"/>
              </w:rPr>
              <w:t>30</w:t>
            </w:r>
          </w:p>
        </w:tc>
      </w:tr>
      <w:tr w:rsidR="00BB0D47" w:rsidRPr="00284A82" w14:paraId="36F0FF56" w14:textId="77777777" w:rsidTr="003B3EDF">
        <w:trPr>
          <w:trHeight w:val="517"/>
        </w:trPr>
        <w:tc>
          <w:tcPr>
            <w:tcW w:w="7945" w:type="dxa"/>
            <w:vAlign w:val="center"/>
          </w:tcPr>
          <w:p w14:paraId="20722902" w14:textId="77777777" w:rsidR="00BB0D47" w:rsidRPr="00284A82" w:rsidRDefault="00BB0D47" w:rsidP="003B3EDF">
            <w:pPr>
              <w:spacing w:line="276" w:lineRule="auto"/>
              <w:ind w:left="57" w:right="57"/>
              <w:rPr>
                <w:rFonts w:ascii="Times New Roman" w:hAnsi="Times New Roman"/>
                <w:b/>
                <w:sz w:val="24"/>
                <w:szCs w:val="24"/>
              </w:rPr>
            </w:pPr>
            <w:r w:rsidRPr="00284A82">
              <w:rPr>
                <w:rFonts w:ascii="Times New Roman" w:hAnsi="Times New Roman"/>
                <w:b/>
                <w:sz w:val="24"/>
                <w:szCs w:val="24"/>
              </w:rPr>
              <w:t>2. Профессионально ориентированное содержание (содержание прикладного модуля)</w:t>
            </w:r>
          </w:p>
        </w:tc>
        <w:tc>
          <w:tcPr>
            <w:tcW w:w="1844" w:type="dxa"/>
            <w:vAlign w:val="center"/>
          </w:tcPr>
          <w:p w14:paraId="569BED72" w14:textId="77777777" w:rsidR="00BB0D47" w:rsidRPr="00284A82" w:rsidRDefault="00BB0D47" w:rsidP="003B3EDF">
            <w:pPr>
              <w:spacing w:line="276" w:lineRule="auto"/>
              <w:ind w:left="57" w:right="57"/>
              <w:jc w:val="center"/>
              <w:rPr>
                <w:rFonts w:ascii="Times New Roman" w:hAnsi="Times New Roman"/>
                <w:b/>
                <w:sz w:val="24"/>
                <w:szCs w:val="24"/>
              </w:rPr>
            </w:pPr>
            <w:r w:rsidRPr="00284A82">
              <w:rPr>
                <w:rFonts w:ascii="Times New Roman" w:hAnsi="Times New Roman"/>
                <w:b/>
                <w:sz w:val="24"/>
                <w:szCs w:val="24"/>
              </w:rPr>
              <w:t>12</w:t>
            </w:r>
          </w:p>
        </w:tc>
      </w:tr>
      <w:tr w:rsidR="00BB0D47" w:rsidRPr="00284A82" w14:paraId="086EE4BF" w14:textId="77777777" w:rsidTr="003B3EDF">
        <w:trPr>
          <w:trHeight w:val="517"/>
        </w:trPr>
        <w:tc>
          <w:tcPr>
            <w:tcW w:w="7945" w:type="dxa"/>
            <w:vAlign w:val="center"/>
          </w:tcPr>
          <w:p w14:paraId="568066AD" w14:textId="77777777" w:rsidR="00BB0D47" w:rsidRPr="00284A82" w:rsidRDefault="00BB0D47" w:rsidP="003B3EDF">
            <w:pPr>
              <w:spacing w:line="276" w:lineRule="auto"/>
              <w:ind w:left="57" w:right="57"/>
              <w:rPr>
                <w:rFonts w:ascii="Times New Roman" w:hAnsi="Times New Roman"/>
                <w:sz w:val="24"/>
                <w:szCs w:val="24"/>
              </w:rPr>
            </w:pPr>
            <w:r w:rsidRPr="00284A82">
              <w:rPr>
                <w:rFonts w:ascii="Times New Roman" w:hAnsi="Times New Roman"/>
                <w:sz w:val="24"/>
                <w:szCs w:val="24"/>
              </w:rPr>
              <w:t>в т. ч.:</w:t>
            </w:r>
          </w:p>
        </w:tc>
        <w:tc>
          <w:tcPr>
            <w:tcW w:w="1844" w:type="dxa"/>
            <w:vAlign w:val="center"/>
          </w:tcPr>
          <w:p w14:paraId="16EFCBEC" w14:textId="77777777" w:rsidR="00BB0D47" w:rsidRPr="00284A82" w:rsidRDefault="00BB0D47" w:rsidP="003B3EDF">
            <w:pPr>
              <w:spacing w:line="276" w:lineRule="auto"/>
              <w:ind w:left="57" w:right="57"/>
              <w:jc w:val="center"/>
              <w:rPr>
                <w:rFonts w:ascii="Times New Roman" w:hAnsi="Times New Roman"/>
                <w:sz w:val="24"/>
                <w:szCs w:val="24"/>
              </w:rPr>
            </w:pPr>
          </w:p>
        </w:tc>
      </w:tr>
      <w:tr w:rsidR="00BB0D47" w:rsidRPr="00284A82" w14:paraId="3F315437" w14:textId="77777777" w:rsidTr="003B3EDF">
        <w:trPr>
          <w:trHeight w:val="517"/>
        </w:trPr>
        <w:tc>
          <w:tcPr>
            <w:tcW w:w="7945" w:type="dxa"/>
            <w:vAlign w:val="center"/>
          </w:tcPr>
          <w:p w14:paraId="214A15DB" w14:textId="77777777" w:rsidR="00BB0D47" w:rsidRPr="00284A82" w:rsidRDefault="00BB0D47" w:rsidP="003B3EDF">
            <w:pPr>
              <w:spacing w:line="276" w:lineRule="auto"/>
              <w:ind w:left="57" w:right="57"/>
              <w:rPr>
                <w:rFonts w:ascii="Times New Roman" w:hAnsi="Times New Roman"/>
                <w:sz w:val="24"/>
                <w:szCs w:val="24"/>
              </w:rPr>
            </w:pPr>
            <w:r w:rsidRPr="00284A82">
              <w:rPr>
                <w:rFonts w:ascii="Times New Roman" w:hAnsi="Times New Roman"/>
                <w:sz w:val="24"/>
                <w:szCs w:val="24"/>
              </w:rPr>
              <w:t>теоретическое обучение</w:t>
            </w:r>
          </w:p>
        </w:tc>
        <w:tc>
          <w:tcPr>
            <w:tcW w:w="1844" w:type="dxa"/>
            <w:vAlign w:val="center"/>
          </w:tcPr>
          <w:p w14:paraId="32353B51" w14:textId="77777777" w:rsidR="00BB0D47" w:rsidRPr="00284A82" w:rsidRDefault="00BB0D47" w:rsidP="003B3EDF">
            <w:pPr>
              <w:spacing w:line="276" w:lineRule="auto"/>
              <w:ind w:left="57" w:right="57"/>
              <w:jc w:val="center"/>
              <w:rPr>
                <w:rFonts w:ascii="Times New Roman" w:hAnsi="Times New Roman"/>
                <w:sz w:val="24"/>
                <w:szCs w:val="24"/>
              </w:rPr>
            </w:pPr>
            <w:r w:rsidRPr="00284A82">
              <w:rPr>
                <w:rFonts w:ascii="Times New Roman" w:hAnsi="Times New Roman"/>
                <w:sz w:val="24"/>
                <w:szCs w:val="24"/>
              </w:rPr>
              <w:t>6</w:t>
            </w:r>
          </w:p>
        </w:tc>
      </w:tr>
      <w:tr w:rsidR="00BB0D47" w:rsidRPr="00284A82" w14:paraId="7814E7D6" w14:textId="77777777" w:rsidTr="003B3EDF">
        <w:trPr>
          <w:trHeight w:val="517"/>
        </w:trPr>
        <w:tc>
          <w:tcPr>
            <w:tcW w:w="7945" w:type="dxa"/>
            <w:vAlign w:val="center"/>
          </w:tcPr>
          <w:p w14:paraId="627887E3" w14:textId="77777777" w:rsidR="00BB0D47" w:rsidRPr="00284A82" w:rsidRDefault="00BB0D47" w:rsidP="003B3EDF">
            <w:pPr>
              <w:spacing w:line="276" w:lineRule="auto"/>
              <w:ind w:left="57" w:right="57"/>
              <w:rPr>
                <w:rFonts w:ascii="Times New Roman" w:hAnsi="Times New Roman"/>
                <w:sz w:val="24"/>
                <w:szCs w:val="24"/>
              </w:rPr>
            </w:pPr>
            <w:r w:rsidRPr="00284A82">
              <w:rPr>
                <w:rFonts w:ascii="Times New Roman" w:hAnsi="Times New Roman"/>
                <w:sz w:val="24"/>
                <w:szCs w:val="24"/>
              </w:rPr>
              <w:t>практические занятия</w:t>
            </w:r>
            <w:r w:rsidRPr="00284A82">
              <w:rPr>
                <w:rFonts w:ascii="Times New Roman" w:hAnsi="Times New Roman"/>
                <w:i/>
                <w:sz w:val="24"/>
                <w:szCs w:val="24"/>
              </w:rPr>
              <w:t xml:space="preserve"> </w:t>
            </w:r>
          </w:p>
        </w:tc>
        <w:tc>
          <w:tcPr>
            <w:tcW w:w="1844" w:type="dxa"/>
            <w:vAlign w:val="center"/>
          </w:tcPr>
          <w:p w14:paraId="4501FB5D" w14:textId="77777777" w:rsidR="00BB0D47" w:rsidRPr="00284A82" w:rsidRDefault="00BB0D47" w:rsidP="003B3EDF">
            <w:pPr>
              <w:spacing w:line="276" w:lineRule="auto"/>
              <w:ind w:left="57" w:right="57"/>
              <w:jc w:val="center"/>
              <w:rPr>
                <w:rFonts w:ascii="Times New Roman" w:hAnsi="Times New Roman"/>
                <w:sz w:val="24"/>
                <w:szCs w:val="24"/>
              </w:rPr>
            </w:pPr>
            <w:r w:rsidRPr="00284A82">
              <w:rPr>
                <w:rFonts w:ascii="Times New Roman" w:hAnsi="Times New Roman"/>
                <w:sz w:val="24"/>
                <w:szCs w:val="24"/>
              </w:rPr>
              <w:t>6</w:t>
            </w:r>
          </w:p>
        </w:tc>
      </w:tr>
      <w:tr w:rsidR="00BB0D47" w:rsidRPr="00284A82" w14:paraId="19F2A90D" w14:textId="77777777" w:rsidTr="003B3EDF">
        <w:trPr>
          <w:trHeight w:val="349"/>
        </w:trPr>
        <w:tc>
          <w:tcPr>
            <w:tcW w:w="7945" w:type="dxa"/>
            <w:vAlign w:val="center"/>
          </w:tcPr>
          <w:p w14:paraId="550F00C4" w14:textId="77777777" w:rsidR="00BB0D47" w:rsidRPr="00284A82" w:rsidRDefault="00BB0D47" w:rsidP="003B3EDF">
            <w:pPr>
              <w:spacing w:line="276" w:lineRule="auto"/>
              <w:ind w:left="57" w:right="57"/>
              <w:rPr>
                <w:rFonts w:ascii="Times New Roman" w:hAnsi="Times New Roman"/>
                <w:b/>
                <w:sz w:val="24"/>
                <w:szCs w:val="24"/>
              </w:rPr>
            </w:pPr>
            <w:r w:rsidRPr="00284A82">
              <w:rPr>
                <w:rFonts w:ascii="Times New Roman" w:hAnsi="Times New Roman"/>
                <w:sz w:val="24"/>
                <w:szCs w:val="24"/>
              </w:rPr>
              <w:t xml:space="preserve">индивидуальный проект </w:t>
            </w:r>
            <w:r w:rsidRPr="00284A82">
              <w:rPr>
                <w:rFonts w:ascii="Times New Roman" w:hAnsi="Times New Roman"/>
                <w:i/>
                <w:sz w:val="24"/>
                <w:szCs w:val="24"/>
              </w:rPr>
              <w:t>(да/нет</w:t>
            </w:r>
            <w:r w:rsidRPr="00284A82">
              <w:rPr>
                <w:rFonts w:ascii="Times New Roman" w:hAnsi="Times New Roman"/>
                <w:sz w:val="24"/>
                <w:szCs w:val="24"/>
              </w:rPr>
              <w:t>)**</w:t>
            </w:r>
          </w:p>
        </w:tc>
        <w:tc>
          <w:tcPr>
            <w:tcW w:w="1844" w:type="dxa"/>
            <w:vAlign w:val="center"/>
          </w:tcPr>
          <w:p w14:paraId="3B9D3B24" w14:textId="77777777" w:rsidR="00BB0D47" w:rsidRPr="00284A82" w:rsidRDefault="00BB0D47" w:rsidP="003B3EDF">
            <w:pPr>
              <w:spacing w:line="276" w:lineRule="auto"/>
              <w:ind w:left="57" w:right="57"/>
              <w:jc w:val="center"/>
              <w:rPr>
                <w:rFonts w:ascii="Times New Roman" w:hAnsi="Times New Roman"/>
                <w:b/>
                <w:sz w:val="24"/>
                <w:szCs w:val="24"/>
              </w:rPr>
            </w:pPr>
            <w:r w:rsidRPr="00284A82">
              <w:rPr>
                <w:rFonts w:ascii="Times New Roman" w:hAnsi="Times New Roman"/>
                <w:b/>
                <w:sz w:val="24"/>
                <w:szCs w:val="24"/>
              </w:rPr>
              <w:t>нет</w:t>
            </w:r>
          </w:p>
        </w:tc>
      </w:tr>
      <w:tr w:rsidR="00BB0D47" w:rsidRPr="00284A82" w14:paraId="761ADC02" w14:textId="77777777" w:rsidTr="003B3EDF">
        <w:trPr>
          <w:trHeight w:val="68"/>
        </w:trPr>
        <w:tc>
          <w:tcPr>
            <w:tcW w:w="7945" w:type="dxa"/>
            <w:vAlign w:val="center"/>
          </w:tcPr>
          <w:p w14:paraId="0D4C0A74" w14:textId="77777777" w:rsidR="00BB0D47" w:rsidRPr="00284A82" w:rsidRDefault="00BB0D47" w:rsidP="003B3EDF">
            <w:pPr>
              <w:spacing w:line="276" w:lineRule="auto"/>
              <w:ind w:left="57" w:right="57"/>
              <w:rPr>
                <w:rFonts w:ascii="Times New Roman" w:hAnsi="Times New Roman"/>
                <w:b/>
                <w:i/>
                <w:sz w:val="24"/>
                <w:szCs w:val="24"/>
              </w:rPr>
            </w:pPr>
            <w:r w:rsidRPr="00284A82">
              <w:rPr>
                <w:rFonts w:ascii="Times New Roman" w:hAnsi="Times New Roman"/>
                <w:b/>
                <w:sz w:val="24"/>
                <w:szCs w:val="24"/>
              </w:rPr>
              <w:t>Промежуточная аттестация (экзамен)</w:t>
            </w:r>
          </w:p>
        </w:tc>
        <w:tc>
          <w:tcPr>
            <w:tcW w:w="1844" w:type="dxa"/>
            <w:vAlign w:val="center"/>
          </w:tcPr>
          <w:p w14:paraId="3939B67E" w14:textId="77777777" w:rsidR="00BB0D47" w:rsidRPr="00284A82" w:rsidRDefault="00BB0D47" w:rsidP="003B3EDF">
            <w:pPr>
              <w:spacing w:line="276" w:lineRule="auto"/>
              <w:ind w:left="57" w:right="57"/>
              <w:jc w:val="center"/>
              <w:rPr>
                <w:rFonts w:ascii="Times New Roman" w:hAnsi="Times New Roman"/>
                <w:b/>
                <w:sz w:val="24"/>
                <w:szCs w:val="24"/>
              </w:rPr>
            </w:pPr>
          </w:p>
        </w:tc>
      </w:tr>
    </w:tbl>
    <w:p w14:paraId="7F772991" w14:textId="77777777" w:rsidR="00BB0D47" w:rsidRPr="00284A82" w:rsidRDefault="00BB0D47" w:rsidP="00BB0D47">
      <w:pPr>
        <w:spacing w:after="0"/>
        <w:ind w:left="57" w:right="57"/>
        <w:jc w:val="both"/>
        <w:rPr>
          <w:rFonts w:ascii="Times New Roman" w:hAnsi="Times New Roman"/>
          <w:sz w:val="24"/>
          <w:szCs w:val="24"/>
        </w:rPr>
      </w:pPr>
    </w:p>
    <w:p w14:paraId="19828ECC" w14:textId="77777777" w:rsidR="00BB0D47" w:rsidRPr="00284A82" w:rsidRDefault="00BB0D47" w:rsidP="00BB0D47">
      <w:pPr>
        <w:suppressAutoHyphens/>
        <w:spacing w:after="0"/>
        <w:rPr>
          <w:rFonts w:ascii="Times New Roman" w:hAnsi="Times New Roman"/>
          <w:bCs/>
          <w:i/>
        </w:rPr>
      </w:pPr>
      <w:r w:rsidRPr="00284A82">
        <w:rPr>
          <w:rFonts w:ascii="Times New Roman" w:hAnsi="Times New Roman"/>
          <w:bCs/>
          <w:i/>
        </w:rPr>
        <w:t>Во всех ячейках со звездочкой (*) (в случае её наличия) следует указать объем часов, а в случае отсутствия убрать из списка</w:t>
      </w:r>
    </w:p>
    <w:p w14:paraId="40ACE9F9" w14:textId="77777777" w:rsidR="00BB0D47" w:rsidRPr="00284A82" w:rsidRDefault="00BB0D47" w:rsidP="00BB0D47">
      <w:pPr>
        <w:suppressAutoHyphens/>
        <w:spacing w:after="0"/>
        <w:rPr>
          <w:rFonts w:ascii="Times New Roman" w:hAnsi="Times New Roman"/>
          <w:b/>
          <w:i/>
          <w:sz w:val="28"/>
          <w:szCs w:val="28"/>
        </w:rPr>
      </w:pPr>
      <w:r w:rsidRPr="00284A82">
        <w:rPr>
          <w:rFonts w:ascii="Times New Roman" w:hAnsi="Times New Roman"/>
          <w:bCs/>
          <w:i/>
          <w:sz w:val="24"/>
          <w:szCs w:val="24"/>
        </w:rPr>
        <w:t>**) Если предусмотрен индивидуальный проект по дисциплине, программа по его реализации разрабатывается отдельно</w:t>
      </w:r>
    </w:p>
    <w:p w14:paraId="4498C255" w14:textId="77777777" w:rsidR="00BB0D47" w:rsidRPr="00284A82" w:rsidRDefault="00BB0D47" w:rsidP="00BB0D47">
      <w:pPr>
        <w:rPr>
          <w:rFonts w:ascii="Times New Roman" w:hAnsi="Times New Roman"/>
          <w:b/>
          <w:i/>
          <w:sz w:val="28"/>
          <w:szCs w:val="28"/>
        </w:rPr>
        <w:sectPr w:rsidR="00BB0D47" w:rsidRPr="00284A82" w:rsidSect="009C0716">
          <w:pgSz w:w="11906" w:h="16838"/>
          <w:pgMar w:top="1134" w:right="850" w:bottom="851" w:left="1134" w:header="708" w:footer="708" w:gutter="0"/>
          <w:cols w:space="720"/>
          <w:docGrid w:linePitch="299"/>
        </w:sectPr>
      </w:pPr>
    </w:p>
    <w:p w14:paraId="33641EA8" w14:textId="77777777" w:rsidR="00BB0D47" w:rsidRPr="00284A82" w:rsidRDefault="00BB0D47" w:rsidP="00BB0D47">
      <w:pPr>
        <w:spacing w:after="0"/>
        <w:rPr>
          <w:rFonts w:ascii="Times New Roman" w:hAnsi="Times New Roman" w:cs="Times New Roman"/>
          <w:b/>
          <w:bCs/>
          <w:sz w:val="28"/>
          <w:szCs w:val="28"/>
        </w:rPr>
      </w:pPr>
      <w:r w:rsidRPr="00284A82">
        <w:rPr>
          <w:rFonts w:ascii="Times New Roman" w:hAnsi="Times New Roman" w:cs="Times New Roman"/>
          <w:b/>
          <w:bCs/>
          <w:sz w:val="28"/>
          <w:szCs w:val="28"/>
        </w:rPr>
        <w:lastRenderedPageBreak/>
        <w:t>2.2. Тематический план и содержание дисциплины</w:t>
      </w:r>
    </w:p>
    <w:p w14:paraId="22F8DC77" w14:textId="77777777" w:rsidR="00BB0D47" w:rsidRPr="00284A82" w:rsidRDefault="00BB0D47" w:rsidP="00BB0D47">
      <w:pPr>
        <w:pBdr>
          <w:top w:val="nil"/>
          <w:left w:val="nil"/>
          <w:bottom w:val="nil"/>
          <w:right w:val="nil"/>
          <w:between w:val="nil"/>
        </w:pBdr>
        <w:spacing w:after="0"/>
        <w:ind w:left="57" w:right="57"/>
        <w:rPr>
          <w:rFonts w:ascii="Times New Roman" w:hAnsi="Times New Roman"/>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8462"/>
        <w:gridCol w:w="1275"/>
        <w:gridCol w:w="2091"/>
      </w:tblGrid>
      <w:tr w:rsidR="00BB0D47" w:rsidRPr="00284A82" w14:paraId="4FB1F832" w14:textId="77777777" w:rsidTr="003B3EDF">
        <w:trPr>
          <w:trHeight w:val="20"/>
        </w:trPr>
        <w:tc>
          <w:tcPr>
            <w:tcW w:w="938" w:type="pct"/>
            <w:shd w:val="clear" w:color="auto" w:fill="auto"/>
            <w:vAlign w:val="center"/>
          </w:tcPr>
          <w:p w14:paraId="402E750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Наименование разделов и тем</w:t>
            </w:r>
          </w:p>
        </w:tc>
        <w:tc>
          <w:tcPr>
            <w:tcW w:w="2906" w:type="pct"/>
            <w:shd w:val="clear" w:color="auto" w:fill="auto"/>
            <w:vAlign w:val="center"/>
          </w:tcPr>
          <w:p w14:paraId="514B94E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5B9C778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Объем часов</w:t>
            </w:r>
          </w:p>
        </w:tc>
        <w:tc>
          <w:tcPr>
            <w:tcW w:w="718" w:type="pct"/>
            <w:shd w:val="clear" w:color="auto" w:fill="auto"/>
            <w:vAlign w:val="center"/>
          </w:tcPr>
          <w:p w14:paraId="1CA32BF3"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Формируемые компетенции</w:t>
            </w:r>
          </w:p>
          <w:p w14:paraId="3AD9C6F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r>
      <w:tr w:rsidR="00BB0D47" w:rsidRPr="00284A82" w14:paraId="13C13BF9" w14:textId="77777777" w:rsidTr="003B3EDF">
        <w:trPr>
          <w:trHeight w:val="20"/>
        </w:trPr>
        <w:tc>
          <w:tcPr>
            <w:tcW w:w="938" w:type="pct"/>
            <w:shd w:val="clear" w:color="auto" w:fill="auto"/>
          </w:tcPr>
          <w:p w14:paraId="798B7E8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w:t>
            </w:r>
          </w:p>
        </w:tc>
        <w:tc>
          <w:tcPr>
            <w:tcW w:w="2906" w:type="pct"/>
            <w:shd w:val="clear" w:color="auto" w:fill="auto"/>
          </w:tcPr>
          <w:p w14:paraId="77824EF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2</w:t>
            </w:r>
          </w:p>
        </w:tc>
        <w:tc>
          <w:tcPr>
            <w:tcW w:w="438" w:type="pct"/>
            <w:shd w:val="clear" w:color="auto" w:fill="auto"/>
          </w:tcPr>
          <w:p w14:paraId="5D1B797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3</w:t>
            </w:r>
          </w:p>
        </w:tc>
        <w:tc>
          <w:tcPr>
            <w:tcW w:w="718" w:type="pct"/>
            <w:shd w:val="clear" w:color="auto" w:fill="auto"/>
          </w:tcPr>
          <w:p w14:paraId="020EFB0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4</w:t>
            </w:r>
          </w:p>
        </w:tc>
      </w:tr>
      <w:tr w:rsidR="00BB0D47" w:rsidRPr="00284A82" w14:paraId="1AFCCD84" w14:textId="77777777" w:rsidTr="003B3EDF">
        <w:trPr>
          <w:trHeight w:val="20"/>
        </w:trPr>
        <w:tc>
          <w:tcPr>
            <w:tcW w:w="5000" w:type="pct"/>
            <w:gridSpan w:val="4"/>
            <w:shd w:val="clear" w:color="auto" w:fill="auto"/>
          </w:tcPr>
          <w:p w14:paraId="77267FA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Основное содержание</w:t>
            </w:r>
          </w:p>
        </w:tc>
      </w:tr>
      <w:tr w:rsidR="00BB0D47" w:rsidRPr="00284A82" w14:paraId="3FEAA496" w14:textId="77777777" w:rsidTr="003B3EDF">
        <w:trPr>
          <w:trHeight w:val="20"/>
        </w:trPr>
        <w:tc>
          <w:tcPr>
            <w:tcW w:w="3844" w:type="pct"/>
            <w:gridSpan w:val="2"/>
            <w:shd w:val="clear" w:color="auto" w:fill="auto"/>
          </w:tcPr>
          <w:p w14:paraId="6F65074F"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b/>
                <w:sz w:val="24"/>
                <w:szCs w:val="24"/>
              </w:rPr>
              <w:t>Раздел 1. Язык и речь. Язык как средство общения и форма существования национальной культуры.</w:t>
            </w:r>
          </w:p>
        </w:tc>
        <w:tc>
          <w:tcPr>
            <w:tcW w:w="438" w:type="pct"/>
            <w:shd w:val="clear" w:color="auto" w:fill="auto"/>
          </w:tcPr>
          <w:p w14:paraId="11D6510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12</w:t>
            </w:r>
          </w:p>
        </w:tc>
        <w:tc>
          <w:tcPr>
            <w:tcW w:w="718" w:type="pct"/>
            <w:shd w:val="clear" w:color="auto" w:fill="auto"/>
          </w:tcPr>
          <w:p w14:paraId="65EFE9D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color w:val="000000" w:themeColor="text1"/>
                <w:sz w:val="24"/>
                <w:szCs w:val="24"/>
              </w:rPr>
            </w:pPr>
            <w:r w:rsidRPr="00284A82">
              <w:rPr>
                <w:rFonts w:ascii="Times New Roman" w:hAnsi="Times New Roman"/>
                <w:i/>
                <w:sz w:val="24"/>
                <w:szCs w:val="24"/>
              </w:rPr>
              <w:t>ОК 05</w:t>
            </w:r>
          </w:p>
        </w:tc>
      </w:tr>
      <w:tr w:rsidR="00BB0D47" w:rsidRPr="00284A82" w14:paraId="68A1E2E9" w14:textId="77777777" w:rsidTr="003B3EDF">
        <w:trPr>
          <w:trHeight w:val="182"/>
        </w:trPr>
        <w:tc>
          <w:tcPr>
            <w:tcW w:w="938" w:type="pct"/>
            <w:vMerge w:val="restart"/>
            <w:shd w:val="clear" w:color="auto" w:fill="auto"/>
          </w:tcPr>
          <w:p w14:paraId="27B8F34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1.1</w:t>
            </w:r>
            <w:r w:rsidRPr="00284A82">
              <w:rPr>
                <w:rFonts w:ascii="Times New Roman" w:hAnsi="Times New Roman"/>
                <w:sz w:val="24"/>
                <w:szCs w:val="24"/>
              </w:rPr>
              <w:t>. Основные функции языка в современном обществе</w:t>
            </w:r>
          </w:p>
        </w:tc>
        <w:tc>
          <w:tcPr>
            <w:tcW w:w="2906" w:type="pct"/>
            <w:shd w:val="clear" w:color="auto" w:fill="auto"/>
          </w:tcPr>
          <w:p w14:paraId="7D5983AA"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6E1D1CA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6DE0EAF0"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color w:val="000000" w:themeColor="text1"/>
                <w:sz w:val="24"/>
                <w:szCs w:val="24"/>
              </w:rPr>
            </w:pPr>
            <w:r w:rsidRPr="00284A82">
              <w:rPr>
                <w:rFonts w:ascii="Times New Roman" w:hAnsi="Times New Roman"/>
                <w:i/>
                <w:sz w:val="24"/>
                <w:szCs w:val="24"/>
              </w:rPr>
              <w:t>ОК 05</w:t>
            </w:r>
          </w:p>
        </w:tc>
      </w:tr>
      <w:tr w:rsidR="00BB0D47" w:rsidRPr="00284A82" w14:paraId="4337B605" w14:textId="77777777" w:rsidTr="003B3EDF">
        <w:trPr>
          <w:trHeight w:val="182"/>
        </w:trPr>
        <w:tc>
          <w:tcPr>
            <w:tcW w:w="938" w:type="pct"/>
            <w:vMerge/>
            <w:shd w:val="clear" w:color="auto" w:fill="auto"/>
          </w:tcPr>
          <w:p w14:paraId="258AE9E0"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5D3AF90F"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sz w:val="24"/>
                <w:szCs w:val="24"/>
              </w:rPr>
              <w:t>Основные функции языка в современном обществе. Происхождение языка (различные гипотезы). Язык как естественная и небиологическая система знаков.</w:t>
            </w:r>
            <w:r w:rsidRPr="00284A82">
              <w:rPr>
                <w:rFonts w:ascii="Times New Roman" w:eastAsiaTheme="minorHAnsi" w:hAnsi="Times New Roman"/>
                <w:sz w:val="24"/>
                <w:szCs w:val="24"/>
                <w:lang w:eastAsia="en-US"/>
              </w:rPr>
              <w:t xml:space="preserve"> Язык и мышление. Языковая и речевая компетенция. Социальная природа языка. Этапы культурного развития языка.  Основные принципы русской орфографии: морфологический, фонетический, исторический. Реформы русской орфографии</w:t>
            </w:r>
          </w:p>
        </w:tc>
        <w:tc>
          <w:tcPr>
            <w:tcW w:w="438" w:type="pct"/>
            <w:shd w:val="clear" w:color="auto" w:fill="auto"/>
          </w:tcPr>
          <w:p w14:paraId="3A71A79D"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353812D8"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BB0D47" w:rsidRPr="00284A82" w14:paraId="49DBFF8F" w14:textId="77777777" w:rsidTr="003B3EDF">
        <w:trPr>
          <w:trHeight w:val="182"/>
        </w:trPr>
        <w:tc>
          <w:tcPr>
            <w:tcW w:w="938" w:type="pct"/>
            <w:vMerge/>
            <w:shd w:val="clear" w:color="auto" w:fill="auto"/>
          </w:tcPr>
          <w:p w14:paraId="4B4EB79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25E599D6" w14:textId="77777777" w:rsidR="00BB0D47" w:rsidRPr="00284A82" w:rsidRDefault="00BB0D47" w:rsidP="003B3EDF">
            <w:pPr>
              <w:pBdr>
                <w:top w:val="nil"/>
                <w:left w:val="nil"/>
                <w:bottom w:val="nil"/>
                <w:right w:val="nil"/>
                <w:between w:val="nil"/>
              </w:pBdr>
              <w:spacing w:after="0"/>
              <w:ind w:left="57" w:right="57"/>
              <w:rPr>
                <w:rFonts w:ascii="Times New Roman" w:hAnsi="Times New Roman"/>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744B5DE3"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2</w:t>
            </w:r>
          </w:p>
        </w:tc>
        <w:tc>
          <w:tcPr>
            <w:tcW w:w="718" w:type="pct"/>
            <w:vMerge/>
            <w:shd w:val="clear" w:color="auto" w:fill="auto"/>
          </w:tcPr>
          <w:p w14:paraId="0A5DC1AF"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BB0D47" w:rsidRPr="00284A82" w14:paraId="5F5C3823" w14:textId="77777777" w:rsidTr="003B3EDF">
        <w:trPr>
          <w:trHeight w:val="198"/>
        </w:trPr>
        <w:tc>
          <w:tcPr>
            <w:tcW w:w="938" w:type="pct"/>
            <w:vMerge/>
            <w:shd w:val="clear" w:color="auto" w:fill="auto"/>
          </w:tcPr>
          <w:p w14:paraId="17E7F88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9352164" w14:textId="77777777" w:rsidR="00BB0D47" w:rsidRPr="00284A82" w:rsidRDefault="00BB0D47" w:rsidP="003B3EDF">
            <w:pPr>
              <w:spacing w:after="0"/>
              <w:rPr>
                <w:rFonts w:ascii="Times New Roman" w:hAnsi="Times New Roman"/>
                <w:sz w:val="24"/>
                <w:szCs w:val="24"/>
              </w:rPr>
            </w:pPr>
            <w:r w:rsidRPr="00284A82">
              <w:rPr>
                <w:rFonts w:ascii="Times New Roman" w:hAnsi="Times New Roman"/>
                <w:sz w:val="24"/>
                <w:szCs w:val="24"/>
              </w:rPr>
              <w:t>Практическая работа. О</w:t>
            </w:r>
            <w:r w:rsidRPr="00284A82">
              <w:rPr>
                <w:rFonts w:ascii="Times New Roman" w:hAnsi="Times New Roman"/>
                <w:bCs/>
                <w:spacing w:val="-9"/>
                <w:sz w:val="24"/>
                <w:szCs w:val="24"/>
              </w:rPr>
              <w:t>сновные функции языка и формы их реализации в современном обществе</w:t>
            </w:r>
          </w:p>
        </w:tc>
        <w:tc>
          <w:tcPr>
            <w:tcW w:w="438" w:type="pct"/>
            <w:shd w:val="clear" w:color="auto" w:fill="auto"/>
          </w:tcPr>
          <w:p w14:paraId="464EB977"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552DF6A7"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BB0D47" w:rsidRPr="00284A82" w14:paraId="5811144F" w14:textId="77777777" w:rsidTr="003B3EDF">
        <w:trPr>
          <w:trHeight w:val="226"/>
        </w:trPr>
        <w:tc>
          <w:tcPr>
            <w:tcW w:w="938" w:type="pct"/>
            <w:vMerge w:val="restart"/>
            <w:shd w:val="clear" w:color="auto" w:fill="auto"/>
          </w:tcPr>
          <w:p w14:paraId="6FE27DE3"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1.2</w:t>
            </w:r>
            <w:r w:rsidRPr="00284A82">
              <w:rPr>
                <w:rFonts w:ascii="Times New Roman" w:hAnsi="Times New Roman"/>
                <w:sz w:val="24"/>
                <w:szCs w:val="24"/>
              </w:rPr>
              <w:t xml:space="preserve"> Происхождение русского языка. Индоевропейская языковая семья. Этапы формирования русской лексики</w:t>
            </w:r>
          </w:p>
        </w:tc>
        <w:tc>
          <w:tcPr>
            <w:tcW w:w="2906" w:type="pct"/>
            <w:shd w:val="clear" w:color="auto" w:fill="auto"/>
          </w:tcPr>
          <w:p w14:paraId="5F04723C"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489F62E7"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25A2227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center"/>
              <w:rPr>
                <w:rFonts w:ascii="Times New Roman" w:hAnsi="Times New Roman"/>
                <w:i/>
                <w:color w:val="000000" w:themeColor="text1"/>
                <w:sz w:val="24"/>
                <w:szCs w:val="24"/>
              </w:rPr>
            </w:pPr>
            <w:r w:rsidRPr="00284A82">
              <w:rPr>
                <w:rFonts w:ascii="Times New Roman" w:hAnsi="Times New Roman"/>
                <w:i/>
                <w:sz w:val="24"/>
                <w:szCs w:val="24"/>
              </w:rPr>
              <w:t>ОК 05</w:t>
            </w:r>
          </w:p>
        </w:tc>
      </w:tr>
      <w:tr w:rsidR="00BB0D47" w:rsidRPr="00284A82" w14:paraId="4C194E6B" w14:textId="77777777" w:rsidTr="003B3EDF">
        <w:trPr>
          <w:trHeight w:val="1789"/>
        </w:trPr>
        <w:tc>
          <w:tcPr>
            <w:tcW w:w="938" w:type="pct"/>
            <w:vMerge/>
            <w:shd w:val="clear" w:color="auto" w:fill="auto"/>
          </w:tcPr>
          <w:p w14:paraId="2244F5D0"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4A97019B"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Происхождение русского языка. Индоевропейская языковая семья. Этапы формирования русской лексики</w:t>
            </w:r>
          </w:p>
          <w:p w14:paraId="1E25775E"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 xml:space="preserve">Заимствования из различных языков как показатель межкультурных связей. Признаки заимствованного слова. Этапы освоения заимствованных слов. </w:t>
            </w:r>
          </w:p>
          <w:p w14:paraId="1E6125BF" w14:textId="77777777" w:rsidR="00BB0D47"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Правописание и произношение заимствованных слов. Заимствованные слова в профессиональной лексике. Словарь специальности</w:t>
            </w:r>
          </w:p>
          <w:p w14:paraId="0FF1C6A3"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p>
        </w:tc>
        <w:tc>
          <w:tcPr>
            <w:tcW w:w="438" w:type="pct"/>
            <w:shd w:val="clear" w:color="auto" w:fill="auto"/>
          </w:tcPr>
          <w:p w14:paraId="495E222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shd w:val="clear" w:color="auto" w:fill="auto"/>
          </w:tcPr>
          <w:p w14:paraId="3B51CC59"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BB0D47" w:rsidRPr="00284A82" w14:paraId="560E193A" w14:textId="77777777" w:rsidTr="003B3EDF">
        <w:trPr>
          <w:trHeight w:val="323"/>
        </w:trPr>
        <w:tc>
          <w:tcPr>
            <w:tcW w:w="938" w:type="pct"/>
            <w:vMerge/>
            <w:shd w:val="clear" w:color="auto" w:fill="auto"/>
          </w:tcPr>
          <w:p w14:paraId="01E241C8"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0024024"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51637E8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70FA86B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BB0D47" w:rsidRPr="00284A82" w14:paraId="5985D5A3" w14:textId="77777777" w:rsidTr="003B3EDF">
        <w:trPr>
          <w:trHeight w:val="420"/>
        </w:trPr>
        <w:tc>
          <w:tcPr>
            <w:tcW w:w="938" w:type="pct"/>
            <w:vMerge/>
            <w:shd w:val="clear" w:color="auto" w:fill="auto"/>
          </w:tcPr>
          <w:p w14:paraId="75EAB9AF"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48E252D4"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sz w:val="24"/>
                <w:szCs w:val="24"/>
              </w:rPr>
              <w:t xml:space="preserve">Практическая работа. </w:t>
            </w:r>
            <w:r w:rsidRPr="00284A82">
              <w:rPr>
                <w:rFonts w:ascii="Times New Roman" w:hAnsi="Times New Roman"/>
                <w:color w:val="000000"/>
                <w:sz w:val="24"/>
                <w:szCs w:val="24"/>
              </w:rPr>
              <w:t>Признаки заимствованного слова. Этапы освоения заимствованных слов</w:t>
            </w:r>
          </w:p>
        </w:tc>
        <w:tc>
          <w:tcPr>
            <w:tcW w:w="438" w:type="pct"/>
            <w:shd w:val="clear" w:color="auto" w:fill="auto"/>
          </w:tcPr>
          <w:p w14:paraId="2D906A5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184CE8A6"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BB0D47" w:rsidRPr="00284A82" w14:paraId="73245FB9" w14:textId="77777777" w:rsidTr="003B3EDF">
        <w:trPr>
          <w:trHeight w:val="20"/>
        </w:trPr>
        <w:tc>
          <w:tcPr>
            <w:tcW w:w="938" w:type="pct"/>
            <w:vMerge w:val="restart"/>
            <w:shd w:val="clear" w:color="auto" w:fill="auto"/>
          </w:tcPr>
          <w:p w14:paraId="7E61A3EE"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sz w:val="24"/>
                <w:szCs w:val="24"/>
              </w:rPr>
            </w:pPr>
            <w:r w:rsidRPr="00284A82">
              <w:rPr>
                <w:rFonts w:ascii="Times New Roman" w:hAnsi="Times New Roman"/>
                <w:sz w:val="24"/>
                <w:szCs w:val="24"/>
              </w:rPr>
              <w:t>Тема 1.3. Язык как система знаков</w:t>
            </w:r>
          </w:p>
        </w:tc>
        <w:tc>
          <w:tcPr>
            <w:tcW w:w="2906" w:type="pct"/>
            <w:shd w:val="clear" w:color="auto" w:fill="auto"/>
          </w:tcPr>
          <w:p w14:paraId="02DAD9E0"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0E515F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0F881899" w14:textId="77777777" w:rsidR="00BB0D47" w:rsidRPr="00284A82" w:rsidRDefault="00BB0D47" w:rsidP="003B3EDF">
            <w:pPr>
              <w:widowControl w:val="0"/>
              <w:pBdr>
                <w:top w:val="nil"/>
                <w:left w:val="nil"/>
                <w:bottom w:val="nil"/>
                <w:right w:val="nil"/>
                <w:between w:val="nil"/>
              </w:pBdr>
              <w:shd w:val="clear" w:color="auto" w:fill="FFFFFF" w:themeFill="background1"/>
              <w:spacing w:after="0"/>
              <w:ind w:left="57" w:right="57"/>
              <w:jc w:val="center"/>
              <w:rPr>
                <w:rFonts w:ascii="Times New Roman" w:hAnsi="Times New Roman"/>
                <w:i/>
                <w:sz w:val="24"/>
                <w:szCs w:val="24"/>
              </w:rPr>
            </w:pPr>
            <w:r w:rsidRPr="00284A82">
              <w:rPr>
                <w:rFonts w:ascii="Times New Roman" w:hAnsi="Times New Roman"/>
                <w:i/>
                <w:sz w:val="24"/>
                <w:szCs w:val="24"/>
              </w:rPr>
              <w:t>ОК 05</w:t>
            </w:r>
          </w:p>
        </w:tc>
      </w:tr>
      <w:tr w:rsidR="00BB0D47" w:rsidRPr="00284A82" w14:paraId="2D74FEC5" w14:textId="77777777" w:rsidTr="003B3EDF">
        <w:trPr>
          <w:trHeight w:val="742"/>
        </w:trPr>
        <w:tc>
          <w:tcPr>
            <w:tcW w:w="938" w:type="pct"/>
            <w:vMerge/>
            <w:shd w:val="clear" w:color="auto" w:fill="auto"/>
          </w:tcPr>
          <w:p w14:paraId="55793A9C"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6CA5CFF"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sz w:val="24"/>
                <w:szCs w:val="24"/>
              </w:rPr>
              <w:t>Язык как система знаков. Структура языкового знака. Слово и его значение. Лексическое и грамматическое значение слова. Звук и буква. Уровни языковой системы и единицы этих уровней. Принципы выделения частей речи в русском языке</w:t>
            </w:r>
          </w:p>
        </w:tc>
        <w:tc>
          <w:tcPr>
            <w:tcW w:w="438" w:type="pct"/>
            <w:shd w:val="clear" w:color="auto" w:fill="auto"/>
          </w:tcPr>
          <w:p w14:paraId="3C5E72CF"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0E6756AE"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6C0BA1D" w14:textId="77777777" w:rsidTr="003B3EDF">
        <w:trPr>
          <w:trHeight w:val="20"/>
        </w:trPr>
        <w:tc>
          <w:tcPr>
            <w:tcW w:w="938" w:type="pct"/>
            <w:vMerge/>
            <w:shd w:val="clear" w:color="auto" w:fill="auto"/>
          </w:tcPr>
          <w:p w14:paraId="7C5E8FD3"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2C07DB3"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3DA3132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34233BFA"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2ADC2963" w14:textId="77777777" w:rsidTr="003B3EDF">
        <w:trPr>
          <w:trHeight w:val="20"/>
        </w:trPr>
        <w:tc>
          <w:tcPr>
            <w:tcW w:w="938" w:type="pct"/>
            <w:vMerge/>
            <w:shd w:val="clear" w:color="auto" w:fill="auto"/>
          </w:tcPr>
          <w:p w14:paraId="6AB0D1A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1C6731A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Практическая работа. Принципы русской орфографии</w:t>
            </w:r>
          </w:p>
        </w:tc>
        <w:tc>
          <w:tcPr>
            <w:tcW w:w="438" w:type="pct"/>
            <w:shd w:val="clear" w:color="auto" w:fill="auto"/>
          </w:tcPr>
          <w:p w14:paraId="3DE8D2E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7EF855E"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6A822703" w14:textId="77777777" w:rsidTr="003B3EDF">
        <w:trPr>
          <w:trHeight w:val="20"/>
        </w:trPr>
        <w:tc>
          <w:tcPr>
            <w:tcW w:w="3844" w:type="pct"/>
            <w:gridSpan w:val="2"/>
            <w:shd w:val="clear" w:color="auto" w:fill="auto"/>
          </w:tcPr>
          <w:p w14:paraId="5B2C845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Раздел 2. Фонетика, морфология и орфография</w:t>
            </w:r>
          </w:p>
        </w:tc>
        <w:tc>
          <w:tcPr>
            <w:tcW w:w="438" w:type="pct"/>
            <w:shd w:val="clear" w:color="auto" w:fill="auto"/>
          </w:tcPr>
          <w:p w14:paraId="55DD10F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36</w:t>
            </w:r>
          </w:p>
        </w:tc>
        <w:tc>
          <w:tcPr>
            <w:tcW w:w="718" w:type="pct"/>
            <w:shd w:val="clear" w:color="auto" w:fill="auto"/>
          </w:tcPr>
          <w:p w14:paraId="1CE078AC"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206AAE75" w14:textId="77777777" w:rsidTr="003B3EDF">
        <w:trPr>
          <w:trHeight w:val="20"/>
        </w:trPr>
        <w:tc>
          <w:tcPr>
            <w:tcW w:w="938" w:type="pct"/>
            <w:vMerge w:val="restart"/>
            <w:shd w:val="clear" w:color="auto" w:fill="auto"/>
          </w:tcPr>
          <w:p w14:paraId="1E1F97B3"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sz w:val="24"/>
                <w:szCs w:val="24"/>
              </w:rPr>
            </w:pPr>
            <w:r w:rsidRPr="00284A82">
              <w:rPr>
                <w:rFonts w:ascii="Times New Roman" w:hAnsi="Times New Roman"/>
                <w:color w:val="000000"/>
                <w:sz w:val="24"/>
                <w:szCs w:val="24"/>
              </w:rPr>
              <w:t>Тема 2.1. Фонетика и орфоэпия</w:t>
            </w:r>
          </w:p>
        </w:tc>
        <w:tc>
          <w:tcPr>
            <w:tcW w:w="2906" w:type="pct"/>
            <w:shd w:val="clear" w:color="auto" w:fill="auto"/>
          </w:tcPr>
          <w:p w14:paraId="3D0B804D"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7D45CE6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7A0B5938"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116A7CDC" w14:textId="77777777" w:rsidTr="003B3EDF">
        <w:trPr>
          <w:trHeight w:val="20"/>
        </w:trPr>
        <w:tc>
          <w:tcPr>
            <w:tcW w:w="938" w:type="pct"/>
            <w:vMerge/>
            <w:shd w:val="clear" w:color="auto" w:fill="auto"/>
          </w:tcPr>
          <w:p w14:paraId="37B394BF"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7F5E3FD8"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 xml:space="preserve">Фонетика и орфоэпия. Соотношение звука и фонемы, звука и буквы. Чередования звуков: позиционные и исторические. Основные виды языковых норм: орфоэпические (произносительные и акцентологические). Основные правила произношения гласных, согласных звуков. Характеристика русского ударения (разноместное, подвижное). Орфоэпия и орфоэпические нормы  </w:t>
            </w:r>
          </w:p>
          <w:p w14:paraId="5DC44737"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p>
        </w:tc>
        <w:tc>
          <w:tcPr>
            <w:tcW w:w="438" w:type="pct"/>
            <w:shd w:val="clear" w:color="auto" w:fill="auto"/>
          </w:tcPr>
          <w:p w14:paraId="4DECEBA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151994B4"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7C974B8E" w14:textId="77777777" w:rsidTr="003B3EDF">
        <w:trPr>
          <w:trHeight w:val="20"/>
        </w:trPr>
        <w:tc>
          <w:tcPr>
            <w:tcW w:w="938" w:type="pct"/>
            <w:vMerge/>
            <w:shd w:val="clear" w:color="auto" w:fill="auto"/>
          </w:tcPr>
          <w:p w14:paraId="3D44B1A1"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F5F3FB0"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541B006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AEA60FB"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3A24114" w14:textId="77777777" w:rsidTr="003B3EDF">
        <w:trPr>
          <w:trHeight w:val="20"/>
        </w:trPr>
        <w:tc>
          <w:tcPr>
            <w:tcW w:w="938" w:type="pct"/>
            <w:vMerge/>
            <w:shd w:val="clear" w:color="auto" w:fill="auto"/>
          </w:tcPr>
          <w:p w14:paraId="533A86A3"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74C0564"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Практическая работа. Орфография. Безударные гласные в корне слова: проверяемые, непроверяемые, чередующиеся</w:t>
            </w:r>
          </w:p>
        </w:tc>
        <w:tc>
          <w:tcPr>
            <w:tcW w:w="438" w:type="pct"/>
            <w:shd w:val="clear" w:color="auto" w:fill="auto"/>
          </w:tcPr>
          <w:p w14:paraId="0A778F9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7CB7708"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3E8D6228" w14:textId="77777777" w:rsidTr="003B3EDF">
        <w:trPr>
          <w:trHeight w:val="20"/>
        </w:trPr>
        <w:tc>
          <w:tcPr>
            <w:tcW w:w="938" w:type="pct"/>
            <w:vMerge w:val="restart"/>
            <w:shd w:val="clear" w:color="auto" w:fill="auto"/>
          </w:tcPr>
          <w:p w14:paraId="42A76792"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sz w:val="24"/>
                <w:szCs w:val="24"/>
              </w:rPr>
            </w:pPr>
            <w:r w:rsidRPr="00284A82">
              <w:rPr>
                <w:rFonts w:ascii="Times New Roman" w:hAnsi="Times New Roman"/>
                <w:color w:val="000000"/>
                <w:sz w:val="24"/>
                <w:szCs w:val="24"/>
              </w:rPr>
              <w:t>Тема 2.2. Морфемика и словообразование</w:t>
            </w:r>
          </w:p>
        </w:tc>
        <w:tc>
          <w:tcPr>
            <w:tcW w:w="2906" w:type="pct"/>
            <w:shd w:val="clear" w:color="auto" w:fill="auto"/>
          </w:tcPr>
          <w:p w14:paraId="2B3D1492"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614AF84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1423DACB"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608FC997" w14:textId="77777777" w:rsidTr="003B3EDF">
        <w:trPr>
          <w:trHeight w:val="20"/>
        </w:trPr>
        <w:tc>
          <w:tcPr>
            <w:tcW w:w="938" w:type="pct"/>
            <w:vMerge/>
            <w:shd w:val="clear" w:color="auto" w:fill="auto"/>
          </w:tcPr>
          <w:p w14:paraId="50FB6C27"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870E2EB" w14:textId="77777777" w:rsidR="00BB0D47" w:rsidRDefault="00BB0D47" w:rsidP="003B3EDF">
            <w:pPr>
              <w:spacing w:after="0"/>
              <w:rPr>
                <w:rFonts w:ascii="Times New Roman" w:hAnsi="Times New Roman"/>
                <w:color w:val="000000"/>
                <w:sz w:val="24"/>
                <w:szCs w:val="24"/>
              </w:rPr>
            </w:pPr>
            <w:r w:rsidRPr="00284A82">
              <w:rPr>
                <w:rFonts w:ascii="Times New Roman" w:hAnsi="Times New Roman"/>
                <w:color w:val="000000"/>
                <w:sz w:val="24"/>
                <w:szCs w:val="24"/>
              </w:rPr>
              <w:t>Морфемная структура слова. Морфема как единица языка. Классификация морфем: корневые и служебные. Словообразование. Морфологические способы словообразования. Неморфологические способы словообразования. Словообразование и формообразование.</w:t>
            </w:r>
          </w:p>
          <w:p w14:paraId="7DBE2789" w14:textId="77777777" w:rsidR="00BB0D47" w:rsidRPr="00284A82" w:rsidRDefault="00BB0D47" w:rsidP="003B3EDF">
            <w:pPr>
              <w:spacing w:after="0"/>
              <w:rPr>
                <w:rFonts w:ascii="Times New Roman" w:hAnsi="Times New Roman"/>
                <w:color w:val="000000"/>
                <w:sz w:val="24"/>
                <w:szCs w:val="24"/>
              </w:rPr>
            </w:pPr>
          </w:p>
        </w:tc>
        <w:tc>
          <w:tcPr>
            <w:tcW w:w="438" w:type="pct"/>
            <w:shd w:val="clear" w:color="auto" w:fill="auto"/>
          </w:tcPr>
          <w:p w14:paraId="02FFAEA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5DB13B5" w14:textId="77777777" w:rsidR="00BB0D47" w:rsidRPr="00284A82" w:rsidRDefault="00BB0D47" w:rsidP="003B3EDF">
            <w:pPr>
              <w:widowControl w:val="0"/>
              <w:spacing w:after="0"/>
              <w:ind w:left="57" w:right="57"/>
              <w:rPr>
                <w:rFonts w:ascii="Times New Roman" w:hAnsi="Times New Roman"/>
                <w:i/>
                <w:sz w:val="24"/>
                <w:szCs w:val="24"/>
              </w:rPr>
            </w:pPr>
          </w:p>
        </w:tc>
      </w:tr>
      <w:tr w:rsidR="00BB0D47" w:rsidRPr="00284A82" w14:paraId="4B0E8BBA" w14:textId="77777777" w:rsidTr="003B3EDF">
        <w:trPr>
          <w:trHeight w:val="20"/>
        </w:trPr>
        <w:tc>
          <w:tcPr>
            <w:tcW w:w="938" w:type="pct"/>
            <w:vMerge/>
            <w:shd w:val="clear" w:color="auto" w:fill="auto"/>
          </w:tcPr>
          <w:p w14:paraId="0735979A"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E059815"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7A82CC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79C9BAC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175AD8FD" w14:textId="77777777" w:rsidTr="003B3EDF">
        <w:trPr>
          <w:trHeight w:val="20"/>
        </w:trPr>
        <w:tc>
          <w:tcPr>
            <w:tcW w:w="938" w:type="pct"/>
            <w:vMerge/>
            <w:shd w:val="clear" w:color="auto" w:fill="auto"/>
          </w:tcPr>
          <w:p w14:paraId="0813441A"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62851A4"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 xml:space="preserve">Практическая работа. </w:t>
            </w:r>
            <w:r w:rsidRPr="00284A82">
              <w:rPr>
                <w:rFonts w:ascii="Times New Roman" w:hAnsi="Times New Roman"/>
                <w:color w:val="000000"/>
                <w:sz w:val="24"/>
                <w:szCs w:val="24"/>
              </w:rPr>
              <w:t xml:space="preserve">Правописание звонких и глухих согласных, непроизносимых согласных. Правописание гласных после шипящих. </w:t>
            </w:r>
            <w:r w:rsidRPr="00284A82">
              <w:rPr>
                <w:rFonts w:ascii="Times New Roman" w:hAnsi="Times New Roman"/>
                <w:color w:val="000000"/>
                <w:sz w:val="24"/>
                <w:szCs w:val="24"/>
              </w:rPr>
              <w:lastRenderedPageBreak/>
              <w:t>Правописание Ъ и Ь. Правописание приставок на –З(-С), ПРЕ-/ПРИ-, гласных после приставок</w:t>
            </w:r>
          </w:p>
        </w:tc>
        <w:tc>
          <w:tcPr>
            <w:tcW w:w="438" w:type="pct"/>
            <w:shd w:val="clear" w:color="auto" w:fill="auto"/>
          </w:tcPr>
          <w:p w14:paraId="33D0E34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lastRenderedPageBreak/>
              <w:t>2</w:t>
            </w:r>
          </w:p>
        </w:tc>
        <w:tc>
          <w:tcPr>
            <w:tcW w:w="718" w:type="pct"/>
            <w:vMerge/>
            <w:shd w:val="clear" w:color="auto" w:fill="auto"/>
          </w:tcPr>
          <w:p w14:paraId="6FAB3D48"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05D3A97B" w14:textId="77777777" w:rsidTr="003B3EDF">
        <w:trPr>
          <w:trHeight w:val="20"/>
        </w:trPr>
        <w:tc>
          <w:tcPr>
            <w:tcW w:w="938" w:type="pct"/>
            <w:vMerge w:val="restart"/>
            <w:shd w:val="clear" w:color="auto" w:fill="auto"/>
          </w:tcPr>
          <w:p w14:paraId="13430FB2"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2.3. </w:t>
            </w:r>
            <w:r w:rsidRPr="00284A82">
              <w:rPr>
                <w:rFonts w:ascii="Times New Roman" w:hAnsi="Times New Roman"/>
                <w:color w:val="000000"/>
                <w:sz w:val="24"/>
                <w:szCs w:val="24"/>
              </w:rPr>
              <w:t>Имя существительное как часть речи.</w:t>
            </w:r>
          </w:p>
        </w:tc>
        <w:tc>
          <w:tcPr>
            <w:tcW w:w="2906" w:type="pct"/>
            <w:shd w:val="clear" w:color="auto" w:fill="auto"/>
          </w:tcPr>
          <w:p w14:paraId="0EBDD27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33FFEEA"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69232F1F"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45D2D9E2" w14:textId="77777777" w:rsidTr="003B3EDF">
        <w:trPr>
          <w:trHeight w:val="20"/>
        </w:trPr>
        <w:tc>
          <w:tcPr>
            <w:tcW w:w="938" w:type="pct"/>
            <w:vMerge/>
            <w:shd w:val="clear" w:color="auto" w:fill="auto"/>
          </w:tcPr>
          <w:p w14:paraId="241998C5"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506832E"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color w:val="000000"/>
                <w:sz w:val="24"/>
                <w:szCs w:val="24"/>
              </w:rPr>
              <w:t>Лексико-грамматические разряды существительных: конкретные, абстрактные, вещественные, собирательные, единичные. Грамматические категории имени существительного: род, число, падеж.</w:t>
            </w:r>
            <w:r w:rsidRPr="00284A82">
              <w:rPr>
                <w:rFonts w:ascii="Times New Roman" w:hAnsi="Times New Roman"/>
                <w:sz w:val="24"/>
                <w:szCs w:val="24"/>
              </w:rPr>
              <w:t xml:space="preserve"> </w:t>
            </w:r>
            <w:r w:rsidRPr="00284A82">
              <w:rPr>
                <w:rFonts w:ascii="Times New Roman" w:hAnsi="Times New Roman"/>
                <w:color w:val="000000"/>
                <w:sz w:val="24"/>
                <w:szCs w:val="24"/>
              </w:rPr>
              <w:t>Склонение имен существительных</w:t>
            </w:r>
          </w:p>
        </w:tc>
        <w:tc>
          <w:tcPr>
            <w:tcW w:w="438" w:type="pct"/>
            <w:shd w:val="clear" w:color="auto" w:fill="auto"/>
          </w:tcPr>
          <w:p w14:paraId="65E3255E"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561D870D"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301D5F6B" w14:textId="77777777" w:rsidTr="003B3EDF">
        <w:trPr>
          <w:trHeight w:val="20"/>
        </w:trPr>
        <w:tc>
          <w:tcPr>
            <w:tcW w:w="938" w:type="pct"/>
            <w:vMerge/>
            <w:shd w:val="clear" w:color="auto" w:fill="auto"/>
          </w:tcPr>
          <w:p w14:paraId="44FD9CFA"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507BEF8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3DA1A7B3"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7DAB4FB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56140375" w14:textId="77777777" w:rsidTr="003B3EDF">
        <w:trPr>
          <w:trHeight w:val="20"/>
        </w:trPr>
        <w:tc>
          <w:tcPr>
            <w:tcW w:w="938" w:type="pct"/>
            <w:vMerge/>
            <w:shd w:val="clear" w:color="auto" w:fill="auto"/>
          </w:tcPr>
          <w:p w14:paraId="71E25A2B"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13AA1CB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Практическое занятие.</w:t>
            </w:r>
            <w:r w:rsidRPr="00284A82">
              <w:rPr>
                <w:rFonts w:ascii="Times New Roman" w:hAnsi="Times New Roman"/>
              </w:rPr>
              <w:t xml:space="preserve"> </w:t>
            </w:r>
            <w:r w:rsidRPr="00284A82">
              <w:rPr>
                <w:rFonts w:ascii="Times New Roman" w:hAnsi="Times New Roman"/>
                <w:sz w:val="24"/>
                <w:szCs w:val="24"/>
              </w:rPr>
              <w:t>Правописание суффиксов и окончаний имен существительных. Правописание сложных имен существительных.</w:t>
            </w:r>
          </w:p>
        </w:tc>
        <w:tc>
          <w:tcPr>
            <w:tcW w:w="438" w:type="pct"/>
            <w:shd w:val="clear" w:color="auto" w:fill="auto"/>
          </w:tcPr>
          <w:p w14:paraId="001C139D"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502928EE"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9C8942D" w14:textId="77777777" w:rsidTr="003B3EDF">
        <w:trPr>
          <w:trHeight w:val="380"/>
        </w:trPr>
        <w:tc>
          <w:tcPr>
            <w:tcW w:w="938" w:type="pct"/>
            <w:vMerge w:val="restart"/>
            <w:shd w:val="clear" w:color="auto" w:fill="auto"/>
          </w:tcPr>
          <w:p w14:paraId="58D5954A" w14:textId="77777777" w:rsidR="00BB0D47" w:rsidRPr="00284A82" w:rsidRDefault="00BB0D47" w:rsidP="003B3EDF">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Тема 2.4. Имя прилагательное как часть речи.</w:t>
            </w:r>
          </w:p>
        </w:tc>
        <w:tc>
          <w:tcPr>
            <w:tcW w:w="2906" w:type="pct"/>
            <w:shd w:val="clear" w:color="auto" w:fill="auto"/>
          </w:tcPr>
          <w:p w14:paraId="14CD266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1D471430"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4ADE35F3"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5E6FC1F9" w14:textId="77777777" w:rsidTr="003B3EDF">
        <w:trPr>
          <w:trHeight w:val="1410"/>
        </w:trPr>
        <w:tc>
          <w:tcPr>
            <w:tcW w:w="938" w:type="pct"/>
            <w:vMerge/>
            <w:shd w:val="clear" w:color="auto" w:fill="auto"/>
          </w:tcPr>
          <w:p w14:paraId="2EE96794"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4B375B74"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Лексико-грамматические разряды прилагательных. Разряды прилагательных: качественные, относительные, притяжательные. Степени сравнения имен прилагательных. Полная и краткая форма имен прилагательных. Семантико-стилистические различия между краткими и полными формами. Грамматические категории имени прилагательного: род, число, падеж.</w:t>
            </w:r>
          </w:p>
        </w:tc>
        <w:tc>
          <w:tcPr>
            <w:tcW w:w="438" w:type="pct"/>
            <w:shd w:val="clear" w:color="auto" w:fill="auto"/>
          </w:tcPr>
          <w:p w14:paraId="25BC3DF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41A1275C"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BB0D47" w:rsidRPr="00284A82" w14:paraId="3B177C86" w14:textId="77777777" w:rsidTr="003B3EDF">
        <w:trPr>
          <w:trHeight w:val="423"/>
        </w:trPr>
        <w:tc>
          <w:tcPr>
            <w:tcW w:w="938" w:type="pct"/>
            <w:vMerge/>
            <w:shd w:val="clear" w:color="auto" w:fill="auto"/>
          </w:tcPr>
          <w:p w14:paraId="0071473A"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14C6206A"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0FD639A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2</w:t>
            </w:r>
          </w:p>
        </w:tc>
        <w:tc>
          <w:tcPr>
            <w:tcW w:w="718" w:type="pct"/>
            <w:vMerge/>
            <w:shd w:val="clear" w:color="auto" w:fill="auto"/>
          </w:tcPr>
          <w:p w14:paraId="286EBB63"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BB0D47" w:rsidRPr="00284A82" w14:paraId="07C2D820" w14:textId="77777777" w:rsidTr="003B3EDF">
        <w:trPr>
          <w:trHeight w:val="240"/>
        </w:trPr>
        <w:tc>
          <w:tcPr>
            <w:tcW w:w="938" w:type="pct"/>
            <w:vMerge/>
            <w:shd w:val="clear" w:color="auto" w:fill="auto"/>
          </w:tcPr>
          <w:p w14:paraId="0F1101AD"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1A7A15AD"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sz w:val="24"/>
                <w:szCs w:val="24"/>
              </w:rPr>
              <w:t xml:space="preserve">Практическое занятие. Правописание суффиксов и окончаний имен прилагательных. Правописание сложных имен прилагательных </w:t>
            </w:r>
          </w:p>
        </w:tc>
        <w:tc>
          <w:tcPr>
            <w:tcW w:w="438" w:type="pct"/>
            <w:shd w:val="clear" w:color="auto" w:fill="auto"/>
          </w:tcPr>
          <w:p w14:paraId="589E60C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4EF4288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rPr>
            </w:pPr>
          </w:p>
        </w:tc>
      </w:tr>
      <w:tr w:rsidR="00BB0D47" w:rsidRPr="00284A82" w14:paraId="0F4BD9EC" w14:textId="77777777" w:rsidTr="003B3EDF">
        <w:trPr>
          <w:trHeight w:val="20"/>
        </w:trPr>
        <w:tc>
          <w:tcPr>
            <w:tcW w:w="938" w:type="pct"/>
            <w:vMerge w:val="restart"/>
            <w:shd w:val="clear" w:color="auto" w:fill="auto"/>
          </w:tcPr>
          <w:p w14:paraId="58E9EF62" w14:textId="77777777" w:rsidR="00BB0D47" w:rsidRPr="00284A82" w:rsidRDefault="00BB0D47" w:rsidP="003B3EDF">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Тема 2.5. Имя числительное как часть речи.</w:t>
            </w:r>
          </w:p>
        </w:tc>
        <w:tc>
          <w:tcPr>
            <w:tcW w:w="2906" w:type="pct"/>
            <w:shd w:val="clear" w:color="auto" w:fill="auto"/>
          </w:tcPr>
          <w:p w14:paraId="21915F71"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6107278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6A851A39"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2DCEFB30" w14:textId="77777777" w:rsidTr="003B3EDF">
        <w:trPr>
          <w:trHeight w:val="1056"/>
        </w:trPr>
        <w:tc>
          <w:tcPr>
            <w:tcW w:w="938" w:type="pct"/>
            <w:vMerge/>
            <w:shd w:val="clear" w:color="auto" w:fill="auto"/>
          </w:tcPr>
          <w:p w14:paraId="6BF3E4B6"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699F9E1" w14:textId="77777777" w:rsidR="00BB0D47" w:rsidRPr="00284A82" w:rsidRDefault="00BB0D47" w:rsidP="003B3EDF">
            <w:pPr>
              <w:spacing w:after="0"/>
              <w:jc w:val="both"/>
              <w:rPr>
                <w:rFonts w:ascii="Times New Roman" w:hAnsi="Times New Roman"/>
                <w:color w:val="000000"/>
                <w:sz w:val="24"/>
                <w:szCs w:val="24"/>
              </w:rPr>
            </w:pPr>
            <w:r w:rsidRPr="00284A82">
              <w:rPr>
                <w:rFonts w:ascii="Times New Roman" w:eastAsiaTheme="minorHAnsi" w:hAnsi="Times New Roman"/>
                <w:sz w:val="24"/>
                <w:szCs w:val="24"/>
                <w:lang w:eastAsia="en-US"/>
              </w:rPr>
              <w:t>Лексико-грамматические разряды имен числительных: количественные, порядковые, собирательные. Типы склонения имен числительных. Лексическая сочетаемость собирательных числительных.</w:t>
            </w:r>
          </w:p>
        </w:tc>
        <w:tc>
          <w:tcPr>
            <w:tcW w:w="438" w:type="pct"/>
            <w:shd w:val="clear" w:color="auto" w:fill="auto"/>
          </w:tcPr>
          <w:p w14:paraId="5C13E59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025C6658"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61BF0F5B" w14:textId="77777777" w:rsidTr="003B3EDF">
        <w:trPr>
          <w:trHeight w:val="20"/>
        </w:trPr>
        <w:tc>
          <w:tcPr>
            <w:tcW w:w="938" w:type="pct"/>
            <w:vMerge/>
            <w:shd w:val="clear" w:color="auto" w:fill="auto"/>
          </w:tcPr>
          <w:p w14:paraId="78872346"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7361262B"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710235A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7CD064FC"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BA65762" w14:textId="77777777" w:rsidTr="003B3EDF">
        <w:trPr>
          <w:trHeight w:val="20"/>
        </w:trPr>
        <w:tc>
          <w:tcPr>
            <w:tcW w:w="938" w:type="pct"/>
            <w:vMerge/>
            <w:shd w:val="clear" w:color="auto" w:fill="auto"/>
          </w:tcPr>
          <w:p w14:paraId="79BD00FA"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62DB7EBD"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color w:val="000000"/>
                <w:sz w:val="24"/>
                <w:szCs w:val="24"/>
              </w:rPr>
              <w:t>Практическая работа</w:t>
            </w:r>
            <w:r w:rsidRPr="00284A82">
              <w:rPr>
                <w:rFonts w:ascii="Times New Roman" w:hAnsi="Times New Roman"/>
                <w:sz w:val="24"/>
                <w:szCs w:val="24"/>
              </w:rPr>
              <w:t>. Правописание числительных. Возможности использования цифр. Числительные и единицы измерения в профессиональной деятельности.</w:t>
            </w:r>
          </w:p>
        </w:tc>
        <w:tc>
          <w:tcPr>
            <w:tcW w:w="438" w:type="pct"/>
            <w:shd w:val="clear" w:color="auto" w:fill="auto"/>
          </w:tcPr>
          <w:p w14:paraId="199A05AF"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44D8C910"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5137E38" w14:textId="77777777" w:rsidTr="003B3EDF">
        <w:trPr>
          <w:trHeight w:val="20"/>
        </w:trPr>
        <w:tc>
          <w:tcPr>
            <w:tcW w:w="938" w:type="pct"/>
            <w:vMerge w:val="restart"/>
            <w:shd w:val="clear" w:color="auto" w:fill="auto"/>
          </w:tcPr>
          <w:p w14:paraId="47732C02" w14:textId="77777777" w:rsidR="00BB0D47" w:rsidRPr="00284A82" w:rsidRDefault="00BB0D47" w:rsidP="003B3EDF">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 xml:space="preserve">Тема 2.6. </w:t>
            </w:r>
            <w:r w:rsidRPr="00284A82">
              <w:rPr>
                <w:rFonts w:ascii="Times New Roman" w:hAnsi="Times New Roman"/>
                <w:color w:val="000000"/>
                <w:sz w:val="24"/>
                <w:szCs w:val="24"/>
              </w:rPr>
              <w:t>Местоимение как часть речи.</w:t>
            </w:r>
          </w:p>
        </w:tc>
        <w:tc>
          <w:tcPr>
            <w:tcW w:w="2906" w:type="pct"/>
            <w:shd w:val="clear" w:color="auto" w:fill="auto"/>
          </w:tcPr>
          <w:p w14:paraId="286C27AA"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583A5D8D"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5223DE49"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234CE3DF" w14:textId="77777777" w:rsidTr="003B3EDF">
        <w:trPr>
          <w:trHeight w:val="20"/>
        </w:trPr>
        <w:tc>
          <w:tcPr>
            <w:tcW w:w="938" w:type="pct"/>
            <w:vMerge/>
            <w:shd w:val="clear" w:color="auto" w:fill="auto"/>
          </w:tcPr>
          <w:p w14:paraId="17DE132C"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D9236E2" w14:textId="77777777" w:rsidR="00BB0D47" w:rsidRPr="00284A82" w:rsidRDefault="00BB0D47" w:rsidP="003B3EDF">
            <w:pPr>
              <w:spacing w:after="0"/>
              <w:rPr>
                <w:rFonts w:ascii="Times New Roman" w:hAnsi="Times New Roman"/>
                <w:color w:val="000000"/>
                <w:sz w:val="24"/>
                <w:szCs w:val="24"/>
              </w:rPr>
            </w:pPr>
            <w:r w:rsidRPr="00284A82">
              <w:rPr>
                <w:rFonts w:ascii="Times New Roman" w:hAnsi="Times New Roman"/>
                <w:color w:val="000000"/>
                <w:sz w:val="24"/>
                <w:szCs w:val="24"/>
              </w:rPr>
              <w:t>Разряды местоимений по семантике: личные, возвратное, притяжательные, вопросительные, относительные, неопределенные, отрицательные, указательные, определительные. Дефисное написание местоимений</w:t>
            </w:r>
          </w:p>
        </w:tc>
        <w:tc>
          <w:tcPr>
            <w:tcW w:w="438" w:type="pct"/>
            <w:shd w:val="clear" w:color="auto" w:fill="auto"/>
          </w:tcPr>
          <w:p w14:paraId="2D5042E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7B23B11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7A9FDE13" w14:textId="77777777" w:rsidTr="003B3EDF">
        <w:trPr>
          <w:trHeight w:val="20"/>
        </w:trPr>
        <w:tc>
          <w:tcPr>
            <w:tcW w:w="938" w:type="pct"/>
            <w:vMerge/>
            <w:shd w:val="clear" w:color="auto" w:fill="auto"/>
          </w:tcPr>
          <w:p w14:paraId="57CE9DE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C8B9F99"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037688C7"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7569E5C0"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FF52787" w14:textId="77777777" w:rsidTr="003B3EDF">
        <w:trPr>
          <w:trHeight w:val="20"/>
        </w:trPr>
        <w:tc>
          <w:tcPr>
            <w:tcW w:w="938" w:type="pct"/>
            <w:vMerge/>
            <w:shd w:val="clear" w:color="auto" w:fill="auto"/>
          </w:tcPr>
          <w:p w14:paraId="62176B5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77D22B3" w14:textId="77777777" w:rsidR="00BB0D47" w:rsidRPr="00284A82" w:rsidRDefault="00BB0D47" w:rsidP="003B3EDF">
            <w:pPr>
              <w:spacing w:after="0"/>
              <w:rPr>
                <w:rFonts w:ascii="Times New Roman" w:hAnsi="Times New Roman"/>
                <w:color w:val="000000"/>
                <w:sz w:val="24"/>
                <w:szCs w:val="24"/>
              </w:rPr>
            </w:pPr>
            <w:r w:rsidRPr="00284A82">
              <w:rPr>
                <w:rFonts w:ascii="Times New Roman" w:hAnsi="Times New Roman"/>
                <w:color w:val="000000"/>
                <w:sz w:val="24"/>
                <w:szCs w:val="24"/>
              </w:rPr>
              <w:t>Практическая работа. Правописание числительных. Правописание местоимений с частицами НЕ и НИ</w:t>
            </w:r>
          </w:p>
        </w:tc>
        <w:tc>
          <w:tcPr>
            <w:tcW w:w="438" w:type="pct"/>
            <w:shd w:val="clear" w:color="auto" w:fill="auto"/>
          </w:tcPr>
          <w:p w14:paraId="56A8F4CF"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AC4837D"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722A7525" w14:textId="77777777" w:rsidTr="003B3EDF">
        <w:trPr>
          <w:trHeight w:val="240"/>
        </w:trPr>
        <w:tc>
          <w:tcPr>
            <w:tcW w:w="938" w:type="pct"/>
            <w:vMerge w:val="restart"/>
            <w:shd w:val="clear" w:color="auto" w:fill="auto"/>
          </w:tcPr>
          <w:p w14:paraId="0AFA4D13" w14:textId="77777777" w:rsidR="00BB0D47" w:rsidRPr="00284A82" w:rsidRDefault="00BB0D47" w:rsidP="003B3EDF">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sz w:val="24"/>
                <w:szCs w:val="24"/>
              </w:rPr>
              <w:t xml:space="preserve">Тема 2.7. </w:t>
            </w:r>
            <w:r w:rsidRPr="00284A82">
              <w:rPr>
                <w:rFonts w:ascii="Times New Roman" w:hAnsi="Times New Roman"/>
                <w:color w:val="000000"/>
                <w:sz w:val="24"/>
                <w:szCs w:val="24"/>
              </w:rPr>
              <w:t>Глагол как часть речи.</w:t>
            </w:r>
          </w:p>
        </w:tc>
        <w:tc>
          <w:tcPr>
            <w:tcW w:w="2906" w:type="pct"/>
            <w:shd w:val="clear" w:color="auto" w:fill="auto"/>
          </w:tcPr>
          <w:p w14:paraId="3F6B7C03"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19815C14"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12B62EB4"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482EA9D9" w14:textId="77777777" w:rsidTr="003B3EDF">
        <w:trPr>
          <w:trHeight w:val="220"/>
        </w:trPr>
        <w:tc>
          <w:tcPr>
            <w:tcW w:w="938" w:type="pct"/>
            <w:vMerge/>
            <w:shd w:val="clear" w:color="auto" w:fill="auto"/>
          </w:tcPr>
          <w:p w14:paraId="61DD10C3"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78D900A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284A82">
              <w:rPr>
                <w:rFonts w:ascii="Times New Roman" w:hAnsi="Times New Roman"/>
                <w:color w:val="000000"/>
                <w:sz w:val="24"/>
                <w:szCs w:val="24"/>
              </w:rPr>
              <w:t>Система грамматических категорий глагола (вид, переходность, залог, наклонение, время, лицо, число, род). Основа настоящего (будущего) времени глагола и основа инфинитива (прошедшего времени); их формообразующие функции</w:t>
            </w:r>
          </w:p>
        </w:tc>
        <w:tc>
          <w:tcPr>
            <w:tcW w:w="438" w:type="pct"/>
            <w:shd w:val="clear" w:color="auto" w:fill="auto"/>
          </w:tcPr>
          <w:p w14:paraId="37FACB27"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B5071E8" w14:textId="77777777" w:rsidR="00BB0D47" w:rsidRPr="00284A82" w:rsidRDefault="00BB0D47" w:rsidP="003B3EDF">
            <w:pPr>
              <w:widowControl w:val="0"/>
              <w:spacing w:after="0"/>
              <w:ind w:left="57" w:right="57"/>
              <w:rPr>
                <w:rFonts w:ascii="Times New Roman" w:hAnsi="Times New Roman"/>
                <w:i/>
                <w:sz w:val="24"/>
                <w:szCs w:val="24"/>
              </w:rPr>
            </w:pPr>
          </w:p>
        </w:tc>
      </w:tr>
      <w:tr w:rsidR="00BB0D47" w:rsidRPr="00284A82" w14:paraId="5585933D" w14:textId="77777777" w:rsidTr="003B3EDF">
        <w:trPr>
          <w:trHeight w:val="220"/>
        </w:trPr>
        <w:tc>
          <w:tcPr>
            <w:tcW w:w="938" w:type="pct"/>
            <w:vMerge/>
            <w:shd w:val="clear" w:color="auto" w:fill="auto"/>
          </w:tcPr>
          <w:p w14:paraId="4136B822"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6B42C31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b/>
                <w:bCs/>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7B4277C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3FF92ECF"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32693DB2" w14:textId="77777777" w:rsidTr="003B3EDF">
        <w:trPr>
          <w:trHeight w:val="313"/>
        </w:trPr>
        <w:tc>
          <w:tcPr>
            <w:tcW w:w="938" w:type="pct"/>
            <w:vMerge/>
            <w:shd w:val="clear" w:color="auto" w:fill="auto"/>
          </w:tcPr>
          <w:p w14:paraId="006E756A"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89B065A" w14:textId="77777777" w:rsidR="00BB0D47" w:rsidRPr="00284A82" w:rsidRDefault="00BB0D47" w:rsidP="003B3EDF">
            <w:pPr>
              <w:spacing w:after="0"/>
              <w:rPr>
                <w:rFonts w:ascii="Times New Roman" w:hAnsi="Times New Roman"/>
                <w:sz w:val="24"/>
                <w:szCs w:val="24"/>
              </w:rPr>
            </w:pPr>
            <w:r w:rsidRPr="00284A82">
              <w:rPr>
                <w:rFonts w:ascii="Times New Roman" w:hAnsi="Times New Roman"/>
                <w:color w:val="000000"/>
                <w:sz w:val="24"/>
                <w:szCs w:val="24"/>
              </w:rPr>
              <w:t>Практическая работа. Правописание окончаний и суффиксов глаголов.</w:t>
            </w:r>
          </w:p>
        </w:tc>
        <w:tc>
          <w:tcPr>
            <w:tcW w:w="438" w:type="pct"/>
            <w:shd w:val="clear" w:color="auto" w:fill="auto"/>
          </w:tcPr>
          <w:p w14:paraId="5E4F6FEE"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2885DC8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2529EAF4" w14:textId="77777777" w:rsidTr="003B3EDF">
        <w:trPr>
          <w:trHeight w:val="240"/>
        </w:trPr>
        <w:tc>
          <w:tcPr>
            <w:tcW w:w="938" w:type="pct"/>
            <w:vMerge w:val="restart"/>
            <w:shd w:val="clear" w:color="auto" w:fill="auto"/>
          </w:tcPr>
          <w:p w14:paraId="0A70A0AC" w14:textId="77777777" w:rsidR="00BB0D47" w:rsidRPr="00284A82" w:rsidRDefault="00BB0D47" w:rsidP="003B3EDF">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2.8. </w:t>
            </w:r>
            <w:r w:rsidRPr="00284A82">
              <w:rPr>
                <w:rFonts w:ascii="Times New Roman" w:hAnsi="Times New Roman"/>
                <w:color w:val="000000"/>
                <w:sz w:val="24"/>
                <w:szCs w:val="24"/>
              </w:rPr>
              <w:t>Причастие и деепричастие как особые формы глагола</w:t>
            </w:r>
          </w:p>
        </w:tc>
        <w:tc>
          <w:tcPr>
            <w:tcW w:w="2906" w:type="pct"/>
            <w:shd w:val="clear" w:color="auto" w:fill="auto"/>
          </w:tcPr>
          <w:p w14:paraId="1DD0932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65A9AFCE"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39CA68F9"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57A37888" w14:textId="77777777" w:rsidTr="003B3EDF">
        <w:trPr>
          <w:trHeight w:val="658"/>
        </w:trPr>
        <w:tc>
          <w:tcPr>
            <w:tcW w:w="938" w:type="pct"/>
            <w:vMerge/>
            <w:shd w:val="clear" w:color="auto" w:fill="auto"/>
          </w:tcPr>
          <w:p w14:paraId="54276BF4"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7655D44" w14:textId="77777777" w:rsidR="00BB0D47" w:rsidRPr="00284A82" w:rsidRDefault="00BB0D47" w:rsidP="003B3EDF">
            <w:pPr>
              <w:spacing w:after="0"/>
              <w:jc w:val="both"/>
              <w:rPr>
                <w:rFonts w:ascii="Times New Roman" w:hAnsi="Times New Roman"/>
                <w:color w:val="333333"/>
                <w:sz w:val="24"/>
                <w:szCs w:val="24"/>
                <w:highlight w:val="white"/>
              </w:rPr>
            </w:pPr>
            <w:r w:rsidRPr="00284A82">
              <w:rPr>
                <w:rFonts w:ascii="Times New Roman" w:eastAsiaTheme="minorHAnsi" w:hAnsi="Times New Roman"/>
                <w:color w:val="000000"/>
                <w:sz w:val="24"/>
                <w:szCs w:val="24"/>
                <w:lang w:eastAsia="en-US"/>
              </w:rPr>
              <w:t xml:space="preserve">Действительные </w:t>
            </w:r>
            <w:r w:rsidRPr="00284A82">
              <w:rPr>
                <w:rFonts w:ascii="Times New Roman" w:eastAsiaTheme="minorHAnsi" w:hAnsi="Times New Roman"/>
                <w:bCs/>
                <w:color w:val="000000"/>
                <w:sz w:val="24"/>
                <w:szCs w:val="24"/>
                <w:lang w:eastAsia="en-US"/>
              </w:rPr>
              <w:t>и</w:t>
            </w:r>
            <w:r w:rsidRPr="00284A82">
              <w:rPr>
                <w:rFonts w:ascii="Times New Roman" w:eastAsiaTheme="minorHAnsi" w:hAnsi="Times New Roman"/>
                <w:b/>
                <w:bCs/>
                <w:color w:val="000000"/>
                <w:sz w:val="24"/>
                <w:szCs w:val="24"/>
                <w:lang w:eastAsia="en-US"/>
              </w:rPr>
              <w:t xml:space="preserve"> </w:t>
            </w:r>
            <w:r w:rsidRPr="00284A82">
              <w:rPr>
                <w:rFonts w:ascii="Times New Roman" w:eastAsiaTheme="minorHAnsi" w:hAnsi="Times New Roman"/>
                <w:color w:val="000000"/>
                <w:sz w:val="24"/>
                <w:szCs w:val="24"/>
                <w:lang w:eastAsia="en-US"/>
              </w:rPr>
              <w:t>страдательные причастия и способы их образования. Краткие и полные формы причастий</w:t>
            </w:r>
          </w:p>
        </w:tc>
        <w:tc>
          <w:tcPr>
            <w:tcW w:w="438" w:type="pct"/>
            <w:shd w:val="clear" w:color="auto" w:fill="auto"/>
          </w:tcPr>
          <w:p w14:paraId="56B7A33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5DFD4095"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1B509D48" w14:textId="77777777" w:rsidTr="003B3EDF">
        <w:trPr>
          <w:trHeight w:val="240"/>
        </w:trPr>
        <w:tc>
          <w:tcPr>
            <w:tcW w:w="938" w:type="pct"/>
            <w:vMerge/>
            <w:shd w:val="clear" w:color="auto" w:fill="auto"/>
          </w:tcPr>
          <w:p w14:paraId="3553E288"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6E264F2C"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4EB84E0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0F967D46"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5284F755" w14:textId="77777777" w:rsidTr="003B3EDF">
        <w:trPr>
          <w:trHeight w:val="220"/>
        </w:trPr>
        <w:tc>
          <w:tcPr>
            <w:tcW w:w="938" w:type="pct"/>
            <w:vMerge/>
            <w:shd w:val="clear" w:color="auto" w:fill="auto"/>
          </w:tcPr>
          <w:p w14:paraId="7EAE8521"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836491D" w14:textId="77777777" w:rsidR="00BB0D47" w:rsidRDefault="00BB0D47" w:rsidP="003B3EDF">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color w:val="000000"/>
                <w:sz w:val="24"/>
                <w:szCs w:val="24"/>
              </w:rPr>
              <w:t>Практическая работа Правописание суффиксов и окончаний глаголов и причастий. Правописание Н и НН в прилагательных и причастиях. Образование деепричастий совершенного и несовершенного вида. Правописание суффиксов деепричастий.</w:t>
            </w:r>
          </w:p>
          <w:p w14:paraId="259F9668"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rPr>
            </w:pPr>
          </w:p>
        </w:tc>
        <w:tc>
          <w:tcPr>
            <w:tcW w:w="438" w:type="pct"/>
            <w:shd w:val="clear" w:color="auto" w:fill="auto"/>
          </w:tcPr>
          <w:p w14:paraId="7659E87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7237675B"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29F51AE7" w14:textId="77777777" w:rsidTr="003B3EDF">
        <w:trPr>
          <w:trHeight w:val="240"/>
        </w:trPr>
        <w:tc>
          <w:tcPr>
            <w:tcW w:w="938" w:type="pct"/>
            <w:vMerge w:val="restart"/>
            <w:shd w:val="clear" w:color="auto" w:fill="auto"/>
          </w:tcPr>
          <w:p w14:paraId="521159A9" w14:textId="77777777" w:rsidR="00BB0D47" w:rsidRPr="00284A82" w:rsidRDefault="00BB0D47" w:rsidP="003B3EDF">
            <w:pPr>
              <w:spacing w:after="0"/>
              <w:ind w:left="57" w:right="57"/>
              <w:jc w:val="center"/>
              <w:rPr>
                <w:rFonts w:ascii="Times New Roman" w:hAnsi="Times New Roman"/>
                <w:b/>
                <w:sz w:val="24"/>
                <w:szCs w:val="24"/>
              </w:rPr>
            </w:pPr>
            <w:r w:rsidRPr="00284A82">
              <w:rPr>
                <w:rFonts w:ascii="Times New Roman" w:hAnsi="Times New Roman"/>
                <w:sz w:val="24"/>
                <w:szCs w:val="24"/>
              </w:rPr>
              <w:t xml:space="preserve">Тема 2.9. </w:t>
            </w:r>
            <w:r w:rsidRPr="00284A82">
              <w:rPr>
                <w:rFonts w:ascii="Times New Roman" w:hAnsi="Times New Roman"/>
                <w:color w:val="000000"/>
                <w:sz w:val="24"/>
                <w:szCs w:val="24"/>
              </w:rPr>
              <w:t>Наречие как часть речи. Служебные части речи.</w:t>
            </w:r>
          </w:p>
        </w:tc>
        <w:tc>
          <w:tcPr>
            <w:tcW w:w="2906" w:type="pct"/>
            <w:shd w:val="clear" w:color="auto" w:fill="auto"/>
          </w:tcPr>
          <w:p w14:paraId="7EA983CE"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483266C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509CC9C3"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2217E612" w14:textId="77777777" w:rsidTr="003B3EDF">
        <w:trPr>
          <w:trHeight w:val="240"/>
        </w:trPr>
        <w:tc>
          <w:tcPr>
            <w:tcW w:w="938" w:type="pct"/>
            <w:vMerge/>
            <w:shd w:val="clear" w:color="auto" w:fill="auto"/>
          </w:tcPr>
          <w:p w14:paraId="3B15DA53"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06563CA" w14:textId="77777777" w:rsidR="00BB0D47" w:rsidRPr="00284A82" w:rsidRDefault="00BB0D47" w:rsidP="003B3EDF">
            <w:pPr>
              <w:spacing w:after="0"/>
              <w:ind w:left="-9"/>
              <w:rPr>
                <w:rFonts w:ascii="Times New Roman" w:eastAsiaTheme="minorHAnsi" w:hAnsi="Times New Roman"/>
                <w:color w:val="000000"/>
                <w:sz w:val="24"/>
                <w:szCs w:val="24"/>
                <w:lang w:eastAsia="en-US"/>
              </w:rPr>
            </w:pPr>
            <w:r w:rsidRPr="00284A82">
              <w:rPr>
                <w:rFonts w:ascii="Times New Roman" w:eastAsiaTheme="minorHAnsi" w:hAnsi="Times New Roman"/>
                <w:color w:val="000000"/>
                <w:sz w:val="24"/>
                <w:szCs w:val="24"/>
                <w:lang w:eastAsia="en-US"/>
              </w:rPr>
              <w:t>Семантика наречия, его морфологические признаки и синтаксические функции. Разряды наречий по семантике и способам образования, местоименные наречия. Степени сравнении качественных наречий. Разряды предлогов по семантике, структуре и способам образования. Разряды союзов по семантике, структуре и способам образования. Сочинительные и подчинительные союзы</w:t>
            </w:r>
          </w:p>
        </w:tc>
        <w:tc>
          <w:tcPr>
            <w:tcW w:w="438" w:type="pct"/>
            <w:shd w:val="clear" w:color="auto" w:fill="auto"/>
          </w:tcPr>
          <w:p w14:paraId="5CB21AB7"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37B7D29F" w14:textId="77777777" w:rsidR="00BB0D47" w:rsidRPr="00284A82" w:rsidRDefault="00BB0D47" w:rsidP="003B3EDF">
            <w:pPr>
              <w:widowControl w:val="0"/>
              <w:spacing w:after="0"/>
              <w:ind w:left="57" w:right="57"/>
              <w:rPr>
                <w:rFonts w:ascii="Times New Roman" w:hAnsi="Times New Roman"/>
                <w:i/>
                <w:sz w:val="24"/>
                <w:szCs w:val="24"/>
              </w:rPr>
            </w:pPr>
          </w:p>
        </w:tc>
      </w:tr>
      <w:tr w:rsidR="00BB0D47" w:rsidRPr="00284A82" w14:paraId="3E941E78" w14:textId="77777777" w:rsidTr="003B3EDF">
        <w:trPr>
          <w:trHeight w:val="240"/>
        </w:trPr>
        <w:tc>
          <w:tcPr>
            <w:tcW w:w="938" w:type="pct"/>
            <w:vMerge/>
            <w:shd w:val="clear" w:color="auto" w:fill="auto"/>
          </w:tcPr>
          <w:p w14:paraId="09E1FEE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DFBDC60" w14:textId="77777777" w:rsidR="00BB0D47" w:rsidRPr="00284A82" w:rsidRDefault="00BB0D47" w:rsidP="003B3EDF">
            <w:pPr>
              <w:pBdr>
                <w:top w:val="nil"/>
                <w:left w:val="nil"/>
                <w:bottom w:val="nil"/>
                <w:right w:val="nil"/>
                <w:between w:val="nil"/>
              </w:pBdr>
              <w:spacing w:after="0"/>
              <w:ind w:left="57" w:right="57"/>
              <w:rPr>
                <w:rFonts w:ascii="Times New Roman" w:hAnsi="Times New Roman"/>
                <w:strike/>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0242122A"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3BBF8D14"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FE1F1D8" w14:textId="77777777" w:rsidTr="003B3EDF">
        <w:trPr>
          <w:trHeight w:val="220"/>
        </w:trPr>
        <w:tc>
          <w:tcPr>
            <w:tcW w:w="938" w:type="pct"/>
            <w:vMerge/>
            <w:shd w:val="clear" w:color="auto" w:fill="auto"/>
          </w:tcPr>
          <w:p w14:paraId="5361C925"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96E6B54"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color w:val="000000"/>
                <w:sz w:val="24"/>
                <w:szCs w:val="24"/>
              </w:rPr>
              <w:t>Практическая работа</w:t>
            </w:r>
            <w:r w:rsidRPr="00284A82">
              <w:rPr>
                <w:rFonts w:ascii="Times New Roman" w:hAnsi="Times New Roman"/>
                <w:sz w:val="24"/>
                <w:szCs w:val="24"/>
              </w:rPr>
              <w:t xml:space="preserve">. </w:t>
            </w:r>
            <w:r w:rsidRPr="00284A82">
              <w:rPr>
                <w:rFonts w:ascii="Times New Roman" w:hAnsi="Times New Roman"/>
                <w:color w:val="000000"/>
                <w:sz w:val="24"/>
                <w:szCs w:val="24"/>
              </w:rPr>
              <w:t>Написание наречий и соотносимых с ними других частей речи (знаменательных и служебных). Слова категории состояния. Правописание производных предлогов и союзов. Правописание частиц. Правописание частицы НЕ с разными частями речи. Трудные случаи правописание частиц НЕ и НИ</w:t>
            </w:r>
          </w:p>
        </w:tc>
        <w:tc>
          <w:tcPr>
            <w:tcW w:w="438" w:type="pct"/>
            <w:shd w:val="clear" w:color="auto" w:fill="auto"/>
          </w:tcPr>
          <w:p w14:paraId="4C185C04"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5D8EF1DF"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59A6923C" w14:textId="77777777" w:rsidTr="003B3EDF">
        <w:trPr>
          <w:trHeight w:val="220"/>
        </w:trPr>
        <w:tc>
          <w:tcPr>
            <w:tcW w:w="3844" w:type="pct"/>
            <w:gridSpan w:val="2"/>
            <w:shd w:val="clear" w:color="auto" w:fill="auto"/>
          </w:tcPr>
          <w:p w14:paraId="2A07D2A6"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b/>
                <w:sz w:val="24"/>
                <w:szCs w:val="24"/>
              </w:rPr>
              <w:t>Раздел 3. Синтаксис и пунктуация</w:t>
            </w:r>
          </w:p>
        </w:tc>
        <w:tc>
          <w:tcPr>
            <w:tcW w:w="438" w:type="pct"/>
            <w:shd w:val="clear" w:color="auto" w:fill="auto"/>
          </w:tcPr>
          <w:p w14:paraId="0928E25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12</w:t>
            </w:r>
          </w:p>
        </w:tc>
        <w:tc>
          <w:tcPr>
            <w:tcW w:w="718" w:type="pct"/>
            <w:shd w:val="clear" w:color="auto" w:fill="auto"/>
          </w:tcPr>
          <w:p w14:paraId="00806B72"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 ОК 09</w:t>
            </w:r>
          </w:p>
        </w:tc>
      </w:tr>
      <w:tr w:rsidR="00BB0D47" w:rsidRPr="00284A82" w14:paraId="7E133A24" w14:textId="77777777" w:rsidTr="003B3EDF">
        <w:trPr>
          <w:trHeight w:val="240"/>
        </w:trPr>
        <w:tc>
          <w:tcPr>
            <w:tcW w:w="938" w:type="pct"/>
            <w:vMerge w:val="restart"/>
            <w:shd w:val="clear" w:color="auto" w:fill="auto"/>
          </w:tcPr>
          <w:p w14:paraId="6644ECE0" w14:textId="77777777" w:rsidR="00BB0D47" w:rsidRPr="00284A82" w:rsidRDefault="00BB0D47" w:rsidP="003B3EDF">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3.1.</w:t>
            </w:r>
            <w:r w:rsidRPr="00284A82">
              <w:rPr>
                <w:rFonts w:ascii="Times New Roman" w:hAnsi="Times New Roman"/>
              </w:rPr>
              <w:t xml:space="preserve"> </w:t>
            </w:r>
            <w:r w:rsidRPr="00284A82">
              <w:rPr>
                <w:rFonts w:ascii="Times New Roman" w:hAnsi="Times New Roman"/>
                <w:sz w:val="24"/>
                <w:szCs w:val="24"/>
              </w:rPr>
              <w:t>Основные единицы синтаксиса.</w:t>
            </w:r>
          </w:p>
        </w:tc>
        <w:tc>
          <w:tcPr>
            <w:tcW w:w="2906" w:type="pct"/>
            <w:shd w:val="clear" w:color="auto" w:fill="auto"/>
          </w:tcPr>
          <w:p w14:paraId="7D4033F3"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2315E4A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19F24379"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06B19E2C" w14:textId="77777777" w:rsidTr="003B3EDF">
        <w:trPr>
          <w:trHeight w:val="240"/>
        </w:trPr>
        <w:tc>
          <w:tcPr>
            <w:tcW w:w="938" w:type="pct"/>
            <w:vMerge/>
            <w:shd w:val="clear" w:color="auto" w:fill="auto"/>
          </w:tcPr>
          <w:p w14:paraId="42AA7854"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0D71518" w14:textId="77777777" w:rsidR="00BB0D47" w:rsidRDefault="00BB0D47" w:rsidP="003B3EDF">
            <w:pPr>
              <w:spacing w:after="0"/>
              <w:jc w:val="both"/>
              <w:rPr>
                <w:rFonts w:ascii="Times New Roman" w:eastAsiaTheme="minorHAnsi" w:hAnsi="Times New Roman"/>
                <w:color w:val="000000"/>
                <w:sz w:val="24"/>
                <w:szCs w:val="24"/>
                <w:lang w:eastAsia="en-US"/>
              </w:rPr>
            </w:pPr>
            <w:r w:rsidRPr="00284A82">
              <w:rPr>
                <w:rFonts w:ascii="Times New Roman" w:hAnsi="Times New Roman"/>
                <w:color w:val="000000"/>
                <w:sz w:val="24"/>
                <w:szCs w:val="24"/>
              </w:rPr>
              <w:t xml:space="preserve">Словосочетание. Сочинительная и подчинительная связь. Виды связи слов в словосочетании: согласование, управление, примыкание. Простое предложение. Односоставное и двусоставное предложения. Грамматическая основа простого двусоставного предложения. Согласование сказуемого с подлежащим. Односоставные предложения. Неполные предложения. </w:t>
            </w:r>
            <w:r w:rsidRPr="00284A82">
              <w:rPr>
                <w:rFonts w:ascii="Times New Roman" w:eastAsiaTheme="minorHAnsi" w:hAnsi="Times New Roman"/>
                <w:color w:val="000000"/>
                <w:sz w:val="24"/>
                <w:szCs w:val="24"/>
                <w:lang w:eastAsia="en-US"/>
              </w:rPr>
              <w:t>Распространенные и нераспространенные предложения</w:t>
            </w:r>
          </w:p>
          <w:p w14:paraId="765106BE" w14:textId="77777777" w:rsidR="00BB0D47" w:rsidRDefault="00BB0D47" w:rsidP="003B3EDF">
            <w:pPr>
              <w:spacing w:after="0"/>
              <w:jc w:val="both"/>
              <w:rPr>
                <w:rFonts w:ascii="Times New Roman" w:hAnsi="Times New Roman"/>
                <w:sz w:val="24"/>
                <w:szCs w:val="24"/>
              </w:rPr>
            </w:pPr>
          </w:p>
          <w:p w14:paraId="1D7C9CBD" w14:textId="77777777" w:rsidR="00BB0D47" w:rsidRDefault="00BB0D47" w:rsidP="003B3EDF">
            <w:pPr>
              <w:spacing w:after="0"/>
              <w:jc w:val="both"/>
              <w:rPr>
                <w:rFonts w:ascii="Times New Roman" w:hAnsi="Times New Roman"/>
                <w:sz w:val="24"/>
                <w:szCs w:val="24"/>
              </w:rPr>
            </w:pPr>
          </w:p>
          <w:p w14:paraId="5095BFEC" w14:textId="77777777" w:rsidR="00BB0D47" w:rsidRDefault="00BB0D47" w:rsidP="003B3EDF">
            <w:pPr>
              <w:spacing w:after="0"/>
              <w:jc w:val="both"/>
              <w:rPr>
                <w:rFonts w:ascii="Times New Roman" w:hAnsi="Times New Roman"/>
                <w:sz w:val="24"/>
                <w:szCs w:val="24"/>
              </w:rPr>
            </w:pPr>
          </w:p>
          <w:p w14:paraId="1BF0A298" w14:textId="77777777" w:rsidR="00BB0D47" w:rsidRPr="00284A82" w:rsidRDefault="00BB0D47" w:rsidP="003B3EDF">
            <w:pPr>
              <w:spacing w:after="0"/>
              <w:jc w:val="both"/>
              <w:rPr>
                <w:rFonts w:ascii="Times New Roman" w:hAnsi="Times New Roman"/>
                <w:sz w:val="24"/>
                <w:szCs w:val="24"/>
              </w:rPr>
            </w:pPr>
          </w:p>
        </w:tc>
        <w:tc>
          <w:tcPr>
            <w:tcW w:w="438" w:type="pct"/>
            <w:shd w:val="clear" w:color="auto" w:fill="auto"/>
          </w:tcPr>
          <w:p w14:paraId="799A5D3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31F7B398" w14:textId="77777777" w:rsidR="00BB0D47" w:rsidRPr="00284A82" w:rsidRDefault="00BB0D47" w:rsidP="003B3EDF">
            <w:pPr>
              <w:widowControl w:val="0"/>
              <w:spacing w:after="0"/>
              <w:ind w:left="57" w:right="57"/>
              <w:rPr>
                <w:rFonts w:ascii="Times New Roman" w:hAnsi="Times New Roman"/>
                <w:i/>
                <w:sz w:val="24"/>
                <w:szCs w:val="24"/>
              </w:rPr>
            </w:pPr>
          </w:p>
        </w:tc>
      </w:tr>
      <w:tr w:rsidR="00BB0D47" w:rsidRPr="00284A82" w14:paraId="3BB70F3E" w14:textId="77777777" w:rsidTr="003B3EDF">
        <w:trPr>
          <w:trHeight w:val="240"/>
        </w:trPr>
        <w:tc>
          <w:tcPr>
            <w:tcW w:w="938" w:type="pct"/>
            <w:vMerge/>
            <w:shd w:val="clear" w:color="auto" w:fill="auto"/>
          </w:tcPr>
          <w:p w14:paraId="670DAA31"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1246FA16" w14:textId="77777777" w:rsidR="00BB0D47" w:rsidRPr="00284A82" w:rsidRDefault="00BB0D47" w:rsidP="003B3EDF">
            <w:pPr>
              <w:pBdr>
                <w:top w:val="nil"/>
                <w:left w:val="nil"/>
                <w:bottom w:val="nil"/>
                <w:right w:val="nil"/>
                <w:between w:val="nil"/>
              </w:pBdr>
              <w:spacing w:after="0"/>
              <w:ind w:left="57" w:right="57"/>
              <w:rPr>
                <w:rFonts w:ascii="Times New Roman" w:hAnsi="Times New Roman"/>
                <w:b/>
                <w:bCs/>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47F4E12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186D7F3D"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0978710D" w14:textId="77777777" w:rsidTr="003B3EDF">
        <w:trPr>
          <w:trHeight w:val="220"/>
        </w:trPr>
        <w:tc>
          <w:tcPr>
            <w:tcW w:w="938" w:type="pct"/>
            <w:vMerge/>
            <w:shd w:val="clear" w:color="auto" w:fill="auto"/>
          </w:tcPr>
          <w:p w14:paraId="78D08D52"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73CA6DC9"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rPr>
            </w:pPr>
            <w:r w:rsidRPr="00284A82">
              <w:rPr>
                <w:rFonts w:ascii="Times New Roman" w:hAnsi="Times New Roman"/>
                <w:color w:val="000000"/>
                <w:sz w:val="24"/>
                <w:szCs w:val="24"/>
              </w:rPr>
              <w:t>Практическая работа. Знаки препинания в простом предложении</w:t>
            </w:r>
          </w:p>
        </w:tc>
        <w:tc>
          <w:tcPr>
            <w:tcW w:w="438" w:type="pct"/>
            <w:shd w:val="clear" w:color="auto" w:fill="auto"/>
          </w:tcPr>
          <w:p w14:paraId="37E2A08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0C35DD53"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779E2DAF" w14:textId="77777777" w:rsidTr="003B3EDF">
        <w:trPr>
          <w:trHeight w:val="240"/>
        </w:trPr>
        <w:tc>
          <w:tcPr>
            <w:tcW w:w="938" w:type="pct"/>
            <w:vMerge w:val="restart"/>
            <w:shd w:val="clear" w:color="auto" w:fill="auto"/>
          </w:tcPr>
          <w:p w14:paraId="6C95C687" w14:textId="77777777" w:rsidR="00BB0D47" w:rsidRPr="00284A82" w:rsidRDefault="00BB0D47" w:rsidP="003B3EDF">
            <w:pPr>
              <w:spacing w:after="0"/>
              <w:ind w:left="57" w:right="57"/>
              <w:jc w:val="center"/>
              <w:rPr>
                <w:rFonts w:ascii="Times New Roman" w:hAnsi="Times New Roman"/>
                <w:sz w:val="24"/>
                <w:szCs w:val="24"/>
              </w:rPr>
            </w:pPr>
            <w:r w:rsidRPr="00284A82">
              <w:rPr>
                <w:rFonts w:ascii="Times New Roman" w:hAnsi="Times New Roman"/>
                <w:sz w:val="24"/>
                <w:szCs w:val="24"/>
              </w:rPr>
              <w:t>Тема </w:t>
            </w:r>
            <w:r w:rsidRPr="00284A82">
              <w:rPr>
                <w:rFonts w:ascii="Times New Roman" w:hAnsi="Times New Roman"/>
                <w:b/>
                <w:sz w:val="24"/>
                <w:szCs w:val="24"/>
              </w:rPr>
              <w:t xml:space="preserve">3.2 </w:t>
            </w:r>
            <w:r w:rsidRPr="00284A82">
              <w:rPr>
                <w:rFonts w:ascii="Times New Roman" w:hAnsi="Times New Roman"/>
                <w:sz w:val="24"/>
                <w:szCs w:val="24"/>
              </w:rPr>
              <w:t>Второстепенные члены предложения.</w:t>
            </w:r>
          </w:p>
        </w:tc>
        <w:tc>
          <w:tcPr>
            <w:tcW w:w="2906" w:type="pct"/>
            <w:shd w:val="clear" w:color="auto" w:fill="auto"/>
          </w:tcPr>
          <w:p w14:paraId="48EE1BD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71AE9EB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530B67E9"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w:t>
            </w:r>
          </w:p>
        </w:tc>
      </w:tr>
      <w:tr w:rsidR="00BB0D47" w:rsidRPr="00284A82" w14:paraId="44F75574" w14:textId="77777777" w:rsidTr="003B3EDF">
        <w:trPr>
          <w:trHeight w:val="240"/>
        </w:trPr>
        <w:tc>
          <w:tcPr>
            <w:tcW w:w="938" w:type="pct"/>
            <w:vMerge/>
            <w:shd w:val="clear" w:color="auto" w:fill="auto"/>
          </w:tcPr>
          <w:p w14:paraId="0A4B7CD3"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0D007403"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284A82">
              <w:rPr>
                <w:rFonts w:ascii="Times New Roman" w:hAnsi="Times New Roman"/>
                <w:color w:val="000000"/>
                <w:sz w:val="24"/>
                <w:szCs w:val="24"/>
              </w:rPr>
              <w:t xml:space="preserve">Второстепенные члены предложения (определение, приложение, обстоятельство, дополнение). Осложненные предложения. Предложения с однородными членами и знаки препинания в них. Однородные и неоднородные определения. </w:t>
            </w:r>
            <w:r w:rsidRPr="00284A82">
              <w:rPr>
                <w:rFonts w:ascii="Times New Roman" w:hAnsi="Times New Roman"/>
                <w:sz w:val="24"/>
                <w:szCs w:val="24"/>
              </w:rPr>
              <w:t>Предложения с обособленными членами. Общие условия обособления (позиция, степень распространенности и др.). Условия обособления определений, приложений, обстоятельств. Поясняющие и уточняющие члены как особый вид обособленных членов</w:t>
            </w:r>
          </w:p>
        </w:tc>
        <w:tc>
          <w:tcPr>
            <w:tcW w:w="438" w:type="pct"/>
            <w:shd w:val="clear" w:color="auto" w:fill="auto"/>
          </w:tcPr>
          <w:p w14:paraId="656F43E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788C99DB" w14:textId="77777777" w:rsidR="00BB0D47" w:rsidRPr="00284A82" w:rsidRDefault="00BB0D47" w:rsidP="003B3EDF">
            <w:pPr>
              <w:widowControl w:val="0"/>
              <w:spacing w:after="0"/>
              <w:ind w:left="57" w:right="57"/>
              <w:rPr>
                <w:rFonts w:ascii="Times New Roman" w:hAnsi="Times New Roman"/>
                <w:i/>
                <w:sz w:val="24"/>
                <w:szCs w:val="24"/>
              </w:rPr>
            </w:pPr>
          </w:p>
        </w:tc>
      </w:tr>
      <w:tr w:rsidR="00BB0D47" w:rsidRPr="00284A82" w14:paraId="6D20EC24" w14:textId="77777777" w:rsidTr="003B3EDF">
        <w:trPr>
          <w:trHeight w:val="240"/>
        </w:trPr>
        <w:tc>
          <w:tcPr>
            <w:tcW w:w="938" w:type="pct"/>
            <w:vMerge/>
            <w:shd w:val="clear" w:color="auto" w:fill="auto"/>
          </w:tcPr>
          <w:p w14:paraId="5F96166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1BE5A63D" w14:textId="77777777" w:rsidR="00BB0D47" w:rsidRPr="00284A82" w:rsidRDefault="00BB0D47" w:rsidP="003B3EDF">
            <w:pPr>
              <w:pBdr>
                <w:top w:val="nil"/>
                <w:left w:val="nil"/>
                <w:bottom w:val="nil"/>
                <w:right w:val="nil"/>
                <w:between w:val="nil"/>
              </w:pBdr>
              <w:spacing w:after="0"/>
              <w:ind w:left="57" w:right="57"/>
              <w:rPr>
                <w:rFonts w:ascii="Times New Roman" w:hAnsi="Times New Roman"/>
                <w:strike/>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5427369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7F6552A8"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100760F9" w14:textId="77777777" w:rsidTr="003B3EDF">
        <w:trPr>
          <w:trHeight w:val="1128"/>
        </w:trPr>
        <w:tc>
          <w:tcPr>
            <w:tcW w:w="938" w:type="pct"/>
            <w:vMerge/>
            <w:shd w:val="clear" w:color="auto" w:fill="auto"/>
          </w:tcPr>
          <w:p w14:paraId="23101DB0"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C4F9F1C" w14:textId="77777777" w:rsidR="00BB0D47" w:rsidRPr="00284A82" w:rsidRDefault="00BB0D47" w:rsidP="003B3EDF">
            <w:pPr>
              <w:spacing w:after="0"/>
              <w:jc w:val="both"/>
              <w:rPr>
                <w:rFonts w:ascii="Times New Roman" w:hAnsi="Times New Roman"/>
                <w:color w:val="000000"/>
                <w:sz w:val="24"/>
                <w:szCs w:val="24"/>
              </w:rPr>
            </w:pPr>
            <w:r w:rsidRPr="00284A82">
              <w:rPr>
                <w:rFonts w:ascii="Times New Roman" w:hAnsi="Times New Roman"/>
                <w:color w:val="000000"/>
                <w:sz w:val="24"/>
                <w:szCs w:val="24"/>
              </w:rPr>
              <w:t>Практическая работа. Знаки препинания при однородных членах с обобщающими словами.</w:t>
            </w:r>
            <w:r w:rsidRPr="00284A82">
              <w:rPr>
                <w:rFonts w:ascii="Times New Roman" w:hAnsi="Times New Roman"/>
                <w:color w:val="FF0000"/>
                <w:sz w:val="24"/>
                <w:szCs w:val="24"/>
              </w:rPr>
              <w:t xml:space="preserve"> </w:t>
            </w:r>
            <w:r w:rsidRPr="00284A82">
              <w:rPr>
                <w:rFonts w:ascii="Times New Roman" w:eastAsiaTheme="minorHAnsi" w:hAnsi="Times New Roman"/>
                <w:sz w:val="24"/>
                <w:szCs w:val="24"/>
                <w:lang w:eastAsia="en-US"/>
              </w:rPr>
              <w:t>Знаки препинания при оборотах с союзом КАК. Разряды вводных слов и предложений. Знаки препинания при вводных словах и предложениях, вставных конструкциях. Знаки препинания при обращении</w:t>
            </w:r>
          </w:p>
        </w:tc>
        <w:tc>
          <w:tcPr>
            <w:tcW w:w="438" w:type="pct"/>
            <w:shd w:val="clear" w:color="auto" w:fill="auto"/>
          </w:tcPr>
          <w:p w14:paraId="5597DB8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3DCD822A"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2BFFE3D0" w14:textId="77777777" w:rsidTr="003B3EDF">
        <w:trPr>
          <w:trHeight w:val="240"/>
        </w:trPr>
        <w:tc>
          <w:tcPr>
            <w:tcW w:w="938" w:type="pct"/>
            <w:vMerge w:val="restart"/>
            <w:shd w:val="clear" w:color="auto" w:fill="auto"/>
          </w:tcPr>
          <w:p w14:paraId="061FF086" w14:textId="77777777" w:rsidR="00BB0D47" w:rsidRPr="00284A82" w:rsidRDefault="00BB0D47" w:rsidP="003B3EDF">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 xml:space="preserve">3.3. </w:t>
            </w:r>
            <w:r w:rsidRPr="00284A82">
              <w:rPr>
                <w:rFonts w:ascii="Times New Roman" w:hAnsi="Times New Roman"/>
                <w:sz w:val="24"/>
                <w:szCs w:val="24"/>
              </w:rPr>
              <w:t>Сложное предложение</w:t>
            </w:r>
          </w:p>
        </w:tc>
        <w:tc>
          <w:tcPr>
            <w:tcW w:w="2906" w:type="pct"/>
            <w:shd w:val="clear" w:color="auto" w:fill="auto"/>
          </w:tcPr>
          <w:p w14:paraId="125B03C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84A82">
              <w:rPr>
                <w:rFonts w:ascii="Times New Roman" w:hAnsi="Times New Roman"/>
                <w:b/>
                <w:sz w:val="24"/>
                <w:szCs w:val="24"/>
              </w:rPr>
              <w:t>Основное содержание</w:t>
            </w:r>
          </w:p>
        </w:tc>
        <w:tc>
          <w:tcPr>
            <w:tcW w:w="438" w:type="pct"/>
            <w:shd w:val="clear" w:color="auto" w:fill="auto"/>
          </w:tcPr>
          <w:p w14:paraId="48AC742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1AF10956"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05; ОК 09</w:t>
            </w:r>
          </w:p>
        </w:tc>
      </w:tr>
      <w:tr w:rsidR="00BB0D47" w:rsidRPr="00284A82" w14:paraId="18C9B83F" w14:textId="77777777" w:rsidTr="003B3EDF">
        <w:trPr>
          <w:trHeight w:val="240"/>
        </w:trPr>
        <w:tc>
          <w:tcPr>
            <w:tcW w:w="938" w:type="pct"/>
            <w:vMerge/>
            <w:shd w:val="clear" w:color="auto" w:fill="auto"/>
          </w:tcPr>
          <w:p w14:paraId="12D3658D"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2EB9489" w14:textId="77777777" w:rsidR="00BB0D47" w:rsidRPr="00284A82" w:rsidRDefault="00BB0D47" w:rsidP="003B3EDF">
            <w:pPr>
              <w:shd w:val="clear" w:color="auto" w:fill="FFFFFF"/>
              <w:tabs>
                <w:tab w:val="left" w:pos="3405"/>
                <w:tab w:val="center" w:pos="5530"/>
              </w:tabs>
              <w:spacing w:after="0"/>
              <w:rPr>
                <w:rFonts w:ascii="Times New Roman" w:hAnsi="Times New Roman"/>
                <w:sz w:val="24"/>
                <w:szCs w:val="24"/>
              </w:rPr>
            </w:pPr>
            <w:r w:rsidRPr="00284A82">
              <w:rPr>
                <w:rFonts w:ascii="Times New Roman" w:eastAsiaTheme="minorHAnsi" w:hAnsi="Times New Roman"/>
                <w:sz w:val="24"/>
                <w:szCs w:val="24"/>
                <w:lang w:eastAsia="en-US"/>
              </w:rPr>
              <w:t xml:space="preserve">Основные типы сложного предложения по средствам связи и грамматическому значению (предложения союзные и бессоюзные; сочиненные и подчиненные). </w:t>
            </w:r>
            <w:r w:rsidRPr="00284A82">
              <w:rPr>
                <w:rFonts w:ascii="Times New Roman" w:hAnsi="Times New Roman"/>
                <w:color w:val="000000"/>
                <w:sz w:val="24"/>
                <w:szCs w:val="24"/>
              </w:rPr>
              <w:t xml:space="preserve">Сложноподчиненное предложение. </w:t>
            </w:r>
            <w:r w:rsidRPr="00284A82">
              <w:rPr>
                <w:rFonts w:ascii="Times New Roman" w:eastAsiaTheme="minorHAnsi" w:hAnsi="Times New Roman"/>
                <w:color w:val="000000"/>
                <w:sz w:val="24"/>
                <w:szCs w:val="24"/>
                <w:lang w:eastAsia="en-US"/>
              </w:rPr>
              <w:t>Типы придаточных предложений. Сложноподчиненные предложения с несколькими придаточными. Бессоюзные сложные предложения. Способы передачи чужой речи.</w:t>
            </w:r>
            <w:r w:rsidRPr="00284A82">
              <w:rPr>
                <w:rFonts w:ascii="Times New Roman" w:eastAsiaTheme="minorHAnsi" w:hAnsi="Times New Roman"/>
                <w:b/>
                <w:color w:val="000000"/>
                <w:sz w:val="24"/>
                <w:szCs w:val="24"/>
                <w:lang w:eastAsia="en-US"/>
              </w:rPr>
              <w:t xml:space="preserve"> </w:t>
            </w:r>
            <w:r w:rsidRPr="00284A82">
              <w:rPr>
                <w:rFonts w:ascii="Times New Roman" w:eastAsiaTheme="minorHAnsi" w:hAnsi="Times New Roman"/>
                <w:color w:val="000000"/>
                <w:sz w:val="24"/>
                <w:szCs w:val="24"/>
                <w:lang w:eastAsia="en-US"/>
              </w:rPr>
              <w:t>Предложения с прямой и косвенной речью как способ передачи чужой речи</w:t>
            </w:r>
          </w:p>
        </w:tc>
        <w:tc>
          <w:tcPr>
            <w:tcW w:w="438" w:type="pct"/>
            <w:shd w:val="clear" w:color="auto" w:fill="auto"/>
          </w:tcPr>
          <w:p w14:paraId="32AE1C1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5C7893C4" w14:textId="77777777" w:rsidR="00BB0D47" w:rsidRPr="00284A82" w:rsidRDefault="00BB0D47" w:rsidP="003B3EDF">
            <w:pPr>
              <w:widowControl w:val="0"/>
              <w:spacing w:after="0"/>
              <w:ind w:left="57" w:right="57"/>
              <w:rPr>
                <w:rFonts w:ascii="Times New Roman" w:hAnsi="Times New Roman"/>
                <w:i/>
                <w:sz w:val="24"/>
                <w:szCs w:val="24"/>
              </w:rPr>
            </w:pPr>
          </w:p>
        </w:tc>
      </w:tr>
      <w:tr w:rsidR="00BB0D47" w:rsidRPr="00284A82" w14:paraId="60834472" w14:textId="77777777" w:rsidTr="003B3EDF">
        <w:trPr>
          <w:trHeight w:val="240"/>
        </w:trPr>
        <w:tc>
          <w:tcPr>
            <w:tcW w:w="938" w:type="pct"/>
            <w:vMerge/>
            <w:shd w:val="clear" w:color="auto" w:fill="auto"/>
          </w:tcPr>
          <w:p w14:paraId="0DAE0DE6"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957EF31" w14:textId="77777777" w:rsidR="00BB0D47" w:rsidRDefault="00BB0D47" w:rsidP="003B3EDF">
            <w:pPr>
              <w:spacing w:after="0"/>
              <w:jc w:val="both"/>
              <w:rPr>
                <w:rFonts w:ascii="Times New Roman" w:hAnsi="Times New Roman"/>
                <w:color w:val="000000"/>
                <w:sz w:val="24"/>
                <w:szCs w:val="24"/>
              </w:rPr>
            </w:pPr>
            <w:r w:rsidRPr="00284A82">
              <w:rPr>
                <w:rFonts w:ascii="Times New Roman" w:eastAsiaTheme="minorHAnsi" w:hAnsi="Times New Roman"/>
                <w:sz w:val="24"/>
                <w:szCs w:val="24"/>
                <w:lang w:eastAsia="en-US"/>
              </w:rPr>
              <w:t xml:space="preserve">Практическая работа. Знаки препинания в сложносочиненных предложениях.  </w:t>
            </w:r>
            <w:r w:rsidRPr="00284A82">
              <w:rPr>
                <w:rFonts w:ascii="Times New Roman" w:eastAsiaTheme="minorHAnsi" w:hAnsi="Times New Roman"/>
                <w:color w:val="000000"/>
                <w:sz w:val="24"/>
                <w:szCs w:val="24"/>
                <w:lang w:eastAsia="en-US"/>
              </w:rPr>
              <w:t xml:space="preserve">Знаки препинания в сложноподчиненных предложениях. Знаки препинания в бессоюзных сложных предложениях. </w:t>
            </w:r>
            <w:r w:rsidRPr="00284A82">
              <w:rPr>
                <w:rFonts w:ascii="Times New Roman" w:hAnsi="Times New Roman"/>
                <w:color w:val="000000"/>
                <w:sz w:val="24"/>
                <w:szCs w:val="24"/>
              </w:rPr>
              <w:t>Знаки препинания в предложения с прямой речью. Знаки препинания при диалогах. Правила оформления цитат</w:t>
            </w:r>
          </w:p>
          <w:p w14:paraId="6D80254E" w14:textId="77777777" w:rsidR="00BB0D47" w:rsidRDefault="00BB0D47" w:rsidP="003B3EDF">
            <w:pPr>
              <w:spacing w:after="0"/>
              <w:jc w:val="both"/>
              <w:rPr>
                <w:rFonts w:ascii="Times New Roman" w:hAnsi="Times New Roman"/>
                <w:color w:val="000000"/>
                <w:sz w:val="24"/>
                <w:szCs w:val="24"/>
              </w:rPr>
            </w:pPr>
          </w:p>
          <w:p w14:paraId="682420DD" w14:textId="77777777" w:rsidR="00BB0D47" w:rsidRDefault="00BB0D47" w:rsidP="003B3EDF">
            <w:pPr>
              <w:spacing w:after="0"/>
              <w:jc w:val="both"/>
              <w:rPr>
                <w:rFonts w:ascii="Times New Roman" w:hAnsi="Times New Roman"/>
                <w:color w:val="000000"/>
                <w:sz w:val="24"/>
                <w:szCs w:val="24"/>
              </w:rPr>
            </w:pPr>
          </w:p>
          <w:p w14:paraId="4D0D9E1E" w14:textId="77777777" w:rsidR="00BB0D47" w:rsidRPr="00284A82" w:rsidRDefault="00BB0D47" w:rsidP="003B3EDF">
            <w:pPr>
              <w:spacing w:after="0"/>
              <w:jc w:val="both"/>
              <w:rPr>
                <w:rFonts w:ascii="Times New Roman" w:hAnsi="Times New Roman"/>
                <w:color w:val="000000"/>
                <w:sz w:val="24"/>
                <w:szCs w:val="24"/>
              </w:rPr>
            </w:pPr>
          </w:p>
        </w:tc>
        <w:tc>
          <w:tcPr>
            <w:tcW w:w="438" w:type="pct"/>
            <w:shd w:val="clear" w:color="auto" w:fill="auto"/>
          </w:tcPr>
          <w:p w14:paraId="1E77CAF4"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shd w:val="clear" w:color="auto" w:fill="auto"/>
          </w:tcPr>
          <w:p w14:paraId="74B1B540"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3C1A4060" w14:textId="77777777" w:rsidTr="003B3EDF">
        <w:trPr>
          <w:trHeight w:val="20"/>
        </w:trPr>
        <w:tc>
          <w:tcPr>
            <w:tcW w:w="3844" w:type="pct"/>
            <w:gridSpan w:val="2"/>
            <w:shd w:val="clear" w:color="auto" w:fill="auto"/>
          </w:tcPr>
          <w:p w14:paraId="26E5AE58"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b/>
                <w:color w:val="000000"/>
                <w:sz w:val="24"/>
                <w:szCs w:val="24"/>
              </w:rPr>
            </w:pPr>
            <w:r w:rsidRPr="00284A82">
              <w:rPr>
                <w:rFonts w:ascii="Times New Roman" w:hAnsi="Times New Roman"/>
                <w:b/>
                <w:sz w:val="24"/>
                <w:szCs w:val="24"/>
              </w:rPr>
              <w:t>Прикладной модуль</w:t>
            </w:r>
            <w:r w:rsidRPr="00284A82">
              <w:rPr>
                <w:rFonts w:ascii="Times New Roman" w:hAnsi="Times New Roman"/>
                <w:b/>
                <w:color w:val="000000"/>
                <w:sz w:val="24"/>
                <w:szCs w:val="24"/>
              </w:rPr>
              <w:t>. Раздел 4. Особенности профессиональной коммуникации.</w:t>
            </w:r>
          </w:p>
        </w:tc>
        <w:tc>
          <w:tcPr>
            <w:tcW w:w="438" w:type="pct"/>
            <w:shd w:val="clear" w:color="auto" w:fill="auto"/>
          </w:tcPr>
          <w:p w14:paraId="545E332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84A82">
              <w:rPr>
                <w:rFonts w:ascii="Times New Roman" w:hAnsi="Times New Roman"/>
                <w:b/>
                <w:sz w:val="24"/>
                <w:szCs w:val="24"/>
              </w:rPr>
              <w:t>12</w:t>
            </w:r>
          </w:p>
        </w:tc>
        <w:tc>
          <w:tcPr>
            <w:tcW w:w="718" w:type="pct"/>
            <w:shd w:val="clear" w:color="auto" w:fill="auto"/>
          </w:tcPr>
          <w:p w14:paraId="3CDCEFBA"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 ОК 09</w:t>
            </w:r>
          </w:p>
          <w:p w14:paraId="02E591E2"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b/>
                <w:i/>
                <w:sz w:val="24"/>
                <w:szCs w:val="24"/>
              </w:rPr>
            </w:pPr>
          </w:p>
        </w:tc>
      </w:tr>
      <w:tr w:rsidR="00BB0D47" w:rsidRPr="00284A82" w14:paraId="4CF3AEB0" w14:textId="77777777" w:rsidTr="003B3EDF">
        <w:trPr>
          <w:trHeight w:val="240"/>
        </w:trPr>
        <w:tc>
          <w:tcPr>
            <w:tcW w:w="938" w:type="pct"/>
            <w:vMerge w:val="restart"/>
            <w:shd w:val="clear" w:color="auto" w:fill="auto"/>
          </w:tcPr>
          <w:p w14:paraId="56248256" w14:textId="77777777" w:rsidR="00BB0D47" w:rsidRPr="00284A82" w:rsidRDefault="00BB0D47" w:rsidP="003B3EDF">
            <w:pPr>
              <w:spacing w:after="0"/>
              <w:ind w:left="57" w:right="57"/>
              <w:jc w:val="center"/>
              <w:rPr>
                <w:rFonts w:ascii="Times New Roman" w:hAnsi="Times New Roman"/>
                <w:sz w:val="24"/>
                <w:szCs w:val="24"/>
              </w:rPr>
            </w:pPr>
            <w:r w:rsidRPr="00284A82">
              <w:rPr>
                <w:rFonts w:ascii="Times New Roman" w:hAnsi="Times New Roman"/>
                <w:sz w:val="24"/>
                <w:szCs w:val="24"/>
              </w:rPr>
              <w:t xml:space="preserve">Тема </w:t>
            </w:r>
            <w:r w:rsidRPr="00284A82">
              <w:rPr>
                <w:rFonts w:ascii="Times New Roman" w:hAnsi="Times New Roman"/>
                <w:b/>
                <w:sz w:val="24"/>
                <w:szCs w:val="24"/>
              </w:rPr>
              <w:t>4.1.</w:t>
            </w:r>
            <w:r w:rsidRPr="00284A82">
              <w:rPr>
                <w:rFonts w:ascii="Times New Roman" w:hAnsi="Times New Roman"/>
                <w:sz w:val="24"/>
                <w:szCs w:val="24"/>
              </w:rPr>
              <w:t xml:space="preserve"> Язык как средство профессиональной, социальной и межкультурной коммуникации.</w:t>
            </w:r>
          </w:p>
        </w:tc>
        <w:tc>
          <w:tcPr>
            <w:tcW w:w="2906" w:type="pct"/>
            <w:shd w:val="clear" w:color="auto" w:fill="auto"/>
          </w:tcPr>
          <w:p w14:paraId="51A8F775"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5A2A11A7"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1AF41ED1"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 ОК 09</w:t>
            </w:r>
          </w:p>
          <w:p w14:paraId="224F0807"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b/>
                <w:i/>
                <w:sz w:val="24"/>
                <w:szCs w:val="24"/>
              </w:rPr>
            </w:pPr>
          </w:p>
        </w:tc>
      </w:tr>
      <w:tr w:rsidR="00BB0D47" w:rsidRPr="00284A82" w14:paraId="2E48502E" w14:textId="77777777" w:rsidTr="003B3EDF">
        <w:trPr>
          <w:trHeight w:val="240"/>
        </w:trPr>
        <w:tc>
          <w:tcPr>
            <w:tcW w:w="938" w:type="pct"/>
            <w:vMerge/>
            <w:shd w:val="clear" w:color="auto" w:fill="auto"/>
          </w:tcPr>
          <w:p w14:paraId="3B816DFB"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F64FA11" w14:textId="77777777" w:rsidR="00BB0D47" w:rsidRPr="00284A82" w:rsidRDefault="00BB0D47" w:rsidP="003B3EDF">
            <w:pPr>
              <w:shd w:val="clear" w:color="auto" w:fill="FFFFFF"/>
              <w:spacing w:after="0"/>
              <w:ind w:left="57" w:right="57"/>
              <w:jc w:val="both"/>
              <w:rPr>
                <w:rFonts w:ascii="Times New Roman" w:hAnsi="Times New Roman"/>
                <w:sz w:val="24"/>
                <w:szCs w:val="24"/>
              </w:rPr>
            </w:pPr>
            <w:r w:rsidRPr="00284A82">
              <w:rPr>
                <w:rFonts w:ascii="Times New Roman" w:hAnsi="Times New Roman"/>
                <w:sz w:val="24"/>
                <w:szCs w:val="24"/>
              </w:rPr>
              <w:t>Основные аспекты культуры речи (нормативный, коммуникативный, этический). Языковые и речевые нормы. Речевые формулы. Речевой этикет</w:t>
            </w:r>
          </w:p>
        </w:tc>
        <w:tc>
          <w:tcPr>
            <w:tcW w:w="438" w:type="pct"/>
            <w:shd w:val="clear" w:color="auto" w:fill="auto"/>
          </w:tcPr>
          <w:p w14:paraId="0FDA4DBF"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val="restart"/>
            <w:shd w:val="clear" w:color="auto" w:fill="auto"/>
          </w:tcPr>
          <w:p w14:paraId="44E55DB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26F6A597" w14:textId="77777777" w:rsidTr="003B3EDF">
        <w:trPr>
          <w:trHeight w:val="240"/>
        </w:trPr>
        <w:tc>
          <w:tcPr>
            <w:tcW w:w="938" w:type="pct"/>
            <w:vMerge/>
            <w:shd w:val="clear" w:color="auto" w:fill="auto"/>
          </w:tcPr>
          <w:p w14:paraId="2738B85F"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4605EF2D"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6CB562F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05A1B057"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48297ACD" w14:textId="77777777" w:rsidTr="003B3EDF">
        <w:trPr>
          <w:trHeight w:val="240"/>
        </w:trPr>
        <w:tc>
          <w:tcPr>
            <w:tcW w:w="938" w:type="pct"/>
            <w:vMerge/>
            <w:shd w:val="clear" w:color="auto" w:fill="auto"/>
          </w:tcPr>
          <w:p w14:paraId="5F3B5D3B"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0374964D"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sz w:val="24"/>
                <w:szCs w:val="24"/>
              </w:rPr>
              <w:t>Практическая работа, Терминология и профессиональная лексика. Язык специальности. Отраслевые терминологические словари</w:t>
            </w:r>
          </w:p>
        </w:tc>
        <w:tc>
          <w:tcPr>
            <w:tcW w:w="438" w:type="pct"/>
            <w:shd w:val="clear" w:color="auto" w:fill="auto"/>
          </w:tcPr>
          <w:p w14:paraId="2AB6B0B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3DA6EEF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753652A8" w14:textId="77777777" w:rsidTr="003B3EDF">
        <w:trPr>
          <w:trHeight w:val="240"/>
        </w:trPr>
        <w:tc>
          <w:tcPr>
            <w:tcW w:w="938" w:type="pct"/>
            <w:vMerge w:val="restart"/>
            <w:shd w:val="clear" w:color="auto" w:fill="auto"/>
          </w:tcPr>
          <w:p w14:paraId="7A58EFD9" w14:textId="77777777" w:rsidR="00BB0D47" w:rsidRPr="00284A82" w:rsidRDefault="00BB0D47" w:rsidP="003B3EDF">
            <w:pPr>
              <w:spacing w:after="0"/>
              <w:ind w:left="57" w:right="57"/>
              <w:jc w:val="center"/>
              <w:rPr>
                <w:rFonts w:ascii="Times New Roman" w:hAnsi="Times New Roman"/>
                <w:sz w:val="24"/>
                <w:szCs w:val="24"/>
              </w:rPr>
            </w:pPr>
            <w:r w:rsidRPr="00284A82">
              <w:rPr>
                <w:rFonts w:ascii="Times New Roman" w:hAnsi="Times New Roman"/>
                <w:sz w:val="24"/>
                <w:szCs w:val="24"/>
              </w:rPr>
              <w:lastRenderedPageBreak/>
              <w:t>Тема </w:t>
            </w:r>
            <w:r w:rsidRPr="00284A82">
              <w:rPr>
                <w:rFonts w:ascii="Times New Roman" w:hAnsi="Times New Roman"/>
                <w:b/>
                <w:sz w:val="24"/>
                <w:szCs w:val="24"/>
              </w:rPr>
              <w:t>4.2</w:t>
            </w:r>
            <w:r w:rsidRPr="00284A82">
              <w:rPr>
                <w:rFonts w:ascii="Times New Roman" w:hAnsi="Times New Roman"/>
                <w:sz w:val="24"/>
                <w:szCs w:val="24"/>
              </w:rPr>
              <w:t>. Коммуникативный аспект культуры речи.</w:t>
            </w:r>
          </w:p>
        </w:tc>
        <w:tc>
          <w:tcPr>
            <w:tcW w:w="2906" w:type="pct"/>
            <w:shd w:val="clear" w:color="auto" w:fill="auto"/>
          </w:tcPr>
          <w:p w14:paraId="40F64ED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443A92D9"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2</w:t>
            </w:r>
          </w:p>
        </w:tc>
        <w:tc>
          <w:tcPr>
            <w:tcW w:w="718" w:type="pct"/>
            <w:shd w:val="clear" w:color="auto" w:fill="auto"/>
          </w:tcPr>
          <w:p w14:paraId="16207064"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 ОК 09</w:t>
            </w:r>
          </w:p>
          <w:p w14:paraId="758472D5"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BB0D47" w:rsidRPr="00284A82" w14:paraId="1917D8ED" w14:textId="77777777" w:rsidTr="003B3EDF">
        <w:trPr>
          <w:trHeight w:val="240"/>
        </w:trPr>
        <w:tc>
          <w:tcPr>
            <w:tcW w:w="938" w:type="pct"/>
            <w:vMerge/>
            <w:shd w:val="clear" w:color="auto" w:fill="auto"/>
          </w:tcPr>
          <w:p w14:paraId="400DEBD8"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711D9E33" w14:textId="77777777" w:rsidR="00BB0D47" w:rsidRDefault="00BB0D47" w:rsidP="003B3EDF">
            <w:pPr>
              <w:spacing w:after="0"/>
              <w:jc w:val="both"/>
              <w:rPr>
                <w:rFonts w:ascii="Times New Roman" w:eastAsiaTheme="minorHAnsi" w:hAnsi="Times New Roman"/>
                <w:sz w:val="24"/>
                <w:szCs w:val="24"/>
                <w:lang w:eastAsia="en-US"/>
              </w:rPr>
            </w:pPr>
            <w:r w:rsidRPr="00284A82">
              <w:rPr>
                <w:rFonts w:ascii="Times New Roman" w:eastAsiaTheme="minorHAnsi" w:hAnsi="Times New Roman"/>
                <w:sz w:val="24"/>
                <w:szCs w:val="24"/>
                <w:lang w:eastAsia="en-US"/>
              </w:rPr>
              <w:t>Функциональные стили русского литературного языка как типовые коммуникативные ситуации. Язык художественной литературы и литературный язык. Индивидуальные стили в рамках языка художественной литературы. Разговорная речь и устная речь</w:t>
            </w:r>
          </w:p>
          <w:p w14:paraId="184AF77A" w14:textId="77777777" w:rsidR="00BB0D47" w:rsidRPr="00284A82" w:rsidRDefault="00BB0D47" w:rsidP="003B3EDF">
            <w:pPr>
              <w:spacing w:after="0"/>
              <w:jc w:val="both"/>
              <w:rPr>
                <w:rFonts w:ascii="Times New Roman" w:hAnsi="Times New Roman"/>
                <w:sz w:val="24"/>
                <w:szCs w:val="24"/>
              </w:rPr>
            </w:pPr>
          </w:p>
        </w:tc>
        <w:tc>
          <w:tcPr>
            <w:tcW w:w="438" w:type="pct"/>
            <w:shd w:val="clear" w:color="auto" w:fill="auto"/>
          </w:tcPr>
          <w:p w14:paraId="0F04BAFF"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43867A8A" w14:textId="77777777" w:rsidR="00BB0D47" w:rsidRPr="00284A82" w:rsidRDefault="00BB0D47" w:rsidP="003B3EDF">
            <w:pPr>
              <w:widowControl w:val="0"/>
              <w:spacing w:after="0"/>
              <w:ind w:left="57" w:right="57"/>
              <w:rPr>
                <w:rFonts w:ascii="Times New Roman" w:hAnsi="Times New Roman"/>
                <w:i/>
                <w:sz w:val="24"/>
                <w:szCs w:val="24"/>
              </w:rPr>
            </w:pPr>
          </w:p>
        </w:tc>
      </w:tr>
      <w:tr w:rsidR="00BB0D47" w:rsidRPr="00284A82" w14:paraId="0729F3D6" w14:textId="77777777" w:rsidTr="003B3EDF">
        <w:trPr>
          <w:trHeight w:val="240"/>
        </w:trPr>
        <w:tc>
          <w:tcPr>
            <w:tcW w:w="938" w:type="pct"/>
            <w:vMerge/>
            <w:shd w:val="clear" w:color="auto" w:fill="auto"/>
          </w:tcPr>
          <w:p w14:paraId="42E9B8F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1B68BBE9" w14:textId="77777777" w:rsidR="00BB0D47" w:rsidRPr="00284A82" w:rsidRDefault="00BB0D47" w:rsidP="003B3EDF">
            <w:pPr>
              <w:pBdr>
                <w:top w:val="nil"/>
                <w:left w:val="nil"/>
                <w:bottom w:val="nil"/>
                <w:right w:val="nil"/>
                <w:between w:val="nil"/>
              </w:pBdr>
              <w:spacing w:after="0"/>
              <w:ind w:left="57" w:right="57"/>
              <w:jc w:val="both"/>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1BFDA2A1"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6C54AAD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1F1DAD1F" w14:textId="77777777" w:rsidTr="003B3EDF">
        <w:trPr>
          <w:trHeight w:val="240"/>
        </w:trPr>
        <w:tc>
          <w:tcPr>
            <w:tcW w:w="938" w:type="pct"/>
            <w:vMerge/>
            <w:shd w:val="clear" w:color="auto" w:fill="auto"/>
          </w:tcPr>
          <w:p w14:paraId="6F7C1F66"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07CD70E9" w14:textId="77777777" w:rsidR="00BB0D47" w:rsidRDefault="00BB0D47" w:rsidP="003B3EDF">
            <w:pPr>
              <w:spacing w:after="0"/>
              <w:ind w:left="57" w:right="57"/>
              <w:jc w:val="both"/>
              <w:rPr>
                <w:rFonts w:ascii="Times New Roman" w:hAnsi="Times New Roman"/>
                <w:sz w:val="24"/>
                <w:szCs w:val="24"/>
              </w:rPr>
            </w:pPr>
            <w:r w:rsidRPr="00284A82">
              <w:rPr>
                <w:rFonts w:ascii="Times New Roman" w:hAnsi="Times New Roman"/>
                <w:sz w:val="24"/>
                <w:szCs w:val="24"/>
              </w:rPr>
              <w:t>Возможности лексики в различных функциональных стилях. Проблемы использования синонимов, омонимов, паронимов. Лексика, ограниченная по сфере использования (историзмы, архаизмы, неологизмы, диалектизмы, профессионализмы, жаргонизмы)</w:t>
            </w:r>
          </w:p>
          <w:p w14:paraId="6F716100" w14:textId="77777777" w:rsidR="00BB0D47" w:rsidRPr="00284A82" w:rsidRDefault="00BB0D47" w:rsidP="003B3EDF">
            <w:pPr>
              <w:spacing w:after="0"/>
              <w:ind w:left="57" w:right="57"/>
              <w:jc w:val="both"/>
              <w:rPr>
                <w:rFonts w:ascii="Times New Roman" w:hAnsi="Times New Roman"/>
                <w:color w:val="000000"/>
                <w:sz w:val="24"/>
                <w:szCs w:val="24"/>
              </w:rPr>
            </w:pPr>
          </w:p>
        </w:tc>
        <w:tc>
          <w:tcPr>
            <w:tcW w:w="438" w:type="pct"/>
            <w:shd w:val="clear" w:color="auto" w:fill="auto"/>
          </w:tcPr>
          <w:p w14:paraId="6BA32C57"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6DE902CF" w14:textId="77777777" w:rsidR="00BB0D47" w:rsidRPr="00284A82" w:rsidRDefault="00BB0D47" w:rsidP="003B3EDF">
            <w:pPr>
              <w:widowControl w:val="0"/>
              <w:pBdr>
                <w:top w:val="nil"/>
                <w:left w:val="nil"/>
                <w:bottom w:val="nil"/>
                <w:right w:val="nil"/>
                <w:between w:val="nil"/>
              </w:pBdr>
              <w:spacing w:after="0"/>
              <w:ind w:right="57"/>
              <w:rPr>
                <w:rFonts w:ascii="Times New Roman" w:hAnsi="Times New Roman"/>
                <w:i/>
                <w:sz w:val="24"/>
                <w:szCs w:val="24"/>
              </w:rPr>
            </w:pPr>
          </w:p>
        </w:tc>
      </w:tr>
      <w:tr w:rsidR="00BB0D47" w:rsidRPr="00284A82" w14:paraId="4CA6F06A" w14:textId="77777777" w:rsidTr="003B3EDF">
        <w:trPr>
          <w:trHeight w:val="240"/>
        </w:trPr>
        <w:tc>
          <w:tcPr>
            <w:tcW w:w="938" w:type="pct"/>
            <w:vMerge w:val="restart"/>
            <w:shd w:val="clear" w:color="auto" w:fill="auto"/>
          </w:tcPr>
          <w:p w14:paraId="508743B8" w14:textId="77777777" w:rsidR="00BB0D47" w:rsidRPr="00284A82" w:rsidRDefault="00BB0D47" w:rsidP="003B3EDF">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color w:val="000000"/>
                <w:sz w:val="24"/>
                <w:szCs w:val="24"/>
              </w:rPr>
              <w:t xml:space="preserve">Тема </w:t>
            </w:r>
            <w:r w:rsidRPr="00284A82">
              <w:rPr>
                <w:rFonts w:ascii="Times New Roman" w:hAnsi="Times New Roman"/>
                <w:b/>
                <w:color w:val="000000"/>
                <w:sz w:val="24"/>
                <w:szCs w:val="24"/>
              </w:rPr>
              <w:t xml:space="preserve">4.3. </w:t>
            </w:r>
            <w:r w:rsidRPr="00284A82">
              <w:rPr>
                <w:rFonts w:ascii="Times New Roman" w:hAnsi="Times New Roman"/>
                <w:color w:val="000000"/>
                <w:sz w:val="24"/>
                <w:szCs w:val="24"/>
              </w:rPr>
              <w:t>Научный стиль.</w:t>
            </w:r>
          </w:p>
        </w:tc>
        <w:tc>
          <w:tcPr>
            <w:tcW w:w="2906" w:type="pct"/>
            <w:shd w:val="clear" w:color="auto" w:fill="auto"/>
          </w:tcPr>
          <w:p w14:paraId="703DD24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0EB96908"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2</w:t>
            </w:r>
          </w:p>
        </w:tc>
        <w:tc>
          <w:tcPr>
            <w:tcW w:w="718" w:type="pct"/>
            <w:shd w:val="clear" w:color="auto" w:fill="auto"/>
          </w:tcPr>
          <w:p w14:paraId="79FF0D07"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 ОК 09</w:t>
            </w:r>
          </w:p>
          <w:p w14:paraId="48A3BD6E" w14:textId="77777777" w:rsidR="00BB0D47" w:rsidRPr="00284A82" w:rsidRDefault="00BB0D47" w:rsidP="003B3EDF">
            <w:pPr>
              <w:widowControl w:val="0"/>
              <w:pBdr>
                <w:top w:val="nil"/>
                <w:left w:val="nil"/>
                <w:bottom w:val="nil"/>
                <w:right w:val="nil"/>
                <w:between w:val="nil"/>
              </w:pBdr>
              <w:spacing w:after="0"/>
              <w:ind w:right="57"/>
              <w:jc w:val="center"/>
              <w:rPr>
                <w:rFonts w:ascii="Times New Roman" w:hAnsi="Times New Roman"/>
                <w:i/>
                <w:sz w:val="24"/>
                <w:szCs w:val="24"/>
              </w:rPr>
            </w:pPr>
          </w:p>
        </w:tc>
      </w:tr>
      <w:tr w:rsidR="00BB0D47" w:rsidRPr="00284A82" w14:paraId="66B836D3" w14:textId="77777777" w:rsidTr="003B3EDF">
        <w:trPr>
          <w:trHeight w:val="240"/>
        </w:trPr>
        <w:tc>
          <w:tcPr>
            <w:tcW w:w="938" w:type="pct"/>
            <w:vMerge/>
            <w:shd w:val="clear" w:color="auto" w:fill="auto"/>
          </w:tcPr>
          <w:p w14:paraId="3B61E8FA"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63389D3" w14:textId="77777777" w:rsidR="00BB0D47" w:rsidRPr="00284A82" w:rsidRDefault="00BB0D47" w:rsidP="003B3EDF">
            <w:pPr>
              <w:spacing w:after="0"/>
              <w:ind w:left="57" w:right="57"/>
              <w:jc w:val="both"/>
              <w:rPr>
                <w:rFonts w:ascii="Times New Roman" w:hAnsi="Times New Roman"/>
                <w:sz w:val="24"/>
                <w:szCs w:val="24"/>
              </w:rPr>
            </w:pPr>
            <w:r w:rsidRPr="00284A82">
              <w:rPr>
                <w:rFonts w:ascii="Times New Roman" w:hAnsi="Times New Roman"/>
                <w:sz w:val="24"/>
                <w:szCs w:val="24"/>
              </w:rPr>
              <w:t>Научный стиль и его подстили. Профессиональная речь и терминология. Виды терминов (общенаучные, частнонаучные и технологические)</w:t>
            </w:r>
          </w:p>
        </w:tc>
        <w:tc>
          <w:tcPr>
            <w:tcW w:w="438" w:type="pct"/>
            <w:shd w:val="clear" w:color="auto" w:fill="auto"/>
          </w:tcPr>
          <w:p w14:paraId="723B36A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val="restart"/>
            <w:shd w:val="clear" w:color="auto" w:fill="auto"/>
          </w:tcPr>
          <w:p w14:paraId="64AD4836"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0799E5A6" w14:textId="77777777" w:rsidTr="003B3EDF">
        <w:trPr>
          <w:trHeight w:val="240"/>
        </w:trPr>
        <w:tc>
          <w:tcPr>
            <w:tcW w:w="938" w:type="pct"/>
            <w:vMerge/>
            <w:shd w:val="clear" w:color="auto" w:fill="auto"/>
          </w:tcPr>
          <w:p w14:paraId="441C3C7B"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A490FE1" w14:textId="77777777" w:rsidR="00BB0D47" w:rsidRPr="00284A82" w:rsidRDefault="00BB0D47" w:rsidP="003B3EDF">
            <w:pPr>
              <w:spacing w:after="0"/>
              <w:ind w:left="57" w:right="57"/>
              <w:jc w:val="both"/>
              <w:rPr>
                <w:rFonts w:ascii="Times New Roman" w:hAnsi="Times New Roman"/>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2FF2F25F"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1648F2DE"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056AF51B" w14:textId="77777777" w:rsidTr="003B3EDF">
        <w:trPr>
          <w:trHeight w:val="240"/>
        </w:trPr>
        <w:tc>
          <w:tcPr>
            <w:tcW w:w="938" w:type="pct"/>
            <w:vMerge/>
            <w:shd w:val="clear" w:color="auto" w:fill="auto"/>
          </w:tcPr>
          <w:p w14:paraId="360BD138"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7E6628DB" w14:textId="77777777" w:rsidR="00BB0D47" w:rsidRPr="00284A82" w:rsidRDefault="00BB0D47" w:rsidP="003B3EDF">
            <w:pPr>
              <w:spacing w:after="0"/>
              <w:jc w:val="both"/>
              <w:rPr>
                <w:rFonts w:ascii="Times New Roman" w:hAnsi="Times New Roman"/>
                <w:sz w:val="24"/>
                <w:szCs w:val="24"/>
              </w:rPr>
            </w:pPr>
          </w:p>
        </w:tc>
        <w:tc>
          <w:tcPr>
            <w:tcW w:w="438" w:type="pct"/>
            <w:shd w:val="clear" w:color="auto" w:fill="auto"/>
          </w:tcPr>
          <w:p w14:paraId="303A5FC2"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4A78553D"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26A2A6B4" w14:textId="77777777" w:rsidTr="003B3EDF">
        <w:trPr>
          <w:trHeight w:val="240"/>
        </w:trPr>
        <w:tc>
          <w:tcPr>
            <w:tcW w:w="938" w:type="pct"/>
            <w:vMerge w:val="restart"/>
            <w:shd w:val="clear" w:color="auto" w:fill="auto"/>
          </w:tcPr>
          <w:p w14:paraId="7349CE85" w14:textId="77777777" w:rsidR="00BB0D47" w:rsidRPr="00284A82" w:rsidRDefault="00BB0D47" w:rsidP="003B3EDF">
            <w:pPr>
              <w:pBdr>
                <w:top w:val="nil"/>
                <w:left w:val="nil"/>
                <w:bottom w:val="nil"/>
                <w:right w:val="nil"/>
                <w:between w:val="nil"/>
              </w:pBdr>
              <w:spacing w:after="0"/>
              <w:ind w:left="57" w:right="57"/>
              <w:jc w:val="center"/>
              <w:rPr>
                <w:rFonts w:ascii="Times New Roman" w:hAnsi="Times New Roman"/>
                <w:color w:val="000000"/>
                <w:sz w:val="24"/>
                <w:szCs w:val="24"/>
              </w:rPr>
            </w:pPr>
            <w:r w:rsidRPr="00284A82">
              <w:rPr>
                <w:rFonts w:ascii="Times New Roman" w:hAnsi="Times New Roman"/>
                <w:color w:val="000000"/>
                <w:sz w:val="24"/>
                <w:szCs w:val="24"/>
              </w:rPr>
              <w:t xml:space="preserve">Тема </w:t>
            </w:r>
            <w:r w:rsidRPr="00284A82">
              <w:rPr>
                <w:rFonts w:ascii="Times New Roman" w:hAnsi="Times New Roman"/>
                <w:b/>
                <w:color w:val="000000"/>
                <w:sz w:val="24"/>
                <w:szCs w:val="24"/>
              </w:rPr>
              <w:t>4.4</w:t>
            </w:r>
            <w:r w:rsidRPr="00284A82">
              <w:rPr>
                <w:rFonts w:ascii="Times New Roman" w:hAnsi="Times New Roman"/>
                <w:color w:val="000000"/>
                <w:sz w:val="24"/>
                <w:szCs w:val="24"/>
              </w:rPr>
              <w:t>. Деловой стиль</w:t>
            </w:r>
          </w:p>
        </w:tc>
        <w:tc>
          <w:tcPr>
            <w:tcW w:w="2906" w:type="pct"/>
            <w:shd w:val="clear" w:color="auto" w:fill="auto"/>
          </w:tcPr>
          <w:p w14:paraId="7184A99E"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84A82">
              <w:rPr>
                <w:rFonts w:ascii="Times New Roman" w:hAnsi="Times New Roman"/>
                <w:b/>
                <w:sz w:val="24"/>
                <w:szCs w:val="24"/>
              </w:rPr>
              <w:t>Профессионально-ориентированное содержание</w:t>
            </w:r>
          </w:p>
        </w:tc>
        <w:tc>
          <w:tcPr>
            <w:tcW w:w="438" w:type="pct"/>
            <w:shd w:val="clear" w:color="auto" w:fill="auto"/>
          </w:tcPr>
          <w:p w14:paraId="096C026B"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4</w:t>
            </w:r>
          </w:p>
        </w:tc>
        <w:tc>
          <w:tcPr>
            <w:tcW w:w="718" w:type="pct"/>
            <w:shd w:val="clear" w:color="auto" w:fill="auto"/>
          </w:tcPr>
          <w:p w14:paraId="0FA58BA1"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r w:rsidRPr="00284A82">
              <w:rPr>
                <w:rFonts w:ascii="Times New Roman" w:hAnsi="Times New Roman"/>
                <w:i/>
                <w:sz w:val="24"/>
                <w:szCs w:val="24"/>
              </w:rPr>
              <w:t>ОК 04; ОК 05; ОК 09</w:t>
            </w:r>
          </w:p>
          <w:p w14:paraId="5CEA6146" w14:textId="77777777" w:rsidR="00BB0D47" w:rsidRPr="00284A82" w:rsidRDefault="00BB0D47" w:rsidP="003B3EDF">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BB0D47" w:rsidRPr="00284A82" w14:paraId="64EC2FDE" w14:textId="77777777" w:rsidTr="003B3EDF">
        <w:trPr>
          <w:trHeight w:val="945"/>
        </w:trPr>
        <w:tc>
          <w:tcPr>
            <w:tcW w:w="938" w:type="pct"/>
            <w:vMerge/>
            <w:shd w:val="clear" w:color="auto" w:fill="auto"/>
          </w:tcPr>
          <w:p w14:paraId="48E20CED"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316A928" w14:textId="77777777" w:rsidR="00BB0D47" w:rsidRPr="00284A82" w:rsidRDefault="00BB0D47" w:rsidP="003B3EDF">
            <w:pPr>
              <w:pBdr>
                <w:top w:val="nil"/>
                <w:left w:val="nil"/>
                <w:bottom w:val="nil"/>
                <w:right w:val="nil"/>
                <w:between w:val="nil"/>
              </w:pBdr>
              <w:spacing w:after="0"/>
              <w:ind w:left="57" w:right="57"/>
              <w:rPr>
                <w:rFonts w:ascii="Times New Roman" w:hAnsi="Times New Roman"/>
                <w:color w:val="000000"/>
                <w:sz w:val="24"/>
                <w:szCs w:val="24"/>
                <w:lang w:val="en-US"/>
              </w:rPr>
            </w:pPr>
            <w:r w:rsidRPr="00284A82">
              <w:rPr>
                <w:rFonts w:ascii="Times New Roman" w:hAnsi="Times New Roman"/>
                <w:sz w:val="24"/>
                <w:szCs w:val="24"/>
              </w:rPr>
              <w:t>Виды документов. Виды и формы деловой коммуникации. Предмет деловой переписки. Виды деловых писем. Рекламные тексты в профессиональной деятельности</w:t>
            </w:r>
          </w:p>
        </w:tc>
        <w:tc>
          <w:tcPr>
            <w:tcW w:w="438" w:type="pct"/>
            <w:shd w:val="clear" w:color="auto" w:fill="auto"/>
          </w:tcPr>
          <w:p w14:paraId="37641AD4"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val="restart"/>
            <w:shd w:val="clear" w:color="auto" w:fill="auto"/>
          </w:tcPr>
          <w:p w14:paraId="166612CE"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0F5F2D1E" w14:textId="77777777" w:rsidTr="003B3EDF">
        <w:trPr>
          <w:trHeight w:val="240"/>
        </w:trPr>
        <w:tc>
          <w:tcPr>
            <w:tcW w:w="938" w:type="pct"/>
            <w:vMerge/>
            <w:shd w:val="clear" w:color="auto" w:fill="auto"/>
          </w:tcPr>
          <w:p w14:paraId="53F538FB"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0197CD27" w14:textId="77777777" w:rsidR="00BB0D47" w:rsidRPr="00284A82" w:rsidRDefault="00BB0D47" w:rsidP="003B3EDF">
            <w:pPr>
              <w:spacing w:after="0"/>
              <w:ind w:left="57" w:right="57"/>
              <w:rPr>
                <w:rFonts w:ascii="Times New Roman" w:hAnsi="Times New Roman"/>
                <w:color w:val="000000"/>
                <w:sz w:val="24"/>
                <w:szCs w:val="24"/>
              </w:rPr>
            </w:pPr>
            <w:r w:rsidRPr="00284A82">
              <w:rPr>
                <w:rFonts w:ascii="Times New Roman" w:hAnsi="Times New Roman"/>
                <w:b/>
                <w:bCs/>
                <w:sz w:val="24"/>
                <w:szCs w:val="24"/>
              </w:rPr>
              <w:t>Практические занятия:</w:t>
            </w:r>
          </w:p>
        </w:tc>
        <w:tc>
          <w:tcPr>
            <w:tcW w:w="438" w:type="pct"/>
            <w:shd w:val="clear" w:color="auto" w:fill="auto"/>
          </w:tcPr>
          <w:p w14:paraId="37A60E1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78772F51"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1C5292F1" w14:textId="77777777" w:rsidTr="003B3EDF">
        <w:trPr>
          <w:trHeight w:val="240"/>
        </w:trPr>
        <w:tc>
          <w:tcPr>
            <w:tcW w:w="938" w:type="pct"/>
            <w:vMerge/>
            <w:shd w:val="clear" w:color="auto" w:fill="auto"/>
          </w:tcPr>
          <w:p w14:paraId="51528095"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51BC62B" w14:textId="77777777" w:rsidR="00BB0D47" w:rsidRPr="00284A82" w:rsidRDefault="00BB0D47" w:rsidP="003B3EDF">
            <w:pPr>
              <w:spacing w:after="0"/>
              <w:ind w:left="57" w:right="57"/>
              <w:rPr>
                <w:rFonts w:ascii="Times New Roman" w:hAnsi="Times New Roman"/>
                <w:sz w:val="24"/>
                <w:szCs w:val="24"/>
              </w:rPr>
            </w:pPr>
            <w:r w:rsidRPr="00284A82">
              <w:rPr>
                <w:rFonts w:ascii="Times New Roman" w:hAnsi="Times New Roman"/>
                <w:color w:val="000000"/>
                <w:sz w:val="24"/>
                <w:szCs w:val="24"/>
              </w:rPr>
              <w:t xml:space="preserve">Практическое занятие. Виды документов в конкретной специальности. </w:t>
            </w:r>
          </w:p>
        </w:tc>
        <w:tc>
          <w:tcPr>
            <w:tcW w:w="438" w:type="pct"/>
            <w:shd w:val="clear" w:color="auto" w:fill="auto"/>
          </w:tcPr>
          <w:p w14:paraId="758E4AFE"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84A82">
              <w:rPr>
                <w:rFonts w:ascii="Times New Roman" w:hAnsi="Times New Roman"/>
                <w:i/>
                <w:sz w:val="24"/>
                <w:szCs w:val="24"/>
              </w:rPr>
              <w:t>2</w:t>
            </w:r>
          </w:p>
        </w:tc>
        <w:tc>
          <w:tcPr>
            <w:tcW w:w="718" w:type="pct"/>
            <w:vMerge/>
            <w:shd w:val="clear" w:color="auto" w:fill="auto"/>
          </w:tcPr>
          <w:p w14:paraId="6EDFD746"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rPr>
            </w:pPr>
          </w:p>
        </w:tc>
      </w:tr>
      <w:tr w:rsidR="00BB0D47" w:rsidRPr="00284A82" w14:paraId="1BF8791E" w14:textId="77777777" w:rsidTr="003B3EDF">
        <w:trPr>
          <w:trHeight w:val="240"/>
        </w:trPr>
        <w:tc>
          <w:tcPr>
            <w:tcW w:w="3844" w:type="pct"/>
            <w:gridSpan w:val="2"/>
            <w:shd w:val="clear" w:color="auto" w:fill="auto"/>
          </w:tcPr>
          <w:p w14:paraId="26DBDA6E"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b/>
                <w:color w:val="000000"/>
                <w:sz w:val="24"/>
                <w:szCs w:val="24"/>
              </w:rPr>
            </w:pPr>
            <w:r w:rsidRPr="00284A82">
              <w:rPr>
                <w:rFonts w:ascii="Times New Roman" w:hAnsi="Times New Roman"/>
                <w:b/>
                <w:sz w:val="24"/>
                <w:szCs w:val="24"/>
              </w:rPr>
              <w:lastRenderedPageBreak/>
              <w:t>Промежуточная аттестация (</w:t>
            </w:r>
            <w:r w:rsidRPr="00284A82">
              <w:rPr>
                <w:rFonts w:ascii="Times New Roman" w:hAnsi="Times New Roman"/>
                <w:b/>
                <w:color w:val="000000"/>
                <w:sz w:val="24"/>
                <w:szCs w:val="24"/>
              </w:rPr>
              <w:t>Экзамен)</w:t>
            </w:r>
          </w:p>
        </w:tc>
        <w:tc>
          <w:tcPr>
            <w:tcW w:w="438" w:type="pct"/>
            <w:shd w:val="clear" w:color="auto" w:fill="auto"/>
          </w:tcPr>
          <w:p w14:paraId="5B576E40"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c>
          <w:tcPr>
            <w:tcW w:w="718" w:type="pct"/>
            <w:shd w:val="clear" w:color="auto" w:fill="auto"/>
          </w:tcPr>
          <w:p w14:paraId="442D613F"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r w:rsidR="00BB0D47" w:rsidRPr="00284A82" w14:paraId="2C92E699" w14:textId="77777777" w:rsidTr="003B3EDF">
        <w:trPr>
          <w:trHeight w:val="20"/>
        </w:trPr>
        <w:tc>
          <w:tcPr>
            <w:tcW w:w="3844" w:type="pct"/>
            <w:gridSpan w:val="2"/>
            <w:shd w:val="clear" w:color="auto" w:fill="auto"/>
          </w:tcPr>
          <w:p w14:paraId="264B3576"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right"/>
              <w:rPr>
                <w:rFonts w:ascii="Times New Roman" w:hAnsi="Times New Roman"/>
                <w:b/>
                <w:sz w:val="24"/>
                <w:szCs w:val="24"/>
              </w:rPr>
            </w:pPr>
            <w:r w:rsidRPr="00284A82">
              <w:rPr>
                <w:rFonts w:ascii="Times New Roman" w:hAnsi="Times New Roman"/>
                <w:b/>
                <w:sz w:val="24"/>
                <w:szCs w:val="24"/>
              </w:rPr>
              <w:t>Всего:</w:t>
            </w:r>
          </w:p>
        </w:tc>
        <w:tc>
          <w:tcPr>
            <w:tcW w:w="438" w:type="pct"/>
            <w:shd w:val="clear" w:color="auto" w:fill="auto"/>
          </w:tcPr>
          <w:p w14:paraId="2E4EC73C" w14:textId="77777777" w:rsidR="00BB0D47" w:rsidRPr="00284A8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84A82">
              <w:rPr>
                <w:rFonts w:ascii="Times New Roman" w:hAnsi="Times New Roman"/>
                <w:b/>
                <w:i/>
                <w:sz w:val="24"/>
                <w:szCs w:val="24"/>
              </w:rPr>
              <w:t>72</w:t>
            </w:r>
          </w:p>
        </w:tc>
        <w:tc>
          <w:tcPr>
            <w:tcW w:w="718" w:type="pct"/>
            <w:shd w:val="clear" w:color="auto" w:fill="auto"/>
          </w:tcPr>
          <w:p w14:paraId="1F3E1AB2" w14:textId="77777777" w:rsidR="00BB0D47" w:rsidRPr="00284A82" w:rsidRDefault="00BB0D47" w:rsidP="003B3EDF">
            <w:pPr>
              <w:widowControl w:val="0"/>
              <w:pBdr>
                <w:top w:val="nil"/>
                <w:left w:val="nil"/>
                <w:bottom w:val="nil"/>
                <w:right w:val="nil"/>
                <w:between w:val="nil"/>
              </w:pBdr>
              <w:spacing w:after="0"/>
              <w:ind w:left="57" w:right="57"/>
              <w:rPr>
                <w:rFonts w:ascii="Times New Roman" w:hAnsi="Times New Roman"/>
                <w:i/>
                <w:sz w:val="24"/>
                <w:szCs w:val="24"/>
              </w:rPr>
            </w:pPr>
          </w:p>
        </w:tc>
      </w:tr>
    </w:tbl>
    <w:p w14:paraId="1AA53D72" w14:textId="77777777" w:rsidR="00BB0D47" w:rsidRPr="00284A82" w:rsidRDefault="00BB0D47" w:rsidP="00BB0D47">
      <w:pPr>
        <w:rPr>
          <w:rFonts w:ascii="Times New Roman" w:eastAsiaTheme="minorHAnsi" w:hAnsi="Times New Roman"/>
          <w:lang w:eastAsia="en-US"/>
        </w:rPr>
      </w:pPr>
    </w:p>
    <w:p w14:paraId="50330B4A" w14:textId="77777777" w:rsidR="00BB0D47" w:rsidRPr="00284A82" w:rsidRDefault="00BB0D47" w:rsidP="00BB0D47">
      <w:pPr>
        <w:keepNext/>
        <w:keepLines/>
        <w:spacing w:after="0" w:line="240" w:lineRule="auto"/>
        <w:ind w:left="57" w:right="57"/>
        <w:outlineLvl w:val="0"/>
        <w:rPr>
          <w:rFonts w:ascii="Times New Roman" w:hAnsi="Times New Roman"/>
          <w:b/>
          <w:color w:val="000000"/>
          <w:sz w:val="24"/>
          <w:szCs w:val="24"/>
        </w:rPr>
        <w:sectPr w:rsidR="00BB0D47" w:rsidRPr="00284A82">
          <w:pgSz w:w="16838" w:h="11906" w:orient="landscape"/>
          <w:pgMar w:top="1701" w:right="1134" w:bottom="851" w:left="1134" w:header="709" w:footer="709" w:gutter="0"/>
          <w:cols w:space="720"/>
        </w:sectPr>
      </w:pPr>
    </w:p>
    <w:p w14:paraId="5144FDA8" w14:textId="77777777" w:rsidR="00BB0D47" w:rsidRPr="00284A82" w:rsidRDefault="00BB0D47" w:rsidP="00BB0D47">
      <w:pPr>
        <w:keepNext/>
        <w:keepLines/>
        <w:spacing w:after="0"/>
        <w:ind w:right="57"/>
        <w:jc w:val="center"/>
        <w:outlineLvl w:val="0"/>
        <w:rPr>
          <w:rFonts w:ascii="Times New Roman" w:hAnsi="Times New Roman"/>
          <w:b/>
          <w:sz w:val="28"/>
          <w:szCs w:val="28"/>
        </w:rPr>
      </w:pPr>
      <w:bookmarkStart w:id="45" w:name="_Toc124938101"/>
      <w:r w:rsidRPr="00284A82">
        <w:rPr>
          <w:rFonts w:ascii="Times New Roman" w:hAnsi="Times New Roman"/>
          <w:b/>
          <w:sz w:val="28"/>
          <w:szCs w:val="28"/>
        </w:rPr>
        <w:lastRenderedPageBreak/>
        <w:t>3. Условия реализации программы общеобразовательной дисциплины</w:t>
      </w:r>
      <w:bookmarkEnd w:id="45"/>
    </w:p>
    <w:p w14:paraId="5EC405D3" w14:textId="77777777" w:rsidR="00BB0D47" w:rsidRPr="00284A82" w:rsidRDefault="00BB0D47" w:rsidP="00BB0D47">
      <w:pPr>
        <w:spacing w:after="0"/>
        <w:rPr>
          <w:rFonts w:ascii="Times New Roman" w:hAnsi="Times New Roman"/>
          <w:b/>
          <w:bCs/>
          <w:sz w:val="28"/>
          <w:szCs w:val="28"/>
        </w:rPr>
      </w:pPr>
    </w:p>
    <w:p w14:paraId="212049CB" w14:textId="77777777" w:rsidR="00BB0D47" w:rsidRPr="00284A82" w:rsidRDefault="00BB0D47" w:rsidP="00BB0D47">
      <w:pPr>
        <w:spacing w:after="0"/>
        <w:rPr>
          <w:rFonts w:ascii="Times New Roman" w:hAnsi="Times New Roman"/>
          <w:b/>
          <w:bCs/>
          <w:sz w:val="28"/>
          <w:szCs w:val="28"/>
        </w:rPr>
      </w:pPr>
      <w:r w:rsidRPr="00284A82">
        <w:rPr>
          <w:rFonts w:ascii="Times New Roman" w:hAnsi="Times New Roman"/>
          <w:b/>
          <w:bCs/>
          <w:sz w:val="28"/>
          <w:szCs w:val="28"/>
        </w:rPr>
        <w:t>3.1. Требования к минимальному материально-техническому обеспечению</w:t>
      </w:r>
    </w:p>
    <w:p w14:paraId="6EBBB7ED" w14:textId="77777777" w:rsidR="00BB0D47" w:rsidRPr="00284A82"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8"/>
          <w:szCs w:val="28"/>
        </w:rPr>
      </w:pPr>
      <w:r w:rsidRPr="00284A82">
        <w:rPr>
          <w:rFonts w:ascii="Times New Roman" w:hAnsi="Times New Roman"/>
          <w:sz w:val="28"/>
          <w:szCs w:val="28"/>
        </w:rPr>
        <w:t>Реализация программы дисциплины требует наличия учебного кабинета.</w:t>
      </w:r>
    </w:p>
    <w:p w14:paraId="328BEE5E" w14:textId="77777777" w:rsidR="00BB0D47" w:rsidRPr="00284A82"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8"/>
          <w:szCs w:val="28"/>
        </w:rPr>
      </w:pPr>
      <w:r w:rsidRPr="00284A82">
        <w:rPr>
          <w:rFonts w:ascii="Times New Roman" w:hAnsi="Times New Roman"/>
          <w:sz w:val="28"/>
          <w:szCs w:val="28"/>
          <w:highlight w:val="white"/>
        </w:rPr>
        <w:t>Эффективность преподавания курса русского языка зависит от наличия соответствующего материально-технического оснащения. Это объясняется особенностями курса, в первую очередь его многопрофильностью и практической направленностью.</w:t>
      </w:r>
    </w:p>
    <w:p w14:paraId="3D445BF3" w14:textId="77777777" w:rsidR="00BB0D47" w:rsidRPr="00284A82"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b/>
          <w:sz w:val="28"/>
          <w:szCs w:val="28"/>
        </w:rPr>
      </w:pPr>
      <w:r w:rsidRPr="00284A82">
        <w:rPr>
          <w:rFonts w:ascii="Times New Roman" w:hAnsi="Times New Roman"/>
          <w:b/>
          <w:sz w:val="28"/>
          <w:szCs w:val="28"/>
        </w:rPr>
        <w:t xml:space="preserve">Оборудование учебного кабинета: </w:t>
      </w:r>
    </w:p>
    <w:p w14:paraId="02883DEA" w14:textId="77777777" w:rsidR="00BB0D47" w:rsidRPr="00651F30" w:rsidRDefault="00BB0D47" w:rsidP="00BB0D47">
      <w:pPr>
        <w:widowControl w:val="0"/>
        <w:autoSpaceDE w:val="0"/>
        <w:autoSpaceDN w:val="0"/>
        <w:adjustRightInd w:val="0"/>
        <w:jc w:val="both"/>
        <w:rPr>
          <w:rFonts w:ascii="Times New Roman" w:hAnsi="Times New Roman"/>
          <w:sz w:val="28"/>
          <w:szCs w:val="28"/>
        </w:rPr>
      </w:pPr>
      <w:r w:rsidRPr="00651F30">
        <w:rPr>
          <w:rFonts w:ascii="Times New Roman" w:hAnsi="Times New Roman"/>
          <w:b/>
          <w:bCs/>
          <w:sz w:val="28"/>
          <w:szCs w:val="28"/>
        </w:rPr>
        <w:t>гуманитарных и социально-экономических дисциплин</w:t>
      </w:r>
      <w:r w:rsidRPr="00651F30">
        <w:rPr>
          <w:rFonts w:ascii="Times New Roman" w:hAnsi="Times New Roman"/>
          <w:sz w:val="28"/>
          <w:szCs w:val="28"/>
        </w:rPr>
        <w:t>: доска классная, стенды информационные, учебно-наглядные пособия, ноутбук с лицензионным программным обеспечением</w:t>
      </w:r>
      <w:r w:rsidRPr="008E7C2B">
        <w:rPr>
          <w:rFonts w:ascii="Times New Roman" w:hAnsi="Times New Roman"/>
          <w:sz w:val="28"/>
          <w:szCs w:val="28"/>
        </w:rPr>
        <w:t xml:space="preserve"> </w:t>
      </w:r>
      <w:r w:rsidRPr="008E7C2B">
        <w:rPr>
          <w:rFonts w:ascii="Times New Roman" w:hAnsi="Times New Roman"/>
          <w:sz w:val="28"/>
          <w:szCs w:val="28"/>
          <w:lang w:val="en-US"/>
        </w:rPr>
        <w:t>Microsoft</w:t>
      </w:r>
      <w:r w:rsidRPr="008E7C2B">
        <w:rPr>
          <w:rFonts w:ascii="Times New Roman" w:hAnsi="Times New Roman"/>
          <w:sz w:val="28"/>
          <w:szCs w:val="28"/>
        </w:rPr>
        <w:t xml:space="preserve"> </w:t>
      </w:r>
      <w:r w:rsidRPr="008E7C2B">
        <w:rPr>
          <w:rFonts w:ascii="Times New Roman" w:hAnsi="Times New Roman"/>
          <w:sz w:val="28"/>
          <w:szCs w:val="28"/>
          <w:lang w:val="en-US"/>
        </w:rPr>
        <w:t>Windows</w:t>
      </w:r>
      <w:r w:rsidRPr="008E7C2B">
        <w:rPr>
          <w:rFonts w:ascii="Times New Roman" w:hAnsi="Times New Roman"/>
          <w:sz w:val="28"/>
          <w:szCs w:val="28"/>
        </w:rPr>
        <w:t xml:space="preserve"> 10 </w:t>
      </w:r>
      <w:r w:rsidRPr="008E7C2B">
        <w:rPr>
          <w:rFonts w:ascii="Times New Roman" w:hAnsi="Times New Roman"/>
          <w:sz w:val="28"/>
          <w:szCs w:val="28"/>
          <w:lang w:val="en-US"/>
        </w:rPr>
        <w:t>Home</w:t>
      </w:r>
      <w:r>
        <w:rPr>
          <w:rFonts w:ascii="Times New Roman" w:hAnsi="Times New Roman"/>
          <w:sz w:val="28"/>
          <w:szCs w:val="28"/>
        </w:rPr>
        <w:t xml:space="preserve"> </w:t>
      </w:r>
      <w:r w:rsidRPr="008E7C2B">
        <w:rPr>
          <w:rFonts w:ascii="Times New Roman" w:hAnsi="Times New Roman"/>
          <w:sz w:val="28"/>
          <w:szCs w:val="28"/>
          <w:lang w:val="en-US"/>
        </w:rPr>
        <w:t>Microsoft</w:t>
      </w:r>
      <w:r w:rsidRPr="008E7C2B">
        <w:rPr>
          <w:rFonts w:ascii="Times New Roman" w:hAnsi="Times New Roman"/>
          <w:sz w:val="28"/>
          <w:szCs w:val="28"/>
        </w:rPr>
        <w:t xml:space="preserve"> </w:t>
      </w:r>
      <w:r w:rsidRPr="008E7C2B">
        <w:rPr>
          <w:rFonts w:ascii="Times New Roman" w:hAnsi="Times New Roman"/>
          <w:sz w:val="28"/>
          <w:szCs w:val="28"/>
          <w:lang w:val="en-US"/>
        </w:rPr>
        <w:t>Office</w:t>
      </w:r>
      <w:r w:rsidRPr="008E7C2B">
        <w:rPr>
          <w:rFonts w:ascii="Times New Roman" w:hAnsi="Times New Roman"/>
          <w:sz w:val="28"/>
          <w:szCs w:val="28"/>
        </w:rPr>
        <w:t xml:space="preserve"> </w:t>
      </w:r>
      <w:r w:rsidRPr="00651F30">
        <w:rPr>
          <w:rFonts w:ascii="Times New Roman" w:hAnsi="Times New Roman"/>
          <w:sz w:val="28"/>
          <w:szCs w:val="28"/>
        </w:rPr>
        <w:t>и возможностью подключения к информационно-телекоммуникационной сети «Интернет», мультимедийная установка</w:t>
      </w:r>
      <w:r>
        <w:rPr>
          <w:rFonts w:ascii="Times New Roman" w:hAnsi="Times New Roman"/>
          <w:sz w:val="28"/>
          <w:szCs w:val="28"/>
        </w:rPr>
        <w:t>.</w:t>
      </w:r>
    </w:p>
    <w:p w14:paraId="3FBBFC2B" w14:textId="77777777" w:rsidR="00BB0D47" w:rsidRPr="00284A82" w:rsidRDefault="00BB0D47" w:rsidP="00BB0D47">
      <w:pPr>
        <w:spacing w:after="0"/>
        <w:rPr>
          <w:rFonts w:ascii="Times New Roman" w:hAnsi="Times New Roman" w:cs="Times New Roman"/>
          <w:b/>
          <w:color w:val="000000"/>
          <w:sz w:val="28"/>
          <w:szCs w:val="28"/>
        </w:rPr>
      </w:pPr>
      <w:bookmarkStart w:id="46" w:name="_heading=h.26in1rg"/>
      <w:bookmarkEnd w:id="46"/>
      <w:r w:rsidRPr="00284A82">
        <w:rPr>
          <w:rFonts w:ascii="Times New Roman" w:hAnsi="Times New Roman" w:cs="Times New Roman"/>
          <w:b/>
          <w:color w:val="000000"/>
          <w:sz w:val="28"/>
          <w:szCs w:val="28"/>
        </w:rPr>
        <w:t>3.2. Информационное обеспечение обучения</w:t>
      </w:r>
    </w:p>
    <w:p w14:paraId="29C5E660" w14:textId="77777777" w:rsidR="00BB0D47" w:rsidRPr="00284A82"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720"/>
        <w:jc w:val="both"/>
        <w:rPr>
          <w:rFonts w:ascii="Times New Roman" w:hAnsi="Times New Roman"/>
          <w:b/>
          <w:sz w:val="28"/>
          <w:szCs w:val="28"/>
        </w:rPr>
      </w:pPr>
    </w:p>
    <w:p w14:paraId="2823B8CF" w14:textId="77777777" w:rsidR="00BB0D47" w:rsidRPr="0028026D" w:rsidRDefault="00BB0D47" w:rsidP="007A5D8B">
      <w:pPr>
        <w:pStyle w:val="a9"/>
        <w:numPr>
          <w:ilvl w:val="0"/>
          <w:numId w:val="9"/>
        </w:numPr>
        <w:spacing w:after="0"/>
        <w:ind w:left="0" w:firstLine="66"/>
        <w:contextualSpacing/>
        <w:jc w:val="both"/>
        <w:rPr>
          <w:rFonts w:ascii="Times New Roman" w:hAnsi="Times New Roman"/>
          <w:sz w:val="28"/>
          <w:szCs w:val="28"/>
        </w:rPr>
      </w:pPr>
      <w:bookmarkStart w:id="47" w:name="_Hlk120782426"/>
      <w:r w:rsidRPr="0028026D">
        <w:rPr>
          <w:rFonts w:ascii="Times New Roman" w:hAnsi="Times New Roman"/>
          <w:bCs/>
          <w:sz w:val="28"/>
          <w:szCs w:val="28"/>
        </w:rPr>
        <w:t>Для реализации программы библиотечный фонд образовательной организации должен иметь п</w:t>
      </w:r>
      <w:r w:rsidRPr="0028026D">
        <w:rPr>
          <w:rFonts w:ascii="Times New Roman" w:hAnsi="Times New Roman"/>
          <w:sz w:val="28"/>
          <w:szCs w:val="28"/>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7D759F0F" w14:textId="77777777" w:rsidR="00BB0D47" w:rsidRPr="0028026D" w:rsidRDefault="00BB0D47" w:rsidP="007A5D8B">
      <w:pPr>
        <w:pStyle w:val="a9"/>
        <w:numPr>
          <w:ilvl w:val="0"/>
          <w:numId w:val="9"/>
        </w:numPr>
        <w:spacing w:after="0"/>
        <w:ind w:left="0" w:firstLine="66"/>
        <w:contextualSpacing/>
        <w:jc w:val="both"/>
        <w:rPr>
          <w:rFonts w:ascii="Times New Roman" w:hAnsi="Times New Roman"/>
          <w:b/>
          <w:sz w:val="24"/>
          <w:szCs w:val="24"/>
        </w:rPr>
      </w:pPr>
      <w:bookmarkStart w:id="48" w:name="_Hlk120781305"/>
      <w:bookmarkStart w:id="49" w:name="_Hlk120781324"/>
      <w:r w:rsidRPr="0028026D">
        <w:rPr>
          <w:rFonts w:ascii="Times New Roman" w:hAnsi="Times New Roman"/>
          <w:sz w:val="28"/>
          <w:szCs w:val="28"/>
        </w:rPr>
        <w:t>Рекомендуемые печатные издания по реализации общеобразовательной</w:t>
      </w:r>
      <w:bookmarkEnd w:id="48"/>
      <w:r w:rsidRPr="0028026D">
        <w:rPr>
          <w:rFonts w:ascii="Times New Roman" w:hAnsi="Times New Roman"/>
          <w:sz w:val="28"/>
          <w:szCs w:val="28"/>
        </w:rPr>
        <w:t xml:space="preserve"> дисциплины </w:t>
      </w:r>
      <w:bookmarkEnd w:id="49"/>
      <w:r w:rsidRPr="0028026D">
        <w:rPr>
          <w:rFonts w:ascii="Times New Roman" w:hAnsi="Times New Roman"/>
          <w:sz w:val="28"/>
          <w:szCs w:val="28"/>
        </w:rPr>
        <w:t>представлены в методических рекомендациях по организации обучения</w:t>
      </w:r>
      <w:bookmarkEnd w:id="47"/>
      <w:r w:rsidRPr="0028026D">
        <w:rPr>
          <w:rFonts w:ascii="Times New Roman" w:hAnsi="Times New Roman"/>
          <w:sz w:val="28"/>
          <w:szCs w:val="28"/>
        </w:rPr>
        <w:t>.</w:t>
      </w:r>
    </w:p>
    <w:p w14:paraId="2463F5B1" w14:textId="77777777" w:rsidR="00BB0D47" w:rsidRPr="00284A82"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77" w:right="57"/>
        <w:jc w:val="both"/>
        <w:rPr>
          <w:rFonts w:ascii="Times New Roman" w:hAnsi="Times New Roman"/>
          <w:sz w:val="24"/>
          <w:szCs w:val="24"/>
          <w:highlight w:val="white"/>
        </w:rPr>
      </w:pPr>
    </w:p>
    <w:p w14:paraId="29D548DD" w14:textId="77777777" w:rsidR="00BB0D47" w:rsidRPr="00284A82" w:rsidRDefault="00BB0D47" w:rsidP="00BB0D47">
      <w:pPr>
        <w:rPr>
          <w:rFonts w:ascii="Times New Roman" w:hAnsi="Times New Roman"/>
          <w:b/>
          <w:color w:val="000000"/>
          <w:sz w:val="24"/>
          <w:szCs w:val="24"/>
        </w:rPr>
        <w:sectPr w:rsidR="00BB0D47" w:rsidRPr="00284A82" w:rsidSect="009A3AC8">
          <w:pgSz w:w="11906" w:h="16838"/>
          <w:pgMar w:top="1134" w:right="851" w:bottom="1134" w:left="1701" w:header="709" w:footer="709" w:gutter="0"/>
          <w:cols w:space="720"/>
          <w:docGrid w:linePitch="299"/>
        </w:sectPr>
      </w:pPr>
    </w:p>
    <w:p w14:paraId="76591DA6" w14:textId="77777777" w:rsidR="00BB0D47" w:rsidRPr="00284A82" w:rsidRDefault="00BB0D47" w:rsidP="00BB0D47">
      <w:pPr>
        <w:pStyle w:val="1"/>
        <w:jc w:val="center"/>
        <w:rPr>
          <w:rFonts w:ascii="Times New Roman" w:hAnsi="Times New Roman" w:cs="Times New Roman"/>
          <w:b/>
          <w:bCs/>
          <w:color w:val="auto"/>
          <w:sz w:val="28"/>
          <w:szCs w:val="28"/>
        </w:rPr>
      </w:pPr>
      <w:bookmarkStart w:id="50" w:name="_Toc124938102"/>
      <w:r w:rsidRPr="00284A82">
        <w:rPr>
          <w:rFonts w:ascii="Times New Roman" w:hAnsi="Times New Roman" w:cs="Times New Roman"/>
          <w:b/>
          <w:bCs/>
          <w:color w:val="auto"/>
          <w:sz w:val="28"/>
          <w:szCs w:val="28"/>
        </w:rPr>
        <w:lastRenderedPageBreak/>
        <w:t>4. Контроль и оценка результатов освоения общеобразовательной дисциплины</w:t>
      </w:r>
      <w:bookmarkEnd w:id="50"/>
    </w:p>
    <w:p w14:paraId="53D36190" w14:textId="77777777" w:rsidR="00BB0D47" w:rsidRPr="00284A82" w:rsidRDefault="00BB0D47" w:rsidP="00BB0D47">
      <w:pPr>
        <w:spacing w:after="0" w:line="240" w:lineRule="auto"/>
        <w:ind w:left="57" w:right="57" w:firstLine="720"/>
        <w:rPr>
          <w:rFonts w:ascii="Times New Roman" w:hAnsi="Times New Roman"/>
          <w:sz w:val="24"/>
          <w:szCs w:val="24"/>
        </w:rPr>
      </w:pPr>
    </w:p>
    <w:p w14:paraId="6F52BFAE" w14:textId="77777777" w:rsidR="00BB0D47" w:rsidRPr="00284A82" w:rsidRDefault="00BB0D47" w:rsidP="00BB0D47">
      <w:pPr>
        <w:spacing w:after="0"/>
        <w:ind w:left="57" w:right="57"/>
        <w:jc w:val="both"/>
        <w:rPr>
          <w:rFonts w:ascii="Times New Roman" w:hAnsi="Times New Roman"/>
          <w:sz w:val="24"/>
          <w:szCs w:val="24"/>
        </w:rPr>
      </w:pPr>
      <w:r w:rsidRPr="00284A82">
        <w:rPr>
          <w:rFonts w:ascii="Times New Roman" w:hAnsi="Times New Roman"/>
          <w:b/>
          <w:sz w:val="28"/>
          <w:szCs w:val="28"/>
        </w:rPr>
        <w:t>Контроль</w:t>
      </w:r>
      <w:r w:rsidRPr="00284A82">
        <w:rPr>
          <w:rFonts w:ascii="Times New Roman" w:hAnsi="Times New Roman"/>
          <w:sz w:val="28"/>
          <w:szCs w:val="28"/>
        </w:rPr>
        <w:t xml:space="preserve"> </w:t>
      </w:r>
      <w:r w:rsidRPr="00284A82">
        <w:rPr>
          <w:rFonts w:ascii="Times New Roman" w:hAnsi="Times New Roman"/>
          <w:b/>
          <w:sz w:val="28"/>
          <w:szCs w:val="28"/>
        </w:rPr>
        <w:t>и оценка</w:t>
      </w:r>
      <w:r w:rsidRPr="00284A82">
        <w:rPr>
          <w:rFonts w:ascii="Times New Roman" w:hAnsi="Times New Roman"/>
          <w:sz w:val="28"/>
          <w:szCs w:val="28"/>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p w14:paraId="54906567" w14:textId="77777777" w:rsidR="00BB0D47" w:rsidRPr="00284A82" w:rsidRDefault="00BB0D47" w:rsidP="00BB0D47">
      <w:pPr>
        <w:spacing w:after="0"/>
        <w:rPr>
          <w:rFonts w:ascii="Times New Roman" w:eastAsiaTheme="minorHAnsi" w:hAnsi="Times New Roman"/>
          <w:b/>
          <w:color w:val="000000"/>
          <w:sz w:val="24"/>
          <w:szCs w:val="24"/>
          <w:lang w:eastAsia="en-US"/>
        </w:rPr>
      </w:pPr>
      <w:bookmarkStart w:id="51" w:name="_heading=h.spemoyubmuqa"/>
      <w:bookmarkStart w:id="52" w:name="_heading=h.ttdm4dndmstw"/>
      <w:bookmarkEnd w:id="51"/>
      <w:bookmarkEnd w:id="52"/>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2"/>
        <w:gridCol w:w="3030"/>
        <w:gridCol w:w="3353"/>
      </w:tblGrid>
      <w:tr w:rsidR="00BB0D47" w:rsidRPr="00284A82" w14:paraId="5B8AA879" w14:textId="77777777" w:rsidTr="003B3EDF">
        <w:trPr>
          <w:jc w:val="center"/>
        </w:trPr>
        <w:tc>
          <w:tcPr>
            <w:tcW w:w="1584" w:type="pct"/>
            <w:tcBorders>
              <w:top w:val="single" w:sz="4" w:space="0" w:color="000000"/>
              <w:left w:val="single" w:sz="4" w:space="0" w:color="000000"/>
              <w:bottom w:val="single" w:sz="4" w:space="0" w:color="000000"/>
              <w:right w:val="single" w:sz="4" w:space="0" w:color="000000"/>
            </w:tcBorders>
            <w:hideMark/>
          </w:tcPr>
          <w:p w14:paraId="428F0F89" w14:textId="77777777" w:rsidR="00BB0D47" w:rsidRPr="00284A82" w:rsidRDefault="00BB0D47" w:rsidP="003B3EDF">
            <w:pPr>
              <w:spacing w:after="0"/>
              <w:ind w:left="57" w:right="57"/>
              <w:jc w:val="center"/>
              <w:rPr>
                <w:rFonts w:ascii="Times New Roman" w:eastAsiaTheme="minorHAnsi" w:hAnsi="Times New Roman"/>
                <w:b/>
                <w:lang w:eastAsia="en-US"/>
              </w:rPr>
            </w:pPr>
            <w:r w:rsidRPr="00284A82">
              <w:rPr>
                <w:rFonts w:ascii="Times New Roman" w:hAnsi="Times New Roman"/>
                <w:b/>
              </w:rPr>
              <w:t>Общая/профессиональная компетенция</w:t>
            </w:r>
          </w:p>
        </w:tc>
        <w:tc>
          <w:tcPr>
            <w:tcW w:w="1621" w:type="pct"/>
            <w:tcBorders>
              <w:top w:val="single" w:sz="4" w:space="0" w:color="000000"/>
              <w:left w:val="single" w:sz="4" w:space="0" w:color="000000"/>
              <w:bottom w:val="single" w:sz="4" w:space="0" w:color="000000"/>
              <w:right w:val="single" w:sz="4" w:space="0" w:color="000000"/>
            </w:tcBorders>
          </w:tcPr>
          <w:p w14:paraId="0553E2EC" w14:textId="77777777" w:rsidR="00BB0D47" w:rsidRPr="00284A82" w:rsidRDefault="00BB0D47" w:rsidP="003B3EDF">
            <w:pPr>
              <w:spacing w:after="0"/>
              <w:ind w:left="57" w:right="57"/>
              <w:jc w:val="center"/>
              <w:rPr>
                <w:rFonts w:ascii="Times New Roman" w:eastAsiaTheme="minorHAnsi" w:hAnsi="Times New Roman"/>
                <w:b/>
                <w:lang w:eastAsia="en-US"/>
              </w:rPr>
            </w:pPr>
            <w:r w:rsidRPr="00284A82">
              <w:rPr>
                <w:rFonts w:ascii="Times New Roman" w:hAnsi="Times New Roman"/>
                <w:b/>
              </w:rPr>
              <w:t>Раздел/Тема</w:t>
            </w:r>
          </w:p>
        </w:tc>
        <w:tc>
          <w:tcPr>
            <w:tcW w:w="1794" w:type="pct"/>
            <w:tcBorders>
              <w:top w:val="single" w:sz="4" w:space="0" w:color="000000"/>
              <w:left w:val="single" w:sz="4" w:space="0" w:color="000000"/>
              <w:bottom w:val="single" w:sz="4" w:space="0" w:color="000000"/>
              <w:right w:val="single" w:sz="4" w:space="0" w:color="000000"/>
            </w:tcBorders>
            <w:hideMark/>
          </w:tcPr>
          <w:p w14:paraId="7E353DA4" w14:textId="77777777" w:rsidR="00BB0D47" w:rsidRPr="00284A82" w:rsidRDefault="00BB0D47" w:rsidP="003B3EDF">
            <w:pPr>
              <w:spacing w:after="0"/>
              <w:ind w:left="57" w:right="57"/>
              <w:jc w:val="center"/>
              <w:rPr>
                <w:rFonts w:ascii="Times New Roman" w:eastAsiaTheme="minorHAnsi" w:hAnsi="Times New Roman"/>
                <w:b/>
                <w:lang w:eastAsia="en-US"/>
              </w:rPr>
            </w:pPr>
            <w:r w:rsidRPr="00284A82">
              <w:rPr>
                <w:rFonts w:ascii="Times New Roman" w:hAnsi="Times New Roman"/>
                <w:b/>
              </w:rPr>
              <w:t>Тип оценочных мероприятий</w:t>
            </w:r>
          </w:p>
        </w:tc>
      </w:tr>
      <w:tr w:rsidR="00BB0D47" w:rsidRPr="00284A82" w14:paraId="6C0E3896" w14:textId="77777777" w:rsidTr="003B3EDF">
        <w:trPr>
          <w:jc w:val="center"/>
        </w:trPr>
        <w:tc>
          <w:tcPr>
            <w:tcW w:w="1584" w:type="pct"/>
            <w:tcBorders>
              <w:top w:val="single" w:sz="4" w:space="0" w:color="000000"/>
              <w:left w:val="single" w:sz="4" w:space="0" w:color="000000"/>
              <w:bottom w:val="single" w:sz="4" w:space="0" w:color="000000"/>
              <w:right w:val="single" w:sz="4" w:space="0" w:color="000000"/>
            </w:tcBorders>
          </w:tcPr>
          <w:p w14:paraId="716E195F" w14:textId="77777777" w:rsidR="00BB0D47" w:rsidRPr="00284A82" w:rsidRDefault="00BB0D47" w:rsidP="003B3EDF">
            <w:pPr>
              <w:spacing w:after="0"/>
              <w:ind w:left="57" w:right="57"/>
              <w:rPr>
                <w:rFonts w:ascii="Times New Roman" w:eastAsiaTheme="minorHAnsi" w:hAnsi="Times New Roman"/>
                <w:b/>
                <w:lang w:eastAsia="en-US"/>
              </w:rPr>
            </w:pPr>
            <w:r w:rsidRPr="00284A82">
              <w:rPr>
                <w:rFonts w:ascii="Times New Roman" w:hAnsi="Times New Roman"/>
              </w:rPr>
              <w:t>ОК 04. Эффективно взаимодействовать и работать в коллективе и команде</w:t>
            </w:r>
          </w:p>
        </w:tc>
        <w:tc>
          <w:tcPr>
            <w:tcW w:w="1621" w:type="pct"/>
            <w:tcBorders>
              <w:top w:val="single" w:sz="4" w:space="0" w:color="000000"/>
              <w:left w:val="single" w:sz="4" w:space="0" w:color="000000"/>
              <w:bottom w:val="single" w:sz="4" w:space="0" w:color="000000"/>
              <w:right w:val="single" w:sz="4" w:space="0" w:color="000000"/>
            </w:tcBorders>
          </w:tcPr>
          <w:p w14:paraId="27D0558A"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2, Темы 2.1.,2.2, 2.3, 2.4, 2.5, 2.6, 2.7, 2.8, 2.9</w:t>
            </w:r>
          </w:p>
          <w:p w14:paraId="7E6E44B4"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3, Темы 3.1., 3.2</w:t>
            </w:r>
          </w:p>
          <w:p w14:paraId="674EA8B8"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4, Темы 4.1.- 4.4 П-о/с</w:t>
            </w:r>
            <w:r w:rsidRPr="00284A82">
              <w:rPr>
                <w:rStyle w:val="a7"/>
                <w:rFonts w:ascii="Times New Roman" w:eastAsiaTheme="minorHAnsi" w:hAnsi="Times New Roman"/>
                <w:lang w:eastAsia="en-US"/>
              </w:rPr>
              <w:footnoteReference w:id="5"/>
            </w:r>
          </w:p>
        </w:tc>
        <w:tc>
          <w:tcPr>
            <w:tcW w:w="1794" w:type="pct"/>
            <w:tcBorders>
              <w:top w:val="single" w:sz="4" w:space="0" w:color="000000"/>
              <w:left w:val="single" w:sz="4" w:space="0" w:color="000000"/>
              <w:bottom w:val="single" w:sz="4" w:space="0" w:color="000000"/>
              <w:right w:val="single" w:sz="4" w:space="0" w:color="000000"/>
            </w:tcBorders>
          </w:tcPr>
          <w:p w14:paraId="4FAB9A72"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Устный опрос</w:t>
            </w:r>
          </w:p>
          <w:p w14:paraId="0550EE12"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 xml:space="preserve">Тестирование, </w:t>
            </w:r>
          </w:p>
          <w:p w14:paraId="0CC9D62D"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 xml:space="preserve">Лингвистические задачи </w:t>
            </w:r>
          </w:p>
          <w:p w14:paraId="362A2137"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Деловые игры</w:t>
            </w:r>
          </w:p>
          <w:p w14:paraId="0948FC8C"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Кейс - задания</w:t>
            </w:r>
          </w:p>
          <w:p w14:paraId="500D37DD" w14:textId="77777777" w:rsidR="00BB0D47" w:rsidRPr="00284A82" w:rsidRDefault="00BB0D47" w:rsidP="003B3EDF">
            <w:pPr>
              <w:spacing w:after="0"/>
              <w:ind w:left="57" w:right="57"/>
              <w:rPr>
                <w:rFonts w:ascii="Times New Roman" w:hAnsi="Times New Roman"/>
              </w:rPr>
            </w:pPr>
            <w:r w:rsidRPr="00284A82">
              <w:rPr>
                <w:rFonts w:ascii="Times New Roman" w:hAnsi="Times New Roman"/>
              </w:rPr>
              <w:t>Проекты</w:t>
            </w:r>
          </w:p>
          <w:p w14:paraId="2624EB2F"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Практические работы</w:t>
            </w:r>
          </w:p>
          <w:p w14:paraId="715F3201"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Выполнение экзаменационного теста</w:t>
            </w:r>
          </w:p>
        </w:tc>
      </w:tr>
      <w:tr w:rsidR="00BB0D47" w:rsidRPr="00284A82" w14:paraId="341ECD9F" w14:textId="77777777" w:rsidTr="003B3EDF">
        <w:trPr>
          <w:jc w:val="center"/>
        </w:trPr>
        <w:tc>
          <w:tcPr>
            <w:tcW w:w="1584" w:type="pct"/>
            <w:tcBorders>
              <w:top w:val="single" w:sz="4" w:space="0" w:color="000000"/>
              <w:left w:val="single" w:sz="4" w:space="0" w:color="000000"/>
              <w:bottom w:val="single" w:sz="4" w:space="0" w:color="000000"/>
              <w:right w:val="single" w:sz="4" w:space="0" w:color="000000"/>
            </w:tcBorders>
          </w:tcPr>
          <w:p w14:paraId="789DC5CE" w14:textId="77777777" w:rsidR="00BB0D47" w:rsidRPr="00284A82" w:rsidRDefault="00BB0D47" w:rsidP="003B3EDF">
            <w:pPr>
              <w:shd w:val="clear" w:color="auto" w:fill="FFFFFF"/>
              <w:spacing w:after="0"/>
              <w:ind w:left="57" w:right="57"/>
              <w:rPr>
                <w:rFonts w:ascii="Times New Roman" w:hAnsi="Times New Roman"/>
              </w:rPr>
            </w:pPr>
            <w:r w:rsidRPr="00284A82">
              <w:rPr>
                <w:rFonts w:ascii="Times New Roman" w:hAnsi="Times New Roman"/>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7BA5EA7" w14:textId="77777777" w:rsidR="00BB0D47" w:rsidRPr="00284A82" w:rsidRDefault="00BB0D47" w:rsidP="003B3EDF">
            <w:pPr>
              <w:spacing w:after="0"/>
              <w:ind w:left="57" w:right="57"/>
              <w:rPr>
                <w:rFonts w:ascii="Times New Roman" w:eastAsiaTheme="minorHAnsi" w:hAnsi="Times New Roman"/>
                <w:b/>
                <w:lang w:eastAsia="en-US"/>
              </w:rPr>
            </w:pPr>
          </w:p>
        </w:tc>
        <w:tc>
          <w:tcPr>
            <w:tcW w:w="1621" w:type="pct"/>
            <w:tcBorders>
              <w:top w:val="single" w:sz="4" w:space="0" w:color="000000"/>
              <w:left w:val="single" w:sz="4" w:space="0" w:color="000000"/>
              <w:bottom w:val="single" w:sz="4" w:space="0" w:color="000000"/>
              <w:right w:val="single" w:sz="4" w:space="0" w:color="000000"/>
            </w:tcBorders>
          </w:tcPr>
          <w:p w14:paraId="23CE1F63"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1, Темы 1.1, 1.2, 1.3</w:t>
            </w:r>
          </w:p>
          <w:p w14:paraId="3596CFF7"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2, Темы 2.1.,2.2, 2.3, .2.4, 2.5, 2.6, 2.7, 2.8, 2.9</w:t>
            </w:r>
          </w:p>
          <w:p w14:paraId="75B4F6A4"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3, Темы 3.1., 3.2, 3.3</w:t>
            </w:r>
          </w:p>
          <w:p w14:paraId="3A66EF75"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4, Темы 4.1.- 4.4 П-о</w:t>
            </w:r>
            <w:r w:rsidRPr="00284A82">
              <w:rPr>
                <w:rFonts w:ascii="Times New Roman" w:eastAsiaTheme="minorHAnsi" w:hAnsi="Times New Roman"/>
                <w:lang w:val="en-US" w:eastAsia="en-US"/>
              </w:rPr>
              <w:t>/</w:t>
            </w:r>
          </w:p>
        </w:tc>
        <w:tc>
          <w:tcPr>
            <w:tcW w:w="1794" w:type="pct"/>
            <w:tcBorders>
              <w:top w:val="single" w:sz="4" w:space="0" w:color="000000"/>
              <w:left w:val="single" w:sz="4" w:space="0" w:color="000000"/>
              <w:bottom w:val="single" w:sz="4" w:space="0" w:color="000000"/>
              <w:right w:val="single" w:sz="4" w:space="0" w:color="000000"/>
            </w:tcBorders>
          </w:tcPr>
          <w:p w14:paraId="19FD3B57"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Практические работы</w:t>
            </w:r>
          </w:p>
          <w:p w14:paraId="22DA384C"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Контрольные работы</w:t>
            </w:r>
          </w:p>
          <w:p w14:paraId="28AE7E39"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Диктанты</w:t>
            </w:r>
          </w:p>
          <w:p w14:paraId="492D168A"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Разноуровневые задания</w:t>
            </w:r>
          </w:p>
          <w:p w14:paraId="61C6910F"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Сочинения/Изложения/Эссе</w:t>
            </w:r>
          </w:p>
          <w:p w14:paraId="19B7DFFE"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Групповые проекты</w:t>
            </w:r>
          </w:p>
          <w:p w14:paraId="3E18CA32"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Индивидуальные проекты</w:t>
            </w:r>
          </w:p>
          <w:p w14:paraId="5811BF79"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Фронтальный опрос</w:t>
            </w:r>
          </w:p>
          <w:p w14:paraId="3BEB6098"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Деловая (ролевая) игра</w:t>
            </w:r>
          </w:p>
          <w:p w14:paraId="4FE586AD"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Кейс-задания</w:t>
            </w:r>
          </w:p>
          <w:p w14:paraId="336C846C"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Деловая (ролевая) игра</w:t>
            </w:r>
          </w:p>
          <w:p w14:paraId="6520FA73" w14:textId="77777777" w:rsidR="00BB0D47" w:rsidRPr="00284A82" w:rsidRDefault="00BB0D47" w:rsidP="003B3EDF">
            <w:pPr>
              <w:spacing w:after="0"/>
              <w:ind w:left="57" w:right="57"/>
              <w:rPr>
                <w:rFonts w:ascii="Times New Roman" w:hAnsi="Times New Roman"/>
              </w:rPr>
            </w:pPr>
            <w:r w:rsidRPr="00284A82">
              <w:rPr>
                <w:rFonts w:ascii="Times New Roman" w:hAnsi="Times New Roman"/>
              </w:rPr>
              <w:t>Кейс-задания</w:t>
            </w:r>
          </w:p>
          <w:p w14:paraId="3D34F81A" w14:textId="77777777" w:rsidR="00BB0D47" w:rsidRPr="00284A82" w:rsidRDefault="00BB0D47" w:rsidP="003B3EDF">
            <w:pPr>
              <w:spacing w:after="0"/>
              <w:ind w:left="57" w:right="57"/>
              <w:rPr>
                <w:rFonts w:ascii="Times New Roman" w:hAnsi="Times New Roman"/>
              </w:rPr>
            </w:pPr>
            <w:r w:rsidRPr="00284A82">
              <w:rPr>
                <w:rFonts w:ascii="Times New Roman" w:hAnsi="Times New Roman"/>
              </w:rPr>
              <w:t>Выполнение экзаменационного теста</w:t>
            </w:r>
          </w:p>
        </w:tc>
      </w:tr>
      <w:tr w:rsidR="00BB0D47" w:rsidRPr="00284A82" w14:paraId="7266424D" w14:textId="77777777" w:rsidTr="003B3EDF">
        <w:trPr>
          <w:jc w:val="center"/>
        </w:trPr>
        <w:tc>
          <w:tcPr>
            <w:tcW w:w="1584" w:type="pct"/>
            <w:tcBorders>
              <w:top w:val="single" w:sz="4" w:space="0" w:color="000000"/>
              <w:left w:val="single" w:sz="4" w:space="0" w:color="000000"/>
              <w:bottom w:val="single" w:sz="4" w:space="0" w:color="000000"/>
              <w:right w:val="single" w:sz="4" w:space="0" w:color="000000"/>
            </w:tcBorders>
          </w:tcPr>
          <w:p w14:paraId="1CC30DE0" w14:textId="77777777" w:rsidR="00BB0D47" w:rsidRPr="00284A82" w:rsidRDefault="00BB0D47" w:rsidP="003B3EDF">
            <w:pPr>
              <w:spacing w:after="0"/>
              <w:ind w:left="57" w:right="57"/>
              <w:rPr>
                <w:rFonts w:ascii="Times New Roman" w:eastAsiaTheme="minorHAnsi" w:hAnsi="Times New Roman"/>
                <w:b/>
                <w:lang w:eastAsia="en-US"/>
              </w:rPr>
            </w:pPr>
            <w:r w:rsidRPr="00284A82">
              <w:rPr>
                <w:rFonts w:ascii="Times New Roman" w:hAnsi="Times New Roman"/>
              </w:rPr>
              <w:t>ОК 09. Пользоваться профессиональной документацией на государственном и иностранном языках</w:t>
            </w:r>
          </w:p>
        </w:tc>
        <w:tc>
          <w:tcPr>
            <w:tcW w:w="1621" w:type="pct"/>
            <w:tcBorders>
              <w:top w:val="single" w:sz="4" w:space="0" w:color="000000"/>
              <w:left w:val="single" w:sz="4" w:space="0" w:color="000000"/>
              <w:bottom w:val="single" w:sz="4" w:space="0" w:color="000000"/>
              <w:right w:val="single" w:sz="4" w:space="0" w:color="000000"/>
            </w:tcBorders>
          </w:tcPr>
          <w:p w14:paraId="01F81E4C"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3, Темы 3.3</w:t>
            </w:r>
          </w:p>
          <w:p w14:paraId="26AF0DDF" w14:textId="77777777" w:rsidR="00BB0D47" w:rsidRPr="00284A82" w:rsidRDefault="00BB0D47" w:rsidP="003B3EDF">
            <w:pPr>
              <w:spacing w:after="0"/>
              <w:ind w:left="57" w:right="57"/>
              <w:rPr>
                <w:rFonts w:ascii="Times New Roman" w:eastAsiaTheme="minorHAnsi" w:hAnsi="Times New Roman"/>
                <w:lang w:eastAsia="en-US"/>
              </w:rPr>
            </w:pPr>
            <w:r w:rsidRPr="00284A82">
              <w:rPr>
                <w:rFonts w:ascii="Times New Roman" w:eastAsiaTheme="minorHAnsi" w:hAnsi="Times New Roman"/>
                <w:lang w:eastAsia="en-US"/>
              </w:rPr>
              <w:t>Р 4, Темы 4.1.- 4.4 П-о/</w:t>
            </w:r>
          </w:p>
        </w:tc>
        <w:tc>
          <w:tcPr>
            <w:tcW w:w="1794" w:type="pct"/>
            <w:tcBorders>
              <w:top w:val="single" w:sz="4" w:space="0" w:color="000000"/>
              <w:left w:val="single" w:sz="4" w:space="0" w:color="000000"/>
              <w:bottom w:val="single" w:sz="4" w:space="0" w:color="000000"/>
              <w:right w:val="single" w:sz="4" w:space="0" w:color="000000"/>
            </w:tcBorders>
          </w:tcPr>
          <w:p w14:paraId="24B3E9B3"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Сочинения/Изложения/Эссе</w:t>
            </w:r>
          </w:p>
          <w:p w14:paraId="25193FA9"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Аннотации</w:t>
            </w:r>
          </w:p>
          <w:p w14:paraId="54AC02BF"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Тезисы</w:t>
            </w:r>
          </w:p>
          <w:p w14:paraId="65F236BF"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Конспекты</w:t>
            </w:r>
          </w:p>
          <w:p w14:paraId="182B23AB" w14:textId="77777777" w:rsidR="00BB0D47" w:rsidRPr="00284A82" w:rsidRDefault="00BB0D47" w:rsidP="003B3EDF">
            <w:pPr>
              <w:spacing w:after="0" w:line="240" w:lineRule="auto"/>
              <w:ind w:left="57" w:right="57"/>
              <w:jc w:val="both"/>
              <w:rPr>
                <w:rFonts w:ascii="Times New Roman" w:hAnsi="Times New Roman"/>
              </w:rPr>
            </w:pPr>
            <w:r w:rsidRPr="00284A82">
              <w:rPr>
                <w:rFonts w:ascii="Times New Roman" w:hAnsi="Times New Roman"/>
              </w:rPr>
              <w:t>Рефераты</w:t>
            </w:r>
          </w:p>
          <w:p w14:paraId="4A040846" w14:textId="77777777" w:rsidR="00BB0D47" w:rsidRPr="00284A82" w:rsidRDefault="00BB0D47" w:rsidP="003B3EDF">
            <w:pPr>
              <w:spacing w:after="0"/>
              <w:ind w:left="57" w:right="57"/>
              <w:rPr>
                <w:rFonts w:ascii="Times New Roman" w:hAnsi="Times New Roman"/>
              </w:rPr>
            </w:pPr>
            <w:r w:rsidRPr="00284A82">
              <w:rPr>
                <w:rFonts w:ascii="Times New Roman" w:hAnsi="Times New Roman"/>
              </w:rPr>
              <w:t>Сообщения</w:t>
            </w:r>
          </w:p>
          <w:p w14:paraId="17BE4544" w14:textId="77777777" w:rsidR="00BB0D47" w:rsidRPr="00284A82" w:rsidRDefault="00BB0D47" w:rsidP="003B3EDF">
            <w:pPr>
              <w:spacing w:after="0"/>
              <w:ind w:left="57" w:right="57"/>
              <w:rPr>
                <w:rFonts w:ascii="Times New Roman" w:hAnsi="Times New Roman"/>
              </w:rPr>
            </w:pPr>
            <w:r w:rsidRPr="00284A82">
              <w:rPr>
                <w:rFonts w:ascii="Times New Roman" w:hAnsi="Times New Roman"/>
              </w:rPr>
              <w:t>Практические работы</w:t>
            </w:r>
          </w:p>
          <w:p w14:paraId="79740164" w14:textId="77777777" w:rsidR="00BB0D47" w:rsidRPr="00284A82" w:rsidRDefault="00BB0D47" w:rsidP="003B3EDF">
            <w:pPr>
              <w:spacing w:after="0"/>
              <w:ind w:left="57" w:right="57"/>
              <w:rPr>
                <w:rFonts w:ascii="Times New Roman" w:hAnsi="Times New Roman"/>
              </w:rPr>
            </w:pPr>
            <w:r w:rsidRPr="00284A82">
              <w:rPr>
                <w:rFonts w:ascii="Times New Roman" w:hAnsi="Times New Roman"/>
              </w:rPr>
              <w:t>Выполнение экзаменационного теста</w:t>
            </w:r>
          </w:p>
        </w:tc>
      </w:tr>
    </w:tbl>
    <w:p w14:paraId="580A703E" w14:textId="77777777" w:rsidR="00BB0D47" w:rsidRPr="00284A82" w:rsidRDefault="00BB0D47" w:rsidP="00BB0D47">
      <w:pPr>
        <w:spacing w:after="0" w:line="240" w:lineRule="auto"/>
        <w:ind w:left="57" w:right="57"/>
        <w:jc w:val="right"/>
        <w:rPr>
          <w:rFonts w:ascii="Times New Roman" w:hAnsi="Times New Roman"/>
          <w:sz w:val="24"/>
          <w:szCs w:val="24"/>
        </w:rPr>
      </w:pPr>
    </w:p>
    <w:p w14:paraId="5F1B3D77" w14:textId="5CCBE82F"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29B137E1" w14:textId="77777777" w:rsidR="00BB0D47" w:rsidRPr="004F6276" w:rsidRDefault="00BB0D47" w:rsidP="00BB0D47">
      <w:pPr>
        <w:spacing w:after="0" w:line="240" w:lineRule="auto"/>
        <w:rPr>
          <w:rFonts w:ascii="Times New Roman" w:hAnsi="Times New Roman"/>
          <w:sz w:val="24"/>
        </w:rPr>
      </w:pPr>
    </w:p>
    <w:p w14:paraId="0EB9828A" w14:textId="77777777" w:rsidR="00BB0D47" w:rsidRPr="004F6276" w:rsidRDefault="00BB0D47" w:rsidP="00BB0D47">
      <w:pPr>
        <w:spacing w:after="0" w:line="240" w:lineRule="auto"/>
        <w:rPr>
          <w:rFonts w:ascii="Times New Roman" w:hAnsi="Times New Roman"/>
          <w:sz w:val="24"/>
        </w:rPr>
      </w:pPr>
    </w:p>
    <w:p w14:paraId="7DD1ACC4" w14:textId="77777777" w:rsidR="00BB0D47" w:rsidRDefault="00BB0D47" w:rsidP="00BB0D47">
      <w:pPr>
        <w:spacing w:after="0" w:line="240" w:lineRule="auto"/>
        <w:jc w:val="center"/>
        <w:rPr>
          <w:rFonts w:ascii="Times New Roman" w:hAnsi="Times New Roman"/>
          <w:sz w:val="24"/>
        </w:rPr>
      </w:pPr>
      <w:r>
        <w:rPr>
          <w:rFonts w:ascii="Times New Roman" w:hAnsi="Times New Roman"/>
          <w:noProof/>
          <w:sz w:val="24"/>
          <w:szCs w:val="24"/>
          <w:lang w:eastAsia="ru-RU"/>
        </w:rPr>
        <w:drawing>
          <wp:inline distT="0" distB="0" distL="0" distR="0" wp14:anchorId="16319E11" wp14:editId="0889A368">
            <wp:extent cx="1975485" cy="2216785"/>
            <wp:effectExtent l="19050" t="0" r="5195" b="0"/>
            <wp:docPr id="5"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6FDDC3BA" w14:textId="77777777" w:rsidR="00BB0D47" w:rsidRDefault="00BB0D47" w:rsidP="00BB0D47">
      <w:pPr>
        <w:pStyle w:val="aff"/>
        <w:spacing w:beforeAutospacing="0" w:after="0" w:afterAutospacing="0"/>
        <w:jc w:val="center"/>
        <w:rPr>
          <w:b/>
          <w:i/>
        </w:rPr>
      </w:pPr>
      <w:r>
        <w:rPr>
          <w:b/>
          <w:i/>
        </w:rPr>
        <w:t>Автономная некоммерческая организация</w:t>
      </w:r>
    </w:p>
    <w:p w14:paraId="29AA9F66" w14:textId="77777777" w:rsidR="00BB0D47" w:rsidRDefault="00BB0D47" w:rsidP="00BB0D47">
      <w:pPr>
        <w:pStyle w:val="aff"/>
        <w:spacing w:beforeAutospacing="0" w:after="0" w:afterAutospacing="0"/>
        <w:jc w:val="center"/>
        <w:rPr>
          <w:b/>
          <w:i/>
        </w:rPr>
      </w:pPr>
      <w:r>
        <w:rPr>
          <w:b/>
          <w:i/>
        </w:rPr>
        <w:t>«Профессиональная образовательная организация</w:t>
      </w:r>
    </w:p>
    <w:p w14:paraId="11B1C407" w14:textId="77777777" w:rsidR="00BB0D47" w:rsidRDefault="00BB0D47" w:rsidP="00BB0D47">
      <w:pPr>
        <w:pStyle w:val="aff"/>
        <w:spacing w:beforeAutospacing="0" w:after="0" w:afterAutospacing="0"/>
        <w:jc w:val="center"/>
        <w:rPr>
          <w:b/>
          <w:i/>
        </w:rPr>
      </w:pPr>
      <w:r>
        <w:rPr>
          <w:b/>
          <w:i/>
        </w:rPr>
        <w:t>многопрофильный колледж «Призвание»</w:t>
      </w:r>
    </w:p>
    <w:p w14:paraId="6BBA0E51" w14:textId="77777777" w:rsidR="00BB0D47" w:rsidRDefault="00BB0D47" w:rsidP="00BB0D47">
      <w:pPr>
        <w:pStyle w:val="aff"/>
        <w:spacing w:beforeAutospacing="0" w:after="0" w:afterAutospacing="0"/>
        <w:jc w:val="center"/>
        <w:rPr>
          <w:b/>
          <w:i/>
        </w:rPr>
      </w:pPr>
    </w:p>
    <w:p w14:paraId="5BC42818" w14:textId="77777777" w:rsidR="00BB0D47" w:rsidRDefault="00BB0D47" w:rsidP="00BB0D47">
      <w:pPr>
        <w:spacing w:after="0" w:line="240" w:lineRule="auto"/>
        <w:jc w:val="center"/>
        <w:rPr>
          <w:rFonts w:ascii="Times New Roman" w:hAnsi="Times New Roman"/>
          <w:sz w:val="24"/>
        </w:rPr>
      </w:pPr>
    </w:p>
    <w:p w14:paraId="0F430580" w14:textId="77777777" w:rsidR="00BB0D47" w:rsidRDefault="00BB0D47" w:rsidP="00BB0D47">
      <w:pPr>
        <w:spacing w:after="0" w:line="240" w:lineRule="auto"/>
        <w:rPr>
          <w:rFonts w:ascii="Times New Roman" w:hAnsi="Times New Roman"/>
          <w:sz w:val="24"/>
        </w:rPr>
      </w:pPr>
    </w:p>
    <w:p w14:paraId="1936BEBE" w14:textId="77777777" w:rsidR="00BB0D47" w:rsidRPr="004F6276" w:rsidRDefault="00BB0D47" w:rsidP="00BB0D47">
      <w:pPr>
        <w:spacing w:after="0" w:line="240" w:lineRule="auto"/>
        <w:rPr>
          <w:rFonts w:ascii="Times New Roman" w:hAnsi="Times New Roman"/>
          <w:sz w:val="24"/>
        </w:rPr>
      </w:pPr>
    </w:p>
    <w:p w14:paraId="64403E30" w14:textId="77777777" w:rsidR="00BB0D47" w:rsidRPr="004F6276" w:rsidRDefault="00BB0D47" w:rsidP="00BB0D47">
      <w:pPr>
        <w:spacing w:after="0" w:line="240" w:lineRule="auto"/>
        <w:jc w:val="center"/>
        <w:rPr>
          <w:rFonts w:ascii="Times New Roman" w:hAnsi="Times New Roman"/>
          <w:b/>
          <w:sz w:val="24"/>
        </w:rPr>
      </w:pPr>
    </w:p>
    <w:p w14:paraId="0F9E9600" w14:textId="77777777" w:rsidR="00BB0D47" w:rsidRDefault="00BB0D47" w:rsidP="00BB0D47">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51ED3A51"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14E317BC"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671246C2" w14:textId="77777777" w:rsidR="00BB0D47" w:rsidRDefault="00BB0D47" w:rsidP="00BB0D47">
      <w:pPr>
        <w:spacing w:after="0" w:line="240" w:lineRule="auto"/>
        <w:jc w:val="center"/>
        <w:rPr>
          <w:rFonts w:ascii="Times New Roman" w:hAnsi="Times New Roman"/>
          <w:b/>
          <w:sz w:val="24"/>
        </w:rPr>
      </w:pPr>
      <w:r>
        <w:rPr>
          <w:rFonts w:ascii="Times New Roman" w:hAnsi="Times New Roman"/>
          <w:sz w:val="24"/>
          <w:szCs w:val="24"/>
        </w:rPr>
        <w:t xml:space="preserve">                                                                                     Приказ №  ____ от_________</w:t>
      </w:r>
    </w:p>
    <w:p w14:paraId="43317AE9" w14:textId="77777777" w:rsidR="00BB0D47" w:rsidRDefault="00BB0D47" w:rsidP="00BB0D47">
      <w:pPr>
        <w:spacing w:after="0" w:line="240" w:lineRule="auto"/>
        <w:jc w:val="center"/>
        <w:rPr>
          <w:rFonts w:ascii="Times New Roman" w:hAnsi="Times New Roman"/>
          <w:b/>
          <w:sz w:val="24"/>
        </w:rPr>
      </w:pPr>
    </w:p>
    <w:p w14:paraId="5C450ED7" w14:textId="77777777" w:rsidR="00BB0D47" w:rsidRPr="004F6276" w:rsidRDefault="00BB0D47" w:rsidP="00BB0D47">
      <w:pPr>
        <w:spacing w:after="0" w:line="240" w:lineRule="auto"/>
        <w:jc w:val="center"/>
        <w:rPr>
          <w:rFonts w:ascii="Times New Roman" w:hAnsi="Times New Roman"/>
          <w:b/>
          <w:sz w:val="24"/>
        </w:rPr>
      </w:pPr>
    </w:p>
    <w:p w14:paraId="605731E9" w14:textId="77777777" w:rsidR="00BB0D47" w:rsidRPr="004F6276" w:rsidRDefault="00BB0D47" w:rsidP="00BB0D47">
      <w:pPr>
        <w:spacing w:after="0" w:line="240" w:lineRule="auto"/>
        <w:jc w:val="center"/>
        <w:rPr>
          <w:rFonts w:ascii="Times New Roman" w:hAnsi="Times New Roman"/>
          <w:b/>
          <w:sz w:val="24"/>
        </w:rPr>
      </w:pPr>
    </w:p>
    <w:p w14:paraId="0C228F64" w14:textId="77777777" w:rsidR="00BB0D47" w:rsidRPr="00F60BA8" w:rsidRDefault="00BB0D47" w:rsidP="00BB0D47">
      <w:pPr>
        <w:spacing w:after="0" w:line="240" w:lineRule="auto"/>
        <w:jc w:val="center"/>
        <w:rPr>
          <w:rFonts w:ascii="Times New Roman" w:hAnsi="Times New Roman"/>
          <w:b/>
          <w:sz w:val="40"/>
          <w:szCs w:val="40"/>
        </w:rPr>
      </w:pPr>
      <w:r w:rsidRPr="00F60BA8">
        <w:rPr>
          <w:rFonts w:ascii="Times New Roman" w:hAnsi="Times New Roman"/>
          <w:b/>
          <w:sz w:val="40"/>
          <w:szCs w:val="40"/>
        </w:rPr>
        <w:t xml:space="preserve"> РАБОЧАЯ ПРОГРАММА </w:t>
      </w:r>
    </w:p>
    <w:p w14:paraId="24E39758" w14:textId="77777777" w:rsidR="00BB0D47" w:rsidRPr="00F60BA8" w:rsidRDefault="00BB0D47" w:rsidP="00BB0D47">
      <w:pPr>
        <w:spacing w:after="0" w:line="240" w:lineRule="auto"/>
        <w:jc w:val="center"/>
        <w:rPr>
          <w:rFonts w:ascii="Times New Roman" w:hAnsi="Times New Roman"/>
          <w:b/>
          <w:sz w:val="40"/>
          <w:szCs w:val="40"/>
        </w:rPr>
      </w:pPr>
      <w:r w:rsidRPr="00F60BA8">
        <w:rPr>
          <w:rFonts w:ascii="Times New Roman" w:hAnsi="Times New Roman"/>
          <w:b/>
          <w:sz w:val="40"/>
          <w:szCs w:val="40"/>
        </w:rPr>
        <w:t>общеобразовательной дисциплины</w:t>
      </w:r>
    </w:p>
    <w:p w14:paraId="4A31BE4B" w14:textId="77777777" w:rsidR="00BB0D47" w:rsidRPr="00F60BA8" w:rsidRDefault="00BB0D47" w:rsidP="00BB0D47">
      <w:pPr>
        <w:tabs>
          <w:tab w:val="left" w:pos="3144"/>
          <w:tab w:val="center" w:pos="4677"/>
        </w:tabs>
        <w:spacing w:after="0" w:line="240" w:lineRule="auto"/>
        <w:rPr>
          <w:rFonts w:ascii="Times New Roman" w:hAnsi="Times New Roman"/>
          <w:b/>
          <w:sz w:val="40"/>
          <w:szCs w:val="40"/>
        </w:rPr>
      </w:pPr>
      <w:r>
        <w:rPr>
          <w:rFonts w:ascii="Times New Roman" w:hAnsi="Times New Roman"/>
          <w:b/>
          <w:sz w:val="40"/>
          <w:szCs w:val="40"/>
        </w:rPr>
        <w:tab/>
        <w:t xml:space="preserve">ОД. 02 </w:t>
      </w:r>
      <w:r>
        <w:rPr>
          <w:rFonts w:ascii="Times New Roman" w:hAnsi="Times New Roman"/>
          <w:b/>
          <w:sz w:val="40"/>
          <w:szCs w:val="40"/>
        </w:rPr>
        <w:tab/>
      </w:r>
      <w:r w:rsidRPr="00F60BA8">
        <w:rPr>
          <w:rFonts w:ascii="Times New Roman" w:hAnsi="Times New Roman"/>
          <w:b/>
          <w:sz w:val="40"/>
          <w:szCs w:val="40"/>
        </w:rPr>
        <w:t xml:space="preserve">«Литература» </w:t>
      </w:r>
    </w:p>
    <w:p w14:paraId="715E2D58" w14:textId="77777777" w:rsidR="00BB0D47" w:rsidRPr="00F60BA8" w:rsidRDefault="00BB0D47" w:rsidP="00BB0D47">
      <w:pPr>
        <w:spacing w:after="0" w:line="240" w:lineRule="auto"/>
        <w:jc w:val="center"/>
        <w:rPr>
          <w:rFonts w:ascii="Times New Roman" w:hAnsi="Times New Roman"/>
          <w:b/>
          <w:sz w:val="40"/>
          <w:szCs w:val="40"/>
        </w:rPr>
      </w:pPr>
      <w:r w:rsidRPr="00F60BA8">
        <w:rPr>
          <w:rFonts w:ascii="Times New Roman" w:hAnsi="Times New Roman"/>
          <w:b/>
          <w:sz w:val="40"/>
          <w:szCs w:val="40"/>
        </w:rPr>
        <w:t>для профессиональных образовательных</w:t>
      </w:r>
    </w:p>
    <w:p w14:paraId="44FE6A9A" w14:textId="77777777" w:rsidR="00BB0D47" w:rsidRPr="004F6276" w:rsidRDefault="00BB0D47" w:rsidP="00BB0D47">
      <w:pPr>
        <w:spacing w:after="0" w:line="240" w:lineRule="auto"/>
        <w:jc w:val="center"/>
        <w:rPr>
          <w:rFonts w:ascii="Times New Roman" w:hAnsi="Times New Roman"/>
          <w:b/>
          <w:sz w:val="32"/>
        </w:rPr>
      </w:pPr>
      <w:r w:rsidRPr="00F60BA8">
        <w:rPr>
          <w:rFonts w:ascii="Times New Roman" w:hAnsi="Times New Roman"/>
          <w:b/>
          <w:sz w:val="40"/>
          <w:szCs w:val="40"/>
        </w:rPr>
        <w:t xml:space="preserve"> организаций</w:t>
      </w:r>
    </w:p>
    <w:p w14:paraId="6F4C637E" w14:textId="77777777" w:rsidR="00BB0D47" w:rsidRDefault="00BB0D47" w:rsidP="00BB0D47">
      <w:pPr>
        <w:spacing w:after="0" w:line="240" w:lineRule="auto"/>
        <w:rPr>
          <w:rFonts w:ascii="Times New Roman" w:hAnsi="Times New Roman"/>
          <w:sz w:val="24"/>
        </w:rPr>
      </w:pPr>
    </w:p>
    <w:p w14:paraId="6091D8E6" w14:textId="77777777" w:rsidR="00BB0D47" w:rsidRPr="004F6276" w:rsidRDefault="00BB0D47" w:rsidP="00BB0D47">
      <w:pPr>
        <w:spacing w:after="0" w:line="240" w:lineRule="auto"/>
        <w:rPr>
          <w:rFonts w:ascii="Times New Roman" w:hAnsi="Times New Roman"/>
          <w:sz w:val="24"/>
        </w:rPr>
      </w:pPr>
      <w:r>
        <w:rPr>
          <w:rFonts w:ascii="Times New Roman" w:hAnsi="Times New Roman"/>
          <w:sz w:val="24"/>
        </w:rPr>
        <w:t xml:space="preserve">                             по специальности 43.02.17 Технологии индустрии красоты</w:t>
      </w:r>
    </w:p>
    <w:p w14:paraId="563AE0C5" w14:textId="77777777" w:rsidR="00BB0D47" w:rsidRPr="004F6276" w:rsidRDefault="00BB0D47" w:rsidP="00BB0D47">
      <w:pPr>
        <w:spacing w:after="0" w:line="240" w:lineRule="auto"/>
        <w:rPr>
          <w:rFonts w:ascii="Times New Roman" w:hAnsi="Times New Roman"/>
          <w:sz w:val="24"/>
        </w:rPr>
      </w:pPr>
    </w:p>
    <w:p w14:paraId="2BCDD104" w14:textId="77777777" w:rsidR="00BB0D47" w:rsidRPr="004F6276" w:rsidRDefault="00BB0D47" w:rsidP="00BB0D47">
      <w:pPr>
        <w:spacing w:after="0" w:line="240" w:lineRule="auto"/>
        <w:rPr>
          <w:rFonts w:ascii="Times New Roman" w:hAnsi="Times New Roman"/>
          <w:sz w:val="24"/>
        </w:rPr>
      </w:pPr>
    </w:p>
    <w:p w14:paraId="11D84C11" w14:textId="77777777" w:rsidR="00BB0D47" w:rsidRPr="004F6276" w:rsidRDefault="00BB0D47" w:rsidP="00BB0D47">
      <w:pPr>
        <w:spacing w:after="0" w:line="240" w:lineRule="auto"/>
        <w:jc w:val="center"/>
        <w:rPr>
          <w:rFonts w:ascii="Times New Roman" w:hAnsi="Times New Roman"/>
          <w:sz w:val="24"/>
        </w:rPr>
      </w:pPr>
    </w:p>
    <w:p w14:paraId="31EAD1D6" w14:textId="77777777" w:rsidR="00BB0D47" w:rsidRPr="004F6276" w:rsidRDefault="00BB0D47" w:rsidP="00BB0D47">
      <w:pPr>
        <w:spacing w:after="0" w:line="240" w:lineRule="auto"/>
        <w:jc w:val="center"/>
        <w:rPr>
          <w:rFonts w:ascii="Times New Roman" w:hAnsi="Times New Roman"/>
          <w:sz w:val="24"/>
        </w:rPr>
      </w:pPr>
    </w:p>
    <w:p w14:paraId="1880D849" w14:textId="77777777" w:rsidR="00BB0D47" w:rsidRPr="004F6276" w:rsidRDefault="00BB0D47" w:rsidP="00BB0D47">
      <w:pPr>
        <w:spacing w:after="0" w:line="240" w:lineRule="auto"/>
        <w:jc w:val="center"/>
        <w:rPr>
          <w:rFonts w:ascii="Times New Roman" w:hAnsi="Times New Roman"/>
          <w:sz w:val="24"/>
        </w:rPr>
      </w:pPr>
    </w:p>
    <w:p w14:paraId="21F61E52" w14:textId="77777777" w:rsidR="00BB0D47" w:rsidRPr="004F6276" w:rsidRDefault="00BB0D47" w:rsidP="00BB0D47">
      <w:pPr>
        <w:spacing w:after="0" w:line="240" w:lineRule="auto"/>
        <w:rPr>
          <w:rFonts w:ascii="Times New Roman" w:hAnsi="Times New Roman"/>
          <w:sz w:val="24"/>
        </w:rPr>
      </w:pPr>
    </w:p>
    <w:p w14:paraId="79F5F34C" w14:textId="77777777" w:rsidR="00BB0D47" w:rsidRPr="004F6276" w:rsidRDefault="00BB0D47" w:rsidP="00BB0D47">
      <w:pPr>
        <w:spacing w:after="0" w:line="240" w:lineRule="auto"/>
        <w:jc w:val="center"/>
        <w:rPr>
          <w:rFonts w:ascii="Times New Roman" w:hAnsi="Times New Roman"/>
          <w:sz w:val="24"/>
        </w:rPr>
      </w:pPr>
    </w:p>
    <w:p w14:paraId="6B839DB2" w14:textId="77777777" w:rsidR="00BB0D47" w:rsidRDefault="00BB0D47" w:rsidP="00BB0D47">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3345B5DE" w14:textId="77777777" w:rsidR="00BB0D47" w:rsidRPr="004F6276" w:rsidRDefault="00BB0D47" w:rsidP="00BB0D47">
      <w:pPr>
        <w:spacing w:after="0" w:line="240" w:lineRule="auto"/>
        <w:jc w:val="center"/>
        <w:rPr>
          <w:rFonts w:ascii="Times New Roman" w:hAnsi="Times New Roman"/>
          <w:strike/>
          <w:sz w:val="24"/>
        </w:rPr>
      </w:pPr>
      <w:r w:rsidRPr="004F6276">
        <w:rPr>
          <w:rFonts w:ascii="Times New Roman" w:hAnsi="Times New Roman"/>
          <w:sz w:val="24"/>
        </w:rPr>
        <w:lastRenderedPageBreak/>
        <w:br w:type="page"/>
      </w:r>
    </w:p>
    <w:p w14:paraId="145ED766" w14:textId="77777777" w:rsidR="00BB0D47" w:rsidRPr="00F60BA8" w:rsidRDefault="00BB0D47" w:rsidP="00BB0D47">
      <w:pPr>
        <w:spacing w:after="0" w:line="240" w:lineRule="auto"/>
        <w:rPr>
          <w:rFonts w:ascii="Times New Roman" w:hAnsi="Times New Roman"/>
          <w:strike/>
          <w:sz w:val="24"/>
        </w:rPr>
      </w:pPr>
    </w:p>
    <w:p w14:paraId="157A1E0D" w14:textId="77777777" w:rsidR="00BB0D47" w:rsidRPr="00213377" w:rsidRDefault="00BB0D47" w:rsidP="00BB0D47">
      <w:pPr>
        <w:spacing w:after="0" w:line="360" w:lineRule="auto"/>
        <w:jc w:val="center"/>
        <w:rPr>
          <w:rFonts w:ascii="Times New Roman" w:hAnsi="Times New Roman"/>
          <w:b/>
          <w:bCs/>
          <w:sz w:val="28"/>
        </w:rPr>
      </w:pPr>
      <w:r w:rsidRPr="00213377">
        <w:rPr>
          <w:rFonts w:ascii="Times New Roman" w:hAnsi="Times New Roman"/>
          <w:b/>
          <w:bCs/>
          <w:sz w:val="28"/>
        </w:rPr>
        <w:t>СОДЕРЖАНИЕ</w:t>
      </w:r>
    </w:p>
    <w:p w14:paraId="08DFA2D5" w14:textId="77777777" w:rsidR="00BB0D47" w:rsidRPr="00F60BA8" w:rsidRDefault="00BB0D47" w:rsidP="00BB0D47">
      <w:pPr>
        <w:pStyle w:val="af1"/>
        <w:spacing w:before="0" w:line="360" w:lineRule="auto"/>
        <w:rPr>
          <w:rFonts w:ascii="Times New Roman" w:hAnsi="Times New Roman"/>
          <w:color w:val="auto"/>
          <w:sz w:val="28"/>
        </w:rPr>
      </w:pPr>
    </w:p>
    <w:p w14:paraId="06766B26" w14:textId="77777777" w:rsidR="00BB0D47" w:rsidRPr="00E36C00" w:rsidRDefault="00BB0D47" w:rsidP="00BB0D47">
      <w:pPr>
        <w:pStyle w:val="13"/>
        <w:tabs>
          <w:tab w:val="left" w:pos="600"/>
        </w:tabs>
        <w:spacing w:line="360" w:lineRule="auto"/>
        <w:jc w:val="both"/>
        <w:rPr>
          <w:rFonts w:asciiTheme="minorHAnsi" w:hAnsiTheme="minorHAnsi" w:cstheme="minorBidi"/>
          <w:noProof/>
        </w:rPr>
      </w:pPr>
      <w:r w:rsidRPr="00F60BA8">
        <w:rPr>
          <w:rFonts w:ascii="Times New Roman" w:hAnsi="Times New Roman"/>
          <w:sz w:val="28"/>
        </w:rPr>
        <w:fldChar w:fldCharType="begin"/>
      </w:r>
      <w:r w:rsidRPr="00F60BA8">
        <w:instrText>TOC \h \z \u \o "1-3"</w:instrText>
      </w:r>
      <w:r w:rsidRPr="00F60BA8">
        <w:rPr>
          <w:rFonts w:ascii="Times New Roman" w:hAnsi="Times New Roman"/>
          <w:sz w:val="28"/>
        </w:rPr>
        <w:fldChar w:fldCharType="separate"/>
      </w:r>
      <w:hyperlink w:anchor="_Toc202198703" w:history="1">
        <w:r w:rsidRPr="00E36C00">
          <w:rPr>
            <w:rStyle w:val="ab"/>
            <w:noProof/>
          </w:rPr>
          <w:t>1.</w:t>
        </w:r>
        <w:r w:rsidRPr="00E36C00">
          <w:rPr>
            <w:rFonts w:asciiTheme="minorHAnsi" w:hAnsiTheme="minorHAnsi" w:cstheme="minorBidi"/>
            <w:noProof/>
          </w:rPr>
          <w:tab/>
        </w:r>
        <w:r w:rsidRPr="00E36C00">
          <w:rPr>
            <w:rStyle w:val="ab"/>
            <w:noProof/>
          </w:rPr>
          <w:t>Общая характеристика  рабочей программы общеобразовательной дисциплины «Литература»</w:t>
        </w:r>
        <w:r w:rsidRPr="00E36C00">
          <w:rPr>
            <w:noProof/>
            <w:webHidden/>
          </w:rPr>
          <w:tab/>
        </w:r>
        <w:r w:rsidRPr="00E36C00">
          <w:rPr>
            <w:noProof/>
            <w:webHidden/>
          </w:rPr>
          <w:fldChar w:fldCharType="begin"/>
        </w:r>
        <w:r w:rsidRPr="00E36C00">
          <w:rPr>
            <w:noProof/>
            <w:webHidden/>
          </w:rPr>
          <w:instrText xml:space="preserve"> PAGEREF _Toc202198703 \h </w:instrText>
        </w:r>
        <w:r w:rsidRPr="00E36C00">
          <w:rPr>
            <w:noProof/>
            <w:webHidden/>
          </w:rPr>
        </w:r>
        <w:r w:rsidRPr="00E36C00">
          <w:rPr>
            <w:noProof/>
            <w:webHidden/>
          </w:rPr>
          <w:fldChar w:fldCharType="separate"/>
        </w:r>
        <w:r>
          <w:rPr>
            <w:noProof/>
            <w:webHidden/>
          </w:rPr>
          <w:t>3</w:t>
        </w:r>
        <w:r w:rsidRPr="00E36C00">
          <w:rPr>
            <w:noProof/>
            <w:webHidden/>
          </w:rPr>
          <w:fldChar w:fldCharType="end"/>
        </w:r>
      </w:hyperlink>
    </w:p>
    <w:p w14:paraId="07F932E7" w14:textId="77777777" w:rsidR="00BB0D47" w:rsidRPr="00E36C00" w:rsidRDefault="00CF32E4" w:rsidP="00BB0D47">
      <w:pPr>
        <w:pStyle w:val="13"/>
        <w:spacing w:line="360" w:lineRule="auto"/>
        <w:rPr>
          <w:rFonts w:asciiTheme="minorHAnsi" w:hAnsiTheme="minorHAnsi" w:cstheme="minorBidi"/>
          <w:noProof/>
        </w:rPr>
      </w:pPr>
      <w:hyperlink w:anchor="_Toc202198704" w:history="1">
        <w:r w:rsidR="00BB0D47" w:rsidRPr="00E36C00">
          <w:rPr>
            <w:rStyle w:val="ab"/>
            <w:noProof/>
          </w:rPr>
          <w:t>2. Структура и содержание общеобразовательной дисциплины</w:t>
        </w:r>
        <w:r w:rsidR="00BB0D47" w:rsidRPr="00E36C00">
          <w:rPr>
            <w:noProof/>
            <w:webHidden/>
          </w:rPr>
          <w:tab/>
        </w:r>
        <w:r w:rsidR="00BB0D47" w:rsidRPr="00E36C00">
          <w:rPr>
            <w:noProof/>
            <w:webHidden/>
          </w:rPr>
          <w:fldChar w:fldCharType="begin"/>
        </w:r>
        <w:r w:rsidR="00BB0D47" w:rsidRPr="00E36C00">
          <w:rPr>
            <w:noProof/>
            <w:webHidden/>
          </w:rPr>
          <w:instrText xml:space="preserve"> PAGEREF _Toc202198704 \h </w:instrText>
        </w:r>
        <w:r w:rsidR="00BB0D47" w:rsidRPr="00E36C00">
          <w:rPr>
            <w:noProof/>
            <w:webHidden/>
          </w:rPr>
        </w:r>
        <w:r w:rsidR="00BB0D47" w:rsidRPr="00E36C00">
          <w:rPr>
            <w:noProof/>
            <w:webHidden/>
          </w:rPr>
          <w:fldChar w:fldCharType="separate"/>
        </w:r>
        <w:r w:rsidR="00BB0D47">
          <w:rPr>
            <w:noProof/>
            <w:webHidden/>
          </w:rPr>
          <w:t>19</w:t>
        </w:r>
        <w:r w:rsidR="00BB0D47" w:rsidRPr="00E36C00">
          <w:rPr>
            <w:noProof/>
            <w:webHidden/>
          </w:rPr>
          <w:fldChar w:fldCharType="end"/>
        </w:r>
      </w:hyperlink>
    </w:p>
    <w:p w14:paraId="7E226DD4" w14:textId="77777777" w:rsidR="00BB0D47" w:rsidRPr="00E36C00" w:rsidRDefault="00CF32E4" w:rsidP="00BB0D47">
      <w:pPr>
        <w:pStyle w:val="13"/>
        <w:spacing w:line="360" w:lineRule="auto"/>
        <w:rPr>
          <w:rFonts w:asciiTheme="minorHAnsi" w:hAnsiTheme="minorHAnsi" w:cstheme="minorBidi"/>
          <w:noProof/>
        </w:rPr>
      </w:pPr>
      <w:hyperlink w:anchor="_Toc202198705" w:history="1">
        <w:r w:rsidR="00BB0D47" w:rsidRPr="00E36C00">
          <w:rPr>
            <w:rStyle w:val="ab"/>
            <w:rFonts w:eastAsia="Calibri"/>
            <w:noProof/>
          </w:rPr>
          <w:t>3. Условия реализации программы общеобразовательной дисциплины</w:t>
        </w:r>
        <w:r w:rsidR="00BB0D47" w:rsidRPr="00E36C00">
          <w:rPr>
            <w:noProof/>
            <w:webHidden/>
          </w:rPr>
          <w:tab/>
        </w:r>
        <w:r w:rsidR="00BB0D47" w:rsidRPr="00E36C00">
          <w:rPr>
            <w:noProof/>
            <w:webHidden/>
          </w:rPr>
          <w:fldChar w:fldCharType="begin"/>
        </w:r>
        <w:r w:rsidR="00BB0D47" w:rsidRPr="00E36C00">
          <w:rPr>
            <w:noProof/>
            <w:webHidden/>
          </w:rPr>
          <w:instrText xml:space="preserve"> PAGEREF _Toc202198705 \h </w:instrText>
        </w:r>
        <w:r w:rsidR="00BB0D47" w:rsidRPr="00E36C00">
          <w:rPr>
            <w:noProof/>
            <w:webHidden/>
          </w:rPr>
        </w:r>
        <w:r w:rsidR="00BB0D47" w:rsidRPr="00E36C00">
          <w:rPr>
            <w:noProof/>
            <w:webHidden/>
          </w:rPr>
          <w:fldChar w:fldCharType="separate"/>
        </w:r>
        <w:r w:rsidR="00BB0D47">
          <w:rPr>
            <w:noProof/>
            <w:webHidden/>
          </w:rPr>
          <w:t>41</w:t>
        </w:r>
        <w:r w:rsidR="00BB0D47" w:rsidRPr="00E36C00">
          <w:rPr>
            <w:noProof/>
            <w:webHidden/>
          </w:rPr>
          <w:fldChar w:fldCharType="end"/>
        </w:r>
      </w:hyperlink>
    </w:p>
    <w:p w14:paraId="09DC5AC6" w14:textId="77777777" w:rsidR="00BB0D47" w:rsidRPr="00E36C00" w:rsidRDefault="00CF32E4" w:rsidP="00BB0D47">
      <w:pPr>
        <w:pStyle w:val="13"/>
        <w:spacing w:line="360" w:lineRule="auto"/>
        <w:rPr>
          <w:rFonts w:asciiTheme="minorHAnsi" w:hAnsiTheme="minorHAnsi" w:cstheme="minorBidi"/>
          <w:noProof/>
        </w:rPr>
      </w:pPr>
      <w:hyperlink w:anchor="_Toc202198706" w:history="1">
        <w:r w:rsidR="00BB0D47" w:rsidRPr="00E36C00">
          <w:rPr>
            <w:rStyle w:val="ab"/>
            <w:caps/>
            <w:noProof/>
          </w:rPr>
          <w:t xml:space="preserve">4. </w:t>
        </w:r>
        <w:r w:rsidR="00BB0D47" w:rsidRPr="00E36C00">
          <w:rPr>
            <w:rStyle w:val="ab"/>
            <w:noProof/>
          </w:rPr>
          <w:t>Контроль и оценка результатов освоения дисциплины</w:t>
        </w:r>
        <w:r w:rsidR="00BB0D47" w:rsidRPr="00E36C00">
          <w:rPr>
            <w:noProof/>
            <w:webHidden/>
          </w:rPr>
          <w:tab/>
        </w:r>
        <w:r w:rsidR="00BB0D47" w:rsidRPr="00E36C00">
          <w:rPr>
            <w:noProof/>
            <w:webHidden/>
          </w:rPr>
          <w:fldChar w:fldCharType="begin"/>
        </w:r>
        <w:r w:rsidR="00BB0D47" w:rsidRPr="00E36C00">
          <w:rPr>
            <w:noProof/>
            <w:webHidden/>
          </w:rPr>
          <w:instrText xml:space="preserve"> PAGEREF _Toc202198706 \h </w:instrText>
        </w:r>
        <w:r w:rsidR="00BB0D47" w:rsidRPr="00E36C00">
          <w:rPr>
            <w:noProof/>
            <w:webHidden/>
          </w:rPr>
        </w:r>
        <w:r w:rsidR="00BB0D47" w:rsidRPr="00E36C00">
          <w:rPr>
            <w:noProof/>
            <w:webHidden/>
          </w:rPr>
          <w:fldChar w:fldCharType="separate"/>
        </w:r>
        <w:r w:rsidR="00BB0D47">
          <w:rPr>
            <w:noProof/>
            <w:webHidden/>
          </w:rPr>
          <w:t>42</w:t>
        </w:r>
        <w:r w:rsidR="00BB0D47" w:rsidRPr="00E36C00">
          <w:rPr>
            <w:noProof/>
            <w:webHidden/>
          </w:rPr>
          <w:fldChar w:fldCharType="end"/>
        </w:r>
      </w:hyperlink>
    </w:p>
    <w:p w14:paraId="6593220A" w14:textId="77777777" w:rsidR="00BB0D47" w:rsidRPr="004F6276" w:rsidRDefault="00BB0D47" w:rsidP="00BB0D47">
      <w:pPr>
        <w:spacing w:after="0" w:line="360" w:lineRule="auto"/>
      </w:pPr>
      <w:r w:rsidRPr="00F60BA8">
        <w:fldChar w:fldCharType="end"/>
      </w:r>
    </w:p>
    <w:p w14:paraId="588DB7BE" w14:textId="77777777" w:rsidR="00BB0D47" w:rsidRPr="004F6276" w:rsidRDefault="00BB0D47" w:rsidP="00BB0D47">
      <w:pPr>
        <w:spacing w:after="0" w:line="240" w:lineRule="auto"/>
        <w:rPr>
          <w:rFonts w:ascii="Times New Roman" w:hAnsi="Times New Roman"/>
          <w:sz w:val="24"/>
        </w:rPr>
      </w:pPr>
    </w:p>
    <w:p w14:paraId="4FCED342" w14:textId="77777777" w:rsidR="00BB0D47" w:rsidRPr="004F6276" w:rsidRDefault="00BB0D47" w:rsidP="00BB0D47">
      <w:pPr>
        <w:spacing w:after="0" w:line="240" w:lineRule="auto"/>
        <w:rPr>
          <w:rFonts w:ascii="Times New Roman" w:hAnsi="Times New Roman"/>
          <w:sz w:val="24"/>
        </w:rPr>
      </w:pPr>
    </w:p>
    <w:p w14:paraId="4C8B5FA5" w14:textId="77777777" w:rsidR="00BB0D47" w:rsidRPr="004F6276" w:rsidRDefault="00BB0D47" w:rsidP="00BB0D47">
      <w:pPr>
        <w:spacing w:after="0" w:line="240" w:lineRule="auto"/>
        <w:rPr>
          <w:rFonts w:ascii="Times New Roman" w:hAnsi="Times New Roman"/>
          <w:sz w:val="24"/>
        </w:rPr>
      </w:pPr>
      <w:r w:rsidRPr="004F6276">
        <w:rPr>
          <w:rFonts w:ascii="Times New Roman" w:hAnsi="Times New Roman"/>
          <w:sz w:val="24"/>
        </w:rPr>
        <w:br w:type="page"/>
      </w:r>
    </w:p>
    <w:p w14:paraId="19E12086" w14:textId="77777777" w:rsidR="00BB0D47" w:rsidRDefault="00BB0D47" w:rsidP="007A5D8B">
      <w:pPr>
        <w:pStyle w:val="1"/>
        <w:keepLines w:val="0"/>
        <w:numPr>
          <w:ilvl w:val="0"/>
          <w:numId w:val="10"/>
        </w:numPr>
        <w:spacing w:before="0" w:line="360" w:lineRule="auto"/>
        <w:jc w:val="center"/>
        <w:rPr>
          <w:b/>
          <w:color w:val="auto"/>
          <w:sz w:val="28"/>
          <w:szCs w:val="28"/>
        </w:rPr>
      </w:pPr>
      <w:bookmarkStart w:id="53" w:name="_Toc202198703"/>
      <w:r w:rsidRPr="00C17EA5">
        <w:rPr>
          <w:b/>
          <w:color w:val="auto"/>
          <w:sz w:val="28"/>
          <w:szCs w:val="28"/>
        </w:rPr>
        <w:lastRenderedPageBreak/>
        <w:t>Общая характеристика  рабочей программы общеобразовательной дисциплины «Литература»</w:t>
      </w:r>
      <w:bookmarkEnd w:id="53"/>
    </w:p>
    <w:p w14:paraId="6CA97783" w14:textId="77777777" w:rsidR="00BB0D47" w:rsidRPr="00C03A01" w:rsidRDefault="00BB0D47" w:rsidP="00BB0D47">
      <w:pPr>
        <w:pStyle w:val="a9"/>
        <w:ind w:left="450"/>
      </w:pPr>
    </w:p>
    <w:p w14:paraId="3C5ADDB1" w14:textId="77777777" w:rsidR="00BB0D47" w:rsidRPr="00C17EA5" w:rsidRDefault="00BB0D47" w:rsidP="007A5D8B">
      <w:pPr>
        <w:pStyle w:val="a9"/>
        <w:widowControl w:val="0"/>
        <w:numPr>
          <w:ilvl w:val="1"/>
          <w:numId w:val="10"/>
        </w:numPr>
        <w:tabs>
          <w:tab w:val="left" w:pos="1276"/>
          <w:tab w:val="left" w:pos="10992"/>
          <w:tab w:val="left" w:pos="11908"/>
          <w:tab w:val="left" w:pos="12824"/>
          <w:tab w:val="left" w:pos="13740"/>
          <w:tab w:val="left" w:pos="14656"/>
        </w:tabs>
        <w:suppressAutoHyphens w:val="0"/>
        <w:spacing w:after="0" w:line="360" w:lineRule="auto"/>
        <w:ind w:left="0" w:firstLine="709"/>
        <w:jc w:val="both"/>
        <w:rPr>
          <w:rFonts w:ascii="Times New Roman" w:hAnsi="Times New Roman"/>
          <w:b/>
          <w:sz w:val="28"/>
          <w:szCs w:val="28"/>
        </w:rPr>
      </w:pPr>
      <w:r w:rsidRPr="00C17EA5">
        <w:rPr>
          <w:rFonts w:ascii="Times New Roman" w:hAnsi="Times New Roman"/>
          <w:b/>
          <w:sz w:val="28"/>
          <w:szCs w:val="28"/>
        </w:rPr>
        <w:t xml:space="preserve">Место дисциплины в структуре образовательной программы </w:t>
      </w:r>
      <w:r>
        <w:rPr>
          <w:rFonts w:ascii="Times New Roman" w:hAnsi="Times New Roman"/>
          <w:b/>
          <w:sz w:val="28"/>
          <w:szCs w:val="28"/>
        </w:rPr>
        <w:t>среднего профессионального образования (далее – СПО)</w:t>
      </w:r>
      <w:r w:rsidRPr="00C17EA5">
        <w:rPr>
          <w:rFonts w:ascii="Times New Roman" w:hAnsi="Times New Roman"/>
          <w:b/>
          <w:sz w:val="28"/>
          <w:szCs w:val="28"/>
        </w:rPr>
        <w:t>:</w:t>
      </w:r>
    </w:p>
    <w:p w14:paraId="04F7A7F2" w14:textId="77777777" w:rsidR="00BB0D47" w:rsidRDefault="00BB0D47" w:rsidP="00BB0D47">
      <w:pPr>
        <w:pStyle w:val="a9"/>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rPr>
      </w:pPr>
      <w:r w:rsidRPr="00C17EA5">
        <w:rPr>
          <w:rFonts w:ascii="Times New Roman" w:hAnsi="Times New Roman"/>
          <w:sz w:val="28"/>
          <w:szCs w:val="28"/>
        </w:rPr>
        <w:t xml:space="preserve">Общеобразовательная дисциплина «Литература» является обязательной частью общеобразовательного цикла образовательной программы </w:t>
      </w:r>
      <w:r>
        <w:rPr>
          <w:rFonts w:ascii="Times New Roman" w:hAnsi="Times New Roman"/>
          <w:sz w:val="28"/>
          <w:szCs w:val="28"/>
        </w:rPr>
        <w:br/>
      </w:r>
      <w:r w:rsidRPr="00C17EA5">
        <w:rPr>
          <w:rFonts w:ascii="Times New Roman" w:hAnsi="Times New Roman"/>
          <w:sz w:val="28"/>
          <w:szCs w:val="28"/>
        </w:rPr>
        <w:t xml:space="preserve">в соответствии с </w:t>
      </w:r>
      <w:r>
        <w:rPr>
          <w:rFonts w:ascii="Times New Roman" w:hAnsi="Times New Roman"/>
          <w:sz w:val="28"/>
          <w:szCs w:val="28"/>
        </w:rPr>
        <w:t xml:space="preserve">федеральным государственным образовательным стандартом (далее – ФГОС) </w:t>
      </w:r>
      <w:r w:rsidRPr="00C17EA5">
        <w:rPr>
          <w:rFonts w:ascii="Times New Roman" w:hAnsi="Times New Roman"/>
          <w:sz w:val="28"/>
          <w:szCs w:val="28"/>
        </w:rPr>
        <w:t xml:space="preserve">СПО по </w:t>
      </w:r>
      <w:r>
        <w:rPr>
          <w:rFonts w:ascii="Times New Roman" w:hAnsi="Times New Roman"/>
          <w:sz w:val="28"/>
          <w:szCs w:val="28"/>
        </w:rPr>
        <w:t>43.02.17 Технологии индустрии красоты.</w:t>
      </w:r>
    </w:p>
    <w:p w14:paraId="2BF29DD2" w14:textId="77777777" w:rsidR="00BB0D47" w:rsidRDefault="00BB0D47" w:rsidP="00BB0D47">
      <w:pPr>
        <w:spacing w:after="0" w:line="360" w:lineRule="auto"/>
        <w:ind w:firstLine="709"/>
        <w:rPr>
          <w:rFonts w:ascii="Times New Roman" w:hAnsi="Times New Roman"/>
          <w:b/>
          <w:sz w:val="28"/>
          <w:szCs w:val="28"/>
        </w:rPr>
      </w:pPr>
    </w:p>
    <w:p w14:paraId="159D4FE4" w14:textId="77777777" w:rsidR="00BB0D47" w:rsidRPr="00C17EA5" w:rsidRDefault="00BB0D47" w:rsidP="00BB0D47">
      <w:pPr>
        <w:spacing w:after="0" w:line="360" w:lineRule="auto"/>
        <w:ind w:firstLine="709"/>
        <w:rPr>
          <w:rFonts w:ascii="Times New Roman" w:hAnsi="Times New Roman"/>
          <w:b/>
          <w:sz w:val="28"/>
          <w:szCs w:val="28"/>
        </w:rPr>
      </w:pPr>
      <w:r w:rsidRPr="00C17EA5">
        <w:rPr>
          <w:rFonts w:ascii="Times New Roman" w:hAnsi="Times New Roman"/>
          <w:b/>
          <w:sz w:val="28"/>
          <w:szCs w:val="28"/>
        </w:rPr>
        <w:t>1.2. Цели и планируемые результаты освоения дисциплины:</w:t>
      </w:r>
    </w:p>
    <w:p w14:paraId="4F0EA60F" w14:textId="77777777" w:rsidR="00BB0D47" w:rsidRPr="00C17EA5"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b/>
          <w:sz w:val="28"/>
          <w:szCs w:val="28"/>
        </w:rPr>
      </w:pPr>
      <w:r w:rsidRPr="00C17EA5">
        <w:rPr>
          <w:rFonts w:ascii="Times New Roman" w:hAnsi="Times New Roman"/>
          <w:b/>
          <w:sz w:val="28"/>
          <w:szCs w:val="28"/>
        </w:rPr>
        <w:t xml:space="preserve">1.2.1. Цель дисциплины </w:t>
      </w:r>
    </w:p>
    <w:p w14:paraId="00056B30" w14:textId="77777777" w:rsidR="00BB0D47" w:rsidRDefault="00BB0D47" w:rsidP="00BB0D47">
      <w:pPr>
        <w:spacing w:after="0" w:line="360" w:lineRule="auto"/>
        <w:ind w:firstLine="709"/>
        <w:jc w:val="both"/>
        <w:rPr>
          <w:rStyle w:val="aa"/>
          <w:rFonts w:ascii="Times New Roman" w:eastAsia="Calibri" w:hAnsi="Times New Roman"/>
          <w:sz w:val="28"/>
          <w:szCs w:val="28"/>
        </w:rPr>
      </w:pPr>
      <w:r w:rsidRPr="00C17EA5">
        <w:rPr>
          <w:rStyle w:val="aa"/>
          <w:rFonts w:ascii="Times New Roman" w:eastAsia="Calibri" w:hAnsi="Times New Roman"/>
          <w:sz w:val="28"/>
          <w:szCs w:val="28"/>
        </w:rPr>
        <w:t>Цели изучения Литературы состоят в</w:t>
      </w:r>
      <w:r>
        <w:rPr>
          <w:rStyle w:val="aa"/>
          <w:rFonts w:ascii="Times New Roman" w:eastAsia="Calibri" w:hAnsi="Times New Roman"/>
          <w:sz w:val="28"/>
          <w:szCs w:val="28"/>
        </w:rPr>
        <w:t>:</w:t>
      </w:r>
    </w:p>
    <w:p w14:paraId="6AEDCCD4" w14:textId="77777777" w:rsidR="00BB0D47" w:rsidRPr="00855D8F" w:rsidRDefault="00BB0D47" w:rsidP="007A5D8B">
      <w:pPr>
        <w:pStyle w:val="a9"/>
        <w:numPr>
          <w:ilvl w:val="0"/>
          <w:numId w:val="11"/>
        </w:numPr>
        <w:suppressAutoHyphens w:val="0"/>
        <w:spacing w:after="0" w:line="360" w:lineRule="auto"/>
        <w:ind w:left="0" w:firstLine="709"/>
        <w:jc w:val="both"/>
        <w:rPr>
          <w:rStyle w:val="aa"/>
          <w:rFonts w:ascii="Times New Roman" w:hAnsi="Times New Roman"/>
          <w:sz w:val="28"/>
          <w:szCs w:val="28"/>
        </w:rPr>
      </w:pPr>
      <w:r w:rsidRPr="00855D8F">
        <w:rPr>
          <w:rStyle w:val="aa"/>
          <w:rFonts w:ascii="Times New Roman" w:hAnsi="Times New Roman"/>
          <w:sz w:val="28"/>
          <w:szCs w:val="28"/>
        </w:rPr>
        <w:t>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w:t>
      </w:r>
    </w:p>
    <w:p w14:paraId="3FD7CA4B" w14:textId="77777777" w:rsidR="00BB0D47" w:rsidRPr="00855D8F" w:rsidRDefault="00BB0D47" w:rsidP="007A5D8B">
      <w:pPr>
        <w:pStyle w:val="a9"/>
        <w:numPr>
          <w:ilvl w:val="0"/>
          <w:numId w:val="11"/>
        </w:numPr>
        <w:suppressAutoHyphens w:val="0"/>
        <w:spacing w:after="0" w:line="360" w:lineRule="auto"/>
        <w:ind w:left="0" w:firstLine="709"/>
        <w:jc w:val="both"/>
        <w:rPr>
          <w:rStyle w:val="aa"/>
          <w:rFonts w:ascii="Times New Roman" w:hAnsi="Times New Roman"/>
          <w:sz w:val="28"/>
          <w:szCs w:val="28"/>
        </w:rPr>
      </w:pPr>
      <w:r w:rsidRPr="00855D8F">
        <w:rPr>
          <w:rStyle w:val="aa"/>
          <w:rFonts w:ascii="Times New Roman" w:hAnsi="Times New Roman"/>
          <w:sz w:val="28"/>
          <w:szCs w:val="28"/>
        </w:rPr>
        <w:t>в развитии ценностно-смысловой сферы личности на основе высоких этических идеалов;</w:t>
      </w:r>
    </w:p>
    <w:p w14:paraId="54786873" w14:textId="77777777" w:rsidR="00BB0D47" w:rsidRPr="00855D8F" w:rsidRDefault="00BB0D47" w:rsidP="007A5D8B">
      <w:pPr>
        <w:pStyle w:val="a9"/>
        <w:numPr>
          <w:ilvl w:val="0"/>
          <w:numId w:val="11"/>
        </w:numPr>
        <w:suppressAutoHyphens w:val="0"/>
        <w:spacing w:after="0" w:line="360" w:lineRule="auto"/>
        <w:ind w:left="0" w:firstLine="709"/>
        <w:jc w:val="both"/>
        <w:rPr>
          <w:rStyle w:val="aa"/>
          <w:rFonts w:ascii="Times New Roman" w:hAnsi="Times New Roman"/>
          <w:sz w:val="28"/>
          <w:szCs w:val="28"/>
        </w:rPr>
      </w:pPr>
      <w:r w:rsidRPr="00855D8F">
        <w:rPr>
          <w:rStyle w:val="aa"/>
          <w:rFonts w:ascii="Times New Roman" w:hAnsi="Times New Roman"/>
          <w:sz w:val="28"/>
          <w:szCs w:val="28"/>
        </w:rPr>
        <w:t>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w:t>
      </w:r>
    </w:p>
    <w:p w14:paraId="2A4BEF60" w14:textId="77777777" w:rsidR="00BB0D47" w:rsidRPr="00C17EA5" w:rsidRDefault="00BB0D47" w:rsidP="00BB0D47">
      <w:pPr>
        <w:spacing w:after="0" w:line="360" w:lineRule="auto"/>
        <w:ind w:firstLine="709"/>
        <w:jc w:val="both"/>
        <w:rPr>
          <w:rStyle w:val="aa"/>
          <w:rFonts w:ascii="Times New Roman" w:eastAsia="Calibri" w:hAnsi="Times New Roman"/>
          <w:sz w:val="28"/>
          <w:szCs w:val="28"/>
        </w:rPr>
      </w:pPr>
      <w:r w:rsidRPr="00C17EA5">
        <w:rPr>
          <w:rStyle w:val="aa"/>
          <w:rFonts w:ascii="Times New Roman" w:eastAsia="Calibri" w:hAnsi="Times New Roman"/>
          <w:sz w:val="28"/>
          <w:szCs w:val="28"/>
        </w:rPr>
        <w:t xml:space="preserve">Реализация этих целей связана с развитием читательских качеств и устойчивого интереса к чтению как средству приобщения </w:t>
      </w:r>
      <w:r>
        <w:rPr>
          <w:rStyle w:val="aa"/>
          <w:rFonts w:ascii="Times New Roman" w:eastAsia="Calibri" w:hAnsi="Times New Roman"/>
          <w:sz w:val="28"/>
          <w:szCs w:val="28"/>
        </w:rPr>
        <w:br/>
      </w:r>
      <w:r w:rsidRPr="00C17EA5">
        <w:rPr>
          <w:rStyle w:val="aa"/>
          <w:rFonts w:ascii="Times New Roman" w:eastAsia="Calibri" w:hAnsi="Times New Roman"/>
          <w:sz w:val="28"/>
          <w:szCs w:val="28"/>
        </w:rPr>
        <w:t xml:space="preserve">к российскому литературному наследию и сокровищам отечественной </w:t>
      </w:r>
      <w:r>
        <w:rPr>
          <w:rStyle w:val="aa"/>
          <w:rFonts w:ascii="Times New Roman" w:eastAsia="Calibri" w:hAnsi="Times New Roman"/>
          <w:sz w:val="28"/>
          <w:szCs w:val="28"/>
        </w:rPr>
        <w:br/>
      </w:r>
      <w:r w:rsidRPr="00C17EA5">
        <w:rPr>
          <w:rStyle w:val="aa"/>
          <w:rFonts w:ascii="Times New Roman" w:eastAsia="Calibri" w:hAnsi="Times New Roman"/>
          <w:sz w:val="28"/>
          <w:szCs w:val="28"/>
        </w:rPr>
        <w:t xml:space="preserve">и </w:t>
      </w:r>
      <w:r w:rsidRPr="00855D8F">
        <w:rPr>
          <w:rStyle w:val="aa"/>
          <w:rFonts w:ascii="Times New Roman" w:eastAsia="Calibri" w:hAnsi="Times New Roman"/>
          <w:sz w:val="28"/>
          <w:szCs w:val="28"/>
        </w:rPr>
        <w:t>зарубежной культуры,</w:t>
      </w:r>
      <w:r w:rsidRPr="00C17EA5">
        <w:rPr>
          <w:rStyle w:val="aa"/>
          <w:rFonts w:ascii="Times New Roman" w:eastAsia="Calibri" w:hAnsi="Times New Roman"/>
          <w:sz w:val="28"/>
          <w:szCs w:val="28"/>
        </w:rPr>
        <w:t xml:space="preserve">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w:t>
      </w:r>
      <w:r w:rsidRPr="00C17EA5">
        <w:rPr>
          <w:rStyle w:val="aa"/>
          <w:rFonts w:ascii="Times New Roman" w:eastAsia="Calibri" w:hAnsi="Times New Roman"/>
          <w:sz w:val="28"/>
          <w:szCs w:val="28"/>
        </w:rPr>
        <w:lastRenderedPageBreak/>
        <w:t xml:space="preserve">и способствует совершенствованию устной и письменной речи обучающихся на примере лучших литературных образцов. </w:t>
      </w:r>
    </w:p>
    <w:p w14:paraId="3E2B096C" w14:textId="77777777" w:rsidR="00BB0D47" w:rsidRPr="00C17EA5" w:rsidRDefault="00BB0D47" w:rsidP="00BB0D47">
      <w:pPr>
        <w:spacing w:after="0" w:line="360" w:lineRule="auto"/>
        <w:ind w:firstLine="709"/>
        <w:jc w:val="both"/>
        <w:rPr>
          <w:rFonts w:ascii="Times New Roman" w:hAnsi="Times New Roman"/>
          <w:b/>
          <w:sz w:val="28"/>
          <w:szCs w:val="28"/>
        </w:rPr>
      </w:pPr>
      <w:r w:rsidRPr="00C17EA5">
        <w:rPr>
          <w:rFonts w:ascii="Times New Roman" w:hAnsi="Times New Roman"/>
          <w:b/>
          <w:sz w:val="28"/>
          <w:szCs w:val="28"/>
        </w:rPr>
        <w:t xml:space="preserve">1.2.2. Планируемые результаты освоения общеобразовательной дисциплины в соответствии с ФГОС СПО и на основе ФГОС </w:t>
      </w:r>
      <w:r>
        <w:rPr>
          <w:rFonts w:ascii="Times New Roman" w:hAnsi="Times New Roman"/>
          <w:b/>
          <w:sz w:val="28"/>
          <w:szCs w:val="28"/>
        </w:rPr>
        <w:t xml:space="preserve">среднего общего образования (далее – </w:t>
      </w:r>
      <w:r w:rsidRPr="00C17EA5">
        <w:rPr>
          <w:rFonts w:ascii="Times New Roman" w:hAnsi="Times New Roman"/>
          <w:b/>
          <w:sz w:val="28"/>
          <w:szCs w:val="28"/>
        </w:rPr>
        <w:t>СОО</w:t>
      </w:r>
      <w:r>
        <w:rPr>
          <w:rFonts w:ascii="Times New Roman" w:hAnsi="Times New Roman"/>
          <w:b/>
          <w:sz w:val="28"/>
          <w:szCs w:val="28"/>
        </w:rPr>
        <w:t>)</w:t>
      </w:r>
    </w:p>
    <w:p w14:paraId="14153C05" w14:textId="77777777" w:rsidR="00BB0D47" w:rsidRDefault="00BB0D47" w:rsidP="00BB0D47">
      <w:pPr>
        <w:spacing w:after="0" w:line="360" w:lineRule="auto"/>
        <w:ind w:firstLine="709"/>
        <w:jc w:val="both"/>
        <w:rPr>
          <w:rFonts w:ascii="Times New Roman" w:hAnsi="Times New Roman"/>
          <w:bCs/>
          <w:sz w:val="28"/>
          <w:szCs w:val="28"/>
        </w:rPr>
      </w:pPr>
      <w:bookmarkStart w:id="54" w:name="_Hlk190947971"/>
      <w:r>
        <w:rPr>
          <w:rFonts w:ascii="Times New Roman" w:hAnsi="Times New Roman"/>
          <w:sz w:val="28"/>
        </w:rPr>
        <w:t xml:space="preserve">Общие компетенции (далее – ОК) и профессиональные компетенции </w:t>
      </w:r>
      <w:r>
        <w:rPr>
          <w:rFonts w:ascii="Times New Roman" w:hAnsi="Times New Roman"/>
          <w:sz w:val="28"/>
        </w:rPr>
        <w:br/>
        <w:t xml:space="preserve">(далее – ПК) ФГОС СПО в соотнесении с личностными, метапредметными </w:t>
      </w:r>
      <w:r>
        <w:rPr>
          <w:rFonts w:ascii="Times New Roman" w:hAnsi="Times New Roman"/>
          <w:sz w:val="28"/>
        </w:rPr>
        <w:br/>
        <w:t xml:space="preserve">и предметными результатами обучения базового уровня (далее – ПРб) </w:t>
      </w:r>
      <w:r>
        <w:rPr>
          <w:rFonts w:ascii="Times New Roman" w:hAnsi="Times New Roman"/>
          <w:sz w:val="28"/>
        </w:rPr>
        <w:br/>
        <w:t>ФГОС СОО представлены в таблице:</w:t>
      </w:r>
      <w:bookmarkEnd w:id="54"/>
    </w:p>
    <w:p w14:paraId="0DAC3FBF" w14:textId="77777777" w:rsidR="00BB0D47" w:rsidRPr="004F6276" w:rsidRDefault="00BB0D47" w:rsidP="00BB0D47">
      <w:pPr>
        <w:spacing w:after="0" w:line="240" w:lineRule="auto"/>
        <w:jc w:val="both"/>
        <w:rPr>
          <w:rFonts w:ascii="Times New Roman" w:hAnsi="Times New Roman"/>
          <w:sz w:val="24"/>
        </w:rPr>
      </w:pPr>
    </w:p>
    <w:p w14:paraId="24163125" w14:textId="77777777" w:rsidR="00BB0D47" w:rsidRPr="004F6276" w:rsidRDefault="00BB0D47" w:rsidP="00BB0D47">
      <w:pPr>
        <w:sectPr w:rsidR="00BB0D47" w:rsidRPr="004F6276" w:rsidSect="00BB0D47">
          <w:footerReference w:type="even" r:id="rId18"/>
          <w:footerReference w:type="default" r:id="rId19"/>
          <w:pgSz w:w="11906" w:h="16838"/>
          <w:pgMar w:top="1134" w:right="850" w:bottom="1134" w:left="1701" w:header="708" w:footer="708" w:gutter="0"/>
          <w:cols w:space="720"/>
          <w:titlePg/>
          <w:docGrid w:linePitch="299"/>
        </w:sectPr>
      </w:pPr>
    </w:p>
    <w:tbl>
      <w:tblPr>
        <w:tblStyle w:val="ac"/>
        <w:tblW w:w="14737" w:type="dxa"/>
        <w:tblLayout w:type="fixed"/>
        <w:tblLook w:val="04A0" w:firstRow="1" w:lastRow="0" w:firstColumn="1" w:lastColumn="0" w:noHBand="0" w:noVBand="1"/>
      </w:tblPr>
      <w:tblGrid>
        <w:gridCol w:w="4815"/>
        <w:gridCol w:w="4961"/>
        <w:gridCol w:w="4961"/>
      </w:tblGrid>
      <w:tr w:rsidR="00BB0D47" w:rsidRPr="00C17EA5" w14:paraId="56103425" w14:textId="77777777" w:rsidTr="003B3EDF">
        <w:trPr>
          <w:trHeight w:val="132"/>
          <w:tblHeader/>
        </w:trPr>
        <w:tc>
          <w:tcPr>
            <w:tcW w:w="48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8191C" w14:textId="77777777" w:rsidR="00BB0D47" w:rsidRPr="00C17EA5" w:rsidRDefault="00BB0D47" w:rsidP="003B3EDF">
            <w:pPr>
              <w:jc w:val="center"/>
              <w:rPr>
                <w:rFonts w:ascii="Times New Roman" w:hAnsi="Times New Roman"/>
                <w:b/>
                <w:bCs/>
                <w:sz w:val="24"/>
                <w:szCs w:val="24"/>
              </w:rPr>
            </w:pPr>
            <w:r w:rsidRPr="00C17EA5">
              <w:rPr>
                <w:rFonts w:ascii="Times New Roman" w:hAnsi="Times New Roman"/>
                <w:b/>
                <w:bCs/>
                <w:sz w:val="24"/>
                <w:szCs w:val="24"/>
              </w:rPr>
              <w:lastRenderedPageBreak/>
              <w:t>Код и наименование формируемых компетенций</w:t>
            </w:r>
          </w:p>
        </w:tc>
        <w:tc>
          <w:tcPr>
            <w:tcW w:w="99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7F147" w14:textId="77777777" w:rsidR="00BB0D47" w:rsidRPr="00C17EA5" w:rsidRDefault="00BB0D47" w:rsidP="003B3EDF">
            <w:pPr>
              <w:jc w:val="center"/>
              <w:rPr>
                <w:rFonts w:ascii="Times New Roman" w:hAnsi="Times New Roman"/>
                <w:b/>
                <w:bCs/>
                <w:sz w:val="24"/>
                <w:szCs w:val="24"/>
              </w:rPr>
            </w:pPr>
            <w:r w:rsidRPr="00C17EA5">
              <w:rPr>
                <w:rFonts w:ascii="Times New Roman" w:hAnsi="Times New Roman"/>
                <w:b/>
                <w:bCs/>
                <w:sz w:val="24"/>
                <w:szCs w:val="24"/>
              </w:rPr>
              <w:t>Планируемые результаты</w:t>
            </w:r>
          </w:p>
        </w:tc>
      </w:tr>
      <w:tr w:rsidR="00BB0D47" w:rsidRPr="00C17EA5" w14:paraId="798A6BA0" w14:textId="77777777" w:rsidTr="003B3EDF">
        <w:trPr>
          <w:trHeight w:val="58"/>
          <w:tblHeader/>
        </w:trPr>
        <w:tc>
          <w:tcPr>
            <w:tcW w:w="48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D49E1" w14:textId="77777777" w:rsidR="00BB0D47" w:rsidRPr="00C17EA5" w:rsidRDefault="00BB0D47" w:rsidP="003B3EDF">
            <w:pPr>
              <w:rPr>
                <w:b/>
                <w:bCs/>
                <w:sz w:val="24"/>
                <w:szCs w:val="24"/>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81FCC" w14:textId="77777777" w:rsidR="00BB0D47" w:rsidRPr="00C17EA5" w:rsidRDefault="00BB0D47" w:rsidP="003B3EDF">
            <w:pPr>
              <w:jc w:val="center"/>
              <w:rPr>
                <w:rFonts w:ascii="Times New Roman" w:hAnsi="Times New Roman"/>
                <w:b/>
                <w:bCs/>
                <w:sz w:val="24"/>
                <w:szCs w:val="24"/>
              </w:rPr>
            </w:pPr>
            <w:r w:rsidRPr="00C17EA5">
              <w:rPr>
                <w:rFonts w:ascii="Times New Roman" w:hAnsi="Times New Roman"/>
                <w:b/>
                <w:bCs/>
                <w:sz w:val="24"/>
                <w:szCs w:val="24"/>
              </w:rPr>
              <w:t>Общие</w:t>
            </w:r>
            <w:r w:rsidRPr="00C17EA5">
              <w:rPr>
                <w:rFonts w:ascii="Times New Roman" w:hAnsi="Times New Roman"/>
                <w:b/>
                <w:bCs/>
                <w:sz w:val="24"/>
                <w:szCs w:val="24"/>
                <w:vertAlign w:val="superscript"/>
              </w:rPr>
              <w:footnoteReference w:id="6"/>
            </w:r>
            <w:r w:rsidRPr="00C17EA5">
              <w:rPr>
                <w:rFonts w:ascii="Times New Roman" w:hAnsi="Times New Roman"/>
                <w:b/>
                <w:bCs/>
                <w:sz w:val="24"/>
                <w:szCs w:val="24"/>
              </w:rPr>
              <w:t xml:space="preserve"> </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88D88" w14:textId="77777777" w:rsidR="00BB0D47" w:rsidRPr="00C17EA5" w:rsidRDefault="00BB0D47" w:rsidP="003B3EDF">
            <w:pPr>
              <w:jc w:val="center"/>
              <w:rPr>
                <w:rFonts w:ascii="Times New Roman" w:hAnsi="Times New Roman"/>
                <w:b/>
                <w:bCs/>
                <w:sz w:val="24"/>
                <w:szCs w:val="24"/>
              </w:rPr>
            </w:pPr>
            <w:r w:rsidRPr="00C17EA5">
              <w:rPr>
                <w:rFonts w:ascii="Times New Roman" w:hAnsi="Times New Roman"/>
                <w:b/>
                <w:bCs/>
                <w:sz w:val="24"/>
                <w:szCs w:val="24"/>
              </w:rPr>
              <w:t>Дисциплинарные</w:t>
            </w:r>
            <w:r w:rsidRPr="00C17EA5">
              <w:rPr>
                <w:rFonts w:ascii="Times New Roman" w:hAnsi="Times New Roman"/>
                <w:b/>
                <w:bCs/>
                <w:sz w:val="24"/>
                <w:szCs w:val="24"/>
                <w:vertAlign w:val="superscript"/>
              </w:rPr>
              <w:footnoteReference w:id="7"/>
            </w:r>
          </w:p>
        </w:tc>
      </w:tr>
      <w:tr w:rsidR="00BB0D47" w:rsidRPr="00C17EA5" w14:paraId="474F1D6F" w14:textId="77777777" w:rsidTr="003B3EDF">
        <w:trPr>
          <w:trHeight w:val="826"/>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FE0E5"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39020" w14:textId="77777777" w:rsidR="00BB0D47" w:rsidRDefault="00BB0D47" w:rsidP="003B3EDF">
            <w:pPr>
              <w:jc w:val="both"/>
              <w:rPr>
                <w:rFonts w:ascii="Times New Roman" w:hAnsi="Times New Roman"/>
                <w:sz w:val="24"/>
                <w:szCs w:val="24"/>
              </w:rPr>
            </w:pPr>
            <w:r w:rsidRPr="00C17EA5">
              <w:rPr>
                <w:rFonts w:ascii="Times New Roman" w:hAnsi="Times New Roman"/>
                <w:sz w:val="24"/>
                <w:szCs w:val="24"/>
              </w:rPr>
              <w:t xml:space="preserve">Личностные результаты должны отражать </w:t>
            </w:r>
            <w:r>
              <w:rPr>
                <w:rFonts w:ascii="Times New Roman" w:hAnsi="Times New Roman"/>
                <w:sz w:val="24"/>
                <w:szCs w:val="24"/>
              </w:rPr>
              <w:br/>
            </w:r>
            <w:r w:rsidRPr="00C17EA5">
              <w:rPr>
                <w:rFonts w:ascii="Times New Roman" w:hAnsi="Times New Roman"/>
                <w:sz w:val="24"/>
                <w:szCs w:val="24"/>
              </w:rPr>
              <w:t xml:space="preserve">в части: </w:t>
            </w:r>
          </w:p>
          <w:p w14:paraId="116CFAC9"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трудового воспитания:</w:t>
            </w:r>
          </w:p>
          <w:p w14:paraId="1CDDBEB9" w14:textId="77777777" w:rsidR="00BB0D47" w:rsidRPr="00BA06BE" w:rsidRDefault="00BB0D47" w:rsidP="007A5D8B">
            <w:pPr>
              <w:pStyle w:val="a9"/>
              <w:numPr>
                <w:ilvl w:val="0"/>
                <w:numId w:val="12"/>
              </w:numPr>
              <w:suppressAutoHyphens w:val="0"/>
              <w:spacing w:after="0" w:line="240" w:lineRule="auto"/>
              <w:ind w:left="0" w:firstLine="0"/>
              <w:contextualSpacing/>
              <w:jc w:val="both"/>
              <w:rPr>
                <w:rFonts w:ascii="Times New Roman" w:hAnsi="Times New Roman"/>
                <w:sz w:val="24"/>
                <w:szCs w:val="24"/>
              </w:rPr>
            </w:pPr>
            <w:r w:rsidRPr="00BA06BE">
              <w:rPr>
                <w:rFonts w:ascii="Times New Roman" w:hAnsi="Times New Roman"/>
                <w:sz w:val="24"/>
                <w:szCs w:val="24"/>
                <w:highlight w:val="white"/>
              </w:rPr>
              <w:t>готовность к труду, осознание ценности мастерства, трудолюбие;</w:t>
            </w:r>
            <w:r w:rsidRPr="00BA06BE">
              <w:rPr>
                <w:rFonts w:ascii="Times New Roman" w:hAnsi="Times New Roman"/>
                <w:sz w:val="24"/>
                <w:szCs w:val="24"/>
              </w:rPr>
              <w:t xml:space="preserve"> </w:t>
            </w:r>
          </w:p>
          <w:p w14:paraId="01EA808C" w14:textId="77777777" w:rsidR="00BB0D47" w:rsidRPr="00BA06BE" w:rsidRDefault="00BB0D47" w:rsidP="007A5D8B">
            <w:pPr>
              <w:pStyle w:val="a9"/>
              <w:numPr>
                <w:ilvl w:val="0"/>
                <w:numId w:val="12"/>
              </w:numPr>
              <w:suppressAutoHyphens w:val="0"/>
              <w:spacing w:after="0" w:line="240" w:lineRule="auto"/>
              <w:ind w:left="0" w:firstLine="0"/>
              <w:contextualSpacing/>
              <w:jc w:val="both"/>
              <w:rPr>
                <w:rFonts w:ascii="Times New Roman" w:hAnsi="Times New Roman"/>
                <w:sz w:val="24"/>
                <w:szCs w:val="24"/>
              </w:rPr>
            </w:pPr>
            <w:r w:rsidRPr="00BA06BE">
              <w:rPr>
                <w:rFonts w:ascii="Times New Roman" w:hAnsi="Times New Roman"/>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BA06BE">
              <w:rPr>
                <w:rFonts w:ascii="Times New Roman" w:hAnsi="Times New Roman"/>
                <w:sz w:val="24"/>
                <w:szCs w:val="24"/>
              </w:rPr>
              <w:t xml:space="preserve"> </w:t>
            </w:r>
          </w:p>
          <w:p w14:paraId="1C523D53" w14:textId="77777777" w:rsidR="00BB0D47" w:rsidRPr="00BA06BE" w:rsidRDefault="00BB0D47" w:rsidP="007A5D8B">
            <w:pPr>
              <w:pStyle w:val="a9"/>
              <w:numPr>
                <w:ilvl w:val="0"/>
                <w:numId w:val="12"/>
              </w:numPr>
              <w:suppressAutoHyphens w:val="0"/>
              <w:spacing w:after="0" w:line="240" w:lineRule="auto"/>
              <w:ind w:left="0" w:firstLine="0"/>
              <w:contextualSpacing/>
              <w:jc w:val="both"/>
              <w:rPr>
                <w:rFonts w:ascii="Times New Roman" w:hAnsi="Times New Roman"/>
                <w:strike/>
                <w:sz w:val="24"/>
                <w:szCs w:val="24"/>
                <w:highlight w:val="white"/>
              </w:rPr>
            </w:pPr>
            <w:r w:rsidRPr="00BA06BE">
              <w:rPr>
                <w:rFonts w:ascii="Times New Roman" w:hAnsi="Times New Roman"/>
                <w:sz w:val="24"/>
                <w:szCs w:val="24"/>
                <w:highlight w:val="white"/>
              </w:rPr>
              <w:t>интерес к различным сферам профессиональной деятельности</w:t>
            </w:r>
            <w:r>
              <w:rPr>
                <w:rFonts w:ascii="Times New Roman" w:hAnsi="Times New Roman"/>
                <w:sz w:val="24"/>
                <w:szCs w:val="24"/>
                <w:highlight w:val="white"/>
              </w:rPr>
              <w:t>.</w:t>
            </w:r>
          </w:p>
          <w:p w14:paraId="1A07510E" w14:textId="77777777" w:rsidR="00BB0D47" w:rsidRDefault="00BB0D47" w:rsidP="003B3EDF">
            <w:pPr>
              <w:pStyle w:val="a9"/>
              <w:ind w:left="0"/>
              <w:jc w:val="both"/>
              <w:rPr>
                <w:rFonts w:ascii="Times New Roman" w:hAnsi="Times New Roman"/>
                <w:sz w:val="24"/>
                <w:szCs w:val="24"/>
              </w:rPr>
            </w:pPr>
          </w:p>
          <w:p w14:paraId="25BD3D89" w14:textId="77777777" w:rsidR="00BB0D47" w:rsidRPr="00BA06BE" w:rsidRDefault="00BB0D47" w:rsidP="003B3EDF">
            <w:pPr>
              <w:pStyle w:val="a9"/>
              <w:ind w:left="0"/>
              <w:jc w:val="both"/>
              <w:rPr>
                <w:rFonts w:ascii="Times New Roman" w:hAnsi="Times New Roman"/>
                <w:sz w:val="24"/>
                <w:szCs w:val="24"/>
              </w:rPr>
            </w:pPr>
            <w:r w:rsidRPr="00BA06BE">
              <w:rPr>
                <w:rFonts w:ascii="Times New Roman" w:hAnsi="Times New Roman"/>
                <w:sz w:val="24"/>
                <w:szCs w:val="24"/>
              </w:rPr>
              <w:t>Метапредметные результаты должны отражать:</w:t>
            </w:r>
          </w:p>
          <w:p w14:paraId="67EE7421" w14:textId="77777777" w:rsidR="00BB0D47" w:rsidRPr="00C17EA5" w:rsidRDefault="00BB0D47" w:rsidP="003B3EDF">
            <w:pPr>
              <w:jc w:val="both"/>
              <w:rPr>
                <w:rFonts w:ascii="Times New Roman" w:hAnsi="Times New Roman"/>
                <w:sz w:val="24"/>
                <w:szCs w:val="24"/>
                <w:highlight w:val="white"/>
              </w:rPr>
            </w:pPr>
            <w:r w:rsidRPr="00C17EA5">
              <w:rPr>
                <w:rFonts w:ascii="Times New Roman" w:hAnsi="Times New Roman"/>
                <w:sz w:val="24"/>
                <w:szCs w:val="24"/>
                <w:highlight w:val="white"/>
              </w:rPr>
              <w:t>Овладение универсальными учебными познавательными действиями:</w:t>
            </w:r>
          </w:p>
          <w:p w14:paraId="41E9FB24" w14:textId="77777777" w:rsidR="00BB0D47" w:rsidRPr="00BA06BE" w:rsidRDefault="00BB0D47" w:rsidP="007A5D8B">
            <w:pPr>
              <w:pStyle w:val="a9"/>
              <w:numPr>
                <w:ilvl w:val="0"/>
                <w:numId w:val="14"/>
              </w:numPr>
              <w:suppressAutoHyphens w:val="0"/>
              <w:spacing w:after="0" w:line="240" w:lineRule="auto"/>
              <w:ind w:left="0" w:firstLine="0"/>
              <w:jc w:val="both"/>
              <w:rPr>
                <w:rFonts w:ascii="Times New Roman" w:hAnsi="Times New Roman"/>
                <w:sz w:val="24"/>
                <w:szCs w:val="24"/>
                <w:highlight w:val="white"/>
              </w:rPr>
            </w:pPr>
            <w:r w:rsidRPr="00BA06BE">
              <w:rPr>
                <w:rFonts w:ascii="Times New Roman" w:hAnsi="Times New Roman"/>
                <w:sz w:val="24"/>
                <w:szCs w:val="24"/>
                <w:highlight w:val="white"/>
              </w:rPr>
              <w:t>базовые логические действия:</w:t>
            </w:r>
          </w:p>
          <w:p w14:paraId="48547629" w14:textId="77777777" w:rsidR="00BB0D47" w:rsidRPr="00BA06BE" w:rsidRDefault="00BB0D47" w:rsidP="007A5D8B">
            <w:pPr>
              <w:pStyle w:val="a9"/>
              <w:numPr>
                <w:ilvl w:val="0"/>
                <w:numId w:val="13"/>
              </w:numPr>
              <w:suppressAutoHyphens w:val="0"/>
              <w:spacing w:after="0" w:line="240" w:lineRule="auto"/>
              <w:ind w:left="0" w:firstLine="0"/>
              <w:jc w:val="both"/>
              <w:rPr>
                <w:rFonts w:ascii="Times New Roman" w:hAnsi="Times New Roman"/>
                <w:sz w:val="24"/>
                <w:szCs w:val="24"/>
              </w:rPr>
            </w:pPr>
            <w:r w:rsidRPr="00BA06BE">
              <w:rPr>
                <w:rFonts w:ascii="Times New Roman" w:hAnsi="Times New Roman"/>
                <w:sz w:val="24"/>
                <w:szCs w:val="24"/>
                <w:highlight w:val="white"/>
              </w:rPr>
              <w:t xml:space="preserve">самостоятельно формулировать </w:t>
            </w:r>
            <w:r w:rsidRPr="00BA06BE">
              <w:rPr>
                <w:rFonts w:ascii="Times New Roman" w:hAnsi="Times New Roman"/>
                <w:sz w:val="24"/>
                <w:szCs w:val="24"/>
                <w:highlight w:val="white"/>
              </w:rPr>
              <w:br/>
              <w:t xml:space="preserve">и актуализировать проблему, рассматривать ее всесторонне; </w:t>
            </w:r>
          </w:p>
          <w:p w14:paraId="6B45D3D1" w14:textId="77777777" w:rsidR="00BB0D47" w:rsidRPr="00BA06BE" w:rsidRDefault="00BB0D47" w:rsidP="007A5D8B">
            <w:pPr>
              <w:pStyle w:val="a9"/>
              <w:numPr>
                <w:ilvl w:val="0"/>
                <w:numId w:val="13"/>
              </w:numPr>
              <w:suppressAutoHyphens w:val="0"/>
              <w:spacing w:after="0" w:line="240" w:lineRule="auto"/>
              <w:ind w:left="0" w:firstLine="0"/>
              <w:jc w:val="both"/>
              <w:rPr>
                <w:rFonts w:ascii="Times New Roman" w:hAnsi="Times New Roman"/>
                <w:sz w:val="24"/>
                <w:szCs w:val="24"/>
              </w:rPr>
            </w:pPr>
            <w:r w:rsidRPr="00BA06BE">
              <w:rPr>
                <w:rFonts w:ascii="Times New Roman" w:hAnsi="Times New Roman"/>
                <w:sz w:val="24"/>
                <w:szCs w:val="24"/>
              </w:rPr>
              <w:lastRenderedPageBreak/>
              <w:t xml:space="preserve">устанавливать существенный признак </w:t>
            </w:r>
            <w:r w:rsidRPr="00BA06BE">
              <w:rPr>
                <w:rFonts w:ascii="Times New Roman" w:hAnsi="Times New Roman"/>
                <w:sz w:val="24"/>
                <w:szCs w:val="24"/>
              </w:rPr>
              <w:br/>
              <w:t xml:space="preserve">или основания для сравнения, классификации и обобщения; </w:t>
            </w:r>
          </w:p>
          <w:p w14:paraId="70DBD95B" w14:textId="77777777" w:rsidR="00BB0D47" w:rsidRPr="00BA06BE" w:rsidRDefault="00BB0D47" w:rsidP="007A5D8B">
            <w:pPr>
              <w:pStyle w:val="a9"/>
              <w:numPr>
                <w:ilvl w:val="0"/>
                <w:numId w:val="13"/>
              </w:numPr>
              <w:suppressAutoHyphens w:val="0"/>
              <w:spacing w:after="0" w:line="240" w:lineRule="auto"/>
              <w:ind w:left="0" w:firstLine="0"/>
              <w:jc w:val="both"/>
              <w:rPr>
                <w:rFonts w:ascii="Times New Roman" w:hAnsi="Times New Roman"/>
                <w:sz w:val="24"/>
                <w:szCs w:val="24"/>
              </w:rPr>
            </w:pPr>
            <w:r w:rsidRPr="00BA06BE">
              <w:rPr>
                <w:rFonts w:ascii="Times New Roman" w:hAnsi="Times New Roman"/>
                <w:sz w:val="24"/>
                <w:szCs w:val="24"/>
              </w:rPr>
              <w:t xml:space="preserve">определять цели деятельности, задавать параметры и критерии </w:t>
            </w:r>
            <w:r>
              <w:rPr>
                <w:rFonts w:ascii="Times New Roman" w:hAnsi="Times New Roman"/>
                <w:sz w:val="24"/>
                <w:szCs w:val="24"/>
              </w:rPr>
              <w:br/>
            </w:r>
            <w:r w:rsidRPr="00BA06BE">
              <w:rPr>
                <w:rFonts w:ascii="Times New Roman" w:hAnsi="Times New Roman"/>
                <w:sz w:val="24"/>
                <w:szCs w:val="24"/>
              </w:rPr>
              <w:t>их достижения;</w:t>
            </w:r>
          </w:p>
          <w:p w14:paraId="3D2E6F92" w14:textId="77777777" w:rsidR="00BB0D47" w:rsidRPr="00BA06BE" w:rsidRDefault="00BB0D47" w:rsidP="007A5D8B">
            <w:pPr>
              <w:pStyle w:val="a9"/>
              <w:numPr>
                <w:ilvl w:val="0"/>
                <w:numId w:val="13"/>
              </w:numPr>
              <w:suppressAutoHyphens w:val="0"/>
              <w:spacing w:after="0" w:line="240" w:lineRule="auto"/>
              <w:ind w:left="0" w:firstLine="0"/>
              <w:jc w:val="both"/>
              <w:rPr>
                <w:rFonts w:ascii="Times New Roman" w:hAnsi="Times New Roman"/>
                <w:sz w:val="24"/>
                <w:szCs w:val="24"/>
              </w:rPr>
            </w:pPr>
            <w:r w:rsidRPr="00BA06BE">
              <w:rPr>
                <w:rFonts w:ascii="Times New Roman" w:hAnsi="Times New Roman"/>
                <w:sz w:val="24"/>
                <w:szCs w:val="24"/>
              </w:rPr>
              <w:t xml:space="preserve">выявлять закономерности </w:t>
            </w:r>
            <w:r>
              <w:rPr>
                <w:rFonts w:ascii="Times New Roman" w:hAnsi="Times New Roman"/>
                <w:sz w:val="24"/>
                <w:szCs w:val="24"/>
              </w:rPr>
              <w:br/>
            </w:r>
            <w:r w:rsidRPr="00BA06BE">
              <w:rPr>
                <w:rFonts w:ascii="Times New Roman" w:hAnsi="Times New Roman"/>
                <w:sz w:val="24"/>
                <w:szCs w:val="24"/>
              </w:rPr>
              <w:t xml:space="preserve">и противоречия в рассматриваемых явлениях; </w:t>
            </w:r>
          </w:p>
          <w:p w14:paraId="397B0317" w14:textId="77777777" w:rsidR="00BB0D47" w:rsidRPr="00BA06BE" w:rsidRDefault="00BB0D47" w:rsidP="007A5D8B">
            <w:pPr>
              <w:pStyle w:val="a9"/>
              <w:numPr>
                <w:ilvl w:val="0"/>
                <w:numId w:val="13"/>
              </w:numPr>
              <w:suppressAutoHyphens w:val="0"/>
              <w:spacing w:after="0" w:line="240" w:lineRule="auto"/>
              <w:ind w:left="0" w:firstLine="0"/>
              <w:jc w:val="both"/>
              <w:rPr>
                <w:rFonts w:ascii="Times New Roman" w:hAnsi="Times New Roman"/>
                <w:sz w:val="24"/>
                <w:szCs w:val="24"/>
              </w:rPr>
            </w:pPr>
            <w:r w:rsidRPr="00BA06BE">
              <w:rPr>
                <w:rFonts w:ascii="Times New Roman" w:hAnsi="Times New Roman"/>
                <w:sz w:val="24"/>
                <w:szCs w:val="24"/>
              </w:rPr>
              <w:t xml:space="preserve">вносить коррективы в деятельность, оценивать соответствие результатов целям, оценивать риски последствий деятельности; </w:t>
            </w:r>
          </w:p>
          <w:p w14:paraId="3F325509" w14:textId="77777777" w:rsidR="00BB0D47" w:rsidRPr="00BA06BE" w:rsidRDefault="00BB0D47" w:rsidP="007A5D8B">
            <w:pPr>
              <w:pStyle w:val="a9"/>
              <w:numPr>
                <w:ilvl w:val="0"/>
                <w:numId w:val="13"/>
              </w:numPr>
              <w:suppressAutoHyphens w:val="0"/>
              <w:spacing w:after="0" w:line="240" w:lineRule="auto"/>
              <w:ind w:left="0" w:firstLine="0"/>
              <w:jc w:val="both"/>
              <w:rPr>
                <w:rFonts w:ascii="Times New Roman" w:hAnsi="Times New Roman"/>
                <w:sz w:val="24"/>
                <w:szCs w:val="24"/>
              </w:rPr>
            </w:pPr>
            <w:r w:rsidRPr="00BA06BE">
              <w:rPr>
                <w:rFonts w:ascii="Times New Roman" w:hAnsi="Times New Roman"/>
                <w:sz w:val="24"/>
                <w:szCs w:val="24"/>
              </w:rPr>
              <w:t xml:space="preserve">развивать креативное мышление </w:t>
            </w:r>
            <w:r w:rsidRPr="00BA06BE">
              <w:rPr>
                <w:rFonts w:ascii="Times New Roman" w:hAnsi="Times New Roman"/>
                <w:sz w:val="24"/>
                <w:szCs w:val="24"/>
              </w:rPr>
              <w:br/>
              <w:t>при решении жизненных проблем</w:t>
            </w:r>
            <w:r>
              <w:rPr>
                <w:rFonts w:ascii="Times New Roman" w:hAnsi="Times New Roman"/>
                <w:sz w:val="24"/>
                <w:szCs w:val="24"/>
              </w:rPr>
              <w:t>;</w:t>
            </w:r>
          </w:p>
          <w:p w14:paraId="08F4FF48" w14:textId="77777777" w:rsidR="00BB0D47" w:rsidRPr="00C17EA5" w:rsidRDefault="00BB0D47" w:rsidP="007A5D8B">
            <w:pPr>
              <w:pStyle w:val="a9"/>
              <w:numPr>
                <w:ilvl w:val="0"/>
                <w:numId w:val="14"/>
              </w:numPr>
              <w:suppressAutoHyphens w:val="0"/>
              <w:spacing w:after="0" w:line="240" w:lineRule="auto"/>
              <w:ind w:left="0" w:firstLine="0"/>
              <w:jc w:val="both"/>
              <w:rPr>
                <w:rFonts w:ascii="Times New Roman" w:hAnsi="Times New Roman"/>
                <w:sz w:val="24"/>
                <w:szCs w:val="24"/>
                <w:highlight w:val="white"/>
              </w:rPr>
            </w:pPr>
            <w:r w:rsidRPr="00C17EA5">
              <w:rPr>
                <w:rFonts w:ascii="Times New Roman" w:hAnsi="Times New Roman"/>
                <w:sz w:val="24"/>
                <w:szCs w:val="24"/>
                <w:highlight w:val="white"/>
              </w:rPr>
              <w:t>базовые исследовательские действия:</w:t>
            </w:r>
          </w:p>
          <w:p w14:paraId="39F22BCC" w14:textId="77777777" w:rsidR="00BB0D47" w:rsidRPr="009D518A"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D518A">
              <w:rPr>
                <w:rFonts w:ascii="Times New Roman" w:hAnsi="Times New Roman"/>
                <w:sz w:val="24"/>
                <w:szCs w:val="24"/>
              </w:rPr>
              <w:t xml:space="preserve">владеть навыками </w:t>
            </w:r>
            <w:r>
              <w:rPr>
                <w:rFonts w:ascii="Times New Roman" w:hAnsi="Times New Roman"/>
                <w:sz w:val="24"/>
                <w:szCs w:val="24"/>
              </w:rPr>
              <w:br/>
            </w:r>
            <w:r w:rsidRPr="009D518A">
              <w:rPr>
                <w:rFonts w:ascii="Times New Roman" w:hAnsi="Times New Roman"/>
                <w:sz w:val="24"/>
                <w:szCs w:val="24"/>
              </w:rPr>
              <w:t xml:space="preserve">учебно-исследовательской и проектной деятельности, навыками разрешения проблем; </w:t>
            </w:r>
          </w:p>
          <w:p w14:paraId="1A870542" w14:textId="77777777" w:rsidR="00BB0D47" w:rsidRPr="009D518A"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D518A">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w:t>
            </w:r>
            <w:r w:rsidRPr="009D518A">
              <w:rPr>
                <w:rFonts w:ascii="Times New Roman" w:hAnsi="Times New Roman"/>
                <w:sz w:val="24"/>
                <w:szCs w:val="24"/>
              </w:rPr>
              <w:br/>
              <w:t xml:space="preserve">для доказательства своих утверждений, задавать параметры и критерии решения; </w:t>
            </w:r>
          </w:p>
          <w:p w14:paraId="48E167C7" w14:textId="77777777" w:rsidR="00BB0D47" w:rsidRPr="009D518A"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D518A">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0A571CFB" w14:textId="77777777" w:rsidR="00BB0D47" w:rsidRPr="009D518A"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D518A">
              <w:rPr>
                <w:rFonts w:ascii="Times New Roman" w:hAnsi="Times New Roman"/>
                <w:sz w:val="24"/>
                <w:szCs w:val="24"/>
              </w:rPr>
              <w:t xml:space="preserve">уметь переносить знания </w:t>
            </w:r>
            <w:r>
              <w:rPr>
                <w:rFonts w:ascii="Times New Roman" w:hAnsi="Times New Roman"/>
                <w:sz w:val="24"/>
                <w:szCs w:val="24"/>
              </w:rPr>
              <w:br/>
            </w:r>
            <w:r w:rsidRPr="009D518A">
              <w:rPr>
                <w:rFonts w:ascii="Times New Roman" w:hAnsi="Times New Roman"/>
                <w:sz w:val="24"/>
                <w:szCs w:val="24"/>
              </w:rPr>
              <w:t>в познавательную и практическую области жизнедеятельности;</w:t>
            </w:r>
          </w:p>
          <w:p w14:paraId="4AFF7AF0" w14:textId="77777777" w:rsidR="00BB0D47" w:rsidRPr="009D518A"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D518A">
              <w:rPr>
                <w:rFonts w:ascii="Times New Roman" w:hAnsi="Times New Roman"/>
                <w:sz w:val="24"/>
                <w:szCs w:val="24"/>
              </w:rPr>
              <w:lastRenderedPageBreak/>
              <w:t xml:space="preserve">уметь интегрировать знания из разных предметных областей; </w:t>
            </w:r>
          </w:p>
          <w:p w14:paraId="461C140A" w14:textId="77777777" w:rsidR="00BB0D47"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D518A">
              <w:rPr>
                <w:rFonts w:ascii="Times New Roman" w:hAnsi="Times New Roman"/>
                <w:sz w:val="24"/>
                <w:szCs w:val="24"/>
              </w:rPr>
              <w:t>выдвигать новые идеи, предлагать оригинальные подходы и решения</w:t>
            </w:r>
            <w:r>
              <w:rPr>
                <w:rFonts w:ascii="Times New Roman" w:hAnsi="Times New Roman"/>
                <w:sz w:val="24"/>
                <w:szCs w:val="24"/>
              </w:rPr>
              <w:t>;</w:t>
            </w:r>
          </w:p>
          <w:p w14:paraId="3E39AF15" w14:textId="77777777" w:rsidR="00BB0D47" w:rsidRPr="00994873"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94873">
              <w:rPr>
                <w:rFonts w:ascii="Times New Roman" w:hAnsi="Times New Roman"/>
                <w:sz w:val="24"/>
                <w:szCs w:val="24"/>
              </w:rPr>
              <w:t>ставить проблемы и задачи, допускающие альтернативные решения</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E7E3D"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lastRenderedPageBreak/>
              <w:t xml:space="preserve">ПРб 1. </w:t>
            </w:r>
            <w:r>
              <w:rPr>
                <w:rFonts w:ascii="Times New Roman" w:hAnsi="Times New Roman"/>
                <w:sz w:val="24"/>
                <w:szCs w:val="24"/>
              </w:rPr>
              <w:t>О</w:t>
            </w:r>
            <w:r w:rsidRPr="00421D18">
              <w:rPr>
                <w:rFonts w:ascii="Times New Roman" w:hAnsi="Times New Roman"/>
                <w:sz w:val="24"/>
                <w:szCs w:val="24"/>
              </w:rPr>
              <w:t xml:space="preserve">сознание причастности </w:t>
            </w:r>
            <w:r>
              <w:rPr>
                <w:rFonts w:ascii="Times New Roman" w:hAnsi="Times New Roman"/>
                <w:sz w:val="24"/>
                <w:szCs w:val="24"/>
              </w:rPr>
              <w:br/>
            </w:r>
            <w:r w:rsidRPr="00421D18">
              <w:rPr>
                <w:rFonts w:ascii="Times New Roman" w:hAnsi="Times New Roman"/>
                <w:sz w:val="24"/>
                <w:szCs w:val="24"/>
              </w:rPr>
              <w:t xml:space="preserve">к отечественным традициям и исторической преемственности поколений; включение </w:t>
            </w:r>
            <w:r>
              <w:rPr>
                <w:rFonts w:ascii="Times New Roman" w:hAnsi="Times New Roman"/>
                <w:sz w:val="24"/>
                <w:szCs w:val="24"/>
              </w:rPr>
              <w:br/>
            </w:r>
            <w:r w:rsidRPr="00421D18">
              <w:rPr>
                <w:rFonts w:ascii="Times New Roman" w:hAnsi="Times New Roman"/>
                <w:sz w:val="24"/>
                <w:szCs w:val="24"/>
              </w:rPr>
              <w:t xml:space="preserve">в культурно-языковое пространство русской </w:t>
            </w:r>
            <w:r>
              <w:rPr>
                <w:rFonts w:ascii="Times New Roman" w:hAnsi="Times New Roman"/>
                <w:sz w:val="24"/>
                <w:szCs w:val="24"/>
              </w:rPr>
              <w:br/>
            </w:r>
            <w:r w:rsidRPr="00421D18">
              <w:rPr>
                <w:rFonts w:ascii="Times New Roman" w:hAnsi="Times New Roman"/>
                <w:sz w:val="24"/>
                <w:szCs w:val="24"/>
              </w:rPr>
              <w:t xml:space="preserve">и мировой культуры; сформированность ценностного отношения к литературе </w:t>
            </w:r>
            <w:r>
              <w:rPr>
                <w:rFonts w:ascii="Times New Roman" w:hAnsi="Times New Roman"/>
                <w:sz w:val="24"/>
                <w:szCs w:val="24"/>
              </w:rPr>
              <w:br/>
            </w:r>
            <w:r w:rsidRPr="00421D18">
              <w:rPr>
                <w:rFonts w:ascii="Times New Roman" w:hAnsi="Times New Roman"/>
                <w:sz w:val="24"/>
                <w:szCs w:val="24"/>
              </w:rPr>
              <w:t>как неотъемлемой части культуры</w:t>
            </w:r>
            <w:r w:rsidRPr="00C17EA5">
              <w:rPr>
                <w:rFonts w:ascii="Times New Roman" w:hAnsi="Times New Roman"/>
                <w:sz w:val="24"/>
                <w:szCs w:val="24"/>
              </w:rPr>
              <w:t>;</w:t>
            </w:r>
          </w:p>
          <w:p w14:paraId="4F3DBA2F"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2. </w:t>
            </w:r>
            <w:r>
              <w:rPr>
                <w:rFonts w:ascii="Times New Roman" w:hAnsi="Times New Roman"/>
                <w:sz w:val="24"/>
                <w:szCs w:val="24"/>
              </w:rPr>
              <w:t>О</w:t>
            </w:r>
            <w:r w:rsidRPr="00421D18">
              <w:rPr>
                <w:rFonts w:ascii="Times New Roman" w:hAnsi="Times New Roman"/>
                <w:sz w:val="24"/>
                <w:szCs w:val="24"/>
              </w:rPr>
              <w:t xml:space="preserve">сознание взаимосвязи </w:t>
            </w:r>
            <w:r>
              <w:rPr>
                <w:rFonts w:ascii="Times New Roman" w:hAnsi="Times New Roman"/>
                <w:sz w:val="24"/>
                <w:szCs w:val="24"/>
              </w:rPr>
              <w:br/>
            </w:r>
            <w:r w:rsidRPr="00421D18">
              <w:rPr>
                <w:rFonts w:ascii="Times New Roman" w:hAnsi="Times New Roman"/>
                <w:sz w:val="24"/>
                <w:szCs w:val="24"/>
              </w:rPr>
              <w:t>между языковым, литературным, интеллектуальным, духовно-нравственным развитием личности</w:t>
            </w:r>
            <w:r w:rsidRPr="00C17EA5">
              <w:rPr>
                <w:rFonts w:ascii="Times New Roman" w:hAnsi="Times New Roman"/>
                <w:sz w:val="24"/>
                <w:szCs w:val="24"/>
              </w:rPr>
              <w:t>;</w:t>
            </w:r>
          </w:p>
          <w:p w14:paraId="0E1C769E"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4. </w:t>
            </w:r>
            <w:r>
              <w:rPr>
                <w:rFonts w:ascii="Times New Roman" w:hAnsi="Times New Roman"/>
                <w:sz w:val="24"/>
                <w:szCs w:val="24"/>
              </w:rPr>
              <w:t>З</w:t>
            </w:r>
            <w:r w:rsidRPr="00421D18">
              <w:rPr>
                <w:rFonts w:ascii="Times New Roman" w:hAnsi="Times New Roman"/>
                <w:sz w:val="24"/>
                <w:szCs w:val="24"/>
              </w:rPr>
              <w:t xml:space="preserve">нание содержания, понимание ключевых проблем и осознание </w:t>
            </w:r>
            <w:r>
              <w:rPr>
                <w:rFonts w:ascii="Times New Roman" w:hAnsi="Times New Roman"/>
                <w:sz w:val="24"/>
                <w:szCs w:val="24"/>
              </w:rPr>
              <w:br/>
            </w:r>
            <w:r w:rsidRPr="00421D18">
              <w:rPr>
                <w:rFonts w:ascii="Times New Roman" w:hAnsi="Times New Roman"/>
                <w:sz w:val="24"/>
                <w:szCs w:val="24"/>
              </w:rPr>
              <w:t xml:space="preserve">историко-культурного </w:t>
            </w:r>
            <w:r>
              <w:rPr>
                <w:rFonts w:ascii="Times New Roman" w:hAnsi="Times New Roman"/>
                <w:sz w:val="24"/>
                <w:szCs w:val="24"/>
              </w:rPr>
              <w:br/>
            </w:r>
            <w:r w:rsidRPr="00421D18">
              <w:rPr>
                <w:rFonts w:ascii="Times New Roman" w:hAnsi="Times New Roman"/>
                <w:sz w:val="24"/>
                <w:szCs w:val="24"/>
              </w:rPr>
              <w:t xml:space="preserve">и нравственно-ценностного взаимовлияния произведений русской, зарубежной классической и современной литературы, </w:t>
            </w:r>
            <w:r>
              <w:rPr>
                <w:rFonts w:ascii="Times New Roman" w:hAnsi="Times New Roman"/>
                <w:sz w:val="24"/>
                <w:szCs w:val="24"/>
              </w:rPr>
              <w:br/>
            </w:r>
            <w:r w:rsidRPr="00421D18">
              <w:rPr>
                <w:rFonts w:ascii="Times New Roman" w:hAnsi="Times New Roman"/>
                <w:sz w:val="24"/>
                <w:szCs w:val="24"/>
              </w:rPr>
              <w:t>в том числе литературы народов России</w:t>
            </w:r>
            <w:r>
              <w:rPr>
                <w:rFonts w:ascii="Times New Roman" w:hAnsi="Times New Roman"/>
                <w:sz w:val="24"/>
                <w:szCs w:val="24"/>
              </w:rPr>
              <w:t>;</w:t>
            </w:r>
          </w:p>
          <w:p w14:paraId="74FF4132"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5. </w:t>
            </w:r>
            <w:r>
              <w:rPr>
                <w:rFonts w:ascii="Times New Roman" w:hAnsi="Times New Roman"/>
                <w:sz w:val="24"/>
                <w:szCs w:val="24"/>
              </w:rPr>
              <w:t>С</w:t>
            </w:r>
            <w:r w:rsidRPr="00421D18">
              <w:rPr>
                <w:rFonts w:ascii="Times New Roman" w:hAnsi="Times New Roman"/>
                <w:sz w:val="24"/>
                <w:szCs w:val="24"/>
              </w:rPr>
              <w:t xml:space="preserve">формированность умений определять и учитывать историко-культурный контекст </w:t>
            </w:r>
            <w:r>
              <w:rPr>
                <w:rFonts w:ascii="Times New Roman" w:hAnsi="Times New Roman"/>
                <w:sz w:val="24"/>
                <w:szCs w:val="24"/>
              </w:rPr>
              <w:br/>
            </w:r>
            <w:r w:rsidRPr="00421D18">
              <w:rPr>
                <w:rFonts w:ascii="Times New Roman" w:hAnsi="Times New Roman"/>
                <w:sz w:val="24"/>
                <w:szCs w:val="24"/>
              </w:rPr>
              <w:t>и контекст творчества писателя в процессе анализа художественных произведений, выявлять их связь с современностью</w:t>
            </w:r>
            <w:r w:rsidRPr="00C17EA5">
              <w:rPr>
                <w:rFonts w:ascii="Times New Roman" w:hAnsi="Times New Roman"/>
                <w:sz w:val="24"/>
                <w:szCs w:val="24"/>
              </w:rPr>
              <w:t>;</w:t>
            </w:r>
          </w:p>
          <w:p w14:paraId="7F750509"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10. </w:t>
            </w:r>
            <w:r>
              <w:rPr>
                <w:rFonts w:ascii="Times New Roman" w:hAnsi="Times New Roman"/>
                <w:sz w:val="24"/>
                <w:szCs w:val="24"/>
              </w:rPr>
              <w:t>У</w:t>
            </w:r>
            <w:r w:rsidRPr="00421D18">
              <w:rPr>
                <w:rFonts w:ascii="Times New Roman" w:hAnsi="Times New Roman"/>
                <w:sz w:val="24"/>
                <w:szCs w:val="24"/>
              </w:rPr>
              <w:t xml:space="preserve">мение сопоставлять произведения русской и зарубежной литературы </w:t>
            </w:r>
            <w:r>
              <w:rPr>
                <w:rFonts w:ascii="Times New Roman" w:hAnsi="Times New Roman"/>
                <w:sz w:val="24"/>
                <w:szCs w:val="24"/>
              </w:rPr>
              <w:br/>
            </w:r>
            <w:r w:rsidRPr="00421D18">
              <w:rPr>
                <w:rFonts w:ascii="Times New Roman" w:hAnsi="Times New Roman"/>
                <w:sz w:val="24"/>
                <w:szCs w:val="24"/>
              </w:rPr>
              <w:t xml:space="preserve">и сравнивать их с художественными </w:t>
            </w:r>
            <w:r w:rsidRPr="00421D18">
              <w:rPr>
                <w:rFonts w:ascii="Times New Roman" w:hAnsi="Times New Roman"/>
                <w:sz w:val="24"/>
                <w:szCs w:val="24"/>
              </w:rPr>
              <w:lastRenderedPageBreak/>
              <w:t xml:space="preserve">интерпретациями в других видах искусств (графика, живопись, театр, кино, музыка </w:t>
            </w:r>
            <w:r>
              <w:rPr>
                <w:rFonts w:ascii="Times New Roman" w:hAnsi="Times New Roman"/>
                <w:sz w:val="24"/>
                <w:szCs w:val="24"/>
              </w:rPr>
              <w:br/>
            </w:r>
            <w:r w:rsidRPr="00421D18">
              <w:rPr>
                <w:rFonts w:ascii="Times New Roman" w:hAnsi="Times New Roman"/>
                <w:sz w:val="24"/>
                <w:szCs w:val="24"/>
              </w:rPr>
              <w:t>и другие)</w:t>
            </w:r>
          </w:p>
        </w:tc>
      </w:tr>
      <w:tr w:rsidR="00BB0D47" w:rsidRPr="00C17EA5" w14:paraId="11445790" w14:textId="77777777" w:rsidTr="003B3EDF">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90C35"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lastRenderedPageBreak/>
              <w:t xml:space="preserve">ОК 02. Использовать современные средства поиска, анализа и интерпретации </w:t>
            </w:r>
            <w:r>
              <w:rPr>
                <w:rFonts w:ascii="Times New Roman" w:hAnsi="Times New Roman"/>
                <w:sz w:val="24"/>
                <w:szCs w:val="24"/>
              </w:rPr>
              <w:t>и</w:t>
            </w:r>
            <w:r w:rsidRPr="00C17EA5">
              <w:rPr>
                <w:rFonts w:ascii="Times New Roman" w:hAnsi="Times New Roman"/>
                <w:sz w:val="24"/>
                <w:szCs w:val="24"/>
              </w:rPr>
              <w:t>нформации, и информационные технологии для выполнения задач профессиональной деятельности</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621C5" w14:textId="77777777" w:rsidR="00BB0D47" w:rsidRDefault="00BB0D47" w:rsidP="003B3EDF">
            <w:pPr>
              <w:jc w:val="both"/>
              <w:rPr>
                <w:rFonts w:ascii="Times New Roman" w:hAnsi="Times New Roman"/>
                <w:sz w:val="24"/>
                <w:szCs w:val="24"/>
              </w:rPr>
            </w:pPr>
            <w:r w:rsidRPr="00C17EA5">
              <w:rPr>
                <w:rFonts w:ascii="Times New Roman" w:hAnsi="Times New Roman"/>
                <w:sz w:val="24"/>
                <w:szCs w:val="24"/>
              </w:rPr>
              <w:t xml:space="preserve">Личностные результаты должны отражать </w:t>
            </w:r>
            <w:r>
              <w:rPr>
                <w:rFonts w:ascii="Times New Roman" w:hAnsi="Times New Roman"/>
                <w:sz w:val="24"/>
                <w:szCs w:val="24"/>
              </w:rPr>
              <w:br/>
            </w:r>
            <w:r w:rsidRPr="00C17EA5">
              <w:rPr>
                <w:rFonts w:ascii="Times New Roman" w:hAnsi="Times New Roman"/>
                <w:sz w:val="24"/>
                <w:szCs w:val="24"/>
              </w:rPr>
              <w:t>в части:</w:t>
            </w:r>
          </w:p>
          <w:p w14:paraId="720A7E92"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ценности научного познания:</w:t>
            </w:r>
          </w:p>
          <w:p w14:paraId="17A6987C"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525CF7">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sidRPr="00525CF7">
              <w:rPr>
                <w:rFonts w:ascii="Times New Roman" w:hAnsi="Times New Roman"/>
                <w:sz w:val="24"/>
                <w:szCs w:val="24"/>
              </w:rPr>
              <w:br/>
              <w:t>в поликультурном мире;</w:t>
            </w:r>
            <w:r w:rsidRPr="00C17EA5">
              <w:rPr>
                <w:rFonts w:ascii="Times New Roman" w:hAnsi="Times New Roman"/>
                <w:sz w:val="24"/>
                <w:szCs w:val="24"/>
              </w:rPr>
              <w:t xml:space="preserve"> </w:t>
            </w:r>
          </w:p>
          <w:p w14:paraId="6D3480D2"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525CF7">
              <w:rPr>
                <w:rFonts w:ascii="Times New Roman" w:hAnsi="Times New Roman"/>
                <w:sz w:val="24"/>
                <w:szCs w:val="24"/>
              </w:rPr>
              <w:t xml:space="preserve">совершенствование языковой </w:t>
            </w:r>
            <w:r>
              <w:rPr>
                <w:rFonts w:ascii="Times New Roman" w:hAnsi="Times New Roman"/>
                <w:sz w:val="24"/>
                <w:szCs w:val="24"/>
              </w:rPr>
              <w:br/>
            </w:r>
            <w:r w:rsidRPr="00525CF7">
              <w:rPr>
                <w:rFonts w:ascii="Times New Roman" w:hAnsi="Times New Roman"/>
                <w:sz w:val="24"/>
                <w:szCs w:val="24"/>
              </w:rPr>
              <w:t xml:space="preserve">и читательской культуры как средства взаимодействия между людьми и познания мира; </w:t>
            </w:r>
          </w:p>
          <w:p w14:paraId="123EE5D6"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525CF7">
              <w:rPr>
                <w:rFonts w:ascii="Times New Roman" w:hAnsi="Times New Roman"/>
                <w:sz w:val="24"/>
                <w:szCs w:val="24"/>
              </w:rPr>
              <w:t>осознание ценности научной деятельности, готовность осуществлять проектную и исследовательскую деятельность индивидуально и в группе</w:t>
            </w:r>
            <w:r>
              <w:rPr>
                <w:rFonts w:ascii="Times New Roman" w:hAnsi="Times New Roman"/>
                <w:sz w:val="24"/>
                <w:szCs w:val="24"/>
              </w:rPr>
              <w:t>.</w:t>
            </w:r>
          </w:p>
          <w:p w14:paraId="12040BCD" w14:textId="77777777" w:rsidR="00BB0D47" w:rsidRDefault="00BB0D47" w:rsidP="003B3EDF">
            <w:pPr>
              <w:jc w:val="both"/>
              <w:rPr>
                <w:rFonts w:ascii="Times New Roman" w:hAnsi="Times New Roman"/>
                <w:sz w:val="24"/>
                <w:szCs w:val="24"/>
                <w:highlight w:val="white"/>
              </w:rPr>
            </w:pPr>
          </w:p>
          <w:p w14:paraId="40456EC5" w14:textId="77777777" w:rsidR="00BB0D47" w:rsidRPr="00BA06BE" w:rsidRDefault="00BB0D47" w:rsidP="003B3EDF">
            <w:pPr>
              <w:pStyle w:val="a9"/>
              <w:ind w:left="0"/>
              <w:jc w:val="both"/>
              <w:rPr>
                <w:rFonts w:ascii="Times New Roman" w:hAnsi="Times New Roman"/>
                <w:sz w:val="24"/>
                <w:szCs w:val="24"/>
              </w:rPr>
            </w:pPr>
            <w:r w:rsidRPr="00BA06BE">
              <w:rPr>
                <w:rFonts w:ascii="Times New Roman" w:hAnsi="Times New Roman"/>
                <w:sz w:val="24"/>
                <w:szCs w:val="24"/>
              </w:rPr>
              <w:t>Метапредметные результаты должны отражать:</w:t>
            </w:r>
          </w:p>
          <w:p w14:paraId="42B7575B" w14:textId="77777777" w:rsidR="00BB0D47" w:rsidRPr="00C17EA5" w:rsidRDefault="00BB0D47" w:rsidP="003B3EDF">
            <w:pPr>
              <w:jc w:val="both"/>
              <w:rPr>
                <w:rFonts w:ascii="Times New Roman" w:hAnsi="Times New Roman"/>
                <w:sz w:val="24"/>
                <w:szCs w:val="24"/>
                <w:highlight w:val="white"/>
              </w:rPr>
            </w:pPr>
            <w:r w:rsidRPr="00C17EA5">
              <w:rPr>
                <w:rFonts w:ascii="Times New Roman" w:hAnsi="Times New Roman"/>
                <w:sz w:val="24"/>
                <w:szCs w:val="24"/>
                <w:highlight w:val="white"/>
              </w:rPr>
              <w:t>Овладение универсальными учебными познавательными действиями:</w:t>
            </w:r>
          </w:p>
          <w:p w14:paraId="0E9F0518" w14:textId="77777777" w:rsidR="00BB0D47" w:rsidRPr="00C17EA5" w:rsidRDefault="00BB0D47" w:rsidP="007A5D8B">
            <w:pPr>
              <w:pStyle w:val="a9"/>
              <w:numPr>
                <w:ilvl w:val="0"/>
                <w:numId w:val="14"/>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lastRenderedPageBreak/>
              <w:t>работа с информацией:</w:t>
            </w:r>
          </w:p>
          <w:p w14:paraId="059324B1"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 xml:space="preserve">владеть навыками получения информации </w:t>
            </w:r>
            <w:r>
              <w:rPr>
                <w:rFonts w:ascii="Times New Roman" w:hAnsi="Times New Roman"/>
                <w:sz w:val="24"/>
                <w:szCs w:val="24"/>
              </w:rPr>
              <w:br/>
            </w:r>
            <w:r w:rsidRPr="00C17EA5">
              <w:rPr>
                <w:rFonts w:ascii="Times New Roman" w:hAnsi="Times New Roman"/>
                <w:sz w:val="24"/>
                <w:szCs w:val="24"/>
              </w:rPr>
              <w:t>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8F34BE6"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 xml:space="preserve">создавать тексты в различных форматах </w:t>
            </w:r>
            <w:r>
              <w:rPr>
                <w:rFonts w:ascii="Times New Roman" w:hAnsi="Times New Roman"/>
                <w:sz w:val="24"/>
                <w:szCs w:val="24"/>
              </w:rPr>
              <w:br/>
            </w:r>
            <w:r w:rsidRPr="00C17EA5">
              <w:rPr>
                <w:rFonts w:ascii="Times New Roman" w:hAnsi="Times New Roman"/>
                <w:sz w:val="24"/>
                <w:szCs w:val="24"/>
              </w:rPr>
              <w:t>с учетом назначения информации и целевой аудитории, выбирая оптимальную форму представления и визуализации;</w:t>
            </w:r>
          </w:p>
          <w:p w14:paraId="28B3C033"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 xml:space="preserve">оценивать достоверность, легитимность информации, ее соответствие правовым </w:t>
            </w:r>
            <w:r>
              <w:rPr>
                <w:rFonts w:ascii="Times New Roman" w:hAnsi="Times New Roman"/>
                <w:sz w:val="24"/>
                <w:szCs w:val="24"/>
              </w:rPr>
              <w:br/>
            </w:r>
            <w:r w:rsidRPr="00C17EA5">
              <w:rPr>
                <w:rFonts w:ascii="Times New Roman" w:hAnsi="Times New Roman"/>
                <w:sz w:val="24"/>
                <w:szCs w:val="24"/>
              </w:rPr>
              <w:t>и морально-этическим нормам;</w:t>
            </w:r>
            <w:r w:rsidRPr="00593966">
              <w:rPr>
                <w:rFonts w:ascii="Times New Roman" w:hAnsi="Times New Roman"/>
                <w:sz w:val="24"/>
                <w:szCs w:val="24"/>
              </w:rPr>
              <w:t xml:space="preserve"> </w:t>
            </w:r>
          </w:p>
          <w:p w14:paraId="12E131EE"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 xml:space="preserve">использовать средства информационных </w:t>
            </w:r>
            <w:r>
              <w:rPr>
                <w:rFonts w:ascii="Times New Roman" w:hAnsi="Times New Roman"/>
                <w:sz w:val="24"/>
                <w:szCs w:val="24"/>
              </w:rPr>
              <w:br/>
            </w:r>
            <w:r w:rsidRPr="00C17EA5">
              <w:rPr>
                <w:rFonts w:ascii="Times New Roman" w:hAnsi="Times New Roman"/>
                <w:sz w:val="24"/>
                <w:szCs w:val="24"/>
              </w:rPr>
              <w:t xml:space="preserve">и коммуникационных технологий в решении когнитивных, коммуникативных </w:t>
            </w:r>
            <w:r>
              <w:rPr>
                <w:rFonts w:ascii="Times New Roman" w:hAnsi="Times New Roman"/>
                <w:sz w:val="24"/>
                <w:szCs w:val="24"/>
              </w:rPr>
              <w:br/>
            </w:r>
            <w:r w:rsidRPr="00C17EA5">
              <w:rPr>
                <w:rFonts w:ascii="Times New Roman" w:hAnsi="Times New Roman"/>
                <w:sz w:val="24"/>
                <w:szCs w:val="24"/>
              </w:rP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64454349"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 xml:space="preserve">владеть навыками распознавания </w:t>
            </w:r>
            <w:r>
              <w:rPr>
                <w:rFonts w:ascii="Times New Roman" w:hAnsi="Times New Roman"/>
                <w:sz w:val="24"/>
                <w:szCs w:val="24"/>
              </w:rPr>
              <w:br/>
            </w:r>
            <w:r w:rsidRPr="00C17EA5">
              <w:rPr>
                <w:rFonts w:ascii="Times New Roman" w:hAnsi="Times New Roman"/>
                <w:sz w:val="24"/>
                <w:szCs w:val="24"/>
              </w:rPr>
              <w:t>и защиты информации, информационной безопасности личности</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3340D4"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lastRenderedPageBreak/>
              <w:t xml:space="preserve">ПРб 9. </w:t>
            </w:r>
            <w:r>
              <w:rPr>
                <w:rFonts w:ascii="Times New Roman" w:hAnsi="Times New Roman"/>
                <w:sz w:val="24"/>
                <w:szCs w:val="24"/>
              </w:rPr>
              <w:t>В</w:t>
            </w:r>
            <w:r w:rsidRPr="00C17EA5">
              <w:rPr>
                <w:rFonts w:ascii="Times New Roman" w:hAnsi="Times New Roman"/>
                <w:sz w:val="24"/>
                <w:szCs w:val="24"/>
              </w:rPr>
              <w:t>ладе</w:t>
            </w:r>
            <w:r>
              <w:rPr>
                <w:rFonts w:ascii="Times New Roman" w:hAnsi="Times New Roman"/>
                <w:sz w:val="24"/>
                <w:szCs w:val="24"/>
              </w:rPr>
              <w:t>ние</w:t>
            </w:r>
            <w:r w:rsidRPr="00C17EA5">
              <w:rPr>
                <w:rFonts w:ascii="Times New Roman" w:hAnsi="Times New Roman"/>
                <w:sz w:val="24"/>
                <w:szCs w:val="24"/>
              </w:rPr>
              <w:t xml:space="preserve"> </w:t>
            </w:r>
            <w:r w:rsidRPr="00C17EA5">
              <w:rPr>
                <w:rStyle w:val="15"/>
                <w:rFonts w:ascii="Times New Roman" w:hAnsi="Times New Roman"/>
                <w:sz w:val="24"/>
                <w:szCs w:val="24"/>
              </w:rPr>
              <w:t xml:space="preserve">умениями анализа </w:t>
            </w:r>
            <w:r>
              <w:rPr>
                <w:rStyle w:val="15"/>
                <w:rFonts w:ascii="Times New Roman" w:hAnsi="Times New Roman"/>
                <w:sz w:val="24"/>
                <w:szCs w:val="24"/>
              </w:rPr>
              <w:br/>
            </w:r>
            <w:r w:rsidRPr="00C17EA5">
              <w:rPr>
                <w:rStyle w:val="15"/>
                <w:rFonts w:ascii="Times New Roman" w:hAnsi="Times New Roman"/>
                <w:sz w:val="24"/>
                <w:szCs w:val="24"/>
              </w:rP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Pr>
                <w:rStyle w:val="15"/>
                <w:rFonts w:ascii="Times New Roman" w:hAnsi="Times New Roman"/>
                <w:sz w:val="24"/>
                <w:szCs w:val="24"/>
              </w:rPr>
              <w:br/>
            </w:r>
            <w:r w:rsidRPr="00C17EA5">
              <w:rPr>
                <w:rStyle w:val="15"/>
                <w:rFonts w:ascii="Times New Roman" w:hAnsi="Times New Roman"/>
                <w:sz w:val="24"/>
                <w:szCs w:val="24"/>
              </w:rPr>
              <w:t xml:space="preserve">с использованием теоретико-литературных терминов и понятий (в дополнение </w:t>
            </w:r>
            <w:r>
              <w:rPr>
                <w:rStyle w:val="15"/>
                <w:rFonts w:ascii="Times New Roman" w:hAnsi="Times New Roman"/>
                <w:sz w:val="24"/>
                <w:szCs w:val="24"/>
              </w:rPr>
              <w:br/>
            </w:r>
            <w:r w:rsidRPr="00C17EA5">
              <w:rPr>
                <w:rStyle w:val="15"/>
                <w:rFonts w:ascii="Times New Roman" w:hAnsi="Times New Roman"/>
                <w:sz w:val="24"/>
                <w:szCs w:val="24"/>
              </w:rPr>
              <w:t xml:space="preserve">к изученным на уровне начального общего </w:t>
            </w:r>
            <w:r>
              <w:rPr>
                <w:rStyle w:val="15"/>
                <w:rFonts w:ascii="Times New Roman" w:hAnsi="Times New Roman"/>
                <w:sz w:val="24"/>
                <w:szCs w:val="24"/>
              </w:rPr>
              <w:br/>
            </w:r>
            <w:r w:rsidRPr="00C17EA5">
              <w:rPr>
                <w:rStyle w:val="15"/>
                <w:rFonts w:ascii="Times New Roman" w:hAnsi="Times New Roman"/>
                <w:sz w:val="24"/>
                <w:szCs w:val="24"/>
              </w:rPr>
              <w:t xml:space="preserve">и основного общего образования): </w:t>
            </w:r>
            <w:r>
              <w:rPr>
                <w:rStyle w:val="15"/>
                <w:rFonts w:ascii="Times New Roman" w:hAnsi="Times New Roman"/>
                <w:sz w:val="24"/>
                <w:szCs w:val="24"/>
              </w:rPr>
              <w:br/>
            </w:r>
            <w:r w:rsidRPr="00C17EA5">
              <w:rPr>
                <w:rStyle w:val="15"/>
                <w:rFonts w:ascii="Times New Roman" w:hAnsi="Times New Roman"/>
                <w:sz w:val="24"/>
                <w:szCs w:val="24"/>
              </w:rPr>
              <w:t xml:space="preserve">конкретно-историческое, общечеловеческое </w:t>
            </w:r>
            <w:r>
              <w:rPr>
                <w:rStyle w:val="15"/>
                <w:rFonts w:ascii="Times New Roman" w:hAnsi="Times New Roman"/>
                <w:sz w:val="24"/>
                <w:szCs w:val="24"/>
              </w:rPr>
              <w:br/>
            </w:r>
            <w:r w:rsidRPr="00C17EA5">
              <w:rPr>
                <w:rStyle w:val="15"/>
                <w:rFonts w:ascii="Times New Roman" w:hAnsi="Times New Roman"/>
                <w:sz w:val="24"/>
                <w:szCs w:val="24"/>
              </w:rPr>
              <w:t xml:space="preserve">и национальное в творчестве писателя; традиция и новаторство; авторский замысел </w:t>
            </w:r>
            <w:r>
              <w:rPr>
                <w:rStyle w:val="15"/>
                <w:rFonts w:ascii="Times New Roman" w:hAnsi="Times New Roman"/>
                <w:sz w:val="24"/>
                <w:szCs w:val="24"/>
              </w:rPr>
              <w:br/>
            </w:r>
            <w:r w:rsidRPr="00C17EA5">
              <w:rPr>
                <w:rStyle w:val="15"/>
                <w:rFonts w:ascii="Times New Roman" w:hAnsi="Times New Roman"/>
                <w:sz w:val="24"/>
                <w:szCs w:val="24"/>
              </w:rPr>
              <w:t xml:space="preserve">и его воплощение; художественное время </w:t>
            </w:r>
            <w:r>
              <w:rPr>
                <w:rStyle w:val="15"/>
                <w:rFonts w:ascii="Times New Roman" w:hAnsi="Times New Roman"/>
                <w:sz w:val="24"/>
                <w:szCs w:val="24"/>
              </w:rPr>
              <w:br/>
            </w:r>
            <w:r w:rsidRPr="00C17EA5">
              <w:rPr>
                <w:rStyle w:val="15"/>
                <w:rFonts w:ascii="Times New Roman" w:hAnsi="Times New Roman"/>
                <w:sz w:val="24"/>
                <w:szCs w:val="24"/>
              </w:rPr>
              <w:t xml:space="preserve">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w:t>
            </w:r>
            <w:r>
              <w:rPr>
                <w:rStyle w:val="15"/>
                <w:rFonts w:ascii="Times New Roman" w:hAnsi="Times New Roman"/>
                <w:sz w:val="24"/>
                <w:szCs w:val="24"/>
              </w:rPr>
              <w:br/>
            </w:r>
            <w:r w:rsidRPr="00C17EA5">
              <w:rPr>
                <w:rStyle w:val="15"/>
                <w:rFonts w:ascii="Times New Roman" w:hAnsi="Times New Roman"/>
                <w:sz w:val="24"/>
                <w:szCs w:val="24"/>
              </w:rPr>
              <w:t xml:space="preserve">и комическое; психологизм; тематика </w:t>
            </w:r>
            <w:r>
              <w:rPr>
                <w:rStyle w:val="15"/>
                <w:rFonts w:ascii="Times New Roman" w:hAnsi="Times New Roman"/>
                <w:sz w:val="24"/>
                <w:szCs w:val="24"/>
              </w:rPr>
              <w:br/>
            </w:r>
            <w:r w:rsidRPr="00C17EA5">
              <w:rPr>
                <w:rStyle w:val="15"/>
                <w:rFonts w:ascii="Times New Roman" w:hAnsi="Times New Roman"/>
                <w:sz w:val="24"/>
                <w:szCs w:val="24"/>
              </w:rP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w:t>
            </w:r>
            <w:r w:rsidRPr="00C17EA5">
              <w:rPr>
                <w:rStyle w:val="15"/>
                <w:rFonts w:ascii="Times New Roman" w:hAnsi="Times New Roman"/>
                <w:sz w:val="24"/>
                <w:szCs w:val="24"/>
              </w:rPr>
              <w:lastRenderedPageBreak/>
              <w:t xml:space="preserve">силлабическая, силлабо-тоническая), дольник, верлибр; «вечные темы» и «вечные образы» в литературе; взаимосвязь </w:t>
            </w:r>
            <w:r>
              <w:rPr>
                <w:rStyle w:val="15"/>
                <w:rFonts w:ascii="Times New Roman" w:hAnsi="Times New Roman"/>
                <w:sz w:val="24"/>
                <w:szCs w:val="24"/>
              </w:rPr>
              <w:br/>
            </w:r>
            <w:r w:rsidRPr="00C17EA5">
              <w:rPr>
                <w:rStyle w:val="15"/>
                <w:rFonts w:ascii="Times New Roman" w:hAnsi="Times New Roman"/>
                <w:sz w:val="24"/>
                <w:szCs w:val="24"/>
              </w:rPr>
              <w:t xml:space="preserve">и взаимовлияние национальных литератур; художественный перевод; литературная критика; </w:t>
            </w:r>
          </w:p>
          <w:p w14:paraId="594AE1C7"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12. </w:t>
            </w:r>
            <w:r>
              <w:rPr>
                <w:rFonts w:ascii="Times New Roman" w:hAnsi="Times New Roman"/>
                <w:sz w:val="24"/>
                <w:szCs w:val="24"/>
              </w:rPr>
              <w:t>В</w:t>
            </w:r>
            <w:r w:rsidRPr="005A2420">
              <w:rPr>
                <w:rFonts w:ascii="Times New Roman" w:hAnsi="Times New Roman"/>
                <w:sz w:val="24"/>
                <w:szCs w:val="24"/>
              </w:rPr>
              <w:t xml:space="preserve">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w:t>
            </w:r>
            <w:r>
              <w:rPr>
                <w:rFonts w:ascii="Times New Roman" w:hAnsi="Times New Roman"/>
                <w:sz w:val="24"/>
                <w:szCs w:val="24"/>
              </w:rPr>
              <w:br/>
            </w:r>
            <w:r w:rsidRPr="005A2420">
              <w:rPr>
                <w:rFonts w:ascii="Times New Roman" w:hAnsi="Times New Roman"/>
                <w:sz w:val="24"/>
                <w:szCs w:val="24"/>
              </w:rPr>
              <w:t xml:space="preserve">и письменной форме, информационной переработки текстов в виде аннотаций, докладов, тезисов, конспектов, рефератов, </w:t>
            </w:r>
            <w:r>
              <w:rPr>
                <w:rFonts w:ascii="Times New Roman" w:hAnsi="Times New Roman"/>
                <w:sz w:val="24"/>
                <w:szCs w:val="24"/>
              </w:rPr>
              <w:br/>
            </w:r>
            <w:r w:rsidRPr="005A2420">
              <w:rPr>
                <w:rFonts w:ascii="Times New Roman" w:hAnsi="Times New Roman"/>
                <w:sz w:val="24"/>
                <w:szCs w:val="24"/>
              </w:rPr>
              <w:t xml:space="preserve">а также написания отзывов и сочинений различных жанров (объем сочинения </w:t>
            </w:r>
            <w:r>
              <w:rPr>
                <w:rFonts w:ascii="Times New Roman" w:hAnsi="Times New Roman"/>
                <w:sz w:val="24"/>
                <w:szCs w:val="24"/>
              </w:rPr>
              <w:t>–</w:t>
            </w:r>
            <w:r w:rsidRPr="005A2420">
              <w:rPr>
                <w:rFonts w:ascii="Times New Roman" w:hAnsi="Times New Roman"/>
                <w:sz w:val="24"/>
                <w:szCs w:val="24"/>
              </w:rPr>
              <w:t xml:space="preserve"> </w:t>
            </w:r>
            <w:r>
              <w:rPr>
                <w:rFonts w:ascii="Times New Roman" w:hAnsi="Times New Roman"/>
                <w:sz w:val="24"/>
                <w:szCs w:val="24"/>
              </w:rPr>
              <w:br/>
            </w:r>
            <w:r w:rsidRPr="005A2420">
              <w:rPr>
                <w:rFonts w:ascii="Times New Roman" w:hAnsi="Times New Roman"/>
                <w:sz w:val="24"/>
                <w:szCs w:val="24"/>
              </w:rPr>
              <w:t xml:space="preserve">не менее 250 слов); владение умением редактировать и совершенствовать собственные письменные высказывания </w:t>
            </w:r>
            <w:r>
              <w:rPr>
                <w:rFonts w:ascii="Times New Roman" w:hAnsi="Times New Roman"/>
                <w:sz w:val="24"/>
                <w:szCs w:val="24"/>
              </w:rPr>
              <w:br/>
            </w:r>
            <w:r w:rsidRPr="005A2420">
              <w:rPr>
                <w:rFonts w:ascii="Times New Roman" w:hAnsi="Times New Roman"/>
                <w:sz w:val="24"/>
                <w:szCs w:val="24"/>
              </w:rPr>
              <w:t>с учетом норм русского литературного языка</w:t>
            </w:r>
            <w:r w:rsidRPr="00C17EA5">
              <w:rPr>
                <w:rFonts w:ascii="Times New Roman" w:hAnsi="Times New Roman"/>
                <w:sz w:val="24"/>
                <w:szCs w:val="24"/>
              </w:rPr>
              <w:t>;</w:t>
            </w:r>
          </w:p>
          <w:p w14:paraId="28C46430" w14:textId="77777777" w:rsidR="00BB0D47" w:rsidRPr="00C17EA5" w:rsidRDefault="00BB0D47" w:rsidP="003B3EDF">
            <w:pPr>
              <w:widowControl w:val="0"/>
              <w:jc w:val="both"/>
              <w:rPr>
                <w:rFonts w:ascii="Times New Roman" w:hAnsi="Times New Roman"/>
                <w:sz w:val="24"/>
                <w:szCs w:val="24"/>
                <w:highlight w:val="green"/>
              </w:rPr>
            </w:pPr>
            <w:r w:rsidRPr="00C17EA5">
              <w:rPr>
                <w:rFonts w:ascii="Times New Roman" w:hAnsi="Times New Roman"/>
                <w:sz w:val="24"/>
                <w:szCs w:val="24"/>
              </w:rPr>
              <w:t xml:space="preserve">ПРб 13. </w:t>
            </w:r>
            <w:r>
              <w:rPr>
                <w:rFonts w:ascii="Times New Roman" w:hAnsi="Times New Roman"/>
                <w:sz w:val="24"/>
                <w:szCs w:val="24"/>
              </w:rPr>
              <w:t>У</w:t>
            </w:r>
            <w:r w:rsidRPr="005A2420">
              <w:rPr>
                <w:rFonts w:ascii="Times New Roman" w:hAnsi="Times New Roman"/>
                <w:sz w:val="24"/>
                <w:szCs w:val="24"/>
              </w:rPr>
              <w:t>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tc>
      </w:tr>
      <w:tr w:rsidR="00BB0D47" w:rsidRPr="00C17EA5" w14:paraId="5A24481C" w14:textId="77777777" w:rsidTr="003B3EDF">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FE5CA" w14:textId="77777777" w:rsidR="00BB0D47" w:rsidRPr="00C17EA5" w:rsidRDefault="00BB0D47" w:rsidP="003B3EDF">
            <w:pPr>
              <w:rPr>
                <w:rFonts w:ascii="Times New Roman" w:hAnsi="Times New Roman"/>
                <w:sz w:val="24"/>
                <w:szCs w:val="24"/>
              </w:rPr>
            </w:pPr>
            <w:r w:rsidRPr="00C17EA5">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F2BE1" w14:textId="77777777" w:rsidR="00BB0D47" w:rsidRPr="00593966" w:rsidRDefault="00BB0D47" w:rsidP="003B3EDF">
            <w:pPr>
              <w:jc w:val="both"/>
              <w:rPr>
                <w:rFonts w:ascii="Times New Roman" w:hAnsi="Times New Roman"/>
                <w:sz w:val="24"/>
                <w:szCs w:val="24"/>
              </w:rPr>
            </w:pPr>
            <w:r w:rsidRPr="00593966">
              <w:rPr>
                <w:rFonts w:ascii="Times New Roman" w:hAnsi="Times New Roman"/>
                <w:sz w:val="24"/>
                <w:szCs w:val="24"/>
              </w:rPr>
              <w:t xml:space="preserve">Личностные результаты должны отражать </w:t>
            </w:r>
            <w:r w:rsidRPr="00593966">
              <w:rPr>
                <w:rFonts w:ascii="Times New Roman" w:hAnsi="Times New Roman"/>
                <w:sz w:val="24"/>
                <w:szCs w:val="24"/>
              </w:rPr>
              <w:br/>
              <w:t>в части:</w:t>
            </w:r>
          </w:p>
          <w:p w14:paraId="1EC34B1B" w14:textId="77777777" w:rsidR="00BB0D47" w:rsidRPr="00593966" w:rsidRDefault="00BB0D47" w:rsidP="003B3EDF">
            <w:pPr>
              <w:tabs>
                <w:tab w:val="left" w:pos="182"/>
              </w:tabs>
              <w:jc w:val="both"/>
              <w:rPr>
                <w:rFonts w:ascii="Times New Roman" w:hAnsi="Times New Roman"/>
                <w:sz w:val="24"/>
                <w:szCs w:val="24"/>
                <w:highlight w:val="white"/>
              </w:rPr>
            </w:pPr>
            <w:r w:rsidRPr="00593966">
              <w:rPr>
                <w:rFonts w:ascii="Times New Roman" w:hAnsi="Times New Roman"/>
                <w:sz w:val="24"/>
                <w:szCs w:val="24"/>
                <w:highlight w:val="white"/>
              </w:rPr>
              <w:t>духовно-нравственного воспитания:</w:t>
            </w:r>
          </w:p>
          <w:p w14:paraId="452501BB" w14:textId="77777777" w:rsidR="00BB0D47" w:rsidRPr="00593966"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593966">
              <w:rPr>
                <w:rFonts w:ascii="Times New Roman" w:hAnsi="Times New Roman"/>
                <w:sz w:val="24"/>
                <w:szCs w:val="24"/>
              </w:rPr>
              <w:t>сформированность нравственного сознания, этического поведения;</w:t>
            </w:r>
          </w:p>
          <w:p w14:paraId="37C0423E" w14:textId="77777777" w:rsidR="00BB0D47" w:rsidRPr="00593966"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593966">
              <w:rPr>
                <w:rFonts w:ascii="Times New Roman" w:hAnsi="Times New Roman"/>
                <w:sz w:val="24"/>
                <w:szCs w:val="24"/>
              </w:rPr>
              <w:t xml:space="preserve">способность оценивать ситуацию </w:t>
            </w:r>
            <w:r w:rsidRPr="00593966">
              <w:rPr>
                <w:rFonts w:ascii="Times New Roman" w:hAnsi="Times New Roman"/>
                <w:sz w:val="24"/>
                <w:szCs w:val="24"/>
              </w:rPr>
              <w:br/>
              <w:t>и принимать осознанные решения, ориентируясь на морально-нравственные нормы и ценности;</w:t>
            </w:r>
          </w:p>
          <w:p w14:paraId="65BA2029" w14:textId="77777777" w:rsidR="00BB0D47" w:rsidRPr="00593966"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593966">
              <w:rPr>
                <w:rFonts w:ascii="Times New Roman" w:hAnsi="Times New Roman"/>
                <w:sz w:val="24"/>
                <w:szCs w:val="24"/>
              </w:rPr>
              <w:t>осознание личного вклада в построение устойчивого будущего;</w:t>
            </w:r>
          </w:p>
          <w:p w14:paraId="3070A45B" w14:textId="77777777" w:rsidR="00BB0D47" w:rsidRPr="00593966"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593966">
              <w:rPr>
                <w:rFonts w:ascii="Times New Roman" w:hAnsi="Times New Roman"/>
                <w:sz w:val="24"/>
                <w:szCs w:val="24"/>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w:t>
            </w:r>
            <w:r>
              <w:rPr>
                <w:rFonts w:ascii="Times New Roman" w:hAnsi="Times New Roman"/>
                <w:sz w:val="24"/>
                <w:szCs w:val="24"/>
              </w:rPr>
              <w:br/>
            </w:r>
            <w:r w:rsidRPr="00593966">
              <w:rPr>
                <w:rFonts w:ascii="Times New Roman" w:hAnsi="Times New Roman"/>
                <w:sz w:val="24"/>
                <w:szCs w:val="24"/>
              </w:rPr>
              <w:t>в соответствии с традициями народов России.</w:t>
            </w:r>
          </w:p>
          <w:p w14:paraId="6C5DFA44" w14:textId="77777777" w:rsidR="00BB0D47" w:rsidRDefault="00BB0D47" w:rsidP="003B3EDF">
            <w:pPr>
              <w:jc w:val="both"/>
              <w:rPr>
                <w:rFonts w:ascii="Times New Roman" w:hAnsi="Times New Roman"/>
                <w:sz w:val="24"/>
                <w:szCs w:val="24"/>
              </w:rPr>
            </w:pPr>
          </w:p>
          <w:p w14:paraId="6C570048" w14:textId="77777777" w:rsidR="00BB0D47" w:rsidRPr="00BA06BE" w:rsidRDefault="00BB0D47" w:rsidP="003B3EDF">
            <w:pPr>
              <w:pStyle w:val="a9"/>
              <w:ind w:left="0"/>
              <w:jc w:val="both"/>
              <w:rPr>
                <w:rFonts w:ascii="Times New Roman" w:hAnsi="Times New Roman"/>
                <w:sz w:val="24"/>
                <w:szCs w:val="24"/>
              </w:rPr>
            </w:pPr>
            <w:r w:rsidRPr="00BA06BE">
              <w:rPr>
                <w:rFonts w:ascii="Times New Roman" w:hAnsi="Times New Roman"/>
                <w:sz w:val="24"/>
                <w:szCs w:val="24"/>
              </w:rPr>
              <w:t>Метапредметные результаты должны отражать:</w:t>
            </w:r>
          </w:p>
          <w:p w14:paraId="60B2B47A"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Овладение универсальными регулятивными действиями:</w:t>
            </w:r>
          </w:p>
          <w:p w14:paraId="42C2A2EF" w14:textId="77777777" w:rsidR="00BB0D47" w:rsidRPr="00C17EA5" w:rsidRDefault="00BB0D47" w:rsidP="007A5D8B">
            <w:pPr>
              <w:pStyle w:val="a9"/>
              <w:numPr>
                <w:ilvl w:val="0"/>
                <w:numId w:val="16"/>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самоорганизация:</w:t>
            </w:r>
          </w:p>
          <w:p w14:paraId="3FF172E8" w14:textId="77777777" w:rsidR="00BB0D47" w:rsidRPr="00C17EA5" w:rsidRDefault="00BB0D47" w:rsidP="007A5D8B">
            <w:pPr>
              <w:pStyle w:val="a9"/>
              <w:numPr>
                <w:ilvl w:val="0"/>
                <w:numId w:val="15"/>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2CD1FE15" w14:textId="77777777" w:rsidR="00BB0D47" w:rsidRPr="00C17EA5" w:rsidRDefault="00BB0D47" w:rsidP="007A5D8B">
            <w:pPr>
              <w:pStyle w:val="a9"/>
              <w:numPr>
                <w:ilvl w:val="0"/>
                <w:numId w:val="15"/>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lastRenderedPageBreak/>
              <w:t xml:space="preserve">самостоятельно составлять план решения проблемы с учетом имеющихся ресурсов, собственных возможностей </w:t>
            </w:r>
            <w:r>
              <w:rPr>
                <w:rFonts w:ascii="Times New Roman" w:hAnsi="Times New Roman"/>
                <w:sz w:val="24"/>
                <w:szCs w:val="24"/>
              </w:rPr>
              <w:br/>
            </w:r>
            <w:r w:rsidRPr="00C17EA5">
              <w:rPr>
                <w:rFonts w:ascii="Times New Roman" w:hAnsi="Times New Roman"/>
                <w:sz w:val="24"/>
                <w:szCs w:val="24"/>
              </w:rPr>
              <w:t>и предпочтений;</w:t>
            </w:r>
          </w:p>
          <w:p w14:paraId="0F0D3044" w14:textId="77777777" w:rsidR="00BB0D47" w:rsidRPr="00C17EA5" w:rsidRDefault="00BB0D47" w:rsidP="007A5D8B">
            <w:pPr>
              <w:pStyle w:val="a9"/>
              <w:numPr>
                <w:ilvl w:val="0"/>
                <w:numId w:val="15"/>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давать оценку новым ситуациям;</w:t>
            </w:r>
          </w:p>
          <w:p w14:paraId="080162DE" w14:textId="77777777" w:rsidR="00BB0D47" w:rsidRPr="00C17EA5" w:rsidRDefault="00BB0D47" w:rsidP="007A5D8B">
            <w:pPr>
              <w:pStyle w:val="a9"/>
              <w:numPr>
                <w:ilvl w:val="0"/>
                <w:numId w:val="15"/>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 xml:space="preserve">способствовать формированию </w:t>
            </w:r>
            <w:r>
              <w:rPr>
                <w:rFonts w:ascii="Times New Roman" w:hAnsi="Times New Roman"/>
                <w:sz w:val="24"/>
                <w:szCs w:val="24"/>
              </w:rPr>
              <w:br/>
            </w:r>
            <w:r w:rsidRPr="00C17EA5">
              <w:rPr>
                <w:rFonts w:ascii="Times New Roman" w:hAnsi="Times New Roman"/>
                <w:sz w:val="24"/>
                <w:szCs w:val="24"/>
              </w:rPr>
              <w:t>и проявлению широкой эрудиции в разных областях знаний, постоянно повышать свой образовательный и культурный уровень</w:t>
            </w:r>
            <w:r>
              <w:rPr>
                <w:rFonts w:ascii="Times New Roman" w:hAnsi="Times New Roman"/>
                <w:sz w:val="24"/>
                <w:szCs w:val="24"/>
              </w:rPr>
              <w:t>;</w:t>
            </w:r>
          </w:p>
          <w:p w14:paraId="383AA109" w14:textId="77777777" w:rsidR="00BB0D47" w:rsidRPr="00C17EA5" w:rsidRDefault="00BB0D47" w:rsidP="007A5D8B">
            <w:pPr>
              <w:pStyle w:val="a9"/>
              <w:numPr>
                <w:ilvl w:val="0"/>
                <w:numId w:val="16"/>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самоконтроль:</w:t>
            </w:r>
          </w:p>
          <w:p w14:paraId="3C40AD90" w14:textId="77777777" w:rsidR="00BB0D47" w:rsidRDefault="00BB0D47" w:rsidP="007A5D8B">
            <w:pPr>
              <w:pStyle w:val="a9"/>
              <w:numPr>
                <w:ilvl w:val="0"/>
                <w:numId w:val="15"/>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 xml:space="preserve">использовать приемы рефлексии </w:t>
            </w:r>
            <w:r>
              <w:rPr>
                <w:rFonts w:ascii="Times New Roman" w:hAnsi="Times New Roman"/>
                <w:sz w:val="24"/>
                <w:szCs w:val="24"/>
              </w:rPr>
              <w:br/>
            </w:r>
            <w:r w:rsidRPr="00C17EA5">
              <w:rPr>
                <w:rFonts w:ascii="Times New Roman" w:hAnsi="Times New Roman"/>
                <w:sz w:val="24"/>
                <w:szCs w:val="24"/>
              </w:rPr>
              <w:t>для оценки ситуации, выбора верного решения;</w:t>
            </w:r>
          </w:p>
          <w:p w14:paraId="184F383E" w14:textId="77777777" w:rsidR="00BB0D47" w:rsidRPr="00593966" w:rsidRDefault="00BB0D47" w:rsidP="007A5D8B">
            <w:pPr>
              <w:pStyle w:val="a9"/>
              <w:numPr>
                <w:ilvl w:val="0"/>
                <w:numId w:val="15"/>
              </w:numPr>
              <w:suppressAutoHyphens w:val="0"/>
              <w:spacing w:after="0" w:line="240" w:lineRule="auto"/>
              <w:ind w:left="0" w:firstLine="0"/>
              <w:jc w:val="both"/>
              <w:rPr>
                <w:rFonts w:ascii="Times New Roman" w:hAnsi="Times New Roman"/>
                <w:sz w:val="24"/>
                <w:szCs w:val="24"/>
              </w:rPr>
            </w:pPr>
            <w:r w:rsidRPr="00593966">
              <w:rPr>
                <w:rFonts w:ascii="Times New Roman" w:hAnsi="Times New Roman"/>
                <w:sz w:val="24"/>
                <w:szCs w:val="24"/>
              </w:rPr>
              <w:t>уметь оценивать риски и своевременно принимать решения по их снижению</w:t>
            </w:r>
            <w:r>
              <w:rPr>
                <w:rFonts w:ascii="Times New Roman" w:hAnsi="Times New Roman"/>
                <w:sz w:val="24"/>
                <w:szCs w:val="24"/>
              </w:rPr>
              <w:t>;</w:t>
            </w:r>
          </w:p>
          <w:p w14:paraId="322D6E94" w14:textId="77777777" w:rsidR="00BB0D47" w:rsidRPr="00C17EA5" w:rsidRDefault="00BB0D47" w:rsidP="007A5D8B">
            <w:pPr>
              <w:pStyle w:val="a9"/>
              <w:numPr>
                <w:ilvl w:val="0"/>
                <w:numId w:val="16"/>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эмоциональный интеллект, предполагающий сформированность:</w:t>
            </w:r>
          </w:p>
          <w:p w14:paraId="13F7E542"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2822BF03"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Pr>
                <w:rFonts w:ascii="Times New Roman" w:hAnsi="Times New Roman"/>
                <w:sz w:val="24"/>
                <w:szCs w:val="24"/>
              </w:rPr>
              <w:br/>
            </w:r>
            <w:r w:rsidRPr="00C17EA5">
              <w:rPr>
                <w:rFonts w:ascii="Times New Roman" w:hAnsi="Times New Roman"/>
                <w:sz w:val="24"/>
                <w:szCs w:val="24"/>
              </w:rPr>
              <w:t>и сопереживанию;</w:t>
            </w:r>
          </w:p>
          <w:p w14:paraId="5806AC1B" w14:textId="77777777" w:rsidR="00BB0D47" w:rsidRPr="00C17EA5"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C17EA5">
              <w:rPr>
                <w:rFonts w:ascii="Times New Roman" w:hAnsi="Times New Roman"/>
                <w:sz w:val="24"/>
                <w:szCs w:val="24"/>
              </w:rPr>
              <w:t xml:space="preserve">социальных навыков, включающих способность выстраивать отношения </w:t>
            </w:r>
            <w:r>
              <w:rPr>
                <w:rFonts w:ascii="Times New Roman" w:hAnsi="Times New Roman"/>
                <w:sz w:val="24"/>
                <w:szCs w:val="24"/>
              </w:rPr>
              <w:br/>
            </w:r>
            <w:r w:rsidRPr="00C17EA5">
              <w:rPr>
                <w:rFonts w:ascii="Times New Roman" w:hAnsi="Times New Roman"/>
                <w:sz w:val="24"/>
                <w:szCs w:val="24"/>
              </w:rPr>
              <w:lastRenderedPageBreak/>
              <w:t>с другими людьми, заботиться, проявлять интерес и разрешать конфликты</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575BB"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lastRenderedPageBreak/>
              <w:t xml:space="preserve">ПРб 3. </w:t>
            </w:r>
            <w:r>
              <w:rPr>
                <w:rFonts w:ascii="Times New Roman" w:hAnsi="Times New Roman"/>
                <w:sz w:val="24"/>
                <w:szCs w:val="24"/>
              </w:rPr>
              <w:t>С</w:t>
            </w:r>
            <w:r w:rsidRPr="005A2420">
              <w:rPr>
                <w:rFonts w:ascii="Times New Roman" w:hAnsi="Times New Roman"/>
                <w:sz w:val="24"/>
                <w:szCs w:val="24"/>
              </w:rPr>
              <w:t xml:space="preserve">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Pr>
                <w:rFonts w:ascii="Times New Roman" w:hAnsi="Times New Roman"/>
                <w:sz w:val="24"/>
                <w:szCs w:val="24"/>
              </w:rPr>
              <w:br/>
            </w:r>
            <w:r w:rsidRPr="005A2420">
              <w:rPr>
                <w:rFonts w:ascii="Times New Roman" w:hAnsi="Times New Roman"/>
                <w:sz w:val="24"/>
                <w:szCs w:val="24"/>
              </w:rPr>
              <w:t xml:space="preserve">и через него </w:t>
            </w:r>
            <w:r>
              <w:rPr>
                <w:rFonts w:ascii="Times New Roman" w:hAnsi="Times New Roman"/>
                <w:sz w:val="24"/>
                <w:szCs w:val="24"/>
              </w:rPr>
              <w:t>–</w:t>
            </w:r>
            <w:r w:rsidRPr="005A2420">
              <w:rPr>
                <w:rFonts w:ascii="Times New Roman" w:hAnsi="Times New Roman"/>
                <w:sz w:val="24"/>
                <w:szCs w:val="24"/>
              </w:rPr>
              <w:t xml:space="preserve"> к традиционным ценностям </w:t>
            </w:r>
            <w:r>
              <w:rPr>
                <w:rFonts w:ascii="Times New Roman" w:hAnsi="Times New Roman"/>
                <w:sz w:val="24"/>
                <w:szCs w:val="24"/>
              </w:rPr>
              <w:br/>
            </w:r>
            <w:r w:rsidRPr="005A2420">
              <w:rPr>
                <w:rFonts w:ascii="Times New Roman" w:hAnsi="Times New Roman"/>
                <w:sz w:val="24"/>
                <w:szCs w:val="24"/>
              </w:rPr>
              <w:t>и сокровищам мировой культуры</w:t>
            </w:r>
            <w:r w:rsidRPr="00C17EA5">
              <w:rPr>
                <w:rFonts w:ascii="Times New Roman" w:hAnsi="Times New Roman"/>
                <w:sz w:val="24"/>
                <w:szCs w:val="24"/>
              </w:rPr>
              <w:t>;</w:t>
            </w:r>
          </w:p>
          <w:p w14:paraId="53824C51"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6. </w:t>
            </w:r>
            <w:r>
              <w:rPr>
                <w:rFonts w:ascii="Times New Roman" w:hAnsi="Times New Roman"/>
                <w:sz w:val="24"/>
                <w:szCs w:val="24"/>
              </w:rPr>
              <w:t>С</w:t>
            </w:r>
            <w:r w:rsidRPr="005A2420">
              <w:rPr>
                <w:rFonts w:ascii="Times New Roman" w:hAnsi="Times New Roman"/>
                <w:sz w:val="24"/>
                <w:szCs w:val="24"/>
              </w:rPr>
              <w:t xml:space="preserve">пособность выявлять в произведениях художественной литературы образы, темы, идеи, проблемы и выражать свое отношение </w:t>
            </w:r>
            <w:r>
              <w:rPr>
                <w:rFonts w:ascii="Times New Roman" w:hAnsi="Times New Roman"/>
                <w:sz w:val="24"/>
                <w:szCs w:val="24"/>
              </w:rPr>
              <w:br/>
            </w:r>
            <w:r w:rsidRPr="005A2420">
              <w:rPr>
                <w:rFonts w:ascii="Times New Roman" w:hAnsi="Times New Roman"/>
                <w:sz w:val="24"/>
                <w:szCs w:val="24"/>
              </w:rPr>
              <w:t>к ним в развернутых аргументированных устных и письменных высказываниях, участвовать в дискуссии на литературные темы</w:t>
            </w:r>
            <w:r w:rsidRPr="00C17EA5">
              <w:rPr>
                <w:rFonts w:ascii="Times New Roman" w:hAnsi="Times New Roman"/>
                <w:sz w:val="24"/>
                <w:szCs w:val="24"/>
              </w:rPr>
              <w:t>;</w:t>
            </w:r>
          </w:p>
          <w:p w14:paraId="48B6A0E8"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7. </w:t>
            </w:r>
            <w:r>
              <w:rPr>
                <w:rFonts w:ascii="Times New Roman" w:hAnsi="Times New Roman"/>
                <w:sz w:val="24"/>
                <w:szCs w:val="24"/>
              </w:rPr>
              <w:t>О</w:t>
            </w:r>
            <w:r w:rsidRPr="005A2420">
              <w:rPr>
                <w:rFonts w:ascii="Times New Roman" w:hAnsi="Times New Roman"/>
                <w:sz w:val="24"/>
                <w:szCs w:val="24"/>
              </w:rPr>
              <w:t>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r w:rsidRPr="00C17EA5">
              <w:rPr>
                <w:rFonts w:ascii="Times New Roman" w:hAnsi="Times New Roman"/>
                <w:sz w:val="24"/>
                <w:szCs w:val="24"/>
              </w:rPr>
              <w:t>;</w:t>
            </w:r>
          </w:p>
          <w:p w14:paraId="2147CA30"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 xml:space="preserve">ПРб 8. </w:t>
            </w:r>
            <w:r>
              <w:rPr>
                <w:rFonts w:ascii="Times New Roman" w:hAnsi="Times New Roman"/>
                <w:sz w:val="24"/>
                <w:szCs w:val="24"/>
              </w:rPr>
              <w:t>С</w:t>
            </w:r>
            <w:r w:rsidRPr="005A2420">
              <w:rPr>
                <w:rFonts w:ascii="Times New Roman" w:hAnsi="Times New Roman"/>
                <w:sz w:val="24"/>
                <w:szCs w:val="24"/>
              </w:rPr>
              <w:t xml:space="preserve">формированность умений выразительно (с учетом индивидуальных особенностей обучающихся) читать, </w:t>
            </w:r>
            <w:r>
              <w:rPr>
                <w:rFonts w:ascii="Times New Roman" w:hAnsi="Times New Roman"/>
                <w:sz w:val="24"/>
                <w:szCs w:val="24"/>
              </w:rPr>
              <w:br/>
            </w:r>
            <w:r w:rsidRPr="005A2420">
              <w:rPr>
                <w:rFonts w:ascii="Times New Roman" w:hAnsi="Times New Roman"/>
                <w:sz w:val="24"/>
                <w:szCs w:val="24"/>
              </w:rPr>
              <w:t>в том числе наизусть, не менее 10 произведений и (или) фрагментов</w:t>
            </w:r>
          </w:p>
        </w:tc>
      </w:tr>
      <w:tr w:rsidR="00BB0D47" w:rsidRPr="00C17EA5" w14:paraId="3866D37F" w14:textId="77777777" w:rsidTr="003B3EDF">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F4E9C" w14:textId="77777777" w:rsidR="00BB0D47" w:rsidRPr="00C17EA5" w:rsidRDefault="00BB0D47" w:rsidP="003B3EDF">
            <w:pPr>
              <w:rPr>
                <w:rFonts w:ascii="Times New Roman" w:hAnsi="Times New Roman"/>
                <w:sz w:val="24"/>
                <w:szCs w:val="24"/>
              </w:rPr>
            </w:pPr>
            <w:r w:rsidRPr="00C17EA5">
              <w:rPr>
                <w:rFonts w:ascii="Times New Roman" w:hAnsi="Times New Roman"/>
                <w:sz w:val="24"/>
                <w:szCs w:val="24"/>
              </w:rPr>
              <w:lastRenderedPageBreak/>
              <w:t>ОК 04. Эффективно взаимодействовать и работать в коллективе и команде</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79ADA" w14:textId="77777777" w:rsidR="00BB0D47" w:rsidRDefault="00BB0D47" w:rsidP="003B3EDF">
            <w:pPr>
              <w:jc w:val="both"/>
              <w:rPr>
                <w:rFonts w:ascii="Times New Roman" w:hAnsi="Times New Roman"/>
                <w:sz w:val="24"/>
                <w:szCs w:val="24"/>
              </w:rPr>
            </w:pPr>
            <w:r w:rsidRPr="00C17EA5">
              <w:rPr>
                <w:rFonts w:ascii="Times New Roman" w:hAnsi="Times New Roman"/>
                <w:sz w:val="24"/>
                <w:szCs w:val="24"/>
              </w:rPr>
              <w:t>Личностные результаты должны отражать</w:t>
            </w:r>
            <w:r>
              <w:rPr>
                <w:rFonts w:ascii="Times New Roman" w:hAnsi="Times New Roman"/>
                <w:sz w:val="24"/>
                <w:szCs w:val="24"/>
              </w:rPr>
              <w:t xml:space="preserve"> </w:t>
            </w:r>
            <w:r>
              <w:rPr>
                <w:rFonts w:ascii="Times New Roman" w:hAnsi="Times New Roman"/>
                <w:sz w:val="24"/>
                <w:szCs w:val="24"/>
              </w:rPr>
              <w:br/>
              <w:t>в части</w:t>
            </w:r>
            <w:r w:rsidRPr="00C17EA5">
              <w:rPr>
                <w:rFonts w:ascii="Times New Roman" w:hAnsi="Times New Roman"/>
                <w:sz w:val="24"/>
                <w:szCs w:val="24"/>
              </w:rPr>
              <w:t>:</w:t>
            </w:r>
          </w:p>
          <w:p w14:paraId="0FEC716B" w14:textId="77777777" w:rsidR="00BB0D47" w:rsidRPr="00C17EA5" w:rsidRDefault="00BB0D47" w:rsidP="003B3EDF">
            <w:pPr>
              <w:jc w:val="both"/>
              <w:rPr>
                <w:rFonts w:ascii="Times New Roman" w:hAnsi="Times New Roman"/>
                <w:sz w:val="24"/>
                <w:szCs w:val="24"/>
              </w:rPr>
            </w:pPr>
            <w:r w:rsidRPr="00951DDC">
              <w:rPr>
                <w:rFonts w:ascii="Times New Roman" w:hAnsi="Times New Roman"/>
                <w:sz w:val="24"/>
                <w:szCs w:val="24"/>
              </w:rPr>
              <w:t>ценности научного познания:</w:t>
            </w:r>
            <w:r w:rsidRPr="00C17EA5">
              <w:rPr>
                <w:rFonts w:ascii="Times New Roman" w:hAnsi="Times New Roman"/>
                <w:sz w:val="24"/>
                <w:szCs w:val="24"/>
              </w:rPr>
              <w:t xml:space="preserve"> </w:t>
            </w:r>
          </w:p>
          <w:p w14:paraId="7CC7CFA3" w14:textId="77777777" w:rsidR="00BB0D47" w:rsidRPr="00951DDC" w:rsidRDefault="00BB0D47" w:rsidP="007A5D8B">
            <w:pPr>
              <w:pStyle w:val="a9"/>
              <w:numPr>
                <w:ilvl w:val="0"/>
                <w:numId w:val="15"/>
              </w:numPr>
              <w:suppressAutoHyphens w:val="0"/>
              <w:spacing w:after="0" w:line="240" w:lineRule="auto"/>
              <w:ind w:left="0" w:firstLine="0"/>
              <w:contextualSpacing/>
              <w:jc w:val="both"/>
              <w:rPr>
                <w:rFonts w:ascii="Times New Roman" w:hAnsi="Times New Roman"/>
                <w:sz w:val="24"/>
                <w:szCs w:val="24"/>
              </w:rPr>
            </w:pPr>
            <w:r w:rsidRPr="00951DDC">
              <w:rPr>
                <w:rFonts w:ascii="Times New Roman" w:hAnsi="Times New Roman"/>
                <w:sz w:val="24"/>
                <w:szCs w:val="24"/>
              </w:rPr>
              <w:t xml:space="preserve">осознание ценности научной деятельности, готовность осуществлять проектную и исследовательскую деятельность индивидуально и в группе. </w:t>
            </w:r>
          </w:p>
          <w:p w14:paraId="1875A225" w14:textId="77777777" w:rsidR="00BB0D47" w:rsidRDefault="00BB0D47" w:rsidP="003B3EDF">
            <w:pPr>
              <w:jc w:val="both"/>
              <w:rPr>
                <w:rFonts w:ascii="Times New Roman" w:hAnsi="Times New Roman"/>
                <w:color w:val="FF0000"/>
                <w:sz w:val="24"/>
                <w:szCs w:val="24"/>
              </w:rPr>
            </w:pPr>
          </w:p>
          <w:p w14:paraId="73DA17B7" w14:textId="77777777" w:rsidR="00BB0D47" w:rsidRPr="00F21F01" w:rsidRDefault="00BB0D47" w:rsidP="003B3EDF">
            <w:pPr>
              <w:pStyle w:val="a9"/>
              <w:ind w:left="0"/>
              <w:jc w:val="both"/>
              <w:rPr>
                <w:rFonts w:ascii="Times New Roman" w:hAnsi="Times New Roman"/>
                <w:sz w:val="24"/>
                <w:szCs w:val="24"/>
              </w:rPr>
            </w:pPr>
            <w:r w:rsidRPr="00F21F01">
              <w:rPr>
                <w:rFonts w:ascii="Times New Roman" w:hAnsi="Times New Roman"/>
                <w:sz w:val="24"/>
                <w:szCs w:val="24"/>
              </w:rPr>
              <w:t>Метапредметные результаты должны отражать:</w:t>
            </w:r>
          </w:p>
          <w:p w14:paraId="10CCC31E" w14:textId="77777777" w:rsidR="00BB0D47" w:rsidRPr="00F21F01" w:rsidRDefault="00BB0D47" w:rsidP="003B3EDF">
            <w:pPr>
              <w:jc w:val="both"/>
              <w:rPr>
                <w:rFonts w:ascii="Times New Roman" w:hAnsi="Times New Roman"/>
                <w:sz w:val="24"/>
                <w:szCs w:val="24"/>
              </w:rPr>
            </w:pPr>
            <w:r w:rsidRPr="00F21F01">
              <w:rPr>
                <w:rFonts w:ascii="Times New Roman" w:hAnsi="Times New Roman"/>
                <w:sz w:val="24"/>
                <w:szCs w:val="24"/>
              </w:rPr>
              <w:t>Овладение универсальными коммуникативными действиями:</w:t>
            </w:r>
          </w:p>
          <w:p w14:paraId="1A65FE4A" w14:textId="77777777" w:rsidR="00BB0D47" w:rsidRPr="00F21F01" w:rsidRDefault="00BB0D47" w:rsidP="007A5D8B">
            <w:pPr>
              <w:pStyle w:val="a9"/>
              <w:numPr>
                <w:ilvl w:val="0"/>
                <w:numId w:val="17"/>
              </w:numPr>
              <w:suppressAutoHyphens w:val="0"/>
              <w:spacing w:after="0" w:line="240" w:lineRule="auto"/>
              <w:ind w:left="0" w:firstLine="0"/>
              <w:jc w:val="both"/>
              <w:rPr>
                <w:rFonts w:ascii="Times New Roman" w:hAnsi="Times New Roman"/>
                <w:sz w:val="24"/>
                <w:szCs w:val="24"/>
              </w:rPr>
            </w:pPr>
            <w:r w:rsidRPr="00F21F01">
              <w:rPr>
                <w:rFonts w:ascii="Times New Roman" w:hAnsi="Times New Roman"/>
                <w:sz w:val="24"/>
                <w:szCs w:val="24"/>
              </w:rPr>
              <w:t>совместная деятельность:</w:t>
            </w:r>
          </w:p>
          <w:p w14:paraId="55D90CB0" w14:textId="77777777" w:rsidR="00BB0D47" w:rsidRPr="00F21F01" w:rsidRDefault="00BB0D47" w:rsidP="007A5D8B">
            <w:pPr>
              <w:pStyle w:val="a9"/>
              <w:numPr>
                <w:ilvl w:val="0"/>
                <w:numId w:val="18"/>
              </w:numPr>
              <w:suppressAutoHyphens w:val="0"/>
              <w:spacing w:after="0" w:line="240" w:lineRule="auto"/>
              <w:ind w:left="0" w:firstLine="0"/>
              <w:contextualSpacing/>
              <w:jc w:val="both"/>
              <w:rPr>
                <w:rFonts w:ascii="Times New Roman" w:hAnsi="Times New Roman"/>
                <w:sz w:val="24"/>
                <w:szCs w:val="24"/>
              </w:rPr>
            </w:pPr>
            <w:r w:rsidRPr="00F21F01">
              <w:rPr>
                <w:rFonts w:ascii="Times New Roman" w:hAnsi="Times New Roman"/>
                <w:sz w:val="24"/>
                <w:szCs w:val="24"/>
              </w:rPr>
              <w:t>понимать и использовать преимущества командной и индивидуальной работы;</w:t>
            </w:r>
          </w:p>
          <w:p w14:paraId="02C8916F" w14:textId="77777777" w:rsidR="00BB0D47" w:rsidRPr="00F21F01" w:rsidRDefault="00BB0D47" w:rsidP="007A5D8B">
            <w:pPr>
              <w:pStyle w:val="a9"/>
              <w:numPr>
                <w:ilvl w:val="0"/>
                <w:numId w:val="18"/>
              </w:numPr>
              <w:suppressAutoHyphens w:val="0"/>
              <w:spacing w:after="0" w:line="240" w:lineRule="auto"/>
              <w:ind w:left="0" w:firstLine="0"/>
              <w:contextualSpacing/>
              <w:jc w:val="both"/>
              <w:rPr>
                <w:rFonts w:ascii="Times New Roman" w:hAnsi="Times New Roman"/>
                <w:sz w:val="24"/>
                <w:szCs w:val="24"/>
              </w:rPr>
            </w:pPr>
            <w:r w:rsidRPr="00F21F01">
              <w:rPr>
                <w:rFonts w:ascii="Times New Roman" w:hAnsi="Times New Roman"/>
                <w:sz w:val="24"/>
                <w:szCs w:val="24"/>
              </w:rPr>
              <w:t xml:space="preserve">принимать цели совместной деятельности, организовывать </w:t>
            </w:r>
            <w:r>
              <w:rPr>
                <w:rFonts w:ascii="Times New Roman" w:hAnsi="Times New Roman"/>
                <w:sz w:val="24"/>
                <w:szCs w:val="24"/>
              </w:rPr>
              <w:br/>
            </w:r>
            <w:r w:rsidRPr="00F21F01">
              <w:rPr>
                <w:rFonts w:ascii="Times New Roman" w:hAnsi="Times New Roman"/>
                <w:sz w:val="24"/>
                <w:szCs w:val="24"/>
              </w:rPr>
              <w:t xml:space="preserve">и координировать действия </w:t>
            </w:r>
            <w:r>
              <w:rPr>
                <w:rFonts w:ascii="Times New Roman" w:hAnsi="Times New Roman"/>
                <w:sz w:val="24"/>
                <w:szCs w:val="24"/>
              </w:rPr>
              <w:br/>
            </w:r>
            <w:r w:rsidRPr="00F21F01">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p w14:paraId="63800C77" w14:textId="77777777" w:rsidR="00BB0D47" w:rsidRPr="00F21F01" w:rsidRDefault="00BB0D47" w:rsidP="007A5D8B">
            <w:pPr>
              <w:pStyle w:val="a9"/>
              <w:numPr>
                <w:ilvl w:val="0"/>
                <w:numId w:val="18"/>
              </w:numPr>
              <w:suppressAutoHyphens w:val="0"/>
              <w:spacing w:after="0" w:line="240" w:lineRule="auto"/>
              <w:ind w:left="0" w:firstLine="0"/>
              <w:contextualSpacing/>
              <w:jc w:val="both"/>
              <w:rPr>
                <w:rFonts w:ascii="Times New Roman" w:hAnsi="Times New Roman"/>
                <w:sz w:val="24"/>
                <w:szCs w:val="24"/>
              </w:rPr>
            </w:pPr>
            <w:r w:rsidRPr="00F21F01">
              <w:rPr>
                <w:rFonts w:ascii="Times New Roman" w:hAnsi="Times New Roman"/>
                <w:sz w:val="24"/>
                <w:szCs w:val="24"/>
              </w:rPr>
              <w:lastRenderedPageBreak/>
              <w:t xml:space="preserve">координировать и выполнять работу </w:t>
            </w:r>
            <w:r w:rsidRPr="00F21F01">
              <w:rPr>
                <w:rFonts w:ascii="Times New Roman" w:hAnsi="Times New Roman"/>
                <w:sz w:val="24"/>
                <w:szCs w:val="24"/>
              </w:rPr>
              <w:br/>
              <w:t xml:space="preserve">в условиях реального, виртуального </w:t>
            </w:r>
            <w:r w:rsidRPr="00F21F01">
              <w:rPr>
                <w:rFonts w:ascii="Times New Roman" w:hAnsi="Times New Roman"/>
                <w:sz w:val="24"/>
                <w:szCs w:val="24"/>
              </w:rPr>
              <w:br/>
              <w:t>и комбинированного взаимодействия;</w:t>
            </w:r>
          </w:p>
          <w:p w14:paraId="426B1377" w14:textId="77777777" w:rsidR="00BB0D47" w:rsidRPr="00F21F01" w:rsidRDefault="00BB0D47" w:rsidP="007A5D8B">
            <w:pPr>
              <w:pStyle w:val="a9"/>
              <w:numPr>
                <w:ilvl w:val="0"/>
                <w:numId w:val="18"/>
              </w:numPr>
              <w:suppressAutoHyphens w:val="0"/>
              <w:spacing w:after="0" w:line="240" w:lineRule="auto"/>
              <w:ind w:left="0" w:firstLine="0"/>
              <w:contextualSpacing/>
              <w:jc w:val="both"/>
              <w:rPr>
                <w:rFonts w:ascii="Times New Roman" w:hAnsi="Times New Roman"/>
                <w:sz w:val="24"/>
                <w:szCs w:val="24"/>
              </w:rPr>
            </w:pPr>
            <w:r w:rsidRPr="00F21F01">
              <w:rPr>
                <w:rFonts w:ascii="Times New Roman" w:hAnsi="Times New Roman"/>
                <w:sz w:val="24"/>
                <w:szCs w:val="24"/>
              </w:rPr>
              <w:t xml:space="preserve">осуществлять позитивное стратегическое поведение в различных ситуациях, проявлять творчество </w:t>
            </w:r>
            <w:r>
              <w:rPr>
                <w:rFonts w:ascii="Times New Roman" w:hAnsi="Times New Roman"/>
                <w:sz w:val="24"/>
                <w:szCs w:val="24"/>
              </w:rPr>
              <w:br/>
            </w:r>
            <w:r w:rsidRPr="00F21F01">
              <w:rPr>
                <w:rFonts w:ascii="Times New Roman" w:hAnsi="Times New Roman"/>
                <w:sz w:val="24"/>
                <w:szCs w:val="24"/>
              </w:rPr>
              <w:t>и воображение, быть инициативным.</w:t>
            </w:r>
          </w:p>
          <w:p w14:paraId="20D68BBB"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Овладение универсальными регулятивными действиями:</w:t>
            </w:r>
          </w:p>
          <w:p w14:paraId="61BB540E" w14:textId="77777777" w:rsidR="00BB0D47" w:rsidRPr="00C17EA5" w:rsidRDefault="00BB0D47" w:rsidP="007A5D8B">
            <w:pPr>
              <w:pStyle w:val="a9"/>
              <w:numPr>
                <w:ilvl w:val="0"/>
                <w:numId w:val="19"/>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принятие себя и других людей:</w:t>
            </w:r>
          </w:p>
          <w:p w14:paraId="6A949618" w14:textId="77777777" w:rsidR="00BB0D47" w:rsidRPr="00F21F01" w:rsidRDefault="00BB0D47" w:rsidP="007A5D8B">
            <w:pPr>
              <w:pStyle w:val="a9"/>
              <w:numPr>
                <w:ilvl w:val="0"/>
                <w:numId w:val="20"/>
              </w:numPr>
              <w:suppressAutoHyphens w:val="0"/>
              <w:spacing w:after="0" w:line="240" w:lineRule="auto"/>
              <w:ind w:left="0" w:firstLine="0"/>
              <w:contextualSpacing/>
              <w:jc w:val="both"/>
              <w:rPr>
                <w:rFonts w:ascii="Times New Roman" w:hAnsi="Times New Roman"/>
                <w:sz w:val="24"/>
                <w:szCs w:val="24"/>
              </w:rPr>
            </w:pPr>
            <w:r w:rsidRPr="00F21F01">
              <w:rPr>
                <w:rFonts w:ascii="Times New Roman" w:hAnsi="Times New Roman"/>
                <w:sz w:val="24"/>
                <w:szCs w:val="24"/>
              </w:rPr>
              <w:t>принимать мотивы и аргументы других людей при анализе результатов деятельности;</w:t>
            </w:r>
          </w:p>
          <w:p w14:paraId="614EFDF8" w14:textId="77777777" w:rsidR="00BB0D47" w:rsidRPr="00F21F01" w:rsidRDefault="00BB0D47" w:rsidP="007A5D8B">
            <w:pPr>
              <w:pStyle w:val="a9"/>
              <w:numPr>
                <w:ilvl w:val="0"/>
                <w:numId w:val="20"/>
              </w:numPr>
              <w:suppressAutoHyphens w:val="0"/>
              <w:spacing w:after="0" w:line="240" w:lineRule="auto"/>
              <w:ind w:left="0" w:firstLine="0"/>
              <w:contextualSpacing/>
              <w:jc w:val="both"/>
              <w:rPr>
                <w:rFonts w:ascii="Times New Roman" w:hAnsi="Times New Roman"/>
                <w:sz w:val="24"/>
                <w:szCs w:val="24"/>
              </w:rPr>
            </w:pPr>
            <w:r w:rsidRPr="00F21F01">
              <w:rPr>
                <w:rFonts w:ascii="Times New Roman" w:hAnsi="Times New Roman"/>
                <w:sz w:val="24"/>
                <w:szCs w:val="24"/>
              </w:rPr>
              <w:t>признавать свое право и право других людей на ошибки;</w:t>
            </w:r>
          </w:p>
          <w:p w14:paraId="2E71F879" w14:textId="77777777" w:rsidR="00BB0D47" w:rsidRPr="00F21F01" w:rsidRDefault="00BB0D47" w:rsidP="007A5D8B">
            <w:pPr>
              <w:pStyle w:val="a9"/>
              <w:numPr>
                <w:ilvl w:val="0"/>
                <w:numId w:val="20"/>
              </w:numPr>
              <w:suppressAutoHyphens w:val="0"/>
              <w:spacing w:after="0" w:line="240" w:lineRule="auto"/>
              <w:ind w:left="0" w:firstLine="0"/>
              <w:contextualSpacing/>
              <w:jc w:val="both"/>
              <w:rPr>
                <w:rFonts w:ascii="Times New Roman" w:hAnsi="Times New Roman"/>
                <w:sz w:val="24"/>
                <w:szCs w:val="24"/>
              </w:rPr>
            </w:pPr>
            <w:r w:rsidRPr="00F21F01">
              <w:rPr>
                <w:rFonts w:ascii="Times New Roman" w:hAnsi="Times New Roman"/>
                <w:sz w:val="24"/>
                <w:szCs w:val="24"/>
              </w:rPr>
              <w:t xml:space="preserve">развивать способность понимать мир </w:t>
            </w:r>
            <w:r w:rsidRPr="00F21F01">
              <w:rPr>
                <w:rFonts w:ascii="Times New Roman" w:hAnsi="Times New Roman"/>
                <w:sz w:val="24"/>
                <w:szCs w:val="24"/>
              </w:rPr>
              <w:br/>
              <w:t>с позиции другого человека</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60A94"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lastRenderedPageBreak/>
              <w:t xml:space="preserve">ПРб 2. </w:t>
            </w:r>
            <w:r>
              <w:rPr>
                <w:rFonts w:ascii="Times New Roman" w:hAnsi="Times New Roman"/>
                <w:sz w:val="24"/>
                <w:szCs w:val="24"/>
              </w:rPr>
              <w:t>О</w:t>
            </w:r>
            <w:r w:rsidRPr="00421D18">
              <w:rPr>
                <w:rFonts w:ascii="Times New Roman" w:hAnsi="Times New Roman"/>
                <w:sz w:val="24"/>
                <w:szCs w:val="24"/>
              </w:rPr>
              <w:t xml:space="preserve">сознание взаимосвязи </w:t>
            </w:r>
            <w:r>
              <w:rPr>
                <w:rFonts w:ascii="Times New Roman" w:hAnsi="Times New Roman"/>
                <w:sz w:val="24"/>
                <w:szCs w:val="24"/>
              </w:rPr>
              <w:br/>
            </w:r>
            <w:r w:rsidRPr="00421D18">
              <w:rPr>
                <w:rFonts w:ascii="Times New Roman" w:hAnsi="Times New Roman"/>
                <w:sz w:val="24"/>
                <w:szCs w:val="24"/>
              </w:rPr>
              <w:t>между языковым, литературным, интеллектуальным, духовно-нравственным развитием личности</w:t>
            </w:r>
            <w:r w:rsidRPr="00C17EA5">
              <w:rPr>
                <w:rFonts w:ascii="Times New Roman" w:hAnsi="Times New Roman"/>
                <w:sz w:val="24"/>
                <w:szCs w:val="24"/>
              </w:rPr>
              <w:t>;</w:t>
            </w:r>
          </w:p>
          <w:p w14:paraId="30E0BAB1"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 xml:space="preserve">ПРб 8. </w:t>
            </w:r>
            <w:r>
              <w:rPr>
                <w:rFonts w:ascii="Times New Roman" w:hAnsi="Times New Roman"/>
                <w:sz w:val="24"/>
                <w:szCs w:val="24"/>
              </w:rPr>
              <w:t>С</w:t>
            </w:r>
            <w:r w:rsidRPr="005A2420">
              <w:rPr>
                <w:rFonts w:ascii="Times New Roman" w:hAnsi="Times New Roman"/>
                <w:sz w:val="24"/>
                <w:szCs w:val="24"/>
              </w:rPr>
              <w:t xml:space="preserve">формированность умений выразительно (с учетом индивидуальных особенностей обучающихся) читать, </w:t>
            </w:r>
            <w:r>
              <w:rPr>
                <w:rFonts w:ascii="Times New Roman" w:hAnsi="Times New Roman"/>
                <w:sz w:val="24"/>
                <w:szCs w:val="24"/>
              </w:rPr>
              <w:br/>
            </w:r>
            <w:r w:rsidRPr="005A2420">
              <w:rPr>
                <w:rFonts w:ascii="Times New Roman" w:hAnsi="Times New Roman"/>
                <w:sz w:val="24"/>
                <w:szCs w:val="24"/>
              </w:rPr>
              <w:t>в том числе наизусть, не менее 10 произведений и (или) фрагментов</w:t>
            </w:r>
          </w:p>
        </w:tc>
      </w:tr>
      <w:tr w:rsidR="00BB0D47" w:rsidRPr="00C17EA5" w14:paraId="05833357" w14:textId="77777777" w:rsidTr="003B3EDF">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C75A5"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 xml:space="preserve">ОК </w:t>
            </w:r>
            <w:r w:rsidRPr="00C15E99">
              <w:rPr>
                <w:rFonts w:ascii="Times New Roman" w:hAnsi="Times New Roman"/>
                <w:sz w:val="24"/>
                <w:szCs w:val="24"/>
              </w:rPr>
              <w:t>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A11DC" w14:textId="77777777" w:rsidR="00BB0D47" w:rsidRDefault="00BB0D47" w:rsidP="003B3EDF">
            <w:pPr>
              <w:jc w:val="both"/>
              <w:rPr>
                <w:rFonts w:ascii="Times New Roman" w:hAnsi="Times New Roman"/>
                <w:sz w:val="24"/>
                <w:szCs w:val="24"/>
                <w:highlight w:val="white"/>
              </w:rPr>
            </w:pPr>
            <w:r w:rsidRPr="00C17EA5">
              <w:rPr>
                <w:rFonts w:ascii="Times New Roman" w:hAnsi="Times New Roman"/>
                <w:sz w:val="24"/>
                <w:szCs w:val="24"/>
              </w:rPr>
              <w:t xml:space="preserve">Личностные результаты должны отражать </w:t>
            </w:r>
            <w:r>
              <w:rPr>
                <w:rFonts w:ascii="Times New Roman" w:hAnsi="Times New Roman"/>
                <w:sz w:val="24"/>
                <w:szCs w:val="24"/>
              </w:rPr>
              <w:br/>
            </w:r>
            <w:r w:rsidRPr="00C17EA5">
              <w:rPr>
                <w:rFonts w:ascii="Times New Roman" w:hAnsi="Times New Roman"/>
                <w:sz w:val="24"/>
                <w:szCs w:val="24"/>
              </w:rPr>
              <w:t>в</w:t>
            </w:r>
            <w:r w:rsidRPr="00C17EA5">
              <w:rPr>
                <w:rFonts w:ascii="Times New Roman" w:hAnsi="Times New Roman"/>
                <w:sz w:val="24"/>
                <w:szCs w:val="24"/>
                <w:highlight w:val="white"/>
              </w:rPr>
              <w:t xml:space="preserve"> </w:t>
            </w:r>
            <w:r>
              <w:rPr>
                <w:rFonts w:ascii="Times New Roman" w:hAnsi="Times New Roman"/>
                <w:sz w:val="24"/>
                <w:szCs w:val="24"/>
                <w:highlight w:val="white"/>
              </w:rPr>
              <w:t>части:</w:t>
            </w:r>
          </w:p>
          <w:p w14:paraId="5C1BF35F" w14:textId="77777777" w:rsidR="00BB0D47" w:rsidRPr="00C17EA5" w:rsidRDefault="00BB0D47" w:rsidP="003B3EDF">
            <w:pPr>
              <w:jc w:val="both"/>
              <w:rPr>
                <w:rFonts w:ascii="Times New Roman" w:hAnsi="Times New Roman"/>
                <w:sz w:val="24"/>
                <w:szCs w:val="24"/>
                <w:highlight w:val="white"/>
              </w:rPr>
            </w:pPr>
            <w:r w:rsidRPr="00C17EA5">
              <w:rPr>
                <w:rFonts w:ascii="Times New Roman" w:hAnsi="Times New Roman"/>
                <w:sz w:val="24"/>
                <w:szCs w:val="24"/>
                <w:highlight w:val="white"/>
              </w:rPr>
              <w:t>эстетического воспитания:</w:t>
            </w:r>
          </w:p>
          <w:p w14:paraId="3754642C" w14:textId="77777777" w:rsidR="00BB0D47" w:rsidRPr="008C29D7" w:rsidRDefault="00BB0D47" w:rsidP="007A5D8B">
            <w:pPr>
              <w:pStyle w:val="a9"/>
              <w:numPr>
                <w:ilvl w:val="0"/>
                <w:numId w:val="21"/>
              </w:numPr>
              <w:suppressAutoHyphens w:val="0"/>
              <w:spacing w:after="0" w:line="240" w:lineRule="auto"/>
              <w:ind w:left="0" w:firstLine="0"/>
              <w:jc w:val="both"/>
              <w:rPr>
                <w:rFonts w:ascii="Times New Roman" w:hAnsi="Times New Roman"/>
                <w:sz w:val="24"/>
                <w:szCs w:val="24"/>
              </w:rPr>
            </w:pPr>
            <w:r w:rsidRPr="008C29D7">
              <w:rPr>
                <w:rFonts w:ascii="Times New Roman" w:hAnsi="Times New Roman"/>
                <w:sz w:val="24"/>
                <w:szCs w:val="24"/>
                <w:highlight w:val="white"/>
              </w:rPr>
              <w:t xml:space="preserve">эстетическое отношение к миру, включая эстетику быта, научного </w:t>
            </w:r>
            <w:r>
              <w:rPr>
                <w:rFonts w:ascii="Times New Roman" w:hAnsi="Times New Roman"/>
                <w:sz w:val="24"/>
                <w:szCs w:val="24"/>
                <w:highlight w:val="white"/>
              </w:rPr>
              <w:br/>
            </w:r>
            <w:r w:rsidRPr="008C29D7">
              <w:rPr>
                <w:rFonts w:ascii="Times New Roman" w:hAnsi="Times New Roman"/>
                <w:sz w:val="24"/>
                <w:szCs w:val="24"/>
                <w:highlight w:val="white"/>
              </w:rPr>
              <w:t xml:space="preserve">и технического творчества, спорта, труда </w:t>
            </w:r>
            <w:r>
              <w:rPr>
                <w:rFonts w:ascii="Times New Roman" w:hAnsi="Times New Roman"/>
                <w:sz w:val="24"/>
                <w:szCs w:val="24"/>
                <w:highlight w:val="white"/>
              </w:rPr>
              <w:br/>
            </w:r>
            <w:r w:rsidRPr="008C29D7">
              <w:rPr>
                <w:rFonts w:ascii="Times New Roman" w:hAnsi="Times New Roman"/>
                <w:sz w:val="24"/>
                <w:szCs w:val="24"/>
                <w:highlight w:val="white"/>
              </w:rPr>
              <w:t>и общественных отношений;</w:t>
            </w:r>
          </w:p>
          <w:p w14:paraId="3B93AB99" w14:textId="77777777" w:rsidR="00BB0D47" w:rsidRPr="008C29D7" w:rsidRDefault="00BB0D47" w:rsidP="007A5D8B">
            <w:pPr>
              <w:pStyle w:val="a9"/>
              <w:numPr>
                <w:ilvl w:val="0"/>
                <w:numId w:val="21"/>
              </w:numPr>
              <w:suppressAutoHyphens w:val="0"/>
              <w:spacing w:after="0" w:line="240" w:lineRule="auto"/>
              <w:ind w:left="0" w:firstLine="0"/>
              <w:jc w:val="both"/>
              <w:rPr>
                <w:rFonts w:ascii="Times New Roman" w:hAnsi="Times New Roman"/>
                <w:sz w:val="24"/>
                <w:szCs w:val="24"/>
              </w:rPr>
            </w:pPr>
            <w:r w:rsidRPr="008C29D7">
              <w:rPr>
                <w:rFonts w:ascii="Times New Roman" w:hAnsi="Times New Roman"/>
                <w:sz w:val="24"/>
                <w:szCs w:val="24"/>
                <w:highlight w:val="white"/>
              </w:rPr>
              <w:t xml:space="preserve">способность воспринимать различные виды искусства, традиции и творчество своего </w:t>
            </w:r>
            <w:r w:rsidRPr="008C29D7">
              <w:rPr>
                <w:rFonts w:ascii="Times New Roman" w:hAnsi="Times New Roman"/>
                <w:sz w:val="24"/>
                <w:szCs w:val="24"/>
                <w:highlight w:val="white"/>
              </w:rPr>
              <w:br/>
              <w:t>и других народов, ощущать эмоциональное воздействие искусства;</w:t>
            </w:r>
          </w:p>
          <w:p w14:paraId="2B2AEE97" w14:textId="77777777" w:rsidR="00BB0D47" w:rsidRPr="008C29D7" w:rsidRDefault="00BB0D47" w:rsidP="007A5D8B">
            <w:pPr>
              <w:pStyle w:val="a9"/>
              <w:numPr>
                <w:ilvl w:val="0"/>
                <w:numId w:val="21"/>
              </w:numPr>
              <w:suppressAutoHyphens w:val="0"/>
              <w:spacing w:after="0" w:line="240" w:lineRule="auto"/>
              <w:ind w:left="0" w:firstLine="0"/>
              <w:jc w:val="both"/>
              <w:rPr>
                <w:rFonts w:ascii="Times New Roman" w:hAnsi="Times New Roman"/>
                <w:sz w:val="24"/>
                <w:szCs w:val="24"/>
              </w:rPr>
            </w:pPr>
            <w:r w:rsidRPr="008C29D7">
              <w:rPr>
                <w:rFonts w:ascii="Times New Roman" w:hAnsi="Times New Roman"/>
                <w:sz w:val="24"/>
                <w:szCs w:val="24"/>
                <w:highlight w:val="white"/>
              </w:rPr>
              <w:t xml:space="preserve">убежденность в значимости </w:t>
            </w:r>
            <w:r>
              <w:rPr>
                <w:rFonts w:ascii="Times New Roman" w:hAnsi="Times New Roman"/>
                <w:sz w:val="24"/>
                <w:szCs w:val="24"/>
                <w:highlight w:val="white"/>
              </w:rPr>
              <w:br/>
            </w:r>
            <w:r w:rsidRPr="008C29D7">
              <w:rPr>
                <w:rFonts w:ascii="Times New Roman" w:hAnsi="Times New Roman"/>
                <w:sz w:val="24"/>
                <w:szCs w:val="24"/>
                <w:highlight w:val="white"/>
              </w:rPr>
              <w:t xml:space="preserve">для личности и общества отечественного </w:t>
            </w:r>
            <w:r>
              <w:rPr>
                <w:rFonts w:ascii="Times New Roman" w:hAnsi="Times New Roman"/>
                <w:sz w:val="24"/>
                <w:szCs w:val="24"/>
                <w:highlight w:val="white"/>
              </w:rPr>
              <w:br/>
            </w:r>
            <w:r w:rsidRPr="008C29D7">
              <w:rPr>
                <w:rFonts w:ascii="Times New Roman" w:hAnsi="Times New Roman"/>
                <w:sz w:val="24"/>
                <w:szCs w:val="24"/>
                <w:highlight w:val="white"/>
              </w:rPr>
              <w:lastRenderedPageBreak/>
              <w:t>и мирового искусства, этнических культурных традиций и народного творчества;</w:t>
            </w:r>
          </w:p>
          <w:p w14:paraId="290FE0D0" w14:textId="77777777" w:rsidR="00BB0D47" w:rsidRPr="008C29D7" w:rsidRDefault="00BB0D47" w:rsidP="007A5D8B">
            <w:pPr>
              <w:pStyle w:val="a9"/>
              <w:numPr>
                <w:ilvl w:val="0"/>
                <w:numId w:val="21"/>
              </w:numPr>
              <w:suppressAutoHyphens w:val="0"/>
              <w:spacing w:after="0" w:line="240" w:lineRule="auto"/>
              <w:ind w:left="0" w:firstLine="0"/>
              <w:jc w:val="both"/>
              <w:rPr>
                <w:rFonts w:ascii="Times New Roman" w:hAnsi="Times New Roman"/>
                <w:sz w:val="24"/>
                <w:szCs w:val="24"/>
                <w:highlight w:val="white"/>
              </w:rPr>
            </w:pPr>
            <w:r w:rsidRPr="008C29D7">
              <w:rPr>
                <w:rFonts w:ascii="Times New Roman" w:hAnsi="Times New Roman"/>
                <w:sz w:val="24"/>
                <w:szCs w:val="24"/>
                <w:highlight w:val="white"/>
              </w:rPr>
              <w:t>готовность к самовыражению в разных видах искусства, стремление проявлять качества творческой личности</w:t>
            </w:r>
          </w:p>
          <w:p w14:paraId="613049C0" w14:textId="77777777" w:rsidR="00BB0D47" w:rsidRPr="00C17EA5" w:rsidRDefault="00BB0D47" w:rsidP="003B3EDF">
            <w:pPr>
              <w:jc w:val="both"/>
              <w:rPr>
                <w:rFonts w:ascii="Times New Roman" w:hAnsi="Times New Roman"/>
                <w:sz w:val="24"/>
                <w:szCs w:val="24"/>
                <w:highlight w:val="white"/>
              </w:rPr>
            </w:pPr>
          </w:p>
          <w:p w14:paraId="148A41D0" w14:textId="77777777" w:rsidR="00BB0D47" w:rsidRDefault="00BB0D47" w:rsidP="003B3EDF">
            <w:pPr>
              <w:jc w:val="both"/>
              <w:rPr>
                <w:rFonts w:ascii="Times New Roman" w:hAnsi="Times New Roman"/>
                <w:sz w:val="24"/>
                <w:szCs w:val="24"/>
              </w:rPr>
            </w:pPr>
            <w:r w:rsidRPr="00C17EA5">
              <w:rPr>
                <w:rFonts w:ascii="Times New Roman" w:hAnsi="Times New Roman"/>
                <w:sz w:val="24"/>
                <w:szCs w:val="24"/>
              </w:rPr>
              <w:t>Метапредметные результаты должны отражать:</w:t>
            </w:r>
          </w:p>
          <w:p w14:paraId="170B9418" w14:textId="77777777" w:rsidR="00BB0D47" w:rsidRPr="00C17EA5" w:rsidRDefault="00BB0D47" w:rsidP="003B3EDF">
            <w:pPr>
              <w:jc w:val="both"/>
              <w:rPr>
                <w:rFonts w:ascii="Times New Roman" w:hAnsi="Times New Roman"/>
                <w:sz w:val="24"/>
                <w:szCs w:val="24"/>
                <w:u w:val="single"/>
              </w:rPr>
            </w:pPr>
            <w:r>
              <w:rPr>
                <w:rFonts w:ascii="Times New Roman" w:hAnsi="Times New Roman"/>
                <w:sz w:val="24"/>
                <w:szCs w:val="24"/>
              </w:rPr>
              <w:t>О</w:t>
            </w:r>
            <w:r w:rsidRPr="00C17EA5">
              <w:rPr>
                <w:rFonts w:ascii="Times New Roman" w:hAnsi="Times New Roman"/>
                <w:sz w:val="24"/>
                <w:szCs w:val="24"/>
              </w:rPr>
              <w:t>владение универсальными коммуникативными действиями:</w:t>
            </w:r>
          </w:p>
          <w:p w14:paraId="323D13CB" w14:textId="77777777" w:rsidR="00BB0D47" w:rsidRPr="00C17EA5" w:rsidRDefault="00BB0D47" w:rsidP="007A5D8B">
            <w:pPr>
              <w:pStyle w:val="a9"/>
              <w:numPr>
                <w:ilvl w:val="0"/>
                <w:numId w:val="22"/>
              </w:numPr>
              <w:suppressAutoHyphens w:val="0"/>
              <w:spacing w:after="0" w:line="240" w:lineRule="auto"/>
              <w:ind w:left="0" w:firstLine="0"/>
              <w:jc w:val="both"/>
              <w:rPr>
                <w:rFonts w:ascii="Times New Roman" w:hAnsi="Times New Roman"/>
                <w:sz w:val="24"/>
                <w:szCs w:val="24"/>
              </w:rPr>
            </w:pPr>
            <w:r w:rsidRPr="00C17EA5">
              <w:rPr>
                <w:rFonts w:ascii="Times New Roman" w:hAnsi="Times New Roman"/>
                <w:sz w:val="24"/>
                <w:szCs w:val="24"/>
              </w:rPr>
              <w:t>общение:</w:t>
            </w:r>
          </w:p>
          <w:p w14:paraId="6C2D19A0" w14:textId="77777777" w:rsidR="00BB0D47" w:rsidRPr="00C15E99" w:rsidRDefault="00BB0D47" w:rsidP="007A5D8B">
            <w:pPr>
              <w:pStyle w:val="a9"/>
              <w:numPr>
                <w:ilvl w:val="0"/>
                <w:numId w:val="23"/>
              </w:numPr>
              <w:suppressAutoHyphens w:val="0"/>
              <w:spacing w:after="0" w:line="240" w:lineRule="auto"/>
              <w:ind w:left="0" w:firstLine="0"/>
              <w:jc w:val="both"/>
              <w:rPr>
                <w:rFonts w:ascii="Times New Roman" w:hAnsi="Times New Roman"/>
                <w:sz w:val="24"/>
                <w:szCs w:val="24"/>
              </w:rPr>
            </w:pPr>
            <w:r w:rsidRPr="00C15E99">
              <w:rPr>
                <w:rFonts w:ascii="Times New Roman" w:hAnsi="Times New Roman"/>
                <w:sz w:val="24"/>
                <w:szCs w:val="24"/>
              </w:rPr>
              <w:t>осуществлять коммуникации во всех сферах жизни;</w:t>
            </w:r>
          </w:p>
          <w:p w14:paraId="193D08E3" w14:textId="77777777" w:rsidR="00BB0D47" w:rsidRPr="00C15E99" w:rsidRDefault="00BB0D47" w:rsidP="007A5D8B">
            <w:pPr>
              <w:pStyle w:val="a9"/>
              <w:numPr>
                <w:ilvl w:val="0"/>
                <w:numId w:val="23"/>
              </w:numPr>
              <w:suppressAutoHyphens w:val="0"/>
              <w:spacing w:after="0" w:line="240" w:lineRule="auto"/>
              <w:ind w:left="0" w:firstLine="0"/>
              <w:jc w:val="both"/>
              <w:rPr>
                <w:rFonts w:ascii="Times New Roman" w:hAnsi="Times New Roman"/>
                <w:sz w:val="24"/>
                <w:szCs w:val="24"/>
              </w:rPr>
            </w:pPr>
            <w:r w:rsidRPr="00C15E99">
              <w:rPr>
                <w:rFonts w:ascii="Times New Roman" w:hAnsi="Times New Roman"/>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558AA662" w14:textId="77777777" w:rsidR="00BB0D47" w:rsidRPr="00C15E99" w:rsidRDefault="00BB0D47" w:rsidP="007A5D8B">
            <w:pPr>
              <w:pStyle w:val="a9"/>
              <w:numPr>
                <w:ilvl w:val="0"/>
                <w:numId w:val="23"/>
              </w:numPr>
              <w:suppressAutoHyphens w:val="0"/>
              <w:spacing w:after="0" w:line="240" w:lineRule="auto"/>
              <w:ind w:left="0" w:firstLine="0"/>
              <w:jc w:val="both"/>
              <w:rPr>
                <w:rFonts w:ascii="Times New Roman" w:hAnsi="Times New Roman"/>
                <w:sz w:val="24"/>
                <w:szCs w:val="24"/>
              </w:rPr>
            </w:pPr>
            <w:r w:rsidRPr="00C15E99">
              <w:rPr>
                <w:rFonts w:ascii="Times New Roman" w:hAnsi="Times New Roman"/>
                <w:sz w:val="24"/>
                <w:szCs w:val="24"/>
              </w:rPr>
              <w:t>развернуто и логично излагать свою точку зрения с использованием языковых средств</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DE71A"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lastRenderedPageBreak/>
              <w:t xml:space="preserve">ПРб 8. </w:t>
            </w:r>
            <w:r>
              <w:rPr>
                <w:rFonts w:ascii="Times New Roman" w:hAnsi="Times New Roman"/>
                <w:sz w:val="24"/>
                <w:szCs w:val="24"/>
              </w:rPr>
              <w:t>С</w:t>
            </w:r>
            <w:r w:rsidRPr="005A2420">
              <w:rPr>
                <w:rFonts w:ascii="Times New Roman" w:hAnsi="Times New Roman"/>
                <w:sz w:val="24"/>
                <w:szCs w:val="24"/>
              </w:rPr>
              <w:t xml:space="preserve">формированность умений выразительно (с учетом индивидуальных особенностей обучающихся) читать, </w:t>
            </w:r>
            <w:r>
              <w:rPr>
                <w:rFonts w:ascii="Times New Roman" w:hAnsi="Times New Roman"/>
                <w:sz w:val="24"/>
                <w:szCs w:val="24"/>
              </w:rPr>
              <w:br/>
            </w:r>
            <w:r w:rsidRPr="005A2420">
              <w:rPr>
                <w:rFonts w:ascii="Times New Roman" w:hAnsi="Times New Roman"/>
                <w:sz w:val="24"/>
                <w:szCs w:val="24"/>
              </w:rPr>
              <w:t>в том числе наизусть, не менее 10 произведений и (или) фрагментов</w:t>
            </w:r>
            <w:r>
              <w:rPr>
                <w:rFonts w:ascii="Times New Roman" w:hAnsi="Times New Roman"/>
                <w:sz w:val="24"/>
                <w:szCs w:val="24"/>
              </w:rPr>
              <w:t>;</w:t>
            </w:r>
          </w:p>
          <w:p w14:paraId="6D37A0B1"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9. </w:t>
            </w:r>
            <w:r>
              <w:rPr>
                <w:rFonts w:ascii="Times New Roman" w:hAnsi="Times New Roman"/>
                <w:sz w:val="24"/>
                <w:szCs w:val="24"/>
              </w:rPr>
              <w:t>В</w:t>
            </w:r>
            <w:r w:rsidRPr="00C17EA5">
              <w:rPr>
                <w:rFonts w:ascii="Times New Roman" w:hAnsi="Times New Roman"/>
                <w:sz w:val="24"/>
                <w:szCs w:val="24"/>
              </w:rPr>
              <w:t>ладе</w:t>
            </w:r>
            <w:r>
              <w:rPr>
                <w:rFonts w:ascii="Times New Roman" w:hAnsi="Times New Roman"/>
                <w:sz w:val="24"/>
                <w:szCs w:val="24"/>
              </w:rPr>
              <w:t>ние</w:t>
            </w:r>
            <w:r w:rsidRPr="00C17EA5">
              <w:rPr>
                <w:rFonts w:ascii="Times New Roman" w:hAnsi="Times New Roman"/>
                <w:sz w:val="24"/>
                <w:szCs w:val="24"/>
              </w:rPr>
              <w:t xml:space="preserve"> </w:t>
            </w:r>
            <w:r w:rsidRPr="00C17EA5">
              <w:rPr>
                <w:rStyle w:val="15"/>
                <w:rFonts w:ascii="Times New Roman" w:hAnsi="Times New Roman"/>
                <w:sz w:val="24"/>
                <w:szCs w:val="24"/>
              </w:rPr>
              <w:t xml:space="preserve">умениями анализа </w:t>
            </w:r>
            <w:r>
              <w:rPr>
                <w:rStyle w:val="15"/>
                <w:rFonts w:ascii="Times New Roman" w:hAnsi="Times New Roman"/>
                <w:sz w:val="24"/>
                <w:szCs w:val="24"/>
              </w:rPr>
              <w:br/>
            </w:r>
            <w:r w:rsidRPr="00C17EA5">
              <w:rPr>
                <w:rStyle w:val="15"/>
                <w:rFonts w:ascii="Times New Roman" w:hAnsi="Times New Roman"/>
                <w:sz w:val="24"/>
                <w:szCs w:val="24"/>
              </w:rP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Pr>
                <w:rStyle w:val="15"/>
                <w:rFonts w:ascii="Times New Roman" w:hAnsi="Times New Roman"/>
                <w:sz w:val="24"/>
                <w:szCs w:val="24"/>
              </w:rPr>
              <w:br/>
            </w:r>
            <w:r w:rsidRPr="00C17EA5">
              <w:rPr>
                <w:rStyle w:val="15"/>
                <w:rFonts w:ascii="Times New Roman" w:hAnsi="Times New Roman"/>
                <w:sz w:val="24"/>
                <w:szCs w:val="24"/>
              </w:rPr>
              <w:t xml:space="preserve">с использованием теоретико-литературных терминов и понятий (в дополнение </w:t>
            </w:r>
            <w:r>
              <w:rPr>
                <w:rStyle w:val="15"/>
                <w:rFonts w:ascii="Times New Roman" w:hAnsi="Times New Roman"/>
                <w:sz w:val="24"/>
                <w:szCs w:val="24"/>
              </w:rPr>
              <w:br/>
            </w:r>
            <w:r w:rsidRPr="00C17EA5">
              <w:rPr>
                <w:rStyle w:val="15"/>
                <w:rFonts w:ascii="Times New Roman" w:hAnsi="Times New Roman"/>
                <w:sz w:val="24"/>
                <w:szCs w:val="24"/>
              </w:rPr>
              <w:t xml:space="preserve">к изученным на уровне начального общего </w:t>
            </w:r>
            <w:r>
              <w:rPr>
                <w:rStyle w:val="15"/>
                <w:rFonts w:ascii="Times New Roman" w:hAnsi="Times New Roman"/>
                <w:sz w:val="24"/>
                <w:szCs w:val="24"/>
              </w:rPr>
              <w:br/>
            </w:r>
            <w:r w:rsidRPr="00C17EA5">
              <w:rPr>
                <w:rStyle w:val="15"/>
                <w:rFonts w:ascii="Times New Roman" w:hAnsi="Times New Roman"/>
                <w:sz w:val="24"/>
                <w:szCs w:val="24"/>
              </w:rPr>
              <w:lastRenderedPageBreak/>
              <w:t xml:space="preserve">и основного общего образования): </w:t>
            </w:r>
            <w:r>
              <w:rPr>
                <w:rStyle w:val="15"/>
                <w:rFonts w:ascii="Times New Roman" w:hAnsi="Times New Roman"/>
                <w:sz w:val="24"/>
                <w:szCs w:val="24"/>
              </w:rPr>
              <w:br/>
            </w:r>
            <w:r w:rsidRPr="00C17EA5">
              <w:rPr>
                <w:rStyle w:val="15"/>
                <w:rFonts w:ascii="Times New Roman" w:hAnsi="Times New Roman"/>
                <w:sz w:val="24"/>
                <w:szCs w:val="24"/>
              </w:rPr>
              <w:t xml:space="preserve">конкретно-историческое, общечеловеческое </w:t>
            </w:r>
            <w:r>
              <w:rPr>
                <w:rStyle w:val="15"/>
                <w:rFonts w:ascii="Times New Roman" w:hAnsi="Times New Roman"/>
                <w:sz w:val="24"/>
                <w:szCs w:val="24"/>
              </w:rPr>
              <w:br/>
            </w:r>
            <w:r w:rsidRPr="00C17EA5">
              <w:rPr>
                <w:rStyle w:val="15"/>
                <w:rFonts w:ascii="Times New Roman" w:hAnsi="Times New Roman"/>
                <w:sz w:val="24"/>
                <w:szCs w:val="24"/>
              </w:rPr>
              <w:t xml:space="preserve">и национальное в творчестве писателя; традиция и новаторство; авторский замысел </w:t>
            </w:r>
            <w:r>
              <w:rPr>
                <w:rStyle w:val="15"/>
                <w:rFonts w:ascii="Times New Roman" w:hAnsi="Times New Roman"/>
                <w:sz w:val="24"/>
                <w:szCs w:val="24"/>
              </w:rPr>
              <w:br/>
            </w:r>
            <w:r w:rsidRPr="00C17EA5">
              <w:rPr>
                <w:rStyle w:val="15"/>
                <w:rFonts w:ascii="Times New Roman" w:hAnsi="Times New Roman"/>
                <w:sz w:val="24"/>
                <w:szCs w:val="24"/>
              </w:rPr>
              <w:t xml:space="preserve">и его воплощение; художественное время </w:t>
            </w:r>
            <w:r>
              <w:rPr>
                <w:rStyle w:val="15"/>
                <w:rFonts w:ascii="Times New Roman" w:hAnsi="Times New Roman"/>
                <w:sz w:val="24"/>
                <w:szCs w:val="24"/>
              </w:rPr>
              <w:br/>
            </w:r>
            <w:r w:rsidRPr="00C17EA5">
              <w:rPr>
                <w:rStyle w:val="15"/>
                <w:rFonts w:ascii="Times New Roman" w:hAnsi="Times New Roman"/>
                <w:sz w:val="24"/>
                <w:szCs w:val="24"/>
              </w:rPr>
              <w:t xml:space="preserve">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w:t>
            </w:r>
            <w:r>
              <w:rPr>
                <w:rStyle w:val="15"/>
                <w:rFonts w:ascii="Times New Roman" w:hAnsi="Times New Roman"/>
                <w:sz w:val="24"/>
                <w:szCs w:val="24"/>
              </w:rPr>
              <w:br/>
            </w:r>
            <w:r w:rsidRPr="00C17EA5">
              <w:rPr>
                <w:rStyle w:val="15"/>
                <w:rFonts w:ascii="Times New Roman" w:hAnsi="Times New Roman"/>
                <w:sz w:val="24"/>
                <w:szCs w:val="24"/>
              </w:rPr>
              <w:t xml:space="preserve">и комическое; психологизм; тематика </w:t>
            </w:r>
            <w:r>
              <w:rPr>
                <w:rStyle w:val="15"/>
                <w:rFonts w:ascii="Times New Roman" w:hAnsi="Times New Roman"/>
                <w:sz w:val="24"/>
                <w:szCs w:val="24"/>
              </w:rPr>
              <w:br/>
            </w:r>
            <w:r w:rsidRPr="00C17EA5">
              <w:rPr>
                <w:rStyle w:val="15"/>
                <w:rFonts w:ascii="Times New Roman" w:hAnsi="Times New Roman"/>
                <w:sz w:val="24"/>
                <w:szCs w:val="24"/>
              </w:rP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w:t>
            </w:r>
            <w:r>
              <w:rPr>
                <w:rStyle w:val="15"/>
                <w:rFonts w:ascii="Times New Roman" w:hAnsi="Times New Roman"/>
                <w:sz w:val="24"/>
                <w:szCs w:val="24"/>
              </w:rPr>
              <w:br/>
            </w:r>
            <w:r w:rsidRPr="00C17EA5">
              <w:rPr>
                <w:rStyle w:val="15"/>
                <w:rFonts w:ascii="Times New Roman" w:hAnsi="Times New Roman"/>
                <w:sz w:val="24"/>
                <w:szCs w:val="24"/>
              </w:rPr>
              <w:t xml:space="preserve">и взаимовлияние национальных литератур; художественный перевод; литературная критика; </w:t>
            </w:r>
          </w:p>
          <w:p w14:paraId="0A1C94C0"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11. </w:t>
            </w:r>
            <w:r>
              <w:rPr>
                <w:rFonts w:ascii="Times New Roman" w:hAnsi="Times New Roman"/>
                <w:sz w:val="24"/>
                <w:szCs w:val="24"/>
              </w:rPr>
              <w:t>С</w:t>
            </w:r>
            <w:r w:rsidRPr="009676FC">
              <w:rPr>
                <w:rFonts w:ascii="Times New Roman" w:hAnsi="Times New Roman"/>
                <w:sz w:val="24"/>
                <w:szCs w:val="24"/>
              </w:rPr>
              <w:t xml:space="preserve">формированность представлений </w:t>
            </w:r>
            <w:r>
              <w:rPr>
                <w:rFonts w:ascii="Times New Roman" w:hAnsi="Times New Roman"/>
                <w:sz w:val="24"/>
                <w:szCs w:val="24"/>
              </w:rPr>
              <w:br/>
            </w:r>
            <w:r w:rsidRPr="009676FC">
              <w:rPr>
                <w:rFonts w:ascii="Times New Roman" w:hAnsi="Times New Roman"/>
                <w:sz w:val="24"/>
                <w:szCs w:val="24"/>
              </w:rPr>
              <w:t xml:space="preserve">о литературном произведении как явлении словесного искусства, о языке художественной литературы </w:t>
            </w:r>
            <w:r>
              <w:rPr>
                <w:rFonts w:ascii="Times New Roman" w:hAnsi="Times New Roman"/>
                <w:sz w:val="24"/>
                <w:szCs w:val="24"/>
              </w:rPr>
              <w:br/>
            </w:r>
            <w:r w:rsidRPr="009676FC">
              <w:rPr>
                <w:rFonts w:ascii="Times New Roman" w:hAnsi="Times New Roman"/>
                <w:sz w:val="24"/>
                <w:szCs w:val="24"/>
              </w:rPr>
              <w:t xml:space="preserve">в его эстетической функции, об изобразительно-выразительных возможностях русского языка </w:t>
            </w:r>
            <w:r>
              <w:rPr>
                <w:rFonts w:ascii="Times New Roman" w:hAnsi="Times New Roman"/>
                <w:sz w:val="24"/>
                <w:szCs w:val="24"/>
              </w:rPr>
              <w:br/>
            </w:r>
            <w:r w:rsidRPr="009676FC">
              <w:rPr>
                <w:rFonts w:ascii="Times New Roman" w:hAnsi="Times New Roman"/>
                <w:sz w:val="24"/>
                <w:szCs w:val="24"/>
              </w:rPr>
              <w:t xml:space="preserve">в художественной литературе и умение </w:t>
            </w:r>
            <w:r w:rsidRPr="009676FC">
              <w:rPr>
                <w:rFonts w:ascii="Times New Roman" w:hAnsi="Times New Roman"/>
                <w:sz w:val="24"/>
                <w:szCs w:val="24"/>
              </w:rPr>
              <w:lastRenderedPageBreak/>
              <w:t>применять их в речевой практике</w:t>
            </w:r>
          </w:p>
        </w:tc>
      </w:tr>
      <w:tr w:rsidR="00BB0D47" w:rsidRPr="00C17EA5" w14:paraId="301623E1" w14:textId="77777777" w:rsidTr="003B3EDF">
        <w:trPr>
          <w:trHeight w:val="684"/>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53CD1"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lastRenderedPageBreak/>
              <w:t xml:space="preserve">ОК 06. </w:t>
            </w:r>
            <w:r w:rsidRPr="003F36F2">
              <w:rPr>
                <w:rFonts w:ascii="Times New Roman" w:hAnsi="Times New Roman"/>
                <w:sz w:val="24"/>
                <w:szCs w:val="24"/>
              </w:rPr>
              <w:t xml:space="preserve">Проявлять </w:t>
            </w:r>
            <w:r w:rsidRPr="003F36F2">
              <w:rPr>
                <w:rFonts w:ascii="Times New Roman" w:hAnsi="Times New Roman"/>
                <w:sz w:val="24"/>
                <w:szCs w:val="24"/>
              </w:rPr>
              <w:br/>
              <w:t xml:space="preserve">гражданско-патриотическую позицию, демонстрировать осознанное поведение </w:t>
            </w:r>
            <w:r>
              <w:rPr>
                <w:rFonts w:ascii="Times New Roman" w:hAnsi="Times New Roman"/>
                <w:sz w:val="24"/>
                <w:szCs w:val="24"/>
              </w:rPr>
              <w:br/>
            </w:r>
            <w:r w:rsidRPr="003F36F2">
              <w:rPr>
                <w:rFonts w:ascii="Times New Roman" w:hAnsi="Times New Roman"/>
                <w:sz w:val="24"/>
                <w:szCs w:val="24"/>
              </w:rPr>
              <w:t xml:space="preserve">на основе традиционных российских </w:t>
            </w:r>
            <w:r w:rsidRPr="003F36F2">
              <w:rPr>
                <w:rFonts w:ascii="Times New Roman" w:hAnsi="Times New Roman"/>
                <w:sz w:val="24"/>
                <w:szCs w:val="24"/>
              </w:rPr>
              <w:br/>
              <w:t xml:space="preserve">духовно-нравственных ценностей, </w:t>
            </w:r>
            <w:r>
              <w:rPr>
                <w:rFonts w:ascii="Times New Roman" w:hAnsi="Times New Roman"/>
                <w:sz w:val="24"/>
                <w:szCs w:val="24"/>
              </w:rPr>
              <w:br/>
            </w:r>
            <w:r w:rsidRPr="003F36F2">
              <w:rPr>
                <w:rFonts w:ascii="Times New Roman" w:hAnsi="Times New Roman"/>
                <w:sz w:val="24"/>
                <w:szCs w:val="24"/>
              </w:rPr>
              <w:t xml:space="preserve">в том </w:t>
            </w:r>
            <w:r w:rsidRPr="00C17EA5">
              <w:rPr>
                <w:rFonts w:ascii="Times New Roman" w:hAnsi="Times New Roman"/>
                <w:sz w:val="24"/>
                <w:szCs w:val="24"/>
              </w:rPr>
              <w:t>числе с учетом гармонизации межнациональных и межрелигиозных отношений, применять стандарты антикоррупционного поведения</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AD7D9" w14:textId="77777777" w:rsidR="00BB0D47" w:rsidRDefault="00BB0D47" w:rsidP="003B3EDF">
            <w:pPr>
              <w:jc w:val="both"/>
              <w:rPr>
                <w:rFonts w:ascii="Times New Roman" w:hAnsi="Times New Roman"/>
                <w:sz w:val="24"/>
                <w:szCs w:val="24"/>
              </w:rPr>
            </w:pPr>
            <w:r w:rsidRPr="00C17EA5">
              <w:rPr>
                <w:rFonts w:ascii="Times New Roman" w:hAnsi="Times New Roman"/>
                <w:sz w:val="24"/>
                <w:szCs w:val="24"/>
              </w:rPr>
              <w:t>Личностные результаты должны отражать</w:t>
            </w:r>
            <w:r w:rsidRPr="00AF57E6">
              <w:rPr>
                <w:rFonts w:ascii="Times New Roman" w:hAnsi="Times New Roman"/>
                <w:sz w:val="24"/>
                <w:szCs w:val="24"/>
              </w:rPr>
              <w:t xml:space="preserve"> </w:t>
            </w:r>
            <w:r>
              <w:rPr>
                <w:rFonts w:ascii="Times New Roman" w:hAnsi="Times New Roman"/>
                <w:sz w:val="24"/>
                <w:szCs w:val="24"/>
              </w:rPr>
              <w:br/>
              <w:t>в части:</w:t>
            </w:r>
          </w:p>
          <w:p w14:paraId="750762F7" w14:textId="77777777" w:rsidR="00BB0D47" w:rsidRPr="00AF57E6" w:rsidRDefault="00BB0D47" w:rsidP="003B3EDF">
            <w:pPr>
              <w:jc w:val="both"/>
              <w:rPr>
                <w:rFonts w:ascii="Times New Roman" w:hAnsi="Times New Roman"/>
                <w:sz w:val="24"/>
                <w:szCs w:val="24"/>
              </w:rPr>
            </w:pPr>
            <w:r>
              <w:rPr>
                <w:rFonts w:ascii="Times New Roman" w:hAnsi="Times New Roman"/>
                <w:sz w:val="24"/>
                <w:szCs w:val="24"/>
              </w:rPr>
              <w:t>гражданского воспитания:</w:t>
            </w:r>
          </w:p>
          <w:p w14:paraId="376C9458" w14:textId="77777777" w:rsidR="00BB0D47"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AF57E6">
              <w:rPr>
                <w:rFonts w:ascii="Times New Roman" w:hAnsi="Times New Roman"/>
                <w:sz w:val="24"/>
                <w:szCs w:val="24"/>
              </w:rPr>
              <w:t xml:space="preserve">сформированность гражданской позиции обучающегося как активного </w:t>
            </w:r>
            <w:r>
              <w:rPr>
                <w:rFonts w:ascii="Times New Roman" w:hAnsi="Times New Roman"/>
                <w:sz w:val="24"/>
                <w:szCs w:val="24"/>
              </w:rPr>
              <w:br/>
            </w:r>
            <w:r w:rsidRPr="00AF57E6">
              <w:rPr>
                <w:rFonts w:ascii="Times New Roman" w:hAnsi="Times New Roman"/>
                <w:sz w:val="24"/>
                <w:szCs w:val="24"/>
              </w:rPr>
              <w:t>и ответственного члена российского обществ</w:t>
            </w:r>
            <w:r>
              <w:rPr>
                <w:rFonts w:ascii="Times New Roman" w:hAnsi="Times New Roman"/>
                <w:sz w:val="24"/>
                <w:szCs w:val="24"/>
              </w:rPr>
              <w:t>а;</w:t>
            </w:r>
          </w:p>
          <w:p w14:paraId="5B83D30D" w14:textId="77777777" w:rsidR="00BB0D47" w:rsidRPr="002C2473"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rPr>
            </w:pPr>
            <w:r w:rsidRPr="002C2473">
              <w:rPr>
                <w:rFonts w:ascii="Times New Roman" w:hAnsi="Times New Roman"/>
                <w:sz w:val="24"/>
                <w:szCs w:val="24"/>
                <w:highlight w:val="white"/>
              </w:rPr>
              <w:t xml:space="preserve">осознание своих конституционных прав и обязанностей, уважение закона </w:t>
            </w:r>
            <w:r w:rsidRPr="002C2473">
              <w:rPr>
                <w:rFonts w:ascii="Times New Roman" w:hAnsi="Times New Roman"/>
                <w:sz w:val="24"/>
                <w:szCs w:val="24"/>
                <w:highlight w:val="white"/>
              </w:rPr>
              <w:br/>
              <w:t>и правопорядка;</w:t>
            </w:r>
          </w:p>
          <w:p w14:paraId="6B4486D1" w14:textId="77777777" w:rsidR="00BB0D47" w:rsidRPr="004C239C" w:rsidRDefault="00BB0D47" w:rsidP="003B3EDF">
            <w:pPr>
              <w:pStyle w:val="a9"/>
              <w:ind w:left="0"/>
              <w:jc w:val="both"/>
              <w:rPr>
                <w:rFonts w:ascii="Times New Roman" w:hAnsi="Times New Roman"/>
                <w:sz w:val="24"/>
                <w:szCs w:val="24"/>
                <w:highlight w:val="white"/>
              </w:rPr>
            </w:pPr>
            <w:r w:rsidRPr="00AF57E6">
              <w:rPr>
                <w:rFonts w:ascii="Times New Roman" w:hAnsi="Times New Roman"/>
                <w:sz w:val="24"/>
                <w:szCs w:val="24"/>
              </w:rPr>
              <w:t>патриотического воспитания:</w:t>
            </w:r>
          </w:p>
          <w:p w14:paraId="3EF4EBBF" w14:textId="77777777" w:rsidR="00BB0D47" w:rsidRPr="00AF57E6"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rPr>
            </w:pPr>
            <w:r w:rsidRPr="00AF57E6">
              <w:rPr>
                <w:rFonts w:ascii="Times New Roman" w:hAnsi="Times New Roman"/>
                <w:sz w:val="24"/>
                <w:szCs w:val="24"/>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w:t>
            </w:r>
            <w:r>
              <w:rPr>
                <w:rFonts w:ascii="Times New Roman" w:hAnsi="Times New Roman"/>
                <w:sz w:val="24"/>
                <w:szCs w:val="24"/>
              </w:rPr>
              <w:br/>
            </w:r>
            <w:r w:rsidRPr="00AF57E6">
              <w:rPr>
                <w:rFonts w:ascii="Times New Roman" w:hAnsi="Times New Roman"/>
                <w:sz w:val="24"/>
                <w:szCs w:val="24"/>
              </w:rPr>
              <w:t>за свой край, свою Родину, свой язык и культуру, прошлое и настоящее многонационального народа России;</w:t>
            </w:r>
          </w:p>
          <w:p w14:paraId="5504E6E9" w14:textId="77777777" w:rsidR="00BB0D47" w:rsidRPr="002C2473" w:rsidRDefault="00BB0D47" w:rsidP="007A5D8B">
            <w:pPr>
              <w:numPr>
                <w:ilvl w:val="0"/>
                <w:numId w:val="24"/>
              </w:numPr>
              <w:ind w:left="0" w:firstLine="0"/>
              <w:jc w:val="both"/>
              <w:rPr>
                <w:rFonts w:ascii="Times New Roman" w:hAnsi="Times New Roman"/>
                <w:sz w:val="24"/>
                <w:szCs w:val="24"/>
                <w:highlight w:val="white"/>
              </w:rPr>
            </w:pPr>
            <w:r w:rsidRPr="00AF57E6">
              <w:rPr>
                <w:rFonts w:ascii="Times New Roman" w:hAnsi="Times New Roman"/>
                <w:sz w:val="24"/>
                <w:szCs w:val="24"/>
              </w:rPr>
              <w:t>ценностное</w:t>
            </w:r>
            <w:r w:rsidRPr="002C2473">
              <w:rPr>
                <w:rFonts w:ascii="Times New Roman" w:hAnsi="Times New Roman"/>
                <w:sz w:val="24"/>
                <w:szCs w:val="24"/>
              </w:rPr>
              <w:t xml:space="preserve"> отношение </w:t>
            </w:r>
            <w:r w:rsidRPr="002C2473">
              <w:rPr>
                <w:rFonts w:ascii="Times New Roman" w:hAnsi="Times New Roman"/>
                <w:sz w:val="24"/>
                <w:szCs w:val="24"/>
              </w:rPr>
              <w:br/>
              <w:t xml:space="preserve">к государственным символам, историческому и природному наследию, памятникам, традициям народов России, достижениям </w:t>
            </w:r>
            <w:r w:rsidRPr="002C2473">
              <w:rPr>
                <w:rFonts w:ascii="Times New Roman" w:hAnsi="Times New Roman"/>
                <w:sz w:val="24"/>
                <w:szCs w:val="24"/>
              </w:rPr>
              <w:lastRenderedPageBreak/>
              <w:t>России в науке, искусстве, спорте, технологиях и труде;</w:t>
            </w:r>
          </w:p>
          <w:p w14:paraId="381B6165" w14:textId="77777777" w:rsidR="00BB0D47" w:rsidRDefault="00BB0D47" w:rsidP="003B3EDF">
            <w:pPr>
              <w:jc w:val="both"/>
              <w:rPr>
                <w:rFonts w:ascii="Times New Roman" w:hAnsi="Times New Roman"/>
                <w:sz w:val="24"/>
                <w:szCs w:val="24"/>
              </w:rPr>
            </w:pPr>
            <w:r w:rsidRPr="003F36F2">
              <w:rPr>
                <w:rFonts w:ascii="Times New Roman" w:hAnsi="Times New Roman"/>
                <w:sz w:val="24"/>
                <w:szCs w:val="24"/>
              </w:rPr>
              <w:t>духовно-нравственного воспитания:</w:t>
            </w:r>
          </w:p>
          <w:p w14:paraId="0D7436FC" w14:textId="77777777" w:rsidR="00BB0D47" w:rsidRPr="00AF57E6" w:rsidRDefault="00BB0D47" w:rsidP="007A5D8B">
            <w:pPr>
              <w:numPr>
                <w:ilvl w:val="0"/>
                <w:numId w:val="24"/>
              </w:numPr>
              <w:ind w:left="0" w:firstLine="0"/>
              <w:jc w:val="both"/>
              <w:rPr>
                <w:rFonts w:ascii="Times New Roman" w:hAnsi="Times New Roman"/>
                <w:sz w:val="24"/>
                <w:szCs w:val="24"/>
                <w:highlight w:val="white"/>
              </w:rPr>
            </w:pPr>
            <w:r w:rsidRPr="003F36F2">
              <w:rPr>
                <w:rFonts w:ascii="Times New Roman" w:hAnsi="Times New Roman"/>
                <w:sz w:val="24"/>
                <w:szCs w:val="24"/>
              </w:rPr>
              <w:t>осознание духовных ценностей российского народа</w:t>
            </w:r>
            <w:r>
              <w:rPr>
                <w:rFonts w:ascii="Times New Roman" w:hAnsi="Times New Roman"/>
                <w:sz w:val="24"/>
                <w:szCs w:val="24"/>
              </w:rPr>
              <w:t>.</w:t>
            </w:r>
          </w:p>
          <w:p w14:paraId="3E6E2C7A" w14:textId="77777777" w:rsidR="00BB0D47" w:rsidRDefault="00BB0D47" w:rsidP="003B3EDF">
            <w:pPr>
              <w:rPr>
                <w:rFonts w:ascii="Times New Roman" w:hAnsi="Times New Roman"/>
                <w:color w:val="FF0000"/>
                <w:sz w:val="24"/>
                <w:szCs w:val="24"/>
              </w:rPr>
            </w:pPr>
          </w:p>
          <w:p w14:paraId="23AD1060" w14:textId="77777777" w:rsidR="00BB0D47" w:rsidRPr="002C2473" w:rsidRDefault="00BB0D47" w:rsidP="003B3EDF">
            <w:pPr>
              <w:jc w:val="both"/>
              <w:rPr>
                <w:rFonts w:ascii="Times New Roman" w:hAnsi="Times New Roman"/>
                <w:sz w:val="24"/>
                <w:szCs w:val="24"/>
              </w:rPr>
            </w:pPr>
            <w:r w:rsidRPr="002C2473">
              <w:rPr>
                <w:rFonts w:ascii="Times New Roman" w:hAnsi="Times New Roman"/>
                <w:sz w:val="24"/>
                <w:szCs w:val="24"/>
              </w:rPr>
              <w:t>Метапредметные результаты должны отражать:</w:t>
            </w:r>
          </w:p>
          <w:p w14:paraId="4159F45D" w14:textId="77777777" w:rsidR="00BB0D47" w:rsidRPr="00F21F01" w:rsidRDefault="00BB0D47" w:rsidP="003B3EDF">
            <w:pPr>
              <w:jc w:val="both"/>
              <w:rPr>
                <w:rFonts w:ascii="Times New Roman" w:hAnsi="Times New Roman"/>
                <w:sz w:val="24"/>
                <w:szCs w:val="24"/>
              </w:rPr>
            </w:pPr>
            <w:r w:rsidRPr="00F21F01">
              <w:rPr>
                <w:rFonts w:ascii="Times New Roman" w:hAnsi="Times New Roman"/>
                <w:sz w:val="24"/>
                <w:szCs w:val="24"/>
              </w:rPr>
              <w:t xml:space="preserve">Овладение универсальными </w:t>
            </w:r>
            <w:r>
              <w:rPr>
                <w:rFonts w:ascii="Times New Roman" w:hAnsi="Times New Roman"/>
                <w:sz w:val="24"/>
                <w:szCs w:val="24"/>
              </w:rPr>
              <w:t>учебными</w:t>
            </w:r>
            <w:r w:rsidRPr="00F21F01">
              <w:rPr>
                <w:rFonts w:ascii="Times New Roman" w:hAnsi="Times New Roman"/>
                <w:sz w:val="24"/>
                <w:szCs w:val="24"/>
              </w:rPr>
              <w:t xml:space="preserve"> действиями:</w:t>
            </w:r>
          </w:p>
          <w:p w14:paraId="3300642F" w14:textId="77777777" w:rsidR="00BB0D47" w:rsidRPr="00F21F01" w:rsidRDefault="00BB0D47" w:rsidP="007A5D8B">
            <w:pPr>
              <w:pStyle w:val="a9"/>
              <w:numPr>
                <w:ilvl w:val="0"/>
                <w:numId w:val="26"/>
              </w:numPr>
              <w:suppressAutoHyphens w:val="0"/>
              <w:spacing w:after="0" w:line="240" w:lineRule="auto"/>
              <w:ind w:left="0" w:firstLine="0"/>
              <w:jc w:val="both"/>
              <w:rPr>
                <w:rFonts w:ascii="Times New Roman" w:hAnsi="Times New Roman"/>
                <w:sz w:val="24"/>
                <w:szCs w:val="24"/>
              </w:rPr>
            </w:pPr>
            <w:r w:rsidRPr="00336092">
              <w:rPr>
                <w:rFonts w:ascii="Times New Roman" w:hAnsi="Times New Roman"/>
                <w:sz w:val="24"/>
                <w:szCs w:val="24"/>
              </w:rPr>
              <w:t>базовые исследовательские действия</w:t>
            </w:r>
            <w:r w:rsidRPr="00F21F01">
              <w:rPr>
                <w:rFonts w:ascii="Times New Roman" w:hAnsi="Times New Roman"/>
                <w:sz w:val="24"/>
                <w:szCs w:val="24"/>
              </w:rPr>
              <w:t>:</w:t>
            </w:r>
          </w:p>
          <w:p w14:paraId="31103518" w14:textId="77777777" w:rsidR="00BB0D47" w:rsidRPr="00336092"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336092">
              <w:rPr>
                <w:rFonts w:ascii="Times New Roman" w:hAnsi="Times New Roman"/>
                <w:sz w:val="24"/>
                <w:szCs w:val="24"/>
              </w:rPr>
              <w:t>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14:paraId="55D1A146" w14:textId="77777777" w:rsidR="00BB0D47" w:rsidRPr="00336092"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rPr>
            </w:pPr>
            <w:r w:rsidRPr="00336092">
              <w:rPr>
                <w:rFonts w:ascii="Times New Roman" w:hAnsi="Times New Roman"/>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14:paraId="6624E62D" w14:textId="77777777" w:rsidR="00BB0D47" w:rsidRPr="00336092"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336092">
              <w:rPr>
                <w:rFonts w:ascii="Times New Roman" w:hAnsi="Times New Roman"/>
                <w:sz w:val="24"/>
                <w:szCs w:val="24"/>
              </w:rPr>
              <w:t>давать оценку новым ситуациям, оценивать приобретенный опыт;</w:t>
            </w:r>
          </w:p>
          <w:p w14:paraId="309F2DD5" w14:textId="77777777" w:rsidR="00BB0D47" w:rsidRPr="00336092" w:rsidRDefault="00BB0D47" w:rsidP="007A5D8B">
            <w:pPr>
              <w:pStyle w:val="a9"/>
              <w:numPr>
                <w:ilvl w:val="0"/>
                <w:numId w:val="26"/>
              </w:numPr>
              <w:suppressAutoHyphens w:val="0"/>
              <w:spacing w:after="0" w:line="240" w:lineRule="auto"/>
              <w:ind w:left="0" w:firstLine="0"/>
              <w:jc w:val="both"/>
              <w:rPr>
                <w:rFonts w:ascii="Times New Roman" w:hAnsi="Times New Roman"/>
                <w:sz w:val="24"/>
                <w:szCs w:val="24"/>
                <w:highlight w:val="white"/>
              </w:rPr>
            </w:pPr>
            <w:r w:rsidRPr="00336092">
              <w:rPr>
                <w:rFonts w:ascii="Times New Roman" w:hAnsi="Times New Roman"/>
                <w:sz w:val="24"/>
                <w:szCs w:val="24"/>
              </w:rPr>
              <w:t>работа с информацией:</w:t>
            </w:r>
          </w:p>
          <w:p w14:paraId="65AE03EB" w14:textId="77777777" w:rsidR="00BB0D47"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336092">
              <w:rPr>
                <w:rFonts w:ascii="Times New Roman" w:hAnsi="Times New Roman"/>
                <w:sz w:val="24"/>
                <w:szCs w:val="24"/>
                <w:highlight w:val="white"/>
              </w:rPr>
              <w:t>оценивать достоверность, легитимность информации, ее соответствие правовым и морально-этическим нормам</w:t>
            </w:r>
            <w:r>
              <w:rPr>
                <w:rFonts w:ascii="Times New Roman" w:hAnsi="Times New Roman"/>
                <w:sz w:val="24"/>
                <w:szCs w:val="24"/>
                <w:highlight w:val="white"/>
              </w:rPr>
              <w:t>.</w:t>
            </w:r>
          </w:p>
          <w:p w14:paraId="5FD92968" w14:textId="77777777" w:rsidR="00BB0D47" w:rsidRDefault="00BB0D47" w:rsidP="003B3EDF">
            <w:pPr>
              <w:pStyle w:val="a9"/>
              <w:ind w:left="0"/>
              <w:jc w:val="both"/>
              <w:rPr>
                <w:rFonts w:ascii="Times New Roman" w:hAnsi="Times New Roman"/>
                <w:sz w:val="24"/>
                <w:szCs w:val="24"/>
                <w:highlight w:val="white"/>
              </w:rPr>
            </w:pPr>
            <w:r w:rsidRPr="00336092">
              <w:rPr>
                <w:rFonts w:ascii="Times New Roman" w:hAnsi="Times New Roman"/>
                <w:sz w:val="24"/>
                <w:szCs w:val="24"/>
              </w:rPr>
              <w:t>Овладение универсальными коммуникативными действиями:</w:t>
            </w:r>
          </w:p>
          <w:p w14:paraId="29166F39" w14:textId="77777777" w:rsidR="00BB0D47" w:rsidRDefault="00BB0D47" w:rsidP="007A5D8B">
            <w:pPr>
              <w:pStyle w:val="a9"/>
              <w:numPr>
                <w:ilvl w:val="0"/>
                <w:numId w:val="27"/>
              </w:numPr>
              <w:suppressAutoHyphens w:val="0"/>
              <w:spacing w:after="0" w:line="240" w:lineRule="auto"/>
              <w:jc w:val="both"/>
              <w:rPr>
                <w:rFonts w:ascii="Times New Roman" w:hAnsi="Times New Roman"/>
                <w:sz w:val="24"/>
                <w:szCs w:val="24"/>
              </w:rPr>
            </w:pPr>
            <w:r w:rsidRPr="00336092">
              <w:rPr>
                <w:rFonts w:ascii="Times New Roman" w:hAnsi="Times New Roman"/>
                <w:sz w:val="24"/>
                <w:szCs w:val="24"/>
              </w:rPr>
              <w:lastRenderedPageBreak/>
              <w:t>общение:</w:t>
            </w:r>
          </w:p>
          <w:p w14:paraId="5CB59B85" w14:textId="77777777" w:rsidR="00BB0D47" w:rsidRPr="00336092"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rPr>
            </w:pPr>
            <w:r w:rsidRPr="00336092">
              <w:rPr>
                <w:rFonts w:ascii="Times New Roman" w:hAnsi="Times New Roman"/>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3E1C37E6" w14:textId="77777777" w:rsidR="00BB0D47" w:rsidRPr="00336092"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336092">
              <w:rPr>
                <w:rFonts w:ascii="Times New Roman" w:hAnsi="Times New Roman"/>
                <w:sz w:val="24"/>
                <w:szCs w:val="24"/>
              </w:rPr>
              <w:t xml:space="preserve">аргументированно вести диалог, уметь </w:t>
            </w:r>
            <w:r w:rsidRPr="00336092">
              <w:rPr>
                <w:rFonts w:ascii="Times New Roman" w:hAnsi="Times New Roman"/>
                <w:sz w:val="24"/>
                <w:szCs w:val="24"/>
                <w:highlight w:val="white"/>
              </w:rPr>
              <w:t>смягчать конфликтные ситуации;</w:t>
            </w:r>
          </w:p>
          <w:p w14:paraId="5B9952B0" w14:textId="77777777" w:rsidR="00BB0D47" w:rsidRPr="0098695E"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336092">
              <w:rPr>
                <w:rFonts w:ascii="Times New Roman" w:hAnsi="Times New Roman"/>
                <w:sz w:val="24"/>
                <w:szCs w:val="24"/>
                <w:highlight w:val="white"/>
              </w:rPr>
              <w:t xml:space="preserve">развернуто и логично излагать свою точку зрения с </w:t>
            </w:r>
            <w:r w:rsidRPr="0098695E">
              <w:rPr>
                <w:rFonts w:ascii="Times New Roman" w:hAnsi="Times New Roman"/>
                <w:sz w:val="24"/>
                <w:szCs w:val="24"/>
                <w:highlight w:val="white"/>
              </w:rPr>
              <w:t>использованием языковых средств.</w:t>
            </w:r>
          </w:p>
          <w:p w14:paraId="24060580" w14:textId="77777777" w:rsidR="00BB0D47" w:rsidRPr="0098695E" w:rsidRDefault="00BB0D47" w:rsidP="003B3EDF">
            <w:pPr>
              <w:jc w:val="both"/>
              <w:rPr>
                <w:rFonts w:ascii="Times New Roman" w:hAnsi="Times New Roman"/>
                <w:sz w:val="24"/>
                <w:szCs w:val="24"/>
              </w:rPr>
            </w:pPr>
            <w:r w:rsidRPr="0098695E">
              <w:rPr>
                <w:rFonts w:ascii="Times New Roman" w:hAnsi="Times New Roman"/>
                <w:sz w:val="24"/>
                <w:szCs w:val="24"/>
              </w:rPr>
              <w:t>Овладение универсальными регулятивными действиями:</w:t>
            </w:r>
          </w:p>
          <w:p w14:paraId="160DD7FE" w14:textId="77777777" w:rsidR="00BB0D47" w:rsidRPr="0098695E" w:rsidRDefault="00BB0D47" w:rsidP="007A5D8B">
            <w:pPr>
              <w:pStyle w:val="a9"/>
              <w:numPr>
                <w:ilvl w:val="0"/>
                <w:numId w:val="28"/>
              </w:numPr>
              <w:suppressAutoHyphens w:val="0"/>
              <w:spacing w:after="0" w:line="240" w:lineRule="auto"/>
              <w:ind w:left="0" w:firstLine="0"/>
              <w:jc w:val="both"/>
              <w:rPr>
                <w:rFonts w:ascii="Times New Roman" w:hAnsi="Times New Roman"/>
                <w:sz w:val="24"/>
                <w:szCs w:val="24"/>
              </w:rPr>
            </w:pPr>
            <w:r w:rsidRPr="0098695E">
              <w:rPr>
                <w:rFonts w:ascii="Times New Roman" w:hAnsi="Times New Roman"/>
                <w:sz w:val="24"/>
                <w:szCs w:val="24"/>
              </w:rPr>
              <w:t>самоорганизация:</w:t>
            </w:r>
          </w:p>
          <w:p w14:paraId="2C23F29B" w14:textId="77777777" w:rsidR="00BB0D47" w:rsidRPr="0098695E" w:rsidRDefault="00BB0D47" w:rsidP="007A5D8B">
            <w:pPr>
              <w:pStyle w:val="a9"/>
              <w:numPr>
                <w:ilvl w:val="0"/>
                <w:numId w:val="29"/>
              </w:numPr>
              <w:suppressAutoHyphens w:val="0"/>
              <w:spacing w:after="0" w:line="240" w:lineRule="auto"/>
              <w:ind w:left="0" w:firstLine="0"/>
              <w:contextualSpacing/>
              <w:jc w:val="both"/>
              <w:rPr>
                <w:rFonts w:ascii="Times New Roman" w:hAnsi="Times New Roman"/>
                <w:sz w:val="24"/>
                <w:szCs w:val="24"/>
                <w:shd w:val="clear" w:color="auto" w:fill="FFFFFF"/>
              </w:rPr>
            </w:pPr>
            <w:r w:rsidRPr="0098695E">
              <w:rPr>
                <w:rFonts w:ascii="Times New Roman" w:hAnsi="Times New Roman"/>
                <w:sz w:val="24"/>
                <w:szCs w:val="24"/>
                <w:shd w:val="clear" w:color="auto" w:fill="FFFFFF"/>
              </w:rPr>
              <w:t>самостоятельно составлять план решения проблемы с учетом имеющихся ресурсов, собственных возможностей и предпочтений;</w:t>
            </w:r>
          </w:p>
          <w:p w14:paraId="7A1EFB26" w14:textId="77777777" w:rsidR="00BB0D47" w:rsidRPr="0098695E" w:rsidRDefault="00BB0D47" w:rsidP="007A5D8B">
            <w:pPr>
              <w:pStyle w:val="a9"/>
              <w:numPr>
                <w:ilvl w:val="0"/>
                <w:numId w:val="29"/>
              </w:numPr>
              <w:suppressAutoHyphens w:val="0"/>
              <w:spacing w:after="0" w:line="240" w:lineRule="auto"/>
              <w:ind w:left="0" w:firstLine="0"/>
              <w:contextualSpacing/>
              <w:jc w:val="both"/>
              <w:rPr>
                <w:rFonts w:ascii="Times New Roman" w:hAnsi="Times New Roman"/>
                <w:sz w:val="24"/>
                <w:szCs w:val="24"/>
                <w:shd w:val="clear" w:color="auto" w:fill="FFFFFF"/>
              </w:rPr>
            </w:pPr>
            <w:r w:rsidRPr="0098695E">
              <w:rPr>
                <w:rFonts w:ascii="Times New Roman" w:hAnsi="Times New Roman"/>
                <w:sz w:val="24"/>
                <w:szCs w:val="24"/>
                <w:shd w:val="clear" w:color="auto" w:fill="FFFFFF"/>
              </w:rPr>
              <w:t>делать осознанный выбор, аргументировать его, брать ответственность за решение;</w:t>
            </w:r>
          </w:p>
          <w:p w14:paraId="1195CEA7" w14:textId="77777777" w:rsidR="00BB0D47" w:rsidRPr="0098695E" w:rsidRDefault="00BB0D47" w:rsidP="007A5D8B">
            <w:pPr>
              <w:pStyle w:val="a9"/>
              <w:numPr>
                <w:ilvl w:val="0"/>
                <w:numId w:val="28"/>
              </w:numPr>
              <w:suppressAutoHyphens w:val="0"/>
              <w:spacing w:after="0" w:line="240" w:lineRule="auto"/>
              <w:ind w:left="0" w:firstLine="0"/>
              <w:jc w:val="both"/>
              <w:rPr>
                <w:rFonts w:ascii="Times New Roman" w:hAnsi="Times New Roman"/>
                <w:sz w:val="24"/>
                <w:szCs w:val="24"/>
                <w:shd w:val="clear" w:color="auto" w:fill="FFFFFF"/>
              </w:rPr>
            </w:pPr>
            <w:r w:rsidRPr="0098695E">
              <w:rPr>
                <w:rFonts w:ascii="Times New Roman" w:hAnsi="Times New Roman"/>
                <w:sz w:val="24"/>
                <w:szCs w:val="24"/>
                <w:shd w:val="clear" w:color="auto" w:fill="FFFFFF"/>
              </w:rPr>
              <w:t>самоконтроль:</w:t>
            </w:r>
          </w:p>
          <w:p w14:paraId="3B259B3C" w14:textId="77777777" w:rsidR="00BB0D47" w:rsidRPr="0098695E" w:rsidRDefault="00BB0D47" w:rsidP="007A5D8B">
            <w:pPr>
              <w:pStyle w:val="a9"/>
              <w:numPr>
                <w:ilvl w:val="0"/>
                <w:numId w:val="29"/>
              </w:numPr>
              <w:suppressAutoHyphens w:val="0"/>
              <w:spacing w:after="0" w:line="240" w:lineRule="auto"/>
              <w:ind w:left="0" w:firstLine="0"/>
              <w:contextualSpacing/>
              <w:jc w:val="both"/>
              <w:rPr>
                <w:rFonts w:ascii="Times New Roman" w:hAnsi="Times New Roman"/>
                <w:sz w:val="24"/>
                <w:szCs w:val="24"/>
                <w:shd w:val="clear" w:color="auto" w:fill="FFFFFF"/>
              </w:rPr>
            </w:pPr>
            <w:r w:rsidRPr="0098695E">
              <w:rPr>
                <w:rFonts w:ascii="Times New Roman" w:hAnsi="Times New Roman"/>
                <w:sz w:val="24"/>
                <w:szCs w:val="24"/>
                <w:shd w:val="clear" w:color="auto" w:fill="FFFFFF"/>
              </w:rPr>
              <w:t>уметь оценивать риски и своевременно принимать решения по их снижению;</w:t>
            </w:r>
          </w:p>
          <w:p w14:paraId="2CC119F9" w14:textId="77777777" w:rsidR="00BB0D47" w:rsidRPr="0098695E" w:rsidRDefault="00BB0D47" w:rsidP="007A5D8B">
            <w:pPr>
              <w:pStyle w:val="a9"/>
              <w:numPr>
                <w:ilvl w:val="0"/>
                <w:numId w:val="28"/>
              </w:numPr>
              <w:suppressAutoHyphens w:val="0"/>
              <w:spacing w:after="0" w:line="240" w:lineRule="auto"/>
              <w:ind w:left="0" w:firstLine="0"/>
              <w:jc w:val="both"/>
              <w:rPr>
                <w:rFonts w:ascii="Times New Roman" w:hAnsi="Times New Roman"/>
                <w:sz w:val="24"/>
                <w:szCs w:val="24"/>
                <w:shd w:val="clear" w:color="auto" w:fill="FFFFFF"/>
              </w:rPr>
            </w:pPr>
            <w:r w:rsidRPr="0098695E">
              <w:rPr>
                <w:rFonts w:ascii="Times New Roman" w:hAnsi="Times New Roman"/>
                <w:sz w:val="24"/>
                <w:szCs w:val="24"/>
                <w:shd w:val="clear" w:color="auto" w:fill="FFFFFF"/>
              </w:rPr>
              <w:t>эмоциональный интеллект, предполагающий сформированность:</w:t>
            </w:r>
          </w:p>
          <w:p w14:paraId="070E42BF" w14:textId="77777777" w:rsidR="00BB0D47" w:rsidRPr="0098695E" w:rsidRDefault="00BB0D47" w:rsidP="007A5D8B">
            <w:pPr>
              <w:pStyle w:val="a9"/>
              <w:numPr>
                <w:ilvl w:val="0"/>
                <w:numId w:val="29"/>
              </w:numPr>
              <w:suppressAutoHyphens w:val="0"/>
              <w:spacing w:after="0" w:line="240" w:lineRule="auto"/>
              <w:ind w:left="0" w:firstLine="0"/>
              <w:contextualSpacing/>
              <w:jc w:val="both"/>
              <w:rPr>
                <w:rFonts w:ascii="Times New Roman" w:hAnsi="Times New Roman"/>
                <w:sz w:val="24"/>
                <w:szCs w:val="24"/>
                <w:shd w:val="clear" w:color="auto" w:fill="FFFFFF"/>
              </w:rPr>
            </w:pPr>
            <w:r w:rsidRPr="0098695E">
              <w:rPr>
                <w:rFonts w:ascii="Times New Roman" w:hAnsi="Times New Roman"/>
                <w:sz w:val="24"/>
                <w:szCs w:val="24"/>
                <w:shd w:val="clear" w:color="auto" w:fill="FFFFFF"/>
              </w:rPr>
              <w:t xml:space="preserve">эмпатии, включающей способность понимать эмоциональное состояние других, учитывать его при осуществлении </w:t>
            </w:r>
            <w:r w:rsidRPr="0098695E">
              <w:rPr>
                <w:rFonts w:ascii="Times New Roman" w:hAnsi="Times New Roman"/>
                <w:sz w:val="24"/>
                <w:szCs w:val="24"/>
                <w:shd w:val="clear" w:color="auto" w:fill="FFFFFF"/>
              </w:rPr>
              <w:lastRenderedPageBreak/>
              <w:t>коммуникации, способность к сочувствию и сопереживанию;</w:t>
            </w:r>
          </w:p>
          <w:p w14:paraId="49235255" w14:textId="77777777" w:rsidR="00BB0D47" w:rsidRPr="00336092" w:rsidRDefault="00BB0D47" w:rsidP="007A5D8B">
            <w:pPr>
              <w:pStyle w:val="a9"/>
              <w:numPr>
                <w:ilvl w:val="0"/>
                <w:numId w:val="29"/>
              </w:numPr>
              <w:suppressAutoHyphens w:val="0"/>
              <w:spacing w:after="0" w:line="240" w:lineRule="auto"/>
              <w:ind w:left="0" w:firstLine="0"/>
              <w:contextualSpacing/>
              <w:jc w:val="both"/>
              <w:rPr>
                <w:rFonts w:ascii="PT Serif" w:hAnsi="PT Serif"/>
                <w:color w:val="464C55"/>
                <w:sz w:val="24"/>
                <w:szCs w:val="24"/>
              </w:rPr>
            </w:pPr>
            <w:r w:rsidRPr="0098695E">
              <w:rPr>
                <w:rFonts w:ascii="Times New Roman" w:hAnsi="Times New Roman"/>
                <w:sz w:val="24"/>
                <w:szCs w:val="24"/>
                <w:shd w:val="clear" w:color="auto" w:fill="FFFFFF"/>
              </w:rPr>
              <w:t>социальных навыков, включающих способность выстраивать отношения с другими людьми, заботиться, проявлять интерес и разрешать конфликты</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A6284"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lastRenderedPageBreak/>
              <w:t xml:space="preserve">ПРб 3. </w:t>
            </w:r>
            <w:r>
              <w:rPr>
                <w:rFonts w:ascii="Times New Roman" w:hAnsi="Times New Roman"/>
                <w:sz w:val="24"/>
                <w:szCs w:val="24"/>
              </w:rPr>
              <w:t>С</w:t>
            </w:r>
            <w:r w:rsidRPr="005A2420">
              <w:rPr>
                <w:rFonts w:ascii="Times New Roman" w:hAnsi="Times New Roman"/>
                <w:sz w:val="24"/>
                <w:szCs w:val="24"/>
              </w:rPr>
              <w:t xml:space="preserve">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Pr>
                <w:rFonts w:ascii="Times New Roman" w:hAnsi="Times New Roman"/>
                <w:sz w:val="24"/>
                <w:szCs w:val="24"/>
              </w:rPr>
              <w:br/>
            </w:r>
            <w:r w:rsidRPr="005A2420">
              <w:rPr>
                <w:rFonts w:ascii="Times New Roman" w:hAnsi="Times New Roman"/>
                <w:sz w:val="24"/>
                <w:szCs w:val="24"/>
              </w:rPr>
              <w:t xml:space="preserve">и через него </w:t>
            </w:r>
            <w:r>
              <w:rPr>
                <w:rFonts w:ascii="Times New Roman" w:hAnsi="Times New Roman"/>
                <w:sz w:val="24"/>
                <w:szCs w:val="24"/>
              </w:rPr>
              <w:t>–</w:t>
            </w:r>
            <w:r w:rsidRPr="005A2420">
              <w:rPr>
                <w:rFonts w:ascii="Times New Roman" w:hAnsi="Times New Roman"/>
                <w:sz w:val="24"/>
                <w:szCs w:val="24"/>
              </w:rPr>
              <w:t xml:space="preserve"> к традиционным ценностям </w:t>
            </w:r>
            <w:r>
              <w:rPr>
                <w:rFonts w:ascii="Times New Roman" w:hAnsi="Times New Roman"/>
                <w:sz w:val="24"/>
                <w:szCs w:val="24"/>
              </w:rPr>
              <w:br/>
            </w:r>
            <w:r w:rsidRPr="005A2420">
              <w:rPr>
                <w:rFonts w:ascii="Times New Roman" w:hAnsi="Times New Roman"/>
                <w:sz w:val="24"/>
                <w:szCs w:val="24"/>
              </w:rPr>
              <w:t>и сокровищам мировой культуры</w:t>
            </w:r>
            <w:r w:rsidRPr="00C17EA5">
              <w:rPr>
                <w:rFonts w:ascii="Times New Roman" w:hAnsi="Times New Roman"/>
                <w:sz w:val="24"/>
                <w:szCs w:val="24"/>
              </w:rPr>
              <w:t>;</w:t>
            </w:r>
          </w:p>
          <w:p w14:paraId="6E424169"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t xml:space="preserve">ПРб 5. </w:t>
            </w:r>
            <w:r>
              <w:rPr>
                <w:rFonts w:ascii="Times New Roman" w:hAnsi="Times New Roman"/>
                <w:sz w:val="24"/>
                <w:szCs w:val="24"/>
              </w:rPr>
              <w:t>С</w:t>
            </w:r>
            <w:r w:rsidRPr="00421D18">
              <w:rPr>
                <w:rFonts w:ascii="Times New Roman" w:hAnsi="Times New Roman"/>
                <w:sz w:val="24"/>
                <w:szCs w:val="24"/>
              </w:rPr>
              <w:t xml:space="preserve">формированность умений определять и учитывать историко-культурный контекст </w:t>
            </w:r>
            <w:r>
              <w:rPr>
                <w:rFonts w:ascii="Times New Roman" w:hAnsi="Times New Roman"/>
                <w:sz w:val="24"/>
                <w:szCs w:val="24"/>
              </w:rPr>
              <w:br/>
            </w:r>
            <w:r w:rsidRPr="00421D18">
              <w:rPr>
                <w:rFonts w:ascii="Times New Roman" w:hAnsi="Times New Roman"/>
                <w:sz w:val="24"/>
                <w:szCs w:val="24"/>
              </w:rPr>
              <w:t>и контекст творчества писателя в процессе анализа художественных произведений, выявлять их связь с современностью</w:t>
            </w:r>
          </w:p>
          <w:p w14:paraId="7ED442DD" w14:textId="77777777" w:rsidR="00BB0D47" w:rsidRPr="00C17EA5" w:rsidRDefault="00BB0D47" w:rsidP="003B3EDF">
            <w:pPr>
              <w:jc w:val="both"/>
              <w:rPr>
                <w:rFonts w:ascii="Times New Roman" w:hAnsi="Times New Roman"/>
                <w:sz w:val="24"/>
                <w:szCs w:val="24"/>
              </w:rPr>
            </w:pPr>
          </w:p>
        </w:tc>
      </w:tr>
      <w:tr w:rsidR="00BB0D47" w:rsidRPr="00C17EA5" w14:paraId="720F2B51" w14:textId="77777777" w:rsidTr="003B3EDF">
        <w:trPr>
          <w:trHeight w:val="542"/>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B317F"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6CF46"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Личностные результаты должны отражать</w:t>
            </w:r>
            <w:r>
              <w:rPr>
                <w:rFonts w:ascii="Times New Roman" w:hAnsi="Times New Roman"/>
                <w:sz w:val="24"/>
                <w:szCs w:val="24"/>
              </w:rPr>
              <w:t xml:space="preserve"> в части</w:t>
            </w:r>
            <w:r w:rsidRPr="00C17EA5">
              <w:rPr>
                <w:rFonts w:ascii="Times New Roman" w:hAnsi="Times New Roman"/>
                <w:sz w:val="24"/>
                <w:szCs w:val="24"/>
              </w:rPr>
              <w:t xml:space="preserve">: </w:t>
            </w:r>
          </w:p>
          <w:p w14:paraId="785A66C0" w14:textId="77777777" w:rsidR="00BB0D47" w:rsidRPr="00C17EA5" w:rsidRDefault="00BB0D47" w:rsidP="003B3EDF">
            <w:pPr>
              <w:jc w:val="both"/>
              <w:rPr>
                <w:rFonts w:ascii="Times New Roman" w:hAnsi="Times New Roman"/>
                <w:sz w:val="24"/>
                <w:szCs w:val="24"/>
                <w:highlight w:val="white"/>
              </w:rPr>
            </w:pPr>
            <w:r w:rsidRPr="00C17EA5">
              <w:rPr>
                <w:rFonts w:ascii="Times New Roman" w:hAnsi="Times New Roman"/>
                <w:sz w:val="24"/>
                <w:szCs w:val="24"/>
                <w:highlight w:val="white"/>
              </w:rPr>
              <w:t>ценности научного познания:</w:t>
            </w:r>
          </w:p>
          <w:p w14:paraId="3F24C80A" w14:textId="77777777" w:rsidR="00BB0D47"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rPr>
            </w:pPr>
            <w:r w:rsidRPr="002C2473">
              <w:rPr>
                <w:rFonts w:ascii="Times New Roman" w:hAnsi="Times New Roman"/>
                <w:sz w:val="24"/>
                <w:szCs w:val="24"/>
                <w:highlight w:val="white"/>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sidRPr="002C2473">
              <w:rPr>
                <w:rFonts w:ascii="Times New Roman" w:hAnsi="Times New Roman"/>
                <w:sz w:val="24"/>
                <w:szCs w:val="24"/>
                <w:highlight w:val="white"/>
              </w:rPr>
              <w:br/>
              <w:t>в поликультурном мире;</w:t>
            </w:r>
          </w:p>
          <w:p w14:paraId="011AFDE1" w14:textId="77777777" w:rsidR="00BB0D47"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2C2473">
              <w:rPr>
                <w:rFonts w:ascii="Times New Roman" w:hAnsi="Times New Roman"/>
                <w:sz w:val="24"/>
                <w:szCs w:val="24"/>
                <w:highlight w:val="white"/>
              </w:rPr>
              <w:t>совершенствование языковой и читательской культуры как средства взаимодействия между людьми и познания мира;</w:t>
            </w:r>
          </w:p>
          <w:p w14:paraId="038A56D7" w14:textId="77777777" w:rsidR="00BB0D47" w:rsidRDefault="00BB0D47" w:rsidP="007A5D8B">
            <w:pPr>
              <w:pStyle w:val="a9"/>
              <w:numPr>
                <w:ilvl w:val="0"/>
                <w:numId w:val="24"/>
              </w:numPr>
              <w:suppressAutoHyphens w:val="0"/>
              <w:spacing w:after="0" w:line="240" w:lineRule="auto"/>
              <w:ind w:left="0" w:firstLine="0"/>
              <w:contextualSpacing/>
              <w:jc w:val="both"/>
              <w:rPr>
                <w:rFonts w:ascii="Times New Roman" w:hAnsi="Times New Roman"/>
                <w:sz w:val="24"/>
                <w:szCs w:val="24"/>
                <w:highlight w:val="white"/>
              </w:rPr>
            </w:pPr>
            <w:r w:rsidRPr="002C2473">
              <w:rPr>
                <w:rFonts w:ascii="Times New Roman" w:hAnsi="Times New Roman"/>
                <w:sz w:val="24"/>
                <w:szCs w:val="24"/>
                <w:highlight w:val="white"/>
              </w:rPr>
              <w:t>осознание ценности научной деятельности, готовность осуществлять проектную и исследовательскую деятельность индивидуально и в группе</w:t>
            </w:r>
            <w:r>
              <w:rPr>
                <w:rFonts w:ascii="Times New Roman" w:hAnsi="Times New Roman"/>
                <w:sz w:val="24"/>
                <w:szCs w:val="24"/>
                <w:highlight w:val="white"/>
              </w:rPr>
              <w:t>.</w:t>
            </w:r>
          </w:p>
          <w:p w14:paraId="6D322F20" w14:textId="77777777" w:rsidR="00BB0D47" w:rsidRPr="002C2473" w:rsidRDefault="00BB0D47" w:rsidP="003B3EDF">
            <w:pPr>
              <w:pStyle w:val="a9"/>
              <w:ind w:left="0"/>
              <w:jc w:val="both"/>
              <w:rPr>
                <w:rFonts w:ascii="Times New Roman" w:hAnsi="Times New Roman"/>
                <w:sz w:val="24"/>
                <w:szCs w:val="24"/>
                <w:highlight w:val="white"/>
              </w:rPr>
            </w:pPr>
          </w:p>
          <w:p w14:paraId="3946CCBA" w14:textId="77777777" w:rsidR="00BB0D47" w:rsidRPr="00C17EA5" w:rsidRDefault="00BB0D47" w:rsidP="003B3EDF">
            <w:pPr>
              <w:jc w:val="both"/>
              <w:rPr>
                <w:rFonts w:ascii="Times New Roman" w:hAnsi="Times New Roman"/>
                <w:sz w:val="24"/>
                <w:szCs w:val="24"/>
              </w:rPr>
            </w:pPr>
            <w:r w:rsidRPr="00C17EA5">
              <w:rPr>
                <w:rFonts w:ascii="Times New Roman" w:hAnsi="Times New Roman"/>
                <w:sz w:val="24"/>
                <w:szCs w:val="24"/>
              </w:rPr>
              <w:t>Метапредметные результаты должны отражать:</w:t>
            </w:r>
          </w:p>
          <w:p w14:paraId="6C28DDF3" w14:textId="77777777" w:rsidR="00BB0D47" w:rsidRPr="00C17EA5" w:rsidRDefault="00BB0D47" w:rsidP="003B3EDF">
            <w:pPr>
              <w:jc w:val="both"/>
              <w:rPr>
                <w:rFonts w:ascii="Times New Roman" w:hAnsi="Times New Roman"/>
                <w:sz w:val="24"/>
                <w:szCs w:val="24"/>
                <w:highlight w:val="white"/>
              </w:rPr>
            </w:pPr>
            <w:r w:rsidRPr="00C17EA5">
              <w:rPr>
                <w:rFonts w:ascii="Times New Roman" w:hAnsi="Times New Roman"/>
                <w:sz w:val="24"/>
                <w:szCs w:val="24"/>
                <w:highlight w:val="white"/>
              </w:rPr>
              <w:t>Овладение универсальными учебными познавательными действиями:</w:t>
            </w:r>
          </w:p>
          <w:p w14:paraId="76D7A012" w14:textId="77777777" w:rsidR="00BB0D47" w:rsidRPr="00C17EA5" w:rsidRDefault="00BB0D47" w:rsidP="007A5D8B">
            <w:pPr>
              <w:pStyle w:val="a9"/>
              <w:numPr>
                <w:ilvl w:val="0"/>
                <w:numId w:val="22"/>
              </w:numPr>
              <w:suppressAutoHyphens w:val="0"/>
              <w:spacing w:after="0" w:line="240" w:lineRule="auto"/>
              <w:ind w:left="0" w:firstLine="0"/>
              <w:jc w:val="both"/>
              <w:rPr>
                <w:rFonts w:ascii="Times New Roman" w:hAnsi="Times New Roman"/>
                <w:sz w:val="24"/>
                <w:szCs w:val="24"/>
                <w:highlight w:val="white"/>
              </w:rPr>
            </w:pPr>
            <w:r w:rsidRPr="00C17EA5">
              <w:rPr>
                <w:rFonts w:ascii="Times New Roman" w:hAnsi="Times New Roman"/>
                <w:sz w:val="24"/>
                <w:szCs w:val="24"/>
                <w:highlight w:val="white"/>
              </w:rPr>
              <w:t>базовые исследовательские действия:</w:t>
            </w:r>
          </w:p>
          <w:p w14:paraId="4924C8DA" w14:textId="77777777" w:rsidR="00BB0D47" w:rsidRPr="002C2473" w:rsidRDefault="00BB0D47" w:rsidP="007A5D8B">
            <w:pPr>
              <w:pStyle w:val="a9"/>
              <w:numPr>
                <w:ilvl w:val="0"/>
                <w:numId w:val="25"/>
              </w:numPr>
              <w:suppressAutoHyphens w:val="0"/>
              <w:spacing w:after="0" w:line="240" w:lineRule="auto"/>
              <w:ind w:left="0" w:firstLine="0"/>
              <w:contextualSpacing/>
              <w:jc w:val="both"/>
              <w:rPr>
                <w:rFonts w:ascii="Times New Roman" w:hAnsi="Times New Roman"/>
                <w:sz w:val="24"/>
                <w:szCs w:val="24"/>
              </w:rPr>
            </w:pPr>
            <w:r w:rsidRPr="002C2473">
              <w:rPr>
                <w:rFonts w:ascii="Times New Roman" w:hAnsi="Times New Roman"/>
                <w:sz w:val="24"/>
                <w:szCs w:val="24"/>
              </w:rPr>
              <w:lastRenderedPageBreak/>
              <w:t xml:space="preserve">владеть навыками </w:t>
            </w:r>
            <w:r>
              <w:rPr>
                <w:rFonts w:ascii="Times New Roman" w:hAnsi="Times New Roman"/>
                <w:sz w:val="24"/>
                <w:szCs w:val="24"/>
              </w:rPr>
              <w:br/>
            </w:r>
            <w:r w:rsidRPr="002C2473">
              <w:rPr>
                <w:rFonts w:ascii="Times New Roman" w:hAnsi="Times New Roman"/>
                <w:sz w:val="24"/>
                <w:szCs w:val="24"/>
              </w:rPr>
              <w:t>учебно-исследовательской и проектной деятельности, навыками разрешения проблем;</w:t>
            </w:r>
          </w:p>
          <w:p w14:paraId="233A25D8" w14:textId="77777777" w:rsidR="00BB0D47" w:rsidRPr="002C2473" w:rsidRDefault="00BB0D47" w:rsidP="007A5D8B">
            <w:pPr>
              <w:pStyle w:val="a9"/>
              <w:numPr>
                <w:ilvl w:val="0"/>
                <w:numId w:val="25"/>
              </w:numPr>
              <w:suppressAutoHyphens w:val="0"/>
              <w:spacing w:after="0" w:line="240" w:lineRule="auto"/>
              <w:ind w:left="0" w:firstLine="0"/>
              <w:contextualSpacing/>
              <w:jc w:val="both"/>
              <w:rPr>
                <w:rFonts w:ascii="Times New Roman" w:hAnsi="Times New Roman"/>
                <w:sz w:val="24"/>
                <w:szCs w:val="24"/>
              </w:rPr>
            </w:pPr>
            <w:r w:rsidRPr="002C2473">
              <w:rPr>
                <w:rFonts w:ascii="Times New Roman" w:hAnsi="Times New Roman"/>
                <w:sz w:val="24"/>
                <w:szCs w:val="24"/>
              </w:rPr>
              <w:t xml:space="preserve">способность и готовность </w:t>
            </w:r>
            <w:r w:rsidRPr="002C2473">
              <w:rPr>
                <w:rFonts w:ascii="Times New Roman" w:hAnsi="Times New Roman"/>
                <w:sz w:val="24"/>
                <w:szCs w:val="24"/>
              </w:rPr>
              <w:br/>
              <w:t xml:space="preserve">к самостоятельному поиску методов решения практических задач, применению различных методов познания; </w:t>
            </w:r>
          </w:p>
          <w:p w14:paraId="08CA905C" w14:textId="77777777" w:rsidR="00BB0D47" w:rsidRPr="002C2473" w:rsidRDefault="00BB0D47" w:rsidP="007A5D8B">
            <w:pPr>
              <w:pStyle w:val="a9"/>
              <w:numPr>
                <w:ilvl w:val="0"/>
                <w:numId w:val="25"/>
              </w:numPr>
              <w:suppressAutoHyphens w:val="0"/>
              <w:spacing w:after="0" w:line="240" w:lineRule="auto"/>
              <w:ind w:left="0" w:firstLine="0"/>
              <w:contextualSpacing/>
              <w:jc w:val="both"/>
              <w:rPr>
                <w:rFonts w:ascii="Times New Roman" w:hAnsi="Times New Roman"/>
                <w:sz w:val="24"/>
                <w:szCs w:val="24"/>
              </w:rPr>
            </w:pPr>
            <w:r w:rsidRPr="002C2473">
              <w:rPr>
                <w:rFonts w:ascii="Times New Roman" w:hAnsi="Times New Roman"/>
                <w:sz w:val="24"/>
                <w:szCs w:val="24"/>
              </w:rPr>
              <w:t xml:space="preserve">овладение видами деятельности </w:t>
            </w:r>
            <w:r w:rsidRPr="002C2473">
              <w:rPr>
                <w:rFonts w:ascii="Times New Roman" w:hAnsi="Times New Roman"/>
                <w:sz w:val="24"/>
                <w:szCs w:val="24"/>
              </w:rPr>
              <w:br/>
              <w:t xml:space="preserve">по получению нового знания, его интерпретации, преобразованию </w:t>
            </w:r>
            <w:r w:rsidRPr="002C2473">
              <w:rPr>
                <w:rFonts w:ascii="Times New Roman" w:hAnsi="Times New Roman"/>
                <w:sz w:val="24"/>
                <w:szCs w:val="24"/>
              </w:rPr>
              <w:br/>
              <w:t xml:space="preserve">и применению в различных учебных ситуациях, в том числе при создании учебных и социальных проектов; </w:t>
            </w:r>
          </w:p>
          <w:p w14:paraId="5E10D86F" w14:textId="77777777" w:rsidR="00BB0D47" w:rsidRPr="002C2473" w:rsidRDefault="00BB0D47" w:rsidP="007A5D8B">
            <w:pPr>
              <w:pStyle w:val="a9"/>
              <w:numPr>
                <w:ilvl w:val="0"/>
                <w:numId w:val="25"/>
              </w:numPr>
              <w:suppressAutoHyphens w:val="0"/>
              <w:spacing w:after="0" w:line="240" w:lineRule="auto"/>
              <w:ind w:left="0" w:firstLine="0"/>
              <w:contextualSpacing/>
              <w:jc w:val="both"/>
              <w:rPr>
                <w:rFonts w:ascii="Times New Roman" w:hAnsi="Times New Roman"/>
                <w:sz w:val="24"/>
                <w:szCs w:val="24"/>
              </w:rPr>
            </w:pPr>
            <w:r w:rsidRPr="002C2473">
              <w:rPr>
                <w:rFonts w:ascii="Times New Roman" w:hAnsi="Times New Roman"/>
                <w:sz w:val="24"/>
                <w:szCs w:val="24"/>
              </w:rPr>
              <w:t xml:space="preserve">формирование научного типа мышления, владение научной терминологией, ключевыми понятиями и методами; </w:t>
            </w:r>
          </w:p>
          <w:p w14:paraId="474C114F" w14:textId="77777777" w:rsidR="00BB0D47" w:rsidRPr="002C2473" w:rsidRDefault="00BB0D47" w:rsidP="007A5D8B">
            <w:pPr>
              <w:pStyle w:val="a9"/>
              <w:numPr>
                <w:ilvl w:val="0"/>
                <w:numId w:val="25"/>
              </w:numPr>
              <w:suppressAutoHyphens w:val="0"/>
              <w:spacing w:after="0" w:line="240" w:lineRule="auto"/>
              <w:ind w:left="0" w:firstLine="0"/>
              <w:contextualSpacing/>
              <w:jc w:val="both"/>
              <w:rPr>
                <w:rFonts w:ascii="Times New Roman" w:hAnsi="Times New Roman"/>
                <w:sz w:val="24"/>
                <w:szCs w:val="24"/>
              </w:rPr>
            </w:pPr>
            <w:r w:rsidRPr="002C2473">
              <w:rPr>
                <w:rFonts w:ascii="Times New Roman" w:hAnsi="Times New Roman"/>
                <w:sz w:val="24"/>
                <w:szCs w:val="24"/>
              </w:rPr>
              <w:t xml:space="preserve">осуществлять целенаправленный поиск переноса средств и способов действия </w:t>
            </w:r>
            <w:r w:rsidRPr="002C2473">
              <w:rPr>
                <w:rFonts w:ascii="Times New Roman" w:hAnsi="Times New Roman"/>
                <w:sz w:val="24"/>
                <w:szCs w:val="24"/>
              </w:rPr>
              <w:br/>
              <w:t>в профессиональную среду</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0EE9F" w14:textId="77777777" w:rsidR="00BB0D47" w:rsidRPr="00C17EA5" w:rsidRDefault="00BB0D47" w:rsidP="003B3EDF">
            <w:pPr>
              <w:widowControl w:val="0"/>
              <w:jc w:val="both"/>
              <w:rPr>
                <w:rFonts w:ascii="Times New Roman" w:hAnsi="Times New Roman"/>
                <w:sz w:val="24"/>
                <w:szCs w:val="24"/>
              </w:rPr>
            </w:pPr>
            <w:r w:rsidRPr="00C17EA5">
              <w:rPr>
                <w:rFonts w:ascii="Times New Roman" w:hAnsi="Times New Roman"/>
                <w:sz w:val="24"/>
                <w:szCs w:val="24"/>
              </w:rPr>
              <w:lastRenderedPageBreak/>
              <w:t xml:space="preserve">ПРб 12. </w:t>
            </w:r>
            <w:r>
              <w:rPr>
                <w:rFonts w:ascii="Times New Roman" w:hAnsi="Times New Roman"/>
                <w:sz w:val="24"/>
                <w:szCs w:val="24"/>
              </w:rPr>
              <w:t>В</w:t>
            </w:r>
            <w:r w:rsidRPr="005A2420">
              <w:rPr>
                <w:rFonts w:ascii="Times New Roman" w:hAnsi="Times New Roman"/>
                <w:sz w:val="24"/>
                <w:szCs w:val="24"/>
              </w:rPr>
              <w:t xml:space="preserve">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w:t>
            </w:r>
            <w:r>
              <w:rPr>
                <w:rFonts w:ascii="Times New Roman" w:hAnsi="Times New Roman"/>
                <w:sz w:val="24"/>
                <w:szCs w:val="24"/>
              </w:rPr>
              <w:t>–</w:t>
            </w:r>
            <w:r w:rsidRPr="005A2420">
              <w:rPr>
                <w:rFonts w:ascii="Times New Roman" w:hAnsi="Times New Roman"/>
                <w:sz w:val="24"/>
                <w:szCs w:val="24"/>
              </w:rPr>
              <w:t xml:space="preserve">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tc>
      </w:tr>
      <w:tr w:rsidR="00BB0D47" w:rsidRPr="00C17EA5" w14:paraId="1F406653" w14:textId="77777777" w:rsidTr="003B3EDF">
        <w:trPr>
          <w:trHeight w:val="24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DAF4C" w14:textId="77777777" w:rsidR="00BB0D47" w:rsidRPr="00C17EA5" w:rsidRDefault="00BB0D47" w:rsidP="003B3EDF">
            <w:pPr>
              <w:rPr>
                <w:rFonts w:ascii="Times New Roman" w:hAnsi="Times New Roman"/>
                <w:b/>
                <w:i/>
                <w:sz w:val="24"/>
                <w:szCs w:val="24"/>
              </w:rPr>
            </w:pPr>
            <w:r w:rsidRPr="00C17EA5">
              <w:rPr>
                <w:rFonts w:ascii="Times New Roman" w:hAnsi="Times New Roman"/>
                <w:b/>
                <w:i/>
                <w:sz w:val="24"/>
                <w:szCs w:val="24"/>
              </w:rPr>
              <w:t>ПК</w:t>
            </w:r>
            <w:r w:rsidRPr="00C17EA5">
              <w:rPr>
                <w:rFonts w:ascii="Times New Roman" w:hAnsi="Times New Roman"/>
                <w:b/>
                <w:i/>
                <w:sz w:val="24"/>
                <w:szCs w:val="24"/>
                <w:vertAlign w:val="superscript"/>
              </w:rPr>
              <w:footnoteReference w:id="8"/>
            </w:r>
            <w:r w:rsidRPr="00C17EA5">
              <w:rPr>
                <w:rFonts w:ascii="Times New Roman" w:hAnsi="Times New Roman"/>
                <w:b/>
                <w:i/>
                <w:sz w:val="24"/>
                <w:szCs w:val="24"/>
              </w:rPr>
              <w:t>…</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ACD9B" w14:textId="77777777" w:rsidR="00BB0D47" w:rsidRPr="00C17EA5" w:rsidRDefault="00BB0D47" w:rsidP="003B3EDF">
            <w:pPr>
              <w:jc w:val="both"/>
              <w:rPr>
                <w:rFonts w:ascii="Times New Roman" w:hAnsi="Times New Roman"/>
                <w:sz w:val="24"/>
                <w:szCs w:val="24"/>
                <w:highlight w:val="white"/>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E625D" w14:textId="77777777" w:rsidR="00BB0D47" w:rsidRPr="00C17EA5" w:rsidRDefault="00BB0D47" w:rsidP="003B3EDF">
            <w:pPr>
              <w:rPr>
                <w:rFonts w:ascii="Times New Roman" w:hAnsi="Times New Roman"/>
                <w:sz w:val="24"/>
                <w:szCs w:val="24"/>
              </w:rPr>
            </w:pPr>
          </w:p>
        </w:tc>
      </w:tr>
    </w:tbl>
    <w:p w14:paraId="04A2499C" w14:textId="77777777" w:rsidR="00BB0D47" w:rsidRPr="004F6276" w:rsidRDefault="00BB0D47" w:rsidP="00BB0D47">
      <w:pPr>
        <w:tabs>
          <w:tab w:val="center" w:pos="7285"/>
        </w:tabs>
        <w:spacing w:after="0" w:line="240" w:lineRule="auto"/>
        <w:rPr>
          <w:rFonts w:ascii="Times New Roman" w:hAnsi="Times New Roman"/>
          <w:sz w:val="24"/>
        </w:rPr>
      </w:pPr>
      <w:bookmarkStart w:id="55" w:name="_Hlk120300275"/>
      <w:bookmarkEnd w:id="55"/>
    </w:p>
    <w:p w14:paraId="60EE95C6" w14:textId="77777777" w:rsidR="00BB0D47" w:rsidRPr="004F6276" w:rsidRDefault="00BB0D47" w:rsidP="00BB0D47">
      <w:pPr>
        <w:tabs>
          <w:tab w:val="center" w:pos="7285"/>
        </w:tabs>
        <w:spacing w:after="0" w:line="240" w:lineRule="auto"/>
        <w:rPr>
          <w:rFonts w:ascii="Times New Roman" w:hAnsi="Times New Roman"/>
          <w:sz w:val="24"/>
        </w:rPr>
      </w:pPr>
      <w:r w:rsidRPr="004F6276">
        <w:rPr>
          <w:rFonts w:ascii="Times New Roman" w:hAnsi="Times New Roman"/>
          <w:sz w:val="24"/>
        </w:rPr>
        <w:tab/>
      </w:r>
    </w:p>
    <w:p w14:paraId="3BF4BE4C" w14:textId="77777777" w:rsidR="00BB0D47" w:rsidRPr="004F6276" w:rsidRDefault="00BB0D47" w:rsidP="00BB0D47">
      <w:pPr>
        <w:sectPr w:rsidR="00BB0D47" w:rsidRPr="004F6276">
          <w:footerReference w:type="even" r:id="rId20"/>
          <w:footerReference w:type="default" r:id="rId21"/>
          <w:pgSz w:w="16838" w:h="11906" w:orient="landscape"/>
          <w:pgMar w:top="1701" w:right="1134" w:bottom="850" w:left="1134" w:header="708" w:footer="708" w:gutter="0"/>
          <w:cols w:space="720"/>
        </w:sectPr>
      </w:pPr>
    </w:p>
    <w:p w14:paraId="37353CA1" w14:textId="77777777" w:rsidR="00BB0D47" w:rsidRPr="00F60BA8" w:rsidRDefault="00BB0D47" w:rsidP="00BB0D47">
      <w:pPr>
        <w:pStyle w:val="1"/>
        <w:ind w:firstLine="709"/>
        <w:jc w:val="both"/>
        <w:rPr>
          <w:b/>
          <w:color w:val="auto"/>
          <w:sz w:val="28"/>
          <w:szCs w:val="28"/>
        </w:rPr>
      </w:pPr>
      <w:bookmarkStart w:id="56" w:name="_Toc202198704"/>
      <w:r w:rsidRPr="00F60BA8">
        <w:rPr>
          <w:b/>
          <w:color w:val="auto"/>
          <w:sz w:val="28"/>
          <w:szCs w:val="28"/>
        </w:rPr>
        <w:lastRenderedPageBreak/>
        <w:t>2. Структура и содержание общеобразовательной дисциплины</w:t>
      </w:r>
      <w:bookmarkEnd w:id="56"/>
    </w:p>
    <w:p w14:paraId="1063D039" w14:textId="77777777" w:rsidR="00BB0D47" w:rsidRPr="00F60BA8"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80"/>
        <w:rPr>
          <w:rFonts w:ascii="Times New Roman" w:hAnsi="Times New Roman"/>
          <w:b/>
          <w:sz w:val="28"/>
          <w:szCs w:val="28"/>
        </w:rPr>
      </w:pPr>
    </w:p>
    <w:p w14:paraId="6037C51D" w14:textId="77777777" w:rsidR="00BB0D47" w:rsidRPr="00F60BA8" w:rsidRDefault="00BB0D47" w:rsidP="00BB0D47">
      <w:pPr>
        <w:rPr>
          <w:rFonts w:ascii="Times New Roman" w:hAnsi="Times New Roman"/>
          <w:b/>
          <w:bCs/>
          <w:sz w:val="28"/>
          <w:szCs w:val="28"/>
        </w:rPr>
      </w:pPr>
      <w:r w:rsidRPr="00F60BA8">
        <w:rPr>
          <w:rFonts w:ascii="Times New Roman" w:hAnsi="Times New Roman"/>
          <w:b/>
          <w:bCs/>
          <w:sz w:val="28"/>
          <w:szCs w:val="28"/>
        </w:rPr>
        <w:t xml:space="preserve">2.1. Объем дисциплины и виды учебной работы </w:t>
      </w:r>
    </w:p>
    <w:tbl>
      <w:tblPr>
        <w:tblW w:w="0" w:type="auto"/>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937"/>
        <w:gridCol w:w="1161"/>
      </w:tblGrid>
      <w:tr w:rsidR="00BB0D47" w:rsidRPr="004F6276" w14:paraId="660411FB" w14:textId="77777777" w:rsidTr="003B3EDF">
        <w:trPr>
          <w:trHeight w:val="460"/>
        </w:trPr>
        <w:tc>
          <w:tcPr>
            <w:tcW w:w="7937" w:type="dxa"/>
            <w:tcBorders>
              <w:top w:val="single" w:sz="6" w:space="0" w:color="000000"/>
              <w:left w:val="single" w:sz="6" w:space="0" w:color="000000"/>
              <w:bottom w:val="single" w:sz="6" w:space="0" w:color="000000"/>
              <w:right w:val="single" w:sz="6" w:space="0" w:color="000000"/>
            </w:tcBorders>
            <w:vAlign w:val="center"/>
          </w:tcPr>
          <w:p w14:paraId="5691E265"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Вид учебной работы</w:t>
            </w:r>
          </w:p>
        </w:tc>
        <w:tc>
          <w:tcPr>
            <w:tcW w:w="1161" w:type="dxa"/>
            <w:tcBorders>
              <w:top w:val="single" w:sz="6" w:space="0" w:color="000000"/>
              <w:left w:val="single" w:sz="6" w:space="0" w:color="000000"/>
              <w:bottom w:val="single" w:sz="6" w:space="0" w:color="000000"/>
              <w:right w:val="single" w:sz="6" w:space="0" w:color="000000"/>
            </w:tcBorders>
            <w:vAlign w:val="center"/>
          </w:tcPr>
          <w:p w14:paraId="35A71602" w14:textId="77777777" w:rsidR="00BB0D47" w:rsidRPr="00D32762" w:rsidRDefault="00BB0D47" w:rsidP="003B3EDF">
            <w:pPr>
              <w:spacing w:after="0" w:line="240" w:lineRule="auto"/>
              <w:jc w:val="center"/>
              <w:rPr>
                <w:rFonts w:ascii="Times New Roman" w:hAnsi="Times New Roman"/>
                <w:b/>
                <w:iCs/>
                <w:sz w:val="24"/>
              </w:rPr>
            </w:pPr>
            <w:r w:rsidRPr="00D32762">
              <w:rPr>
                <w:rFonts w:ascii="Times New Roman" w:hAnsi="Times New Roman"/>
                <w:b/>
                <w:iCs/>
                <w:sz w:val="24"/>
              </w:rPr>
              <w:t>Объем в часах*</w:t>
            </w:r>
          </w:p>
        </w:tc>
      </w:tr>
      <w:tr w:rsidR="00BB0D47" w:rsidRPr="004F6276" w14:paraId="4E688825" w14:textId="77777777" w:rsidTr="003B3EDF">
        <w:trPr>
          <w:trHeight w:val="95"/>
        </w:trPr>
        <w:tc>
          <w:tcPr>
            <w:tcW w:w="7937" w:type="dxa"/>
            <w:tcBorders>
              <w:top w:val="single" w:sz="6" w:space="0" w:color="000000"/>
              <w:left w:val="single" w:sz="6" w:space="0" w:color="000000"/>
              <w:bottom w:val="single" w:sz="6" w:space="0" w:color="000000"/>
              <w:right w:val="single" w:sz="6" w:space="0" w:color="000000"/>
            </w:tcBorders>
            <w:vAlign w:val="center"/>
          </w:tcPr>
          <w:p w14:paraId="4532C06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 xml:space="preserve">Объем </w:t>
            </w:r>
            <w:r>
              <w:rPr>
                <w:rFonts w:ascii="Times New Roman" w:hAnsi="Times New Roman"/>
                <w:b/>
                <w:sz w:val="24"/>
              </w:rPr>
              <w:t xml:space="preserve">рабочей </w:t>
            </w:r>
            <w:r w:rsidRPr="004F6276">
              <w:rPr>
                <w:rFonts w:ascii="Times New Roman" w:hAnsi="Times New Roman"/>
                <w:b/>
                <w:sz w:val="24"/>
              </w:rPr>
              <w:t>программы дисциплины</w:t>
            </w:r>
          </w:p>
        </w:tc>
        <w:tc>
          <w:tcPr>
            <w:tcW w:w="1161" w:type="dxa"/>
            <w:tcBorders>
              <w:top w:val="single" w:sz="6" w:space="0" w:color="000000"/>
              <w:left w:val="single" w:sz="6" w:space="0" w:color="000000"/>
              <w:bottom w:val="single" w:sz="6" w:space="0" w:color="000000"/>
              <w:right w:val="single" w:sz="6" w:space="0" w:color="000000"/>
            </w:tcBorders>
            <w:vAlign w:val="center"/>
          </w:tcPr>
          <w:p w14:paraId="470CBAD6" w14:textId="77777777" w:rsidR="00BB0D47" w:rsidRPr="00D32762" w:rsidRDefault="00BB0D47" w:rsidP="003B3EDF">
            <w:pPr>
              <w:spacing w:after="0" w:line="240" w:lineRule="auto"/>
              <w:jc w:val="center"/>
              <w:rPr>
                <w:rFonts w:ascii="Times New Roman" w:hAnsi="Times New Roman"/>
                <w:b/>
                <w:iCs/>
                <w:sz w:val="24"/>
              </w:rPr>
            </w:pPr>
            <w:r w:rsidRPr="00D32762">
              <w:rPr>
                <w:rFonts w:ascii="Times New Roman" w:hAnsi="Times New Roman"/>
                <w:b/>
                <w:iCs/>
                <w:sz w:val="24"/>
              </w:rPr>
              <w:t>1</w:t>
            </w:r>
            <w:r>
              <w:rPr>
                <w:rFonts w:ascii="Times New Roman" w:hAnsi="Times New Roman"/>
                <w:b/>
                <w:iCs/>
                <w:sz w:val="24"/>
              </w:rPr>
              <w:t>08</w:t>
            </w:r>
          </w:p>
        </w:tc>
      </w:tr>
      <w:tr w:rsidR="00BB0D47" w:rsidRPr="004F6276" w14:paraId="4F2B441A" w14:textId="77777777" w:rsidTr="003B3EDF">
        <w:trPr>
          <w:trHeight w:val="84"/>
        </w:trPr>
        <w:tc>
          <w:tcPr>
            <w:tcW w:w="7937" w:type="dxa"/>
            <w:tcBorders>
              <w:top w:val="single" w:sz="6" w:space="0" w:color="000000"/>
              <w:left w:val="single" w:sz="6" w:space="0" w:color="000000"/>
              <w:bottom w:val="single" w:sz="6" w:space="0" w:color="000000"/>
              <w:right w:val="single" w:sz="6" w:space="0" w:color="000000"/>
            </w:tcBorders>
            <w:vAlign w:val="center"/>
          </w:tcPr>
          <w:p w14:paraId="1B3BDC92"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в т. ч.</w:t>
            </w:r>
            <w:r>
              <w:rPr>
                <w:rFonts w:ascii="Times New Roman" w:hAnsi="Times New Roman"/>
                <w:b/>
                <w:sz w:val="24"/>
              </w:rPr>
              <w:t>:</w:t>
            </w:r>
          </w:p>
        </w:tc>
        <w:tc>
          <w:tcPr>
            <w:tcW w:w="1161" w:type="dxa"/>
            <w:tcBorders>
              <w:top w:val="single" w:sz="6" w:space="0" w:color="000000"/>
              <w:left w:val="single" w:sz="6" w:space="0" w:color="000000"/>
              <w:bottom w:val="single" w:sz="6" w:space="0" w:color="000000"/>
              <w:right w:val="single" w:sz="6" w:space="0" w:color="000000"/>
            </w:tcBorders>
          </w:tcPr>
          <w:p w14:paraId="62897A72" w14:textId="77777777" w:rsidR="00BB0D47" w:rsidRPr="004F6276" w:rsidRDefault="00BB0D47" w:rsidP="003B3EDF">
            <w:pPr>
              <w:spacing w:after="0" w:line="240" w:lineRule="auto"/>
              <w:jc w:val="center"/>
              <w:rPr>
                <w:rFonts w:ascii="Times New Roman" w:hAnsi="Times New Roman"/>
                <w:b/>
                <w:i/>
                <w:sz w:val="24"/>
              </w:rPr>
            </w:pPr>
          </w:p>
        </w:tc>
      </w:tr>
      <w:tr w:rsidR="00BB0D47" w:rsidRPr="004F6276" w14:paraId="40EA7DC1" w14:textId="77777777" w:rsidTr="003B3EDF">
        <w:trPr>
          <w:trHeight w:val="75"/>
        </w:trPr>
        <w:tc>
          <w:tcPr>
            <w:tcW w:w="9098" w:type="dxa"/>
            <w:gridSpan w:val="2"/>
            <w:tcBorders>
              <w:top w:val="single" w:sz="6" w:space="0" w:color="000000"/>
              <w:left w:val="single" w:sz="6" w:space="0" w:color="000000"/>
              <w:bottom w:val="single" w:sz="6" w:space="0" w:color="000000"/>
              <w:right w:val="single" w:sz="6" w:space="0" w:color="000000"/>
            </w:tcBorders>
            <w:vAlign w:val="center"/>
          </w:tcPr>
          <w:p w14:paraId="49E0675F" w14:textId="77777777" w:rsidR="00BB0D47" w:rsidRPr="004F6276" w:rsidRDefault="00BB0D47" w:rsidP="003B3EDF">
            <w:pPr>
              <w:spacing w:after="0" w:line="240" w:lineRule="auto"/>
              <w:jc w:val="both"/>
              <w:rPr>
                <w:rFonts w:ascii="Times New Roman" w:hAnsi="Times New Roman"/>
                <w:sz w:val="24"/>
                <w:highlight w:val="yellow"/>
              </w:rPr>
            </w:pPr>
            <w:r w:rsidRPr="004F6276">
              <w:rPr>
                <w:rFonts w:ascii="Times New Roman" w:hAnsi="Times New Roman"/>
                <w:sz w:val="24"/>
              </w:rPr>
              <w:t>в т.ч.:</w:t>
            </w:r>
          </w:p>
        </w:tc>
      </w:tr>
      <w:tr w:rsidR="00BB0D47" w:rsidRPr="004F6276" w14:paraId="06AF08B4" w14:textId="77777777" w:rsidTr="003B3EDF">
        <w:trPr>
          <w:trHeight w:val="65"/>
        </w:trPr>
        <w:tc>
          <w:tcPr>
            <w:tcW w:w="7937" w:type="dxa"/>
            <w:tcBorders>
              <w:top w:val="single" w:sz="6" w:space="0" w:color="000000"/>
              <w:left w:val="single" w:sz="6" w:space="0" w:color="000000"/>
              <w:bottom w:val="single" w:sz="6" w:space="0" w:color="000000"/>
              <w:right w:val="single" w:sz="6" w:space="0" w:color="000000"/>
            </w:tcBorders>
            <w:vAlign w:val="center"/>
          </w:tcPr>
          <w:p w14:paraId="7EE73192"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теоретическое обучение</w:t>
            </w:r>
          </w:p>
        </w:tc>
        <w:tc>
          <w:tcPr>
            <w:tcW w:w="1161" w:type="dxa"/>
            <w:tcBorders>
              <w:top w:val="single" w:sz="6" w:space="0" w:color="000000"/>
              <w:left w:val="single" w:sz="6" w:space="0" w:color="000000"/>
              <w:bottom w:val="single" w:sz="6" w:space="0" w:color="000000"/>
              <w:right w:val="single" w:sz="6" w:space="0" w:color="000000"/>
            </w:tcBorders>
            <w:vAlign w:val="center"/>
          </w:tcPr>
          <w:p w14:paraId="0665B3CA" w14:textId="77777777" w:rsidR="00BB0D47" w:rsidRPr="004F6276" w:rsidRDefault="00BB0D47" w:rsidP="003B3EDF">
            <w:pPr>
              <w:spacing w:after="0" w:line="240" w:lineRule="auto"/>
              <w:jc w:val="center"/>
              <w:rPr>
                <w:rFonts w:ascii="Times New Roman" w:hAnsi="Times New Roman"/>
                <w:sz w:val="24"/>
              </w:rPr>
            </w:pPr>
            <w:r>
              <w:rPr>
                <w:rFonts w:ascii="Times New Roman" w:hAnsi="Times New Roman"/>
                <w:sz w:val="24"/>
              </w:rPr>
              <w:t>10</w:t>
            </w:r>
          </w:p>
        </w:tc>
      </w:tr>
      <w:tr w:rsidR="00BB0D47" w:rsidRPr="004F6276" w14:paraId="66FD12D2" w14:textId="77777777" w:rsidTr="003B3EDF">
        <w:trPr>
          <w:trHeight w:val="65"/>
        </w:trPr>
        <w:tc>
          <w:tcPr>
            <w:tcW w:w="7937" w:type="dxa"/>
            <w:tcBorders>
              <w:top w:val="single" w:sz="6" w:space="0" w:color="000000"/>
              <w:left w:val="single" w:sz="6" w:space="0" w:color="000000"/>
              <w:bottom w:val="single" w:sz="6" w:space="0" w:color="000000"/>
              <w:right w:val="single" w:sz="6" w:space="0" w:color="000000"/>
            </w:tcBorders>
            <w:vAlign w:val="center"/>
          </w:tcPr>
          <w:p w14:paraId="03ED9D56"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практические занятия</w:t>
            </w:r>
            <w:r w:rsidRPr="004F6276">
              <w:rPr>
                <w:rFonts w:ascii="Times New Roman" w:hAnsi="Times New Roman"/>
                <w:i/>
                <w:sz w:val="24"/>
              </w:rPr>
              <w:t xml:space="preserve"> </w:t>
            </w:r>
          </w:p>
        </w:tc>
        <w:tc>
          <w:tcPr>
            <w:tcW w:w="1161" w:type="dxa"/>
            <w:tcBorders>
              <w:top w:val="single" w:sz="6" w:space="0" w:color="000000"/>
              <w:left w:val="single" w:sz="6" w:space="0" w:color="000000"/>
              <w:bottom w:val="single" w:sz="6" w:space="0" w:color="000000"/>
              <w:right w:val="single" w:sz="6" w:space="0" w:color="000000"/>
            </w:tcBorders>
            <w:vAlign w:val="center"/>
          </w:tcPr>
          <w:p w14:paraId="4DB9ABB5" w14:textId="77777777" w:rsidR="00BB0D47" w:rsidRPr="004F6276" w:rsidRDefault="00BB0D47" w:rsidP="003B3EDF">
            <w:pPr>
              <w:spacing w:after="0" w:line="240" w:lineRule="auto"/>
              <w:jc w:val="center"/>
              <w:rPr>
                <w:rFonts w:ascii="Times New Roman" w:hAnsi="Times New Roman"/>
                <w:sz w:val="24"/>
                <w:lang w:val="en-US"/>
              </w:rPr>
            </w:pPr>
            <w:r>
              <w:rPr>
                <w:rFonts w:ascii="Times New Roman" w:hAnsi="Times New Roman"/>
                <w:sz w:val="24"/>
              </w:rPr>
              <w:t>96</w:t>
            </w:r>
          </w:p>
        </w:tc>
      </w:tr>
      <w:tr w:rsidR="00BB0D47" w:rsidRPr="004F6276" w14:paraId="7BA956F4" w14:textId="77777777" w:rsidTr="003B3EDF">
        <w:trPr>
          <w:trHeight w:val="65"/>
        </w:trPr>
        <w:tc>
          <w:tcPr>
            <w:tcW w:w="7937" w:type="dxa"/>
            <w:tcBorders>
              <w:top w:val="single" w:sz="6" w:space="0" w:color="000000"/>
              <w:left w:val="single" w:sz="6" w:space="0" w:color="000000"/>
              <w:bottom w:val="single" w:sz="6" w:space="0" w:color="000000"/>
              <w:right w:val="single" w:sz="6" w:space="0" w:color="000000"/>
            </w:tcBorders>
            <w:vAlign w:val="center"/>
          </w:tcPr>
          <w:p w14:paraId="15C7FADA" w14:textId="77777777" w:rsidR="00BB0D47" w:rsidRPr="004F6276" w:rsidRDefault="00BB0D47" w:rsidP="003B3EDF">
            <w:pPr>
              <w:tabs>
                <w:tab w:val="left" w:pos="447"/>
              </w:tabs>
              <w:spacing w:after="0" w:line="276" w:lineRule="auto"/>
              <w:jc w:val="both"/>
              <w:rPr>
                <w:rFonts w:ascii="Times New Roman" w:hAnsi="Times New Roman"/>
                <w:b/>
                <w:sz w:val="24"/>
              </w:rPr>
            </w:pPr>
            <w:r w:rsidRPr="004F6276">
              <w:rPr>
                <w:rFonts w:ascii="Times New Roman" w:hAnsi="Times New Roman"/>
                <w:b/>
                <w:sz w:val="24"/>
              </w:rPr>
              <w:t>Основное содержание</w:t>
            </w:r>
            <w:r>
              <w:rPr>
                <w:rStyle w:val="a7"/>
                <w:rFonts w:ascii="Times New Roman" w:hAnsi="Times New Roman"/>
                <w:b/>
                <w:sz w:val="24"/>
              </w:rPr>
              <w:footnoteReference w:id="9"/>
            </w:r>
          </w:p>
        </w:tc>
        <w:tc>
          <w:tcPr>
            <w:tcW w:w="1161" w:type="dxa"/>
            <w:tcBorders>
              <w:top w:val="single" w:sz="6" w:space="0" w:color="000000"/>
              <w:left w:val="single" w:sz="6" w:space="0" w:color="000000"/>
              <w:bottom w:val="single" w:sz="6" w:space="0" w:color="000000"/>
              <w:right w:val="single" w:sz="6" w:space="0" w:color="000000"/>
            </w:tcBorders>
            <w:vAlign w:val="center"/>
          </w:tcPr>
          <w:p w14:paraId="33EF3AA3" w14:textId="77777777" w:rsidR="00BB0D47" w:rsidRPr="004613B4" w:rsidRDefault="00BB0D47" w:rsidP="003B3EDF">
            <w:pPr>
              <w:spacing w:after="0" w:line="240" w:lineRule="auto"/>
              <w:jc w:val="center"/>
              <w:rPr>
                <w:rFonts w:ascii="Times New Roman" w:hAnsi="Times New Roman"/>
                <w:b/>
                <w:iCs/>
                <w:sz w:val="24"/>
              </w:rPr>
            </w:pPr>
            <w:r w:rsidRPr="004613B4">
              <w:rPr>
                <w:rFonts w:ascii="Times New Roman" w:hAnsi="Times New Roman"/>
                <w:b/>
                <w:iCs/>
                <w:sz w:val="24"/>
              </w:rPr>
              <w:t>1</w:t>
            </w:r>
            <w:r>
              <w:rPr>
                <w:rFonts w:ascii="Times New Roman" w:hAnsi="Times New Roman"/>
                <w:b/>
                <w:iCs/>
                <w:sz w:val="24"/>
              </w:rPr>
              <w:t>06</w:t>
            </w:r>
          </w:p>
        </w:tc>
      </w:tr>
      <w:tr w:rsidR="00BB0D47" w:rsidRPr="004F6276" w14:paraId="4045E2F0" w14:textId="77777777" w:rsidTr="003B3EDF">
        <w:trPr>
          <w:trHeight w:val="291"/>
        </w:trPr>
        <w:tc>
          <w:tcPr>
            <w:tcW w:w="7937" w:type="dxa"/>
            <w:tcBorders>
              <w:top w:val="single" w:sz="6" w:space="0" w:color="000000"/>
              <w:left w:val="single" w:sz="6" w:space="0" w:color="000000"/>
              <w:bottom w:val="single" w:sz="6" w:space="0" w:color="000000"/>
              <w:right w:val="single" w:sz="6" w:space="0" w:color="000000"/>
            </w:tcBorders>
            <w:vAlign w:val="center"/>
          </w:tcPr>
          <w:p w14:paraId="2A79C361" w14:textId="77777777" w:rsidR="00BB0D47" w:rsidRPr="004F6276" w:rsidRDefault="00BB0D47" w:rsidP="003B3EDF">
            <w:pPr>
              <w:tabs>
                <w:tab w:val="left" w:pos="447"/>
              </w:tabs>
              <w:spacing w:after="0" w:line="276" w:lineRule="auto"/>
              <w:jc w:val="both"/>
              <w:rPr>
                <w:rFonts w:ascii="Times New Roman" w:hAnsi="Times New Roman"/>
                <w:b/>
                <w:sz w:val="24"/>
              </w:rPr>
            </w:pPr>
            <w:r w:rsidRPr="004F6276">
              <w:rPr>
                <w:rFonts w:ascii="Times New Roman" w:hAnsi="Times New Roman"/>
                <w:b/>
                <w:sz w:val="24"/>
              </w:rPr>
              <w:t>Из них профессионально</w:t>
            </w:r>
            <w:r>
              <w:rPr>
                <w:rFonts w:ascii="Times New Roman" w:hAnsi="Times New Roman"/>
                <w:b/>
                <w:sz w:val="24"/>
              </w:rPr>
              <w:t xml:space="preserve"> </w:t>
            </w:r>
            <w:r w:rsidRPr="004F6276">
              <w:rPr>
                <w:rFonts w:ascii="Times New Roman" w:hAnsi="Times New Roman"/>
                <w:b/>
                <w:sz w:val="24"/>
              </w:rPr>
              <w:t>ориентированное содержание (содержание прикладного модуля)</w:t>
            </w:r>
            <w:r>
              <w:rPr>
                <w:rStyle w:val="a7"/>
                <w:rFonts w:ascii="Times New Roman" w:hAnsi="Times New Roman"/>
                <w:b/>
                <w:sz w:val="24"/>
              </w:rPr>
              <w:footnoteReference w:id="10"/>
            </w:r>
          </w:p>
        </w:tc>
        <w:tc>
          <w:tcPr>
            <w:tcW w:w="1161" w:type="dxa"/>
            <w:tcBorders>
              <w:top w:val="single" w:sz="6" w:space="0" w:color="000000"/>
              <w:left w:val="single" w:sz="6" w:space="0" w:color="000000"/>
              <w:bottom w:val="single" w:sz="6" w:space="0" w:color="000000"/>
              <w:right w:val="single" w:sz="6" w:space="0" w:color="000000"/>
            </w:tcBorders>
            <w:vAlign w:val="center"/>
          </w:tcPr>
          <w:p w14:paraId="1C493A14"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14</w:t>
            </w:r>
          </w:p>
        </w:tc>
      </w:tr>
      <w:tr w:rsidR="00BB0D47" w:rsidRPr="004F6276" w14:paraId="5AFAC506" w14:textId="77777777" w:rsidTr="003B3EDF">
        <w:trPr>
          <w:trHeight w:val="331"/>
        </w:trPr>
        <w:tc>
          <w:tcPr>
            <w:tcW w:w="7937" w:type="dxa"/>
            <w:tcBorders>
              <w:top w:val="single" w:sz="6" w:space="0" w:color="000000"/>
              <w:left w:val="single" w:sz="6" w:space="0" w:color="000000"/>
              <w:bottom w:val="single" w:sz="6" w:space="0" w:color="000000"/>
              <w:right w:val="single" w:sz="6" w:space="0" w:color="000000"/>
            </w:tcBorders>
            <w:vAlign w:val="center"/>
          </w:tcPr>
          <w:p w14:paraId="541FEA93" w14:textId="77777777" w:rsidR="00BB0D47" w:rsidRPr="00FC4F92" w:rsidRDefault="00BB0D47" w:rsidP="003B3EDF">
            <w:pPr>
              <w:spacing w:after="0" w:line="240" w:lineRule="auto"/>
              <w:jc w:val="both"/>
              <w:rPr>
                <w:rFonts w:ascii="Times New Roman" w:hAnsi="Times New Roman"/>
                <w:b/>
                <w:i/>
                <w:sz w:val="24"/>
              </w:rPr>
            </w:pPr>
            <w:r w:rsidRPr="00FC4F92">
              <w:rPr>
                <w:rFonts w:ascii="Times New Roman" w:hAnsi="Times New Roman"/>
                <w:b/>
                <w:sz w:val="24"/>
              </w:rPr>
              <w:t>Промежуточная аттестация</w:t>
            </w:r>
            <w:r w:rsidRPr="00FC4F92">
              <w:rPr>
                <w:rStyle w:val="a7"/>
                <w:rFonts w:ascii="Times New Roman" w:hAnsi="Times New Roman"/>
                <w:b/>
                <w:sz w:val="24"/>
              </w:rPr>
              <w:footnoteReference w:id="11"/>
            </w:r>
            <w:r>
              <w:rPr>
                <w:rFonts w:ascii="Times New Roman" w:hAnsi="Times New Roman"/>
                <w:b/>
                <w:sz w:val="24"/>
              </w:rPr>
              <w:t xml:space="preserve"> </w:t>
            </w:r>
            <w:r w:rsidRPr="00FC4F92">
              <w:rPr>
                <w:rFonts w:ascii="Times New Roman" w:hAnsi="Times New Roman"/>
                <w:b/>
                <w:sz w:val="24"/>
              </w:rPr>
              <w:t>(</w:t>
            </w:r>
            <w:r w:rsidRPr="00FC4F92">
              <w:rPr>
                <w:rFonts w:ascii="Times New Roman" w:hAnsi="Times New Roman"/>
                <w:bCs/>
                <w:sz w:val="24"/>
              </w:rPr>
              <w:t>дифференцированный зачет</w:t>
            </w:r>
            <w:r w:rsidRPr="00FC4F92">
              <w:rPr>
                <w:rFonts w:ascii="Times New Roman" w:hAnsi="Times New Roman"/>
                <w:b/>
                <w:sz w:val="24"/>
              </w:rPr>
              <w:t>)</w:t>
            </w:r>
          </w:p>
        </w:tc>
        <w:tc>
          <w:tcPr>
            <w:tcW w:w="1161" w:type="dxa"/>
            <w:tcBorders>
              <w:top w:val="single" w:sz="6" w:space="0" w:color="000000"/>
              <w:left w:val="single" w:sz="6" w:space="0" w:color="000000"/>
              <w:bottom w:val="single" w:sz="6" w:space="0" w:color="000000"/>
              <w:right w:val="single" w:sz="6" w:space="0" w:color="000000"/>
            </w:tcBorders>
            <w:vAlign w:val="center"/>
          </w:tcPr>
          <w:p w14:paraId="6776FDFD" w14:textId="77777777" w:rsidR="00BB0D47" w:rsidRPr="00FC4F92" w:rsidRDefault="00BB0D47" w:rsidP="003B3EDF">
            <w:pPr>
              <w:spacing w:after="0" w:line="240" w:lineRule="auto"/>
              <w:jc w:val="center"/>
              <w:rPr>
                <w:rFonts w:ascii="Times New Roman" w:hAnsi="Times New Roman"/>
                <w:bCs/>
                <w:sz w:val="24"/>
                <w:highlight w:val="yellow"/>
              </w:rPr>
            </w:pPr>
            <w:r w:rsidRPr="00FC4F92">
              <w:rPr>
                <w:rFonts w:ascii="Times New Roman" w:hAnsi="Times New Roman"/>
                <w:bCs/>
                <w:sz w:val="24"/>
              </w:rPr>
              <w:t>***(2)</w:t>
            </w:r>
          </w:p>
        </w:tc>
      </w:tr>
    </w:tbl>
    <w:p w14:paraId="61656985" w14:textId="77777777" w:rsidR="00BB0D47" w:rsidRPr="004F6276"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rPr>
      </w:pPr>
    </w:p>
    <w:p w14:paraId="0A8DF434" w14:textId="77777777" w:rsidR="00BB0D47" w:rsidRPr="000A5BF8" w:rsidRDefault="00BB0D47" w:rsidP="00BB0D47">
      <w:pPr>
        <w:sectPr w:rsidR="00BB0D47" w:rsidRPr="000A5BF8">
          <w:footerReference w:type="even" r:id="rId22"/>
          <w:footerReference w:type="default" r:id="rId23"/>
          <w:pgSz w:w="11906" w:h="16838"/>
          <w:pgMar w:top="1134" w:right="850" w:bottom="1134" w:left="1701" w:header="708" w:footer="708" w:gutter="0"/>
          <w:cols w:space="720"/>
        </w:sectPr>
      </w:pPr>
    </w:p>
    <w:p w14:paraId="02DE1D0D" w14:textId="77777777" w:rsidR="00BB0D47" w:rsidRPr="00F60BA8" w:rsidRDefault="00BB0D47" w:rsidP="00BB0D47">
      <w:pPr>
        <w:rPr>
          <w:rFonts w:ascii="Times New Roman" w:hAnsi="Times New Roman"/>
          <w:b/>
          <w:bCs/>
          <w:sz w:val="24"/>
        </w:rPr>
      </w:pPr>
      <w:bookmarkStart w:id="59" w:name="__RefHeading___27"/>
      <w:bookmarkEnd w:id="59"/>
      <w:r w:rsidRPr="00F60BA8">
        <w:rPr>
          <w:rFonts w:ascii="Times New Roman" w:hAnsi="Times New Roman"/>
          <w:b/>
          <w:bCs/>
          <w:sz w:val="28"/>
          <w:szCs w:val="28"/>
        </w:rPr>
        <w:lastRenderedPageBreak/>
        <w:t xml:space="preserve">2.2. Тематический план и содержание дисциплины </w:t>
      </w:r>
    </w:p>
    <w:tbl>
      <w:tblPr>
        <w:tblW w:w="15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9214"/>
        <w:gridCol w:w="992"/>
        <w:gridCol w:w="1702"/>
      </w:tblGrid>
      <w:tr w:rsidR="00BB0D47" w:rsidRPr="004F6276" w14:paraId="0A373C1C" w14:textId="77777777" w:rsidTr="003B3EDF">
        <w:trPr>
          <w:trHeight w:val="20"/>
          <w:tblHeader/>
        </w:trPr>
        <w:tc>
          <w:tcPr>
            <w:tcW w:w="31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D2B0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sidRPr="004F6276">
              <w:rPr>
                <w:rFonts w:ascii="Times New Roman" w:hAnsi="Times New Roman"/>
                <w:b/>
                <w:sz w:val="24"/>
              </w:rPr>
              <w:t xml:space="preserve">Наименование разделов </w:t>
            </w:r>
            <w:r>
              <w:rPr>
                <w:rFonts w:ascii="Times New Roman" w:hAnsi="Times New Roman"/>
                <w:b/>
                <w:sz w:val="24"/>
              </w:rPr>
              <w:br/>
            </w:r>
            <w:r w:rsidRPr="004F6276">
              <w:rPr>
                <w:rFonts w:ascii="Times New Roman" w:hAnsi="Times New Roman"/>
                <w:b/>
                <w:sz w:val="24"/>
              </w:rPr>
              <w:t>и тем</w:t>
            </w:r>
          </w:p>
        </w:tc>
        <w:tc>
          <w:tcPr>
            <w:tcW w:w="9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7907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sidRPr="004F6276">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r w:rsidRPr="004F6276">
              <w:rPr>
                <w:rFonts w:ascii="Times New Roman" w:hAnsi="Times New Roman"/>
                <w:b/>
                <w:sz w:val="24"/>
                <w:vertAlign w:val="superscript"/>
              </w:rPr>
              <w:footnoteReference w:id="12"/>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D300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sidRPr="004F6276">
              <w:rPr>
                <w:rFonts w:ascii="Times New Roman" w:hAnsi="Times New Roman"/>
                <w:b/>
                <w:sz w:val="24"/>
              </w:rPr>
              <w:t>Объем часов</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8EC8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sz w:val="24"/>
              </w:rPr>
            </w:pPr>
            <w:r w:rsidRPr="004F6276">
              <w:rPr>
                <w:rFonts w:ascii="Times New Roman" w:hAnsi="Times New Roman"/>
                <w:b/>
                <w:sz w:val="24"/>
              </w:rPr>
              <w:t>Формируемые компетенции</w:t>
            </w:r>
          </w:p>
        </w:tc>
      </w:tr>
      <w:tr w:rsidR="00BB0D47" w:rsidRPr="004F6276" w14:paraId="22BD58DA" w14:textId="77777777" w:rsidTr="003B3EDF">
        <w:trPr>
          <w:trHeight w:val="20"/>
        </w:trPr>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0409A6B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1</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14D51D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E4A322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3</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4F73A63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4</w:t>
            </w:r>
          </w:p>
        </w:tc>
      </w:tr>
      <w:tr w:rsidR="00BB0D47" w:rsidRPr="004F6276" w14:paraId="71BE990E" w14:textId="77777777" w:rsidTr="003B3EDF">
        <w:trPr>
          <w:trHeight w:val="20"/>
        </w:trPr>
        <w:tc>
          <w:tcPr>
            <w:tcW w:w="15022" w:type="dxa"/>
            <w:gridSpan w:val="4"/>
            <w:tcBorders>
              <w:top w:val="single" w:sz="4" w:space="0" w:color="000000"/>
              <w:left w:val="single" w:sz="4" w:space="0" w:color="000000"/>
              <w:bottom w:val="single" w:sz="4" w:space="0" w:color="000000"/>
              <w:right w:val="single" w:sz="4" w:space="0" w:color="000000"/>
            </w:tcBorders>
            <w:shd w:val="clear" w:color="auto" w:fill="auto"/>
          </w:tcPr>
          <w:p w14:paraId="5506678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F6276">
              <w:rPr>
                <w:rFonts w:ascii="Times New Roman" w:hAnsi="Times New Roman"/>
                <w:b/>
                <w:i/>
                <w:sz w:val="24"/>
              </w:rPr>
              <w:t>Основное содержание</w:t>
            </w:r>
          </w:p>
        </w:tc>
      </w:tr>
      <w:tr w:rsidR="00BB0D47" w:rsidRPr="004F6276" w14:paraId="303D07F4" w14:textId="77777777" w:rsidTr="003B3EDF">
        <w:trPr>
          <w:trHeight w:val="20"/>
        </w:trPr>
        <w:tc>
          <w:tcPr>
            <w:tcW w:w="3114" w:type="dxa"/>
            <w:vMerge w:val="restart"/>
            <w:tcBorders>
              <w:top w:val="single" w:sz="4" w:space="0" w:color="000000"/>
              <w:left w:val="single" w:sz="4" w:space="0" w:color="000000"/>
              <w:right w:val="single" w:sz="4" w:space="0" w:color="000000"/>
            </w:tcBorders>
            <w:shd w:val="clear" w:color="auto" w:fill="auto"/>
          </w:tcPr>
          <w:p w14:paraId="3802A75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Введение.</w:t>
            </w:r>
          </w:p>
          <w:p w14:paraId="58D9CAB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Литература и ее место в жизни человека</w:t>
            </w:r>
          </w:p>
        </w:tc>
        <w:tc>
          <w:tcPr>
            <w:tcW w:w="9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34EE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F3623F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6B0EC23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53D0FFCE" w14:textId="77777777" w:rsidTr="003B3EDF">
        <w:trPr>
          <w:trHeight w:val="20"/>
        </w:trPr>
        <w:tc>
          <w:tcPr>
            <w:tcW w:w="3114" w:type="dxa"/>
            <w:vMerge/>
            <w:tcBorders>
              <w:left w:val="single" w:sz="4" w:space="0" w:color="000000"/>
              <w:right w:val="single" w:sz="4" w:space="0" w:color="000000"/>
            </w:tcBorders>
            <w:shd w:val="clear" w:color="auto" w:fill="auto"/>
          </w:tcPr>
          <w:p w14:paraId="3066E4FF"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66BDDC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входной контроль; систематизация/обобщение/повторение изученного ранее материала (по выбору преподавателя в зависимости от уровня подготовки обучающихся)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329198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w:t>
            </w:r>
          </w:p>
        </w:tc>
        <w:tc>
          <w:tcPr>
            <w:tcW w:w="1702" w:type="dxa"/>
            <w:vMerge w:val="restart"/>
            <w:tcBorders>
              <w:top w:val="single" w:sz="4" w:space="0" w:color="000000"/>
              <w:left w:val="single" w:sz="4" w:space="0" w:color="000000"/>
              <w:right w:val="single" w:sz="4" w:space="0" w:color="000000"/>
            </w:tcBorders>
            <w:shd w:val="clear" w:color="auto" w:fill="auto"/>
          </w:tcPr>
          <w:p w14:paraId="7AC4327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AD8EADC" w14:textId="77777777" w:rsidTr="003B3EDF">
        <w:trPr>
          <w:trHeight w:val="1114"/>
        </w:trPr>
        <w:tc>
          <w:tcPr>
            <w:tcW w:w="3114" w:type="dxa"/>
            <w:vMerge/>
            <w:tcBorders>
              <w:left w:val="single" w:sz="4" w:space="0" w:color="000000"/>
              <w:right w:val="single" w:sz="4" w:space="0" w:color="000000"/>
            </w:tcBorders>
            <w:shd w:val="clear" w:color="auto" w:fill="auto"/>
          </w:tcPr>
          <w:p w14:paraId="13F2765A"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7B31F7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0DCB81C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Групповая работа в малых группах по темам «Специфика литературы как вида искусства и ее место в жизни человека» или «Связь литературы с другими видами искусств»</w:t>
            </w:r>
          </w:p>
        </w:tc>
        <w:tc>
          <w:tcPr>
            <w:tcW w:w="992" w:type="dxa"/>
            <w:tcBorders>
              <w:top w:val="single" w:sz="4" w:space="0" w:color="000000"/>
              <w:left w:val="single" w:sz="4" w:space="0" w:color="000000"/>
              <w:right w:val="single" w:sz="4" w:space="0" w:color="000000"/>
            </w:tcBorders>
            <w:shd w:val="clear" w:color="auto" w:fill="auto"/>
          </w:tcPr>
          <w:p w14:paraId="533EB62A"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sidRPr="00B111F8">
              <w:rPr>
                <w:rFonts w:ascii="Times New Roman" w:hAnsi="Times New Roman"/>
                <w:bCs/>
                <w:i/>
                <w:iCs/>
                <w:sz w:val="24"/>
              </w:rPr>
              <w:t>2</w:t>
            </w:r>
          </w:p>
        </w:tc>
        <w:tc>
          <w:tcPr>
            <w:tcW w:w="1702" w:type="dxa"/>
            <w:vMerge/>
            <w:tcBorders>
              <w:left w:val="single" w:sz="4" w:space="0" w:color="000000"/>
              <w:right w:val="single" w:sz="4" w:space="0" w:color="000000"/>
            </w:tcBorders>
            <w:shd w:val="clear" w:color="auto" w:fill="auto"/>
          </w:tcPr>
          <w:p w14:paraId="27DF414D" w14:textId="77777777" w:rsidR="00BB0D47" w:rsidRPr="004F6276" w:rsidRDefault="00BB0D47" w:rsidP="003B3EDF"/>
        </w:tc>
      </w:tr>
      <w:tr w:rsidR="00BB0D47" w:rsidRPr="004F6276" w14:paraId="66BB2964"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2EB6C321" w14:textId="77777777" w:rsidR="00BB0D47" w:rsidRPr="004F6276" w:rsidRDefault="00BB0D47" w:rsidP="003B3EDF">
            <w:pPr>
              <w:spacing w:after="0" w:line="240" w:lineRule="auto"/>
              <w:rPr>
                <w:rFonts w:ascii="Times New Roman" w:hAnsi="Times New Roman"/>
                <w:b/>
                <w:sz w:val="24"/>
              </w:rPr>
            </w:pPr>
            <w:r w:rsidRPr="004F6276">
              <w:rPr>
                <w:rFonts w:ascii="Times New Roman" w:hAnsi="Times New Roman"/>
                <w:b/>
                <w:sz w:val="24"/>
              </w:rPr>
              <w:t>Раздел 1. Литература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4688E3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38</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A24F44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526D5381" w14:textId="77777777" w:rsidTr="003B3EDF">
        <w:trPr>
          <w:trHeight w:val="7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52FE1FB"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1.1.</w:t>
            </w:r>
          </w:p>
          <w:p w14:paraId="08FD2F4E"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Художественный мир драматурга </w:t>
            </w:r>
          </w:p>
          <w:p w14:paraId="740C83FF"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 xml:space="preserve">Н. Островского. </w:t>
            </w:r>
          </w:p>
          <w:p w14:paraId="1F30C47A"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b/>
                <w:sz w:val="24"/>
              </w:rPr>
              <w:t xml:space="preserve">Судьба женщины в XIX веке и ее отражение в драмах А. Н. Островского </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CEE3318" w14:textId="77777777" w:rsidR="00BB0D47" w:rsidRPr="004F6276" w:rsidRDefault="00BB0D47" w:rsidP="003B3EDF">
            <w:pPr>
              <w:spacing w:after="0" w:line="240" w:lineRule="auto"/>
              <w:rPr>
                <w:rFonts w:ascii="Times New Roman" w:hAnsi="Times New Roman"/>
                <w:b/>
                <w:sz w:val="24"/>
              </w:rPr>
            </w:pPr>
            <w:r w:rsidRPr="004F6276">
              <w:rPr>
                <w:rFonts w:ascii="Times New Roman" w:hAnsi="Times New Roman"/>
                <w:b/>
                <w:sz w:val="24"/>
              </w:rPr>
              <w:t xml:space="preserve">Содержание учебного материала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92AF11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F6FE33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0757F036" w14:textId="77777777" w:rsidTr="003B3EDF">
        <w:trPr>
          <w:trHeight w:val="27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7296C7B"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B3384C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драма «Гроза».</w:t>
            </w:r>
          </w:p>
          <w:p w14:paraId="227879F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Особенности драматургии А. Н. Островского, историко-литературный контекст его творчества. Секреты прочтения драматического произведения, особенности драматических произведений и их реализация в пьесе А.</w:t>
            </w:r>
            <w:r>
              <w:rPr>
                <w:rFonts w:ascii="Times New Roman" w:hAnsi="Times New Roman"/>
                <w:sz w:val="24"/>
              </w:rPr>
              <w:t xml:space="preserve"> </w:t>
            </w:r>
            <w:r w:rsidRPr="004F6276">
              <w:rPr>
                <w:rFonts w:ascii="Times New Roman" w:hAnsi="Times New Roman"/>
                <w:sz w:val="24"/>
              </w:rPr>
              <w:t>Н. Островского «Гроза»: жанр, композиция, конфликт, присутствие автора. Законы построения драматического произведения, современный взгляд на построение историй (сторителлинг, сценарии); основные узлы в сюжете пьесы. Город Калинов и его жители Противостояние патриархального уклада и модернизации (Дикой и Кулибин). Судьба женщины в XIX веке и ее отражение в драмах А. Н. Островского</w:t>
            </w:r>
            <w:r w:rsidRPr="004F6276">
              <w:rPr>
                <w:rFonts w:ascii="Times New Roman" w:hAnsi="Times New Roman"/>
                <w:i/>
                <w:sz w:val="24"/>
              </w:rPr>
              <w:t>.</w:t>
            </w:r>
            <w:r w:rsidRPr="004F6276">
              <w:rPr>
                <w:rFonts w:ascii="Times New Roman" w:hAnsi="Times New Roman"/>
                <w:sz w:val="24"/>
              </w:rPr>
              <w:t xml:space="preserve"> Семейный уклад в доме Кабанихи. Характеры Кабанихи, Варвары и Тихона Кабановых в их противопоставлении характеру Катерины. Образ Катерины в контексте культурно-исторической ситуации в России середины XIX века – «женский вопрос»: споры о месте женщины в обществе, ее предназначение в семье и эмансипации, отсутствие образования для девочек дворянского и мещанского сословия, типическое в ее образе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2EBC5C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A0E72D4" w14:textId="77777777" w:rsidR="00BB0D47" w:rsidRPr="004F6276" w:rsidRDefault="00BB0D47" w:rsidP="003B3EDF"/>
        </w:tc>
      </w:tr>
      <w:tr w:rsidR="00BB0D47" w:rsidRPr="004F6276" w14:paraId="4221B017"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3A6ECC8"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5D6921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53AF699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lastRenderedPageBreak/>
              <w:t>Написание текста информационной и публицистической заметки на основе художественного текста</w:t>
            </w:r>
            <w:r>
              <w:rPr>
                <w:rFonts w:ascii="Times New Roman" w:hAnsi="Times New Roman"/>
                <w:sz w:val="24"/>
              </w:rPr>
              <w:t>.</w:t>
            </w:r>
          </w:p>
          <w:p w14:paraId="0B730C5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r w:rsidRPr="004F6276">
              <w:rPr>
                <w:rFonts w:ascii="Times New Roman" w:hAnsi="Times New Roman"/>
                <w:i/>
                <w:sz w:val="24"/>
              </w:rPr>
              <w:t>Выразительное чтение наизусть монолога (не менее одного по выбору)</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7AD45D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lastRenderedPageBreak/>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D5C1F18" w14:textId="77777777" w:rsidR="00BB0D47" w:rsidRPr="004F6276" w:rsidRDefault="00BB0D47" w:rsidP="003B3EDF"/>
        </w:tc>
      </w:tr>
      <w:tr w:rsidR="00BB0D47" w:rsidRPr="004F6276" w14:paraId="780F33F3"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16D2A10"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1.2.</w:t>
            </w:r>
          </w:p>
          <w:p w14:paraId="73F37B2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Понятие «обломовщина» как социально-нравственное явление в романе А.</w:t>
            </w:r>
            <w:r>
              <w:rPr>
                <w:rFonts w:ascii="Times New Roman" w:hAnsi="Times New Roman"/>
                <w:b/>
                <w:sz w:val="24"/>
              </w:rPr>
              <w:t xml:space="preserve"> </w:t>
            </w:r>
            <w:r w:rsidRPr="004F6276">
              <w:rPr>
                <w:rFonts w:ascii="Times New Roman" w:hAnsi="Times New Roman"/>
                <w:b/>
                <w:sz w:val="24"/>
              </w:rPr>
              <w:t>И. Гончарова</w:t>
            </w:r>
          </w:p>
          <w:p w14:paraId="5EC7A09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 «Обломов»</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B68A79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8F1DA1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14891D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sz w:val="24"/>
              </w:rPr>
              <w:t>ОК 01, ОК 02, ОК 03, ОК 04, ОК 05, ОК 06, ОК 09</w:t>
            </w:r>
          </w:p>
        </w:tc>
      </w:tr>
      <w:tr w:rsidR="00BB0D47" w:rsidRPr="004F6276" w14:paraId="6ACC16EE" w14:textId="77777777" w:rsidTr="003B3EDF">
        <w:trPr>
          <w:trHeight w:val="947"/>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A48EB7B"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A7ED7C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 «Обломов»</w:t>
            </w:r>
            <w:r>
              <w:rPr>
                <w:rFonts w:ascii="Times New Roman" w:hAnsi="Times New Roman"/>
                <w:sz w:val="24"/>
              </w:rPr>
              <w:t>.</w:t>
            </w:r>
          </w:p>
          <w:p w14:paraId="4F28BE2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sz w:val="24"/>
              </w:rPr>
              <w:t xml:space="preserve">Образ Обломова: детство, юность, зрелость. Понятие «обломовщины» в романе </w:t>
            </w:r>
            <w:r>
              <w:rPr>
                <w:rFonts w:ascii="Times New Roman" w:hAnsi="Times New Roman"/>
                <w:sz w:val="24"/>
              </w:rPr>
              <w:br/>
            </w:r>
            <w:r w:rsidRPr="004F6276">
              <w:rPr>
                <w:rFonts w:ascii="Times New Roman" w:hAnsi="Times New Roman"/>
                <w:sz w:val="24"/>
              </w:rPr>
              <w:t xml:space="preserve">А.И. Гончарова, «обломовщина» как имя нарицательное. Образ Обломова в театре </w:t>
            </w:r>
            <w:r>
              <w:rPr>
                <w:rFonts w:ascii="Times New Roman" w:hAnsi="Times New Roman"/>
                <w:sz w:val="24"/>
              </w:rPr>
              <w:br/>
            </w:r>
            <w:r w:rsidRPr="004F6276">
              <w:rPr>
                <w:rFonts w:ascii="Times New Roman" w:hAnsi="Times New Roman"/>
                <w:sz w:val="24"/>
              </w:rPr>
              <w:t>и кино, в современной массовой культуре, черты Обломова в каждом из нас</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913448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3395DB1" w14:textId="77777777" w:rsidR="00BB0D47" w:rsidRPr="004F6276" w:rsidRDefault="00BB0D47" w:rsidP="003B3EDF"/>
        </w:tc>
      </w:tr>
      <w:tr w:rsidR="00BB0D47" w:rsidRPr="004F6276" w14:paraId="7BE6C7F3" w14:textId="77777777" w:rsidTr="003B3EDF">
        <w:trPr>
          <w:trHeight w:val="106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2989B2D"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385EAC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638CE7E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Работа с избранными эпизодами из романа (чтение</w:t>
            </w:r>
            <w:r>
              <w:rPr>
                <w:rFonts w:ascii="Times New Roman" w:hAnsi="Times New Roman"/>
                <w:sz w:val="24"/>
              </w:rPr>
              <w:t xml:space="preserve"> </w:t>
            </w:r>
            <w:r w:rsidRPr="004F6276">
              <w:rPr>
                <w:rFonts w:ascii="Times New Roman" w:hAnsi="Times New Roman"/>
                <w:sz w:val="24"/>
              </w:rPr>
              <w:t xml:space="preserve">и обсуждение). Составление «Словарика непонятных и устаревших слов». </w:t>
            </w:r>
          </w:p>
          <w:p w14:paraId="2FA95C5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 xml:space="preserve">Сообщения по темам: «Портрет Ильи Ильича Обломова в интерьере» по описанию </w:t>
            </w:r>
            <w:r>
              <w:rPr>
                <w:rFonts w:ascii="Times New Roman" w:hAnsi="Times New Roman"/>
                <w:sz w:val="24"/>
              </w:rPr>
              <w:br/>
            </w:r>
            <w:r w:rsidRPr="004F6276">
              <w:rPr>
                <w:rFonts w:ascii="Times New Roman" w:hAnsi="Times New Roman"/>
                <w:sz w:val="24"/>
              </w:rPr>
              <w:t>в романе и своим впечатлениям, (реализация на выбор ученика: текстовое</w:t>
            </w:r>
            <w:r>
              <w:rPr>
                <w:rFonts w:ascii="Times New Roman" w:hAnsi="Times New Roman"/>
                <w:sz w:val="24"/>
              </w:rPr>
              <w:t>/</w:t>
            </w:r>
            <w:r w:rsidRPr="004F6276">
              <w:rPr>
                <w:rFonts w:ascii="Times New Roman" w:hAnsi="Times New Roman"/>
                <w:sz w:val="24"/>
              </w:rPr>
              <w:t>цитатное описание; визуализация портрета в разных техниках: графика, аппликация, коллаж, видеомонтаж и т д.)</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F47494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CD2BE99" w14:textId="77777777" w:rsidR="00BB0D47" w:rsidRPr="004F6276" w:rsidRDefault="00BB0D47" w:rsidP="003B3EDF"/>
        </w:tc>
      </w:tr>
      <w:tr w:rsidR="00BB0D47" w:rsidRPr="004F6276" w14:paraId="21EA8B0C" w14:textId="77777777" w:rsidTr="003B3EDF">
        <w:trPr>
          <w:trHeight w:val="199"/>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F91A358"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1.3.</w:t>
            </w:r>
          </w:p>
          <w:p w14:paraId="713460B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Социально-нравственная проблематика </w:t>
            </w:r>
          </w:p>
          <w:p w14:paraId="016F9FC8"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b/>
                <w:sz w:val="24"/>
              </w:rPr>
              <w:t>романа И. С. Тургенева «Отцы и дети»</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325177D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A6EAE0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316EF6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sz w:val="24"/>
              </w:rPr>
              <w:t>ОК 01, ОК 02, ОК 03, ОК 04, ОК 05, ОК 06, ОК 09</w:t>
            </w:r>
          </w:p>
        </w:tc>
      </w:tr>
      <w:tr w:rsidR="00BB0D47" w:rsidRPr="004F6276" w14:paraId="78D405A2"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DE51C49"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97AED9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 «Отцы и дети».</w:t>
            </w:r>
          </w:p>
          <w:p w14:paraId="1BF9A83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sz w:val="24"/>
              </w:rPr>
              <w:t>Творческая история, смысл названия. «Отцы» (Павел Петрович и Николай Петрович Кирсановы) и молодое поколение, специфика конфликта. Вечные темы в спорах «отцов и детей». Взгляд на человека и жизнь общества глазами молодого поколения. Понятие антитезы на примере противопоставления Евгения Базарова и Павла Петровича Кирсанова в романе: портретные и речевые характеристики. Нигилизм и нигилисты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3B781E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1FF43AC" w14:textId="77777777" w:rsidR="00BB0D47" w:rsidRPr="004F6276" w:rsidRDefault="00BB0D47" w:rsidP="003B3EDF"/>
        </w:tc>
      </w:tr>
      <w:tr w:rsidR="00BB0D47" w:rsidRPr="004F6276" w14:paraId="3201246D" w14:textId="77777777" w:rsidTr="003B3EDF">
        <w:trPr>
          <w:trHeight w:val="141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8E9041F"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E50053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7EE59EE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Работа с избранными эпизодами романа (чтение, обсуждение). Написание рассказа о произошедшем споре от лица Павла Петровича или от лица Базарова и озаглавьте его (можно от лица Аркадия – свидетеля спора), встав на точку зрения персонажа и перечислив все темы, которые были в споре затронуты, и дав оценку от лица персонажа своему оппоненту (исходя из описания героев, которое вы читали ранее). Творческое задание: рассказ о произошедшем споре от лица разных персонажей</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A0D97B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6818612" w14:textId="77777777" w:rsidR="00BB0D47" w:rsidRPr="004F6276" w:rsidRDefault="00BB0D47" w:rsidP="003B3EDF"/>
        </w:tc>
      </w:tr>
      <w:tr w:rsidR="00BB0D47" w:rsidRPr="004F6276" w14:paraId="4F059E89" w14:textId="77777777" w:rsidTr="003B3EDF">
        <w:trPr>
          <w:trHeight w:val="343"/>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0DF32CD"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1.4. </w:t>
            </w:r>
          </w:p>
          <w:p w14:paraId="3DACCE12"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Идейно-художественное своеобразие лирики </w:t>
            </w:r>
            <w:r>
              <w:rPr>
                <w:rFonts w:ascii="Times New Roman" w:hAnsi="Times New Roman"/>
                <w:b/>
                <w:sz w:val="24"/>
              </w:rPr>
              <w:br/>
            </w:r>
            <w:r w:rsidRPr="004F6276">
              <w:rPr>
                <w:rFonts w:ascii="Times New Roman" w:hAnsi="Times New Roman"/>
                <w:b/>
                <w:sz w:val="24"/>
              </w:rPr>
              <w:lastRenderedPageBreak/>
              <w:t>Ф.</w:t>
            </w:r>
            <w:r>
              <w:rPr>
                <w:rFonts w:ascii="Times New Roman" w:hAnsi="Times New Roman"/>
                <w:b/>
                <w:sz w:val="24"/>
              </w:rPr>
              <w:t xml:space="preserve"> </w:t>
            </w:r>
            <w:r w:rsidRPr="004F6276">
              <w:rPr>
                <w:rFonts w:ascii="Times New Roman" w:hAnsi="Times New Roman"/>
                <w:b/>
                <w:sz w:val="24"/>
              </w:rPr>
              <w:t xml:space="preserve">И. Тютчева </w:t>
            </w:r>
            <w:r>
              <w:rPr>
                <w:rFonts w:ascii="Times New Roman" w:hAnsi="Times New Roman"/>
                <w:b/>
                <w:sz w:val="24"/>
              </w:rPr>
              <w:br/>
            </w:r>
            <w:r w:rsidRPr="004F6276">
              <w:rPr>
                <w:rFonts w:ascii="Times New Roman" w:hAnsi="Times New Roman"/>
                <w:b/>
                <w:sz w:val="24"/>
              </w:rPr>
              <w:t>и А.</w:t>
            </w:r>
            <w:r>
              <w:rPr>
                <w:rFonts w:ascii="Times New Roman" w:hAnsi="Times New Roman"/>
                <w:b/>
                <w:sz w:val="24"/>
              </w:rPr>
              <w:t xml:space="preserve"> </w:t>
            </w:r>
            <w:r w:rsidRPr="004F6276">
              <w:rPr>
                <w:rFonts w:ascii="Times New Roman" w:hAnsi="Times New Roman"/>
                <w:b/>
                <w:sz w:val="24"/>
              </w:rPr>
              <w:t>А. Фета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96A5C1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05B7FC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141A939"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 xml:space="preserve">ОК 01, ОК 02, ОК 03, ОК 04, </w:t>
            </w:r>
            <w:r w:rsidRPr="004F6276">
              <w:rPr>
                <w:rFonts w:ascii="Times New Roman" w:hAnsi="Times New Roman"/>
                <w:sz w:val="24"/>
              </w:rPr>
              <w:lastRenderedPageBreak/>
              <w:t>ОК 05, ОК 06, ОК 09</w:t>
            </w:r>
          </w:p>
        </w:tc>
      </w:tr>
      <w:tr w:rsidR="00BB0D47" w:rsidRPr="004F6276" w14:paraId="723451D7" w14:textId="77777777" w:rsidTr="003B3EDF">
        <w:trPr>
          <w:trHeight w:val="559"/>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59FDBC4"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0BEC60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стихотворения Ф.</w:t>
            </w:r>
            <w:r>
              <w:rPr>
                <w:rFonts w:ascii="Times New Roman" w:hAnsi="Times New Roman"/>
                <w:sz w:val="24"/>
              </w:rPr>
              <w:t xml:space="preserve"> </w:t>
            </w:r>
            <w:r w:rsidRPr="004F6276">
              <w:rPr>
                <w:rFonts w:ascii="Times New Roman" w:hAnsi="Times New Roman"/>
                <w:sz w:val="24"/>
              </w:rPr>
              <w:t xml:space="preserve">И. Тютчева (не менее двух по выбору). Например, «Silentium!», «Не то, что мните вы, природа...», «Умом Россию не понять...», </w:t>
            </w:r>
            <w:r w:rsidRPr="004F6276">
              <w:rPr>
                <w:rFonts w:ascii="Times New Roman" w:hAnsi="Times New Roman"/>
                <w:sz w:val="24"/>
              </w:rPr>
              <w:lastRenderedPageBreak/>
              <w:t>«О, как убийственно мы любим...», «Нам не дано предугадать...», «К. Б.» («Я встретил вас – и все былое...») и другие; стихотворения А.</w:t>
            </w:r>
            <w:r>
              <w:rPr>
                <w:rFonts w:ascii="Times New Roman" w:hAnsi="Times New Roman"/>
                <w:sz w:val="24"/>
              </w:rPr>
              <w:t xml:space="preserve"> </w:t>
            </w:r>
            <w:r w:rsidRPr="004F6276">
              <w:rPr>
                <w:rFonts w:ascii="Times New Roman" w:hAnsi="Times New Roman"/>
                <w:sz w:val="24"/>
              </w:rPr>
              <w:t>А. Фета (не менее двух по выбору): «Одним толчком согнать ладью живую...», «Еще майская ночь», «Вечер», «Это утро, радость эта...», «Шепот, робкое дыханье...», «Сияла ночь. Луной был полон сад. Лежали...»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1BF832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B179177" w14:textId="77777777" w:rsidR="00BB0D47" w:rsidRPr="004F6276" w:rsidRDefault="00BB0D47" w:rsidP="003B3EDF"/>
        </w:tc>
      </w:tr>
      <w:tr w:rsidR="00BB0D47" w:rsidRPr="004F6276" w14:paraId="29FCB655" w14:textId="77777777" w:rsidTr="003B3EDF">
        <w:trPr>
          <w:trHeight w:val="442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C3491DD"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67CCAAF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31C7C43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Понимание ключевых проблем и осознание историко-культурного и нравственно-ценностного взаимовлияния произведений Ф.</w:t>
            </w:r>
            <w:r>
              <w:rPr>
                <w:rFonts w:ascii="Times New Roman" w:hAnsi="Times New Roman"/>
                <w:sz w:val="24"/>
              </w:rPr>
              <w:t xml:space="preserve"> </w:t>
            </w:r>
            <w:r w:rsidRPr="004F6276">
              <w:rPr>
                <w:rFonts w:ascii="Times New Roman" w:hAnsi="Times New Roman"/>
                <w:sz w:val="24"/>
              </w:rPr>
              <w:t>И. Тютчева. Особенности лирического героя. Основные темы и художественное своеобразие лирики Тютчева, бурный пейзаж как доминанта в художественном мире Тютчева Основные образы и философские мотивы поэтических текстов. Установление связи с современностью; выразительное чтение, в том числе наизусть стихотворений. Чтение и анализ стихотворений; подготовка сообщения</w:t>
            </w:r>
            <w:r>
              <w:rPr>
                <w:rFonts w:ascii="Times New Roman" w:hAnsi="Times New Roman"/>
                <w:sz w:val="24"/>
              </w:rPr>
              <w:t>/</w:t>
            </w:r>
            <w:r w:rsidRPr="004F6276">
              <w:rPr>
                <w:rFonts w:ascii="Times New Roman" w:hAnsi="Times New Roman"/>
                <w:sz w:val="24"/>
              </w:rPr>
              <w:t>презентации</w:t>
            </w:r>
            <w:r>
              <w:rPr>
                <w:rFonts w:ascii="Times New Roman" w:hAnsi="Times New Roman"/>
                <w:sz w:val="24"/>
              </w:rPr>
              <w:t>/</w:t>
            </w:r>
            <w:r w:rsidRPr="004F6276">
              <w:rPr>
                <w:rFonts w:ascii="Times New Roman" w:hAnsi="Times New Roman"/>
                <w:sz w:val="24"/>
              </w:rPr>
              <w:t>ролика</w:t>
            </w:r>
            <w:r>
              <w:rPr>
                <w:rFonts w:ascii="Times New Roman" w:hAnsi="Times New Roman"/>
                <w:sz w:val="24"/>
              </w:rPr>
              <w:t>/</w:t>
            </w:r>
            <w:r w:rsidRPr="004F6276">
              <w:rPr>
                <w:rFonts w:ascii="Times New Roman" w:hAnsi="Times New Roman"/>
                <w:sz w:val="24"/>
              </w:rPr>
              <w:t>подкаста</w:t>
            </w:r>
            <w:r>
              <w:rPr>
                <w:rFonts w:ascii="Times New Roman" w:hAnsi="Times New Roman"/>
                <w:sz w:val="24"/>
              </w:rPr>
              <w:t>/</w:t>
            </w:r>
            <w:r w:rsidRPr="004F6276">
              <w:rPr>
                <w:rFonts w:ascii="Times New Roman" w:hAnsi="Times New Roman"/>
                <w:sz w:val="24"/>
              </w:rPr>
              <w:t>подготовка литературно-музыкальной композиции на стихи поэтов и подбор иллюстративного материала или др. формате (по выбору). Понимание ключевых проблем и осознание историко-культурного и нравственно-ценностного взаимовлияния произведений А.</w:t>
            </w:r>
            <w:r>
              <w:rPr>
                <w:rFonts w:ascii="Times New Roman" w:hAnsi="Times New Roman"/>
                <w:sz w:val="24"/>
              </w:rPr>
              <w:t xml:space="preserve"> </w:t>
            </w:r>
            <w:r w:rsidRPr="004F6276">
              <w:rPr>
                <w:rFonts w:ascii="Times New Roman" w:hAnsi="Times New Roman"/>
                <w:sz w:val="24"/>
              </w:rPr>
              <w:t>А. Фета. Особенности лирического героя. Основные темы и художественное своеобразие лирики А.</w:t>
            </w:r>
            <w:r>
              <w:rPr>
                <w:rFonts w:ascii="Times New Roman" w:hAnsi="Times New Roman"/>
                <w:sz w:val="24"/>
              </w:rPr>
              <w:t xml:space="preserve"> </w:t>
            </w:r>
            <w:r w:rsidRPr="004F6276">
              <w:rPr>
                <w:rFonts w:ascii="Times New Roman" w:hAnsi="Times New Roman"/>
                <w:sz w:val="24"/>
              </w:rPr>
              <w:t>А. Фета. Основные темы и художественное своеобразие лирики А.</w:t>
            </w:r>
            <w:r>
              <w:rPr>
                <w:rFonts w:ascii="Times New Roman" w:hAnsi="Times New Roman"/>
                <w:sz w:val="24"/>
              </w:rPr>
              <w:t xml:space="preserve"> </w:t>
            </w:r>
            <w:r w:rsidRPr="004F6276">
              <w:rPr>
                <w:rFonts w:ascii="Times New Roman" w:hAnsi="Times New Roman"/>
                <w:sz w:val="24"/>
              </w:rPr>
              <w:t xml:space="preserve">А. Фета, идиллический пейзаж. Чтение и анализ стихотворений; подготовка литературно-музыкальной композиции на стихи поэтов и подбор иллюстративного материала. </w:t>
            </w:r>
          </w:p>
          <w:p w14:paraId="57BF167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i/>
                <w:sz w:val="24"/>
              </w:rPr>
              <w:t>Выразительное чтение не менее одного стихотворения (по выбору) наизусть по выбору</w:t>
            </w:r>
          </w:p>
        </w:tc>
        <w:tc>
          <w:tcPr>
            <w:tcW w:w="992" w:type="dxa"/>
            <w:tcBorders>
              <w:top w:val="single" w:sz="4" w:space="0" w:color="000000"/>
              <w:left w:val="single" w:sz="4" w:space="0" w:color="000000"/>
              <w:right w:val="single" w:sz="4" w:space="0" w:color="000000"/>
            </w:tcBorders>
            <w:shd w:val="clear" w:color="auto" w:fill="auto"/>
          </w:tcPr>
          <w:p w14:paraId="58CDE50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DD89C9A" w14:textId="77777777" w:rsidR="00BB0D47" w:rsidRPr="004F6276" w:rsidRDefault="00BB0D47" w:rsidP="003B3EDF"/>
        </w:tc>
      </w:tr>
      <w:tr w:rsidR="00BB0D47" w:rsidRPr="004F6276" w14:paraId="41C057B9" w14:textId="77777777" w:rsidTr="003B3EDF">
        <w:trPr>
          <w:trHeight w:val="269"/>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EEBB46B"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1.5. </w:t>
            </w:r>
          </w:p>
          <w:p w14:paraId="13754909"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Гражданская лирика </w:t>
            </w:r>
            <w:r>
              <w:rPr>
                <w:rFonts w:ascii="Times New Roman" w:hAnsi="Times New Roman"/>
                <w:b/>
                <w:sz w:val="24"/>
              </w:rPr>
              <w:br/>
            </w:r>
            <w:r w:rsidRPr="004F6276">
              <w:rPr>
                <w:rFonts w:ascii="Times New Roman" w:hAnsi="Times New Roman"/>
                <w:b/>
                <w:sz w:val="24"/>
              </w:rPr>
              <w:t>Н.</w:t>
            </w:r>
            <w:r>
              <w:rPr>
                <w:rFonts w:ascii="Times New Roman" w:hAnsi="Times New Roman"/>
                <w:b/>
                <w:sz w:val="24"/>
              </w:rPr>
              <w:t xml:space="preserve"> </w:t>
            </w:r>
            <w:r w:rsidRPr="004F6276">
              <w:rPr>
                <w:rFonts w:ascii="Times New Roman" w:hAnsi="Times New Roman"/>
                <w:b/>
                <w:sz w:val="24"/>
              </w:rPr>
              <w:t>А. Некрасова. Проблематика поэмы «Кому на Руси жить хорошо»</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57FA1C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C6E426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CF58372"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404DAE48" w14:textId="77777777" w:rsidTr="003B3EDF">
        <w:trPr>
          <w:trHeight w:val="269"/>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AF22D9A"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7CC14D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Н.</w:t>
            </w:r>
            <w:r>
              <w:rPr>
                <w:rFonts w:ascii="Times New Roman" w:hAnsi="Times New Roman"/>
                <w:sz w:val="24"/>
              </w:rPr>
              <w:t xml:space="preserve"> </w:t>
            </w:r>
            <w:r w:rsidRPr="004F6276">
              <w:rPr>
                <w:rFonts w:ascii="Times New Roman" w:hAnsi="Times New Roman"/>
                <w:sz w:val="24"/>
              </w:rPr>
              <w:t>А. Некрасов. Стихотворения (не менее двух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w:t>
            </w:r>
            <w:r>
              <w:rPr>
                <w:rFonts w:ascii="Times New Roman" w:hAnsi="Times New Roman"/>
                <w:sz w:val="24"/>
              </w:rPr>
              <w:t xml:space="preserve"> </w:t>
            </w:r>
            <w:r w:rsidRPr="004F6276">
              <w:rPr>
                <w:rFonts w:ascii="Times New Roman" w:hAnsi="Times New Roman"/>
                <w:sz w:val="24"/>
              </w:rPr>
              <w:t>Поэма «Кому на Руси жить хорошо» (1866) (обзорно). Особенность лирического героя. Основные темы и идеи. Тема поэта и поэзии, образ музы в лирике Н.</w:t>
            </w:r>
            <w:r>
              <w:rPr>
                <w:rFonts w:ascii="Times New Roman" w:hAnsi="Times New Roman"/>
                <w:sz w:val="24"/>
              </w:rPr>
              <w:t xml:space="preserve"> </w:t>
            </w:r>
            <w:r w:rsidRPr="004F6276">
              <w:rPr>
                <w:rFonts w:ascii="Times New Roman" w:hAnsi="Times New Roman"/>
                <w:sz w:val="24"/>
              </w:rPr>
              <w:t>А. Некрасова. Художественное своеобразие лирики Некрасова и е</w:t>
            </w:r>
            <w:r>
              <w:rPr>
                <w:rFonts w:ascii="Times New Roman" w:hAnsi="Times New Roman"/>
                <w:sz w:val="24"/>
              </w:rPr>
              <w:t>е</w:t>
            </w:r>
            <w:r w:rsidRPr="004F6276">
              <w:rPr>
                <w:rFonts w:ascii="Times New Roman" w:hAnsi="Times New Roman"/>
                <w:sz w:val="24"/>
              </w:rPr>
              <w:t xml:space="preserve"> близость к народной поэзии. Чтение и анализ стихотворений. Подготовка сообщения</w:t>
            </w:r>
            <w:r>
              <w:rPr>
                <w:rFonts w:ascii="Times New Roman" w:hAnsi="Times New Roman"/>
                <w:sz w:val="24"/>
              </w:rPr>
              <w:t>/</w:t>
            </w:r>
            <w:r w:rsidRPr="004F6276">
              <w:rPr>
                <w:rFonts w:ascii="Times New Roman" w:hAnsi="Times New Roman"/>
                <w:sz w:val="24"/>
              </w:rPr>
              <w:t>презентации</w:t>
            </w:r>
            <w:r>
              <w:rPr>
                <w:rFonts w:ascii="Times New Roman" w:hAnsi="Times New Roman"/>
                <w:sz w:val="24"/>
              </w:rPr>
              <w:t>/</w:t>
            </w:r>
            <w:r w:rsidRPr="004F6276">
              <w:rPr>
                <w:rFonts w:ascii="Times New Roman" w:hAnsi="Times New Roman"/>
                <w:sz w:val="24"/>
              </w:rPr>
              <w:t>ролика</w:t>
            </w:r>
            <w:r>
              <w:rPr>
                <w:rFonts w:ascii="Times New Roman" w:hAnsi="Times New Roman"/>
                <w:sz w:val="24"/>
              </w:rPr>
              <w:t>/</w:t>
            </w:r>
            <w:r w:rsidRPr="004F6276">
              <w:rPr>
                <w:rFonts w:ascii="Times New Roman" w:hAnsi="Times New Roman"/>
                <w:sz w:val="24"/>
              </w:rPr>
              <w:t>подкаста или другом формате (по выбору) о тех поэтических текстах Н.</w:t>
            </w:r>
            <w:r>
              <w:rPr>
                <w:rFonts w:ascii="Times New Roman" w:hAnsi="Times New Roman"/>
                <w:sz w:val="24"/>
              </w:rPr>
              <w:t xml:space="preserve"> </w:t>
            </w:r>
            <w:r w:rsidRPr="004F6276">
              <w:rPr>
                <w:rFonts w:ascii="Times New Roman" w:hAnsi="Times New Roman"/>
                <w:sz w:val="24"/>
              </w:rPr>
              <w:t>А. Некрасова, которые впоследствии стали народными песнями, ответив на вопрос, почему его тексты легко превращаются в песни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B4714F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0FBA09F" w14:textId="77777777" w:rsidR="00BB0D47" w:rsidRPr="004F6276" w:rsidRDefault="00BB0D47" w:rsidP="003B3EDF"/>
        </w:tc>
      </w:tr>
      <w:tr w:rsidR="00BB0D47" w:rsidRPr="004F6276" w14:paraId="18598F93" w14:textId="77777777" w:rsidTr="003B3EDF">
        <w:trPr>
          <w:trHeight w:val="269"/>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F23D4AC"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CA2C67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BA59AE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B35570F" w14:textId="77777777" w:rsidR="00BB0D47" w:rsidRPr="004F6276" w:rsidRDefault="00BB0D47" w:rsidP="003B3EDF"/>
        </w:tc>
      </w:tr>
      <w:tr w:rsidR="00BB0D47" w:rsidRPr="004F6276" w14:paraId="7BCBF7C9" w14:textId="77777777" w:rsidTr="003B3EDF">
        <w:trPr>
          <w:trHeight w:val="269"/>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EE5CBED"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0CD0E8E" w14:textId="77777777" w:rsidR="00BB0D47" w:rsidRPr="004613B4"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613B4">
              <w:rPr>
                <w:rFonts w:ascii="Times New Roman" w:hAnsi="Times New Roman"/>
                <w:sz w:val="24"/>
              </w:rPr>
              <w:t xml:space="preserve">Работа с инфоресурсами. Поэма «Кому на Руси жить хорошо»: сообщение (по выбору) «Эпопея крестьянской жизни: замысел и его воплощение»; «Фольклорная основа поэмы». </w:t>
            </w:r>
          </w:p>
          <w:p w14:paraId="25B40DB1" w14:textId="77777777" w:rsidR="00BB0D47" w:rsidRPr="004613B4"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613B4">
              <w:rPr>
                <w:rFonts w:ascii="Times New Roman" w:hAnsi="Times New Roman"/>
                <w:i/>
                <w:sz w:val="24"/>
              </w:rPr>
              <w:t>Выразительное чтение отрывка поэмы наизусть (по выбору)</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77E0A4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95E255C" w14:textId="77777777" w:rsidR="00BB0D47" w:rsidRPr="004F6276" w:rsidRDefault="00BB0D47" w:rsidP="003B3EDF"/>
        </w:tc>
      </w:tr>
      <w:tr w:rsidR="00BB0D47" w:rsidRPr="004F6276" w14:paraId="7C4D1E6E" w14:textId="77777777" w:rsidTr="003B3EDF">
        <w:trPr>
          <w:trHeight w:val="123"/>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AEDD12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1.6.</w:t>
            </w:r>
          </w:p>
          <w:p w14:paraId="707DBE2D"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Особенности сатиры </w:t>
            </w:r>
            <w:r>
              <w:rPr>
                <w:rFonts w:ascii="Times New Roman" w:hAnsi="Times New Roman"/>
                <w:b/>
                <w:sz w:val="24"/>
              </w:rPr>
              <w:br/>
            </w:r>
            <w:r w:rsidRPr="004F6276">
              <w:rPr>
                <w:rFonts w:ascii="Times New Roman" w:hAnsi="Times New Roman"/>
                <w:b/>
                <w:sz w:val="24"/>
              </w:rPr>
              <w:t xml:space="preserve">в романе-хронике </w:t>
            </w:r>
            <w:r>
              <w:rPr>
                <w:rFonts w:ascii="Times New Roman" w:hAnsi="Times New Roman"/>
                <w:b/>
                <w:sz w:val="24"/>
              </w:rPr>
              <w:br/>
            </w:r>
            <w:r w:rsidRPr="004F6276">
              <w:rPr>
                <w:rFonts w:ascii="Times New Roman" w:hAnsi="Times New Roman"/>
                <w:b/>
                <w:sz w:val="24"/>
              </w:rPr>
              <w:t>М. Е. Салтыкова-Щедрина «История одного города»</w:t>
            </w:r>
          </w:p>
          <w:p w14:paraId="22F5AB9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hd w:val="clear" w:color="auto" w:fill="4BF357"/>
              </w:rPr>
            </w:pPr>
          </w:p>
          <w:p w14:paraId="45C4F21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F88FAB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507BA9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48EFB5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sz w:val="24"/>
              </w:rPr>
              <w:t>ОК 01, ОК 02, ОК 03, ОК 04, ОК 05, ОК 06, ОК 09</w:t>
            </w:r>
          </w:p>
        </w:tc>
      </w:tr>
      <w:tr w:rsidR="00BB0D47" w:rsidRPr="004F6276" w14:paraId="4C4031FB" w14:textId="77777777" w:rsidTr="003B3EDF">
        <w:trPr>
          <w:trHeight w:val="1053"/>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5955C65"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3E06610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роман-хроника «История одного города» (не менее двух глав по выбору</w:t>
            </w:r>
            <w:r>
              <w:rPr>
                <w:rFonts w:ascii="Times New Roman" w:hAnsi="Times New Roman"/>
                <w:sz w:val="24"/>
              </w:rPr>
              <w:t>)</w:t>
            </w:r>
            <w:r w:rsidRPr="004F6276">
              <w:rPr>
                <w:rFonts w:ascii="Times New Roman" w:hAnsi="Times New Roman"/>
                <w:sz w:val="24"/>
              </w:rPr>
              <w:t>: главы «О корени происхождения глуповцев», «Опись градоначальникам», «Органчик», «Подтверждение покаяния» или другие.</w:t>
            </w:r>
            <w:r>
              <w:rPr>
                <w:rFonts w:ascii="Times New Roman" w:hAnsi="Times New Roman"/>
                <w:sz w:val="24"/>
              </w:rPr>
              <w:t xml:space="preserve"> </w:t>
            </w:r>
            <w:r w:rsidRPr="004F6276">
              <w:rPr>
                <w:rFonts w:ascii="Times New Roman" w:hAnsi="Times New Roman"/>
                <w:sz w:val="24"/>
              </w:rPr>
              <w:t>Художественные средства: иносказание, гротеск, гипербола, ирония, сатира. Эзопов язык</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5C5880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5FFAA96" w14:textId="77777777" w:rsidR="00BB0D47" w:rsidRPr="004F6276" w:rsidRDefault="00BB0D47" w:rsidP="003B3EDF"/>
        </w:tc>
      </w:tr>
      <w:tr w:rsidR="00BB0D47" w:rsidRPr="004F6276" w14:paraId="6F4C3F8A" w14:textId="77777777" w:rsidTr="003B3EDF">
        <w:trPr>
          <w:trHeight w:val="165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5CA3CD4"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A8C784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09EEAE1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sz w:val="24"/>
              </w:rPr>
              <w:t>Работа с избранными</w:t>
            </w:r>
            <w:r w:rsidRPr="004F6276">
              <w:rPr>
                <w:rFonts w:ascii="Times New Roman" w:hAnsi="Times New Roman"/>
                <w:b/>
                <w:sz w:val="24"/>
              </w:rPr>
              <w:t xml:space="preserve"> </w:t>
            </w:r>
            <w:r w:rsidRPr="004F6276">
              <w:rPr>
                <w:rFonts w:ascii="Times New Roman" w:hAnsi="Times New Roman"/>
                <w:sz w:val="24"/>
              </w:rPr>
              <w:t>эпизодами, подготовка инсценировки, иллюстраций; подготовка материала о биографии М. Е. Салтыкова-Щедрина в виде ленты времени</w:t>
            </w:r>
            <w:r>
              <w:rPr>
                <w:rFonts w:ascii="Times New Roman" w:hAnsi="Times New Roman"/>
                <w:sz w:val="24"/>
              </w:rPr>
              <w:t>/</w:t>
            </w:r>
            <w:r w:rsidRPr="004F6276">
              <w:rPr>
                <w:rFonts w:ascii="Times New Roman" w:hAnsi="Times New Roman"/>
                <w:sz w:val="24"/>
              </w:rPr>
              <w:t>инфографики</w:t>
            </w:r>
            <w:r>
              <w:rPr>
                <w:rFonts w:ascii="Times New Roman" w:hAnsi="Times New Roman"/>
                <w:sz w:val="24"/>
              </w:rPr>
              <w:t>/</w:t>
            </w:r>
            <w:r w:rsidRPr="004F6276">
              <w:rPr>
                <w:rFonts w:ascii="Times New Roman" w:hAnsi="Times New Roman"/>
                <w:sz w:val="24"/>
              </w:rPr>
              <w:t>презентации</w:t>
            </w:r>
            <w:r>
              <w:rPr>
                <w:rFonts w:ascii="Times New Roman" w:hAnsi="Times New Roman"/>
                <w:sz w:val="24"/>
              </w:rPr>
              <w:t>/</w:t>
            </w:r>
            <w:r w:rsidRPr="004F6276">
              <w:rPr>
                <w:rFonts w:ascii="Times New Roman" w:hAnsi="Times New Roman"/>
                <w:sz w:val="24"/>
              </w:rPr>
              <w:t>видеоролика</w:t>
            </w:r>
            <w:r>
              <w:rPr>
                <w:rFonts w:ascii="Times New Roman" w:hAnsi="Times New Roman"/>
                <w:sz w:val="24"/>
              </w:rPr>
              <w:t>/</w:t>
            </w:r>
            <w:r w:rsidRPr="004F6276">
              <w:rPr>
                <w:rFonts w:ascii="Times New Roman" w:hAnsi="Times New Roman"/>
                <w:sz w:val="24"/>
              </w:rPr>
              <w:t>постера</w:t>
            </w:r>
            <w:r>
              <w:rPr>
                <w:rFonts w:ascii="Times New Roman" w:hAnsi="Times New Roman"/>
                <w:sz w:val="24"/>
              </w:rPr>
              <w:t>/</w:t>
            </w:r>
            <w:r w:rsidRPr="004F6276">
              <w:rPr>
                <w:rFonts w:ascii="Times New Roman" w:hAnsi="Times New Roman"/>
                <w:sz w:val="24"/>
              </w:rPr>
              <w:t>коллажа</w:t>
            </w:r>
            <w:r>
              <w:rPr>
                <w:rFonts w:ascii="Times New Roman" w:hAnsi="Times New Roman"/>
                <w:sz w:val="24"/>
              </w:rPr>
              <w:t>/</w:t>
            </w:r>
            <w:r w:rsidRPr="004F6276">
              <w:rPr>
                <w:rFonts w:ascii="Times New Roman" w:hAnsi="Times New Roman"/>
                <w:sz w:val="24"/>
              </w:rPr>
              <w:t>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right w:val="single" w:sz="4" w:space="0" w:color="000000"/>
            </w:tcBorders>
            <w:shd w:val="clear" w:color="auto" w:fill="auto"/>
          </w:tcPr>
          <w:p w14:paraId="24992C4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3437E2D" w14:textId="77777777" w:rsidR="00BB0D47" w:rsidRPr="004F6276" w:rsidRDefault="00BB0D47" w:rsidP="003B3EDF"/>
        </w:tc>
      </w:tr>
      <w:tr w:rsidR="00BB0D47" w:rsidRPr="004F6276" w14:paraId="30A57471"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B2E7E0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1.7.</w:t>
            </w:r>
          </w:p>
          <w:p w14:paraId="21A4C35B"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Влияние творчества </w:t>
            </w:r>
            <w:r>
              <w:rPr>
                <w:rFonts w:ascii="Times New Roman" w:hAnsi="Times New Roman"/>
                <w:b/>
                <w:sz w:val="24"/>
              </w:rPr>
              <w:br/>
            </w:r>
            <w:r w:rsidRPr="004F6276">
              <w:rPr>
                <w:rFonts w:ascii="Times New Roman" w:hAnsi="Times New Roman"/>
                <w:b/>
                <w:sz w:val="24"/>
              </w:rPr>
              <w:t xml:space="preserve">Ф. М. Достоевского </w:t>
            </w:r>
            <w:r>
              <w:rPr>
                <w:rFonts w:ascii="Times New Roman" w:hAnsi="Times New Roman"/>
                <w:b/>
                <w:sz w:val="24"/>
              </w:rPr>
              <w:br/>
            </w:r>
            <w:r w:rsidRPr="004F6276">
              <w:rPr>
                <w:rFonts w:ascii="Times New Roman" w:hAnsi="Times New Roman"/>
                <w:b/>
                <w:sz w:val="24"/>
              </w:rPr>
              <w:t>на развитие русской литературы.</w:t>
            </w:r>
          </w:p>
          <w:p w14:paraId="48E74F7A"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b/>
                <w:sz w:val="24"/>
              </w:rPr>
              <w:t xml:space="preserve">Философская проблематика романа «Преступление </w:t>
            </w:r>
            <w:r>
              <w:rPr>
                <w:rFonts w:ascii="Times New Roman" w:hAnsi="Times New Roman"/>
                <w:b/>
                <w:sz w:val="24"/>
              </w:rPr>
              <w:br/>
            </w:r>
            <w:r w:rsidRPr="004F6276">
              <w:rPr>
                <w:rFonts w:ascii="Times New Roman" w:hAnsi="Times New Roman"/>
                <w:b/>
                <w:sz w:val="24"/>
              </w:rPr>
              <w:t>и наказание»</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CE0D7D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8C5D2EA"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8391348" w14:textId="77777777" w:rsidR="00BB0D47" w:rsidRPr="004F6276" w:rsidRDefault="00BB0D47" w:rsidP="003B3EDF">
            <w:pPr>
              <w:spacing w:after="0" w:line="240" w:lineRule="auto"/>
              <w:rPr>
                <w:rFonts w:ascii="Times New Roman" w:hAnsi="Times New Roman"/>
                <w:sz w:val="24"/>
              </w:rPr>
            </w:pPr>
          </w:p>
        </w:tc>
      </w:tr>
      <w:tr w:rsidR="00BB0D47" w:rsidRPr="004F6276" w14:paraId="2001DCBC" w14:textId="77777777" w:rsidTr="003B3EDF">
        <w:trPr>
          <w:trHeight w:val="841"/>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670F13C"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5E37100"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 «Преступление и наказание».</w:t>
            </w:r>
          </w:p>
          <w:p w14:paraId="4172DD8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Образ главного героя. Причины преступления: внешние и внутренние. Теория, путь </w:t>
            </w:r>
            <w:r>
              <w:rPr>
                <w:rFonts w:ascii="Times New Roman" w:hAnsi="Times New Roman"/>
                <w:sz w:val="24"/>
              </w:rPr>
              <w:br/>
            </w:r>
            <w:r w:rsidRPr="004F6276">
              <w:rPr>
                <w:rFonts w:ascii="Times New Roman" w:hAnsi="Times New Roman"/>
                <w:sz w:val="24"/>
              </w:rPr>
              <w:t xml:space="preserve">к преступлению, крушение теории, наказание, покаяние и «воскрешение». Роль образа Сони Мармеладовой, значение эпизода чтения Евангелия. «Двойники» Раскольникова: теория Раскольникова устами Петра Петровича Лужина и Свидригайлова. Значение эпилога романа, сон Раскольникова на каторге. Внутреннее преображение как основа изменения мира к лучшему. «Самообман Раскольникова» (крах теории главного героя </w:t>
            </w:r>
            <w:r>
              <w:rPr>
                <w:rFonts w:ascii="Times New Roman" w:hAnsi="Times New Roman"/>
                <w:sz w:val="24"/>
              </w:rPr>
              <w:br/>
            </w:r>
            <w:r w:rsidRPr="004F6276">
              <w:rPr>
                <w:rFonts w:ascii="Times New Roman" w:hAnsi="Times New Roman"/>
                <w:sz w:val="24"/>
              </w:rPr>
              <w:t xml:space="preserve">в романе; бесчеловечность раскольниковской «арифметики»; антигуманность теории </w:t>
            </w:r>
            <w:r>
              <w:rPr>
                <w:rFonts w:ascii="Times New Roman" w:hAnsi="Times New Roman"/>
                <w:sz w:val="24"/>
              </w:rPr>
              <w:br/>
            </w:r>
            <w:r w:rsidRPr="004F6276">
              <w:rPr>
                <w:rFonts w:ascii="Times New Roman" w:hAnsi="Times New Roman"/>
                <w:sz w:val="24"/>
              </w:rPr>
              <w:t>в целом). Ф.</w:t>
            </w:r>
            <w:r>
              <w:rPr>
                <w:rFonts w:ascii="Times New Roman" w:hAnsi="Times New Roman"/>
                <w:sz w:val="24"/>
              </w:rPr>
              <w:t xml:space="preserve"> </w:t>
            </w:r>
            <w:r w:rsidRPr="004F6276">
              <w:rPr>
                <w:rFonts w:ascii="Times New Roman" w:hAnsi="Times New Roman"/>
                <w:sz w:val="24"/>
              </w:rPr>
              <w:t xml:space="preserve">М. Достоевский и современность. Экранизации романа. Жизнь литературного героя вне романа: образ Раскольникова в массовой культуре: элементы сюжета, знаковые художественные детали в основе комиксов, карикатур и в др. текстовых и графических формах. Мемориальные места, «маршрут»-экскурсия </w:t>
            </w:r>
            <w:r>
              <w:rPr>
                <w:rFonts w:ascii="Times New Roman" w:hAnsi="Times New Roman"/>
                <w:sz w:val="24"/>
              </w:rPr>
              <w:br/>
            </w:r>
            <w:r w:rsidRPr="004F6276">
              <w:rPr>
                <w:rFonts w:ascii="Times New Roman" w:hAnsi="Times New Roman"/>
                <w:sz w:val="24"/>
              </w:rPr>
              <w:t>по местам, описанным в романе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EAA27D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10C63C3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sz w:val="24"/>
              </w:rPr>
              <w:t>ОК 01, ОК 02, ОК 03, ОК 04, ОК 05, ОК 06, ОК 09</w:t>
            </w:r>
          </w:p>
        </w:tc>
      </w:tr>
      <w:tr w:rsidR="00BB0D47" w:rsidRPr="004F6276" w14:paraId="22D4654C" w14:textId="77777777" w:rsidTr="003B3EDF">
        <w:trPr>
          <w:trHeight w:val="277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27DD358"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30218F8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128C804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Работа</w:t>
            </w:r>
            <w:r w:rsidRPr="004F6276">
              <w:rPr>
                <w:rFonts w:ascii="Times New Roman" w:hAnsi="Times New Roman"/>
                <w:b/>
                <w:sz w:val="24"/>
              </w:rPr>
              <w:t xml:space="preserve"> </w:t>
            </w:r>
            <w:r w:rsidRPr="00B66D1F">
              <w:rPr>
                <w:rFonts w:ascii="Times New Roman" w:hAnsi="Times New Roman"/>
                <w:bCs/>
                <w:sz w:val="24"/>
              </w:rPr>
              <w:t>с</w:t>
            </w:r>
            <w:r w:rsidRPr="004F6276">
              <w:rPr>
                <w:rFonts w:ascii="Times New Roman" w:hAnsi="Times New Roman"/>
                <w:b/>
                <w:sz w:val="24"/>
              </w:rPr>
              <w:t xml:space="preserve"> </w:t>
            </w:r>
            <w:r w:rsidRPr="004F6276">
              <w:rPr>
                <w:rFonts w:ascii="Times New Roman" w:hAnsi="Times New Roman"/>
                <w:sz w:val="24"/>
              </w:rPr>
              <w:t xml:space="preserve">избранными эпизодами из романа «Преступление и наказание» (чтение </w:t>
            </w:r>
            <w:r>
              <w:rPr>
                <w:rFonts w:ascii="Times New Roman" w:hAnsi="Times New Roman"/>
                <w:sz w:val="24"/>
              </w:rPr>
              <w:br/>
            </w:r>
            <w:r w:rsidRPr="004F6276">
              <w:rPr>
                <w:rFonts w:ascii="Times New Roman" w:hAnsi="Times New Roman"/>
                <w:sz w:val="24"/>
              </w:rPr>
              <w:t xml:space="preserve">и обсуждение). Работа в малых группах (задания по выбору): подготовка материала </w:t>
            </w:r>
            <w:r>
              <w:rPr>
                <w:rFonts w:ascii="Times New Roman" w:hAnsi="Times New Roman"/>
                <w:sz w:val="24"/>
              </w:rPr>
              <w:br/>
            </w:r>
            <w:r w:rsidRPr="004F6276">
              <w:rPr>
                <w:rFonts w:ascii="Times New Roman" w:hAnsi="Times New Roman"/>
                <w:sz w:val="24"/>
              </w:rPr>
              <w:t>о биографии Ф.</w:t>
            </w:r>
            <w:r>
              <w:rPr>
                <w:rFonts w:ascii="Times New Roman" w:hAnsi="Times New Roman"/>
                <w:sz w:val="24"/>
              </w:rPr>
              <w:t xml:space="preserve"> </w:t>
            </w:r>
            <w:r w:rsidRPr="004F6276">
              <w:rPr>
                <w:rFonts w:ascii="Times New Roman" w:hAnsi="Times New Roman"/>
                <w:sz w:val="24"/>
              </w:rPr>
              <w:t>М. Достоевского в виде ленты времени</w:t>
            </w:r>
            <w:r>
              <w:rPr>
                <w:rFonts w:ascii="Times New Roman" w:hAnsi="Times New Roman"/>
                <w:sz w:val="24"/>
              </w:rPr>
              <w:t>/</w:t>
            </w:r>
            <w:r w:rsidRPr="004F6276">
              <w:rPr>
                <w:rFonts w:ascii="Times New Roman" w:hAnsi="Times New Roman"/>
                <w:sz w:val="24"/>
              </w:rPr>
              <w:t>презентации</w:t>
            </w:r>
            <w:r>
              <w:rPr>
                <w:rFonts w:ascii="Times New Roman" w:hAnsi="Times New Roman"/>
                <w:sz w:val="24"/>
              </w:rPr>
              <w:t>/</w:t>
            </w:r>
            <w:r w:rsidRPr="004F6276">
              <w:rPr>
                <w:rFonts w:ascii="Times New Roman" w:hAnsi="Times New Roman"/>
                <w:sz w:val="24"/>
              </w:rPr>
              <w:t>видеоролика</w:t>
            </w:r>
            <w:r>
              <w:rPr>
                <w:rFonts w:ascii="Times New Roman" w:hAnsi="Times New Roman"/>
                <w:sz w:val="24"/>
              </w:rPr>
              <w:t>/</w:t>
            </w:r>
            <w:r w:rsidRPr="004F6276">
              <w:rPr>
                <w:rFonts w:ascii="Times New Roman" w:hAnsi="Times New Roman"/>
                <w:sz w:val="24"/>
              </w:rPr>
              <w:t>постера</w:t>
            </w:r>
            <w:r>
              <w:rPr>
                <w:rFonts w:ascii="Times New Roman" w:hAnsi="Times New Roman"/>
                <w:sz w:val="24"/>
              </w:rPr>
              <w:t>/</w:t>
            </w:r>
            <w:r w:rsidRPr="004F6276">
              <w:rPr>
                <w:rFonts w:ascii="Times New Roman" w:hAnsi="Times New Roman"/>
                <w:sz w:val="24"/>
              </w:rPr>
              <w:t>коллажа</w:t>
            </w:r>
            <w:r>
              <w:rPr>
                <w:rFonts w:ascii="Times New Roman" w:hAnsi="Times New Roman"/>
                <w:sz w:val="24"/>
              </w:rPr>
              <w:t>/</w:t>
            </w:r>
            <w:r w:rsidRPr="004F6276">
              <w:rPr>
                <w:rFonts w:ascii="Times New Roman" w:hAnsi="Times New Roman"/>
                <w:sz w:val="24"/>
              </w:rPr>
              <w:t>подкаста или в др. оговоренном учителем формате и соотнесите факты личной биографии с художественным творчеством писателя; работа с информационными ресурсами и картами, подготовка иллюстраций с вероятным маршрутом экскурсии по местам Петербурга, упомянутым в романе, и комментариев; написание текста-исследования «Почему Раскольников убивает?» или текста</w:t>
            </w:r>
            <w:r>
              <w:rPr>
                <w:rFonts w:ascii="Times New Roman" w:hAnsi="Times New Roman"/>
                <w:sz w:val="24"/>
              </w:rPr>
              <w:t xml:space="preserve"> </w:t>
            </w:r>
            <w:r w:rsidRPr="004F6276">
              <w:rPr>
                <w:rFonts w:ascii="Times New Roman" w:hAnsi="Times New Roman"/>
                <w:sz w:val="24"/>
              </w:rPr>
              <w:t>-опровержения теории Раскольникова</w:t>
            </w:r>
          </w:p>
        </w:tc>
        <w:tc>
          <w:tcPr>
            <w:tcW w:w="992" w:type="dxa"/>
            <w:tcBorders>
              <w:top w:val="single" w:sz="4" w:space="0" w:color="000000"/>
              <w:left w:val="single" w:sz="4" w:space="0" w:color="000000"/>
              <w:right w:val="single" w:sz="4" w:space="0" w:color="000000"/>
            </w:tcBorders>
            <w:shd w:val="clear" w:color="auto" w:fill="auto"/>
          </w:tcPr>
          <w:p w14:paraId="3322A1F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tcBorders>
              <w:top w:val="single" w:sz="4" w:space="0" w:color="000000"/>
              <w:left w:val="single" w:sz="4" w:space="0" w:color="000000"/>
              <w:right w:val="single" w:sz="4" w:space="0" w:color="000000"/>
            </w:tcBorders>
            <w:shd w:val="clear" w:color="auto" w:fill="auto"/>
          </w:tcPr>
          <w:p w14:paraId="52ABC5E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3A8125B"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93ECC6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1.8.</w:t>
            </w:r>
          </w:p>
          <w:p w14:paraId="09357E2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Судьба и творчество </w:t>
            </w:r>
            <w:r>
              <w:rPr>
                <w:rFonts w:ascii="Times New Roman" w:hAnsi="Times New Roman"/>
                <w:b/>
                <w:sz w:val="24"/>
              </w:rPr>
              <w:br/>
            </w:r>
            <w:r w:rsidRPr="004F6276">
              <w:rPr>
                <w:rFonts w:ascii="Times New Roman" w:hAnsi="Times New Roman"/>
                <w:b/>
                <w:sz w:val="24"/>
              </w:rPr>
              <w:t>Л. Н. Толстого.</w:t>
            </w:r>
          </w:p>
          <w:p w14:paraId="6435E1CE"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b/>
                <w:sz w:val="24"/>
              </w:rPr>
              <w:t xml:space="preserve">«Мысль семейная» </w:t>
            </w:r>
            <w:r>
              <w:rPr>
                <w:rFonts w:ascii="Times New Roman" w:hAnsi="Times New Roman"/>
                <w:b/>
                <w:sz w:val="24"/>
              </w:rPr>
              <w:br/>
            </w:r>
            <w:r w:rsidRPr="004F6276">
              <w:rPr>
                <w:rFonts w:ascii="Times New Roman" w:hAnsi="Times New Roman"/>
                <w:b/>
                <w:sz w:val="24"/>
              </w:rPr>
              <w:t xml:space="preserve">и «мысль народная» </w:t>
            </w:r>
            <w:r>
              <w:rPr>
                <w:rFonts w:ascii="Times New Roman" w:hAnsi="Times New Roman"/>
                <w:b/>
                <w:sz w:val="24"/>
              </w:rPr>
              <w:br/>
            </w:r>
            <w:r w:rsidRPr="004F6276">
              <w:rPr>
                <w:rFonts w:ascii="Times New Roman" w:hAnsi="Times New Roman"/>
                <w:b/>
                <w:sz w:val="24"/>
              </w:rPr>
              <w:t xml:space="preserve">в романе-эпопее «Война </w:t>
            </w:r>
            <w:r>
              <w:rPr>
                <w:rFonts w:ascii="Times New Roman" w:hAnsi="Times New Roman"/>
                <w:b/>
                <w:sz w:val="24"/>
              </w:rPr>
              <w:br/>
            </w:r>
            <w:r w:rsidRPr="004F6276">
              <w:rPr>
                <w:rFonts w:ascii="Times New Roman" w:hAnsi="Times New Roman"/>
                <w:b/>
                <w:sz w:val="24"/>
              </w:rPr>
              <w:t>и мир»</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2247FCB"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D474E0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438A81F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260B2FA4"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1D5070C"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47C36F7"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 xml:space="preserve">Для чтения и изучения: </w:t>
            </w:r>
            <w:r w:rsidRPr="004F6276">
              <w:rPr>
                <w:rFonts w:ascii="Times New Roman" w:hAnsi="Times New Roman"/>
                <w:sz w:val="24"/>
              </w:rPr>
              <w:t>роман-эпопея «Война и мир».</w:t>
            </w:r>
          </w:p>
          <w:p w14:paraId="5C55993D"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Истоки проблематики и образов последующих произведений в рассказах и краткая формулировка толстовских идей. История создания, истоки замысла, жанровое своеобразие, смысл названия, экранизации романа, отражение нравственных идеалов Толстого в системе персонажей. «Мысль семейная» и «мысль народная». Роль народа </w:t>
            </w:r>
            <w:r>
              <w:rPr>
                <w:rFonts w:ascii="Times New Roman" w:hAnsi="Times New Roman"/>
                <w:sz w:val="24"/>
              </w:rPr>
              <w:br/>
            </w:r>
            <w:r w:rsidRPr="004F6276">
              <w:rPr>
                <w:rFonts w:ascii="Times New Roman" w:hAnsi="Times New Roman"/>
                <w:sz w:val="24"/>
              </w:rPr>
              <w:t>и личности в истории. Духовные искания, публицистика, народные рассказы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AE4AE9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20A091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sz w:val="24"/>
              </w:rPr>
              <w:t>ОК 01, ОК 02, ОК 03, ОК 04, ОК 05, ОК 06, ОК 09</w:t>
            </w:r>
          </w:p>
        </w:tc>
      </w:tr>
      <w:tr w:rsidR="00BB0D47" w:rsidRPr="004F6276" w14:paraId="63F80AA0" w14:textId="77777777" w:rsidTr="003B3EDF">
        <w:trPr>
          <w:trHeight w:val="1932"/>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62F6539"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334AE97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5BEC3993"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Подготовка материала о биографии Л.</w:t>
            </w:r>
            <w:r>
              <w:rPr>
                <w:rFonts w:ascii="Times New Roman" w:hAnsi="Times New Roman"/>
                <w:sz w:val="24"/>
              </w:rPr>
              <w:t xml:space="preserve"> </w:t>
            </w:r>
            <w:r w:rsidRPr="004F6276">
              <w:rPr>
                <w:rFonts w:ascii="Times New Roman" w:hAnsi="Times New Roman"/>
                <w:sz w:val="24"/>
              </w:rPr>
              <w:t>Н. Толстого в виде ленты времени</w:t>
            </w:r>
            <w:r>
              <w:rPr>
                <w:rFonts w:ascii="Times New Roman" w:hAnsi="Times New Roman"/>
                <w:sz w:val="24"/>
              </w:rPr>
              <w:t>/</w:t>
            </w:r>
            <w:r w:rsidRPr="004F6276">
              <w:rPr>
                <w:rFonts w:ascii="Times New Roman" w:hAnsi="Times New Roman"/>
                <w:sz w:val="24"/>
              </w:rPr>
              <w:t>презентации</w:t>
            </w:r>
            <w:r>
              <w:rPr>
                <w:rFonts w:ascii="Times New Roman" w:hAnsi="Times New Roman"/>
                <w:sz w:val="24"/>
              </w:rPr>
              <w:t>/</w:t>
            </w:r>
            <w:r w:rsidRPr="004F6276">
              <w:rPr>
                <w:rFonts w:ascii="Times New Roman" w:hAnsi="Times New Roman"/>
                <w:sz w:val="24"/>
              </w:rPr>
              <w:t>видеоролика</w:t>
            </w:r>
            <w:r>
              <w:rPr>
                <w:rFonts w:ascii="Times New Roman" w:hAnsi="Times New Roman"/>
                <w:sz w:val="24"/>
              </w:rPr>
              <w:t>/</w:t>
            </w:r>
            <w:r w:rsidRPr="004F6276">
              <w:rPr>
                <w:rFonts w:ascii="Times New Roman" w:hAnsi="Times New Roman"/>
                <w:sz w:val="24"/>
              </w:rPr>
              <w:t>постера</w:t>
            </w:r>
            <w:r>
              <w:rPr>
                <w:rFonts w:ascii="Times New Roman" w:hAnsi="Times New Roman"/>
                <w:sz w:val="24"/>
              </w:rPr>
              <w:t>/</w:t>
            </w:r>
            <w:r w:rsidRPr="004F6276">
              <w:rPr>
                <w:rFonts w:ascii="Times New Roman" w:hAnsi="Times New Roman"/>
                <w:sz w:val="24"/>
              </w:rPr>
              <w:t>коллажа</w:t>
            </w:r>
            <w:r>
              <w:rPr>
                <w:rFonts w:ascii="Times New Roman" w:hAnsi="Times New Roman"/>
                <w:sz w:val="24"/>
              </w:rPr>
              <w:t>/</w:t>
            </w:r>
            <w:r w:rsidRPr="004F6276">
              <w:rPr>
                <w:rFonts w:ascii="Times New Roman" w:hAnsi="Times New Roman"/>
                <w:sz w:val="24"/>
              </w:rPr>
              <w:t>подкаста или в др. оговоренном учителем формате. 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 коллаж</w:t>
            </w:r>
            <w:r>
              <w:rPr>
                <w:rFonts w:ascii="Times New Roman" w:hAnsi="Times New Roman"/>
                <w:sz w:val="24"/>
              </w:rPr>
              <w:t>/</w:t>
            </w:r>
            <w:r w:rsidRPr="004F6276">
              <w:rPr>
                <w:rFonts w:ascii="Times New Roman" w:hAnsi="Times New Roman"/>
                <w:sz w:val="24"/>
              </w:rPr>
              <w:t>видеоролик или др. формате (по выбору) об истории создания романа-эпопеи «Война и мир» Л.</w:t>
            </w:r>
            <w:r>
              <w:rPr>
                <w:rFonts w:ascii="Times New Roman" w:hAnsi="Times New Roman"/>
                <w:sz w:val="24"/>
              </w:rPr>
              <w:t xml:space="preserve"> </w:t>
            </w:r>
            <w:r w:rsidRPr="004F6276">
              <w:rPr>
                <w:rFonts w:ascii="Times New Roman" w:hAnsi="Times New Roman"/>
                <w:sz w:val="24"/>
              </w:rPr>
              <w:t>Н. Толстого</w:t>
            </w:r>
            <w:r>
              <w:rPr>
                <w:rFonts w:ascii="Times New Roman" w:hAnsi="Times New Roman"/>
                <w:sz w:val="24"/>
              </w:rPr>
              <w:t>/</w:t>
            </w:r>
            <w:r w:rsidRPr="004F6276">
              <w:rPr>
                <w:rFonts w:ascii="Times New Roman" w:hAnsi="Times New Roman"/>
                <w:sz w:val="24"/>
              </w:rPr>
              <w:t>или написание рецензии на экранизацию романа «Война и мир»</w:t>
            </w:r>
          </w:p>
          <w:p w14:paraId="10699C17"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Выразительное чтение не менее одного отрывка из произведения наизусть (по выбору)</w:t>
            </w:r>
          </w:p>
        </w:tc>
        <w:tc>
          <w:tcPr>
            <w:tcW w:w="992" w:type="dxa"/>
            <w:tcBorders>
              <w:top w:val="single" w:sz="4" w:space="0" w:color="000000"/>
              <w:left w:val="single" w:sz="4" w:space="0" w:color="000000"/>
              <w:right w:val="single" w:sz="4" w:space="0" w:color="000000"/>
            </w:tcBorders>
            <w:shd w:val="clear" w:color="auto" w:fill="auto"/>
          </w:tcPr>
          <w:p w14:paraId="3E95D01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45D8D07" w14:textId="77777777" w:rsidR="00BB0D47" w:rsidRPr="004F6276" w:rsidRDefault="00BB0D47" w:rsidP="003B3EDF"/>
        </w:tc>
      </w:tr>
      <w:tr w:rsidR="00BB0D47" w:rsidRPr="004F6276" w14:paraId="121E9687" w14:textId="77777777" w:rsidTr="003B3EDF">
        <w:trPr>
          <w:trHeight w:val="284"/>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DBC8819"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1.9.</w:t>
            </w:r>
          </w:p>
          <w:p w14:paraId="04BDF71C"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Творческий путь </w:t>
            </w:r>
            <w:r>
              <w:rPr>
                <w:rFonts w:ascii="Times New Roman" w:hAnsi="Times New Roman"/>
                <w:b/>
                <w:sz w:val="24"/>
              </w:rPr>
              <w:br/>
            </w:r>
            <w:r w:rsidRPr="004F6276">
              <w:rPr>
                <w:rFonts w:ascii="Times New Roman" w:hAnsi="Times New Roman"/>
                <w:b/>
                <w:sz w:val="24"/>
              </w:rPr>
              <w:t>Н. С. Лескова.</w:t>
            </w:r>
          </w:p>
          <w:p w14:paraId="06BDA05A"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b/>
                <w:sz w:val="24"/>
              </w:rPr>
              <w:lastRenderedPageBreak/>
              <w:t>Нравственный поиск героев в рассказах и повестях Н.</w:t>
            </w:r>
            <w:r>
              <w:rPr>
                <w:rFonts w:ascii="Times New Roman" w:hAnsi="Times New Roman"/>
                <w:b/>
                <w:sz w:val="24"/>
              </w:rPr>
              <w:t xml:space="preserve"> </w:t>
            </w:r>
            <w:r w:rsidRPr="004F6276">
              <w:rPr>
                <w:rFonts w:ascii="Times New Roman" w:hAnsi="Times New Roman"/>
                <w:b/>
                <w:sz w:val="24"/>
              </w:rPr>
              <w:t>С. Лескова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33BD527F"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11295A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103CE08"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 xml:space="preserve">ОК 01, ОК 02, ОК 03, ОК 04, </w:t>
            </w:r>
            <w:r w:rsidRPr="004F6276">
              <w:rPr>
                <w:rFonts w:ascii="Times New Roman" w:hAnsi="Times New Roman"/>
                <w:sz w:val="24"/>
              </w:rPr>
              <w:lastRenderedPageBreak/>
              <w:t>ОК 05, ОК 06, ОК 09</w:t>
            </w:r>
          </w:p>
          <w:p w14:paraId="4A03E2BF" w14:textId="77777777" w:rsidR="00BB0D47" w:rsidRPr="004F6276" w:rsidRDefault="00BB0D47" w:rsidP="003B3EDF">
            <w:pPr>
              <w:spacing w:after="0" w:line="240" w:lineRule="auto"/>
              <w:rPr>
                <w:rFonts w:ascii="Times New Roman" w:hAnsi="Times New Roman"/>
                <w:sz w:val="24"/>
              </w:rPr>
            </w:pPr>
          </w:p>
        </w:tc>
      </w:tr>
      <w:tr w:rsidR="00BB0D47" w:rsidRPr="004F6276" w14:paraId="54C85995"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A81640D"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0E82A9B"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и повести (одно произведение по выбору). Например, «Очарованный странник», «Однодум» и другие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5B734A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06BDB49" w14:textId="77777777" w:rsidR="00BB0D47" w:rsidRPr="004F6276" w:rsidRDefault="00BB0D47" w:rsidP="003B3EDF"/>
        </w:tc>
      </w:tr>
      <w:tr w:rsidR="00BB0D47" w:rsidRPr="004F6276" w14:paraId="6A08C2B1" w14:textId="77777777" w:rsidTr="003B3EDF">
        <w:trPr>
          <w:trHeight w:val="165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5218FB5"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1392DFC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049FCB02"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Владение умениями анализа и интерпретации образов художественных произведений </w:t>
            </w:r>
            <w:r>
              <w:rPr>
                <w:rFonts w:ascii="Times New Roman" w:hAnsi="Times New Roman"/>
                <w:sz w:val="24"/>
              </w:rPr>
              <w:br/>
            </w:r>
            <w:r w:rsidRPr="004F6276">
              <w:rPr>
                <w:rFonts w:ascii="Times New Roman" w:hAnsi="Times New Roman"/>
                <w:sz w:val="24"/>
              </w:rPr>
              <w:t>в единстве формы и содержания. Работа с инфоресурсами: подготовка презентации</w:t>
            </w:r>
            <w:r>
              <w:rPr>
                <w:rFonts w:ascii="Times New Roman" w:hAnsi="Times New Roman"/>
                <w:sz w:val="24"/>
              </w:rPr>
              <w:t>/</w:t>
            </w:r>
            <w:r w:rsidRPr="004F6276">
              <w:rPr>
                <w:rFonts w:ascii="Times New Roman" w:hAnsi="Times New Roman"/>
                <w:sz w:val="24"/>
              </w:rPr>
              <w:t xml:space="preserve">постер, коллаж/видеоролик или др. формате (по выбору) по теме «Неоднозначность заложенных смыслов и современного подтекста в художественных произведениях </w:t>
            </w:r>
            <w:r>
              <w:rPr>
                <w:rFonts w:ascii="Times New Roman" w:hAnsi="Times New Roman"/>
                <w:sz w:val="24"/>
              </w:rPr>
              <w:br/>
            </w:r>
            <w:r w:rsidRPr="004F6276">
              <w:rPr>
                <w:rFonts w:ascii="Times New Roman" w:hAnsi="Times New Roman"/>
                <w:sz w:val="24"/>
              </w:rPr>
              <w:t>Н.С. Лескова»</w:t>
            </w:r>
          </w:p>
        </w:tc>
        <w:tc>
          <w:tcPr>
            <w:tcW w:w="992" w:type="dxa"/>
            <w:tcBorders>
              <w:top w:val="single" w:sz="4" w:space="0" w:color="000000"/>
              <w:left w:val="single" w:sz="4" w:space="0" w:color="000000"/>
              <w:right w:val="single" w:sz="4" w:space="0" w:color="000000"/>
            </w:tcBorders>
            <w:shd w:val="clear" w:color="auto" w:fill="auto"/>
          </w:tcPr>
          <w:p w14:paraId="013BCCE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E3107E5" w14:textId="77777777" w:rsidR="00BB0D47" w:rsidRPr="004F6276" w:rsidRDefault="00BB0D47" w:rsidP="003B3EDF"/>
        </w:tc>
      </w:tr>
      <w:tr w:rsidR="00BB0D47" w:rsidRPr="004F6276" w14:paraId="74A5B972" w14:textId="77777777" w:rsidTr="003B3EDF">
        <w:trPr>
          <w:trHeight w:val="284"/>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D21F842"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1.10.</w:t>
            </w:r>
          </w:p>
          <w:p w14:paraId="4B3DF4C3"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Человек и общество </w:t>
            </w:r>
            <w:r>
              <w:rPr>
                <w:rFonts w:ascii="Times New Roman" w:hAnsi="Times New Roman"/>
                <w:b/>
                <w:sz w:val="24"/>
              </w:rPr>
              <w:br/>
            </w:r>
            <w:r w:rsidRPr="004F6276">
              <w:rPr>
                <w:rFonts w:ascii="Times New Roman" w:hAnsi="Times New Roman"/>
                <w:b/>
                <w:sz w:val="24"/>
              </w:rPr>
              <w:t>в рассказах А.</w:t>
            </w:r>
            <w:r>
              <w:rPr>
                <w:rFonts w:ascii="Times New Roman" w:hAnsi="Times New Roman"/>
                <w:b/>
                <w:sz w:val="24"/>
              </w:rPr>
              <w:t xml:space="preserve"> </w:t>
            </w:r>
            <w:r w:rsidRPr="004F6276">
              <w:rPr>
                <w:rFonts w:ascii="Times New Roman" w:hAnsi="Times New Roman"/>
                <w:b/>
                <w:sz w:val="24"/>
              </w:rPr>
              <w:t xml:space="preserve">П. Чехова. </w:t>
            </w:r>
          </w:p>
          <w:p w14:paraId="22E3AF30"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Символическое звучание пьесы «Вишн</w:t>
            </w:r>
            <w:r>
              <w:rPr>
                <w:rFonts w:ascii="Times New Roman" w:hAnsi="Times New Roman"/>
                <w:b/>
                <w:sz w:val="24"/>
              </w:rPr>
              <w:t>е</w:t>
            </w:r>
            <w:r w:rsidRPr="004F6276">
              <w:rPr>
                <w:rFonts w:ascii="Times New Roman" w:hAnsi="Times New Roman"/>
                <w:b/>
                <w:sz w:val="24"/>
              </w:rPr>
              <w:t>вый сад»</w:t>
            </w:r>
          </w:p>
          <w:p w14:paraId="13C48FD2" w14:textId="77777777" w:rsidR="00BB0D47" w:rsidRPr="004F6276" w:rsidRDefault="00BB0D47" w:rsidP="003B3EDF">
            <w:pPr>
              <w:spacing w:after="0" w:line="240" w:lineRule="auto"/>
              <w:jc w:val="center"/>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6CE146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AF268B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0A853DB"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4E98584A"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4C82FCC"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EDE4F71"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(не менее двух по выбору): «Студент», «Ионыч», «Дама с собачкой», «Человек в футляре» и другие. Комедия «Вишневый сад».</w:t>
            </w:r>
          </w:p>
          <w:p w14:paraId="119A93F2"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Малая проза А.</w:t>
            </w:r>
            <w:r>
              <w:rPr>
                <w:rFonts w:ascii="Times New Roman" w:hAnsi="Times New Roman"/>
                <w:sz w:val="24"/>
              </w:rPr>
              <w:t xml:space="preserve"> </w:t>
            </w:r>
            <w:r w:rsidRPr="004F6276">
              <w:rPr>
                <w:rFonts w:ascii="Times New Roman" w:hAnsi="Times New Roman"/>
                <w:sz w:val="24"/>
              </w:rPr>
              <w:t>П. Чехова. Человек и общество. Психологизм прозы Чехова: лаконичность повествования и скрытый лиризм. Пьеса «Вишн</w:t>
            </w:r>
            <w:r>
              <w:rPr>
                <w:rFonts w:ascii="Times New Roman" w:hAnsi="Times New Roman"/>
                <w:sz w:val="24"/>
              </w:rPr>
              <w:t>е</w:t>
            </w:r>
            <w:r w:rsidRPr="004F6276">
              <w:rPr>
                <w:rFonts w:ascii="Times New Roman" w:hAnsi="Times New Roman"/>
                <w:sz w:val="24"/>
              </w:rPr>
              <w:t>вый сад» (1903). Новаторство Чехова-драматурга: своеобразие конфликта и системы персонажей, акцент на внутренней жизни персонажей, нарушение жанровых рамок. Сколько стоит вишневый сад: историко-культурные сведения. Эволюция драматургии второй половины XIX – начала XX век</w:t>
            </w:r>
            <w:r>
              <w:rPr>
                <w:rFonts w:ascii="Times New Roman" w:hAnsi="Times New Roman"/>
                <w:sz w:val="24"/>
              </w:rPr>
              <w:t>ов</w:t>
            </w:r>
            <w:r w:rsidRPr="004F6276">
              <w:rPr>
                <w:rFonts w:ascii="Times New Roman" w:hAnsi="Times New Roman"/>
                <w:sz w:val="24"/>
              </w:rPr>
              <w:t>: от Островского к Чехову. Особенности чеховских диалогов. Речевые и портретные характеристики персонажей</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22A61FC"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B111F8">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EFDEDCA" w14:textId="77777777" w:rsidR="00BB0D47" w:rsidRPr="004F6276" w:rsidRDefault="00BB0D47" w:rsidP="003B3EDF"/>
        </w:tc>
      </w:tr>
      <w:tr w:rsidR="00BB0D47" w:rsidRPr="004F6276" w14:paraId="6EAD17EB"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57FFD07"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A1ACFD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51A3F37F"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Инсценировка избранных эпизодов пьесы. Подготовка и участие в дискуссии </w:t>
            </w:r>
            <w:r>
              <w:rPr>
                <w:rFonts w:ascii="Times New Roman" w:hAnsi="Times New Roman"/>
                <w:sz w:val="24"/>
              </w:rPr>
              <w:br/>
            </w:r>
            <w:r w:rsidRPr="004F6276">
              <w:rPr>
                <w:rFonts w:ascii="Times New Roman" w:hAnsi="Times New Roman"/>
                <w:sz w:val="24"/>
              </w:rPr>
              <w:t xml:space="preserve">«Как человек может влиять на окружающий мир и менять его к лучшему?» Работа </w:t>
            </w:r>
            <w:r>
              <w:rPr>
                <w:rFonts w:ascii="Times New Roman" w:hAnsi="Times New Roman"/>
                <w:sz w:val="24"/>
              </w:rPr>
              <w:br/>
            </w:r>
            <w:r w:rsidRPr="004F6276">
              <w:rPr>
                <w:rFonts w:ascii="Times New Roman" w:hAnsi="Times New Roman"/>
                <w:sz w:val="24"/>
              </w:rPr>
              <w:t xml:space="preserve">с инфоресурсами: определение теории малых дел и соотнесение определения </w:t>
            </w:r>
            <w:r>
              <w:rPr>
                <w:rFonts w:ascii="Times New Roman" w:hAnsi="Times New Roman"/>
                <w:sz w:val="24"/>
              </w:rPr>
              <w:br/>
            </w:r>
            <w:r w:rsidRPr="004F6276">
              <w:rPr>
                <w:rFonts w:ascii="Times New Roman" w:hAnsi="Times New Roman"/>
                <w:sz w:val="24"/>
              </w:rPr>
              <w:t>с содержанием рассказа/или написание рецензии на экранизацию «Вишн</w:t>
            </w:r>
            <w:r>
              <w:rPr>
                <w:rFonts w:ascii="Times New Roman" w:hAnsi="Times New Roman"/>
                <w:sz w:val="24"/>
              </w:rPr>
              <w:t>е</w:t>
            </w:r>
            <w:r w:rsidRPr="004F6276">
              <w:rPr>
                <w:rFonts w:ascii="Times New Roman" w:hAnsi="Times New Roman"/>
                <w:sz w:val="24"/>
              </w:rPr>
              <w:t>вого сада»</w:t>
            </w:r>
          </w:p>
        </w:tc>
        <w:tc>
          <w:tcPr>
            <w:tcW w:w="992" w:type="dxa"/>
            <w:tcBorders>
              <w:top w:val="single" w:sz="4" w:space="0" w:color="000000"/>
              <w:left w:val="single" w:sz="4" w:space="0" w:color="000000"/>
              <w:right w:val="single" w:sz="4" w:space="0" w:color="000000"/>
            </w:tcBorders>
            <w:shd w:val="clear" w:color="auto" w:fill="auto"/>
          </w:tcPr>
          <w:p w14:paraId="19C1362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447B9BC" w14:textId="77777777" w:rsidR="00BB0D47" w:rsidRPr="004F6276" w:rsidRDefault="00BB0D47" w:rsidP="003B3EDF"/>
        </w:tc>
      </w:tr>
      <w:tr w:rsidR="00BB0D47" w:rsidRPr="004F6276" w14:paraId="41214F62"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017B7C2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Раздел 2. Литературная критика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95769B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9807BFD" w14:textId="77777777" w:rsidR="00BB0D47" w:rsidRPr="004F6276" w:rsidRDefault="00BB0D47" w:rsidP="003B3EDF">
            <w:pPr>
              <w:spacing w:after="0" w:line="240" w:lineRule="auto"/>
              <w:rPr>
                <w:rFonts w:ascii="Times New Roman" w:hAnsi="Times New Roman"/>
                <w:sz w:val="24"/>
              </w:rPr>
            </w:pPr>
          </w:p>
        </w:tc>
      </w:tr>
      <w:tr w:rsidR="00BB0D47" w:rsidRPr="004F6276" w14:paraId="3F310387"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5EF3E7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2.1.</w:t>
            </w:r>
          </w:p>
          <w:p w14:paraId="363C293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Литературная критика второй половины XIX века.</w:t>
            </w:r>
          </w:p>
          <w:p w14:paraId="3D0699A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b/>
                <w:sz w:val="24"/>
              </w:rPr>
              <w:t xml:space="preserve">Историко-литературное </w:t>
            </w:r>
            <w:r>
              <w:rPr>
                <w:rFonts w:ascii="Times New Roman" w:hAnsi="Times New Roman"/>
                <w:b/>
                <w:sz w:val="24"/>
              </w:rPr>
              <w:br/>
            </w:r>
            <w:r w:rsidRPr="004F6276">
              <w:rPr>
                <w:rFonts w:ascii="Times New Roman" w:hAnsi="Times New Roman"/>
                <w:b/>
                <w:sz w:val="24"/>
              </w:rPr>
              <w:t xml:space="preserve">и нравственно-ценностное значение русской литературы в оценке </w:t>
            </w:r>
            <w:r>
              <w:rPr>
                <w:rFonts w:ascii="Times New Roman" w:hAnsi="Times New Roman"/>
                <w:b/>
                <w:sz w:val="24"/>
              </w:rPr>
              <w:br/>
            </w:r>
            <w:r w:rsidRPr="004F6276">
              <w:rPr>
                <w:rFonts w:ascii="Times New Roman" w:hAnsi="Times New Roman"/>
                <w:b/>
                <w:sz w:val="24"/>
              </w:rPr>
              <w:t>Н.</w:t>
            </w:r>
            <w:r>
              <w:rPr>
                <w:rFonts w:ascii="Times New Roman" w:hAnsi="Times New Roman"/>
                <w:b/>
                <w:sz w:val="24"/>
              </w:rPr>
              <w:t xml:space="preserve"> </w:t>
            </w:r>
            <w:r w:rsidRPr="004F6276">
              <w:rPr>
                <w:rFonts w:ascii="Times New Roman" w:hAnsi="Times New Roman"/>
                <w:b/>
                <w:sz w:val="24"/>
              </w:rPr>
              <w:t>А. Добролюбова/</w:t>
            </w:r>
            <w:r>
              <w:rPr>
                <w:rFonts w:ascii="Times New Roman" w:hAnsi="Times New Roman"/>
                <w:b/>
                <w:sz w:val="24"/>
              </w:rPr>
              <w:br/>
            </w:r>
            <w:r w:rsidRPr="004F6276">
              <w:rPr>
                <w:rFonts w:ascii="Times New Roman" w:hAnsi="Times New Roman"/>
                <w:b/>
                <w:sz w:val="24"/>
              </w:rPr>
              <w:t>Д.</w:t>
            </w:r>
            <w:r>
              <w:rPr>
                <w:rFonts w:ascii="Times New Roman" w:hAnsi="Times New Roman"/>
                <w:b/>
                <w:sz w:val="24"/>
              </w:rPr>
              <w:t xml:space="preserve"> </w:t>
            </w:r>
            <w:r w:rsidRPr="004F6276">
              <w:rPr>
                <w:rFonts w:ascii="Times New Roman" w:hAnsi="Times New Roman"/>
                <w:b/>
                <w:sz w:val="24"/>
              </w:rPr>
              <w:t>И. Писарева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1412748"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B8CD4E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D0F417"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47A9A4D9"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6611E78"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6DAC5EC"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Статьи Н.</w:t>
            </w:r>
            <w:r>
              <w:rPr>
                <w:rFonts w:ascii="Times New Roman" w:hAnsi="Times New Roman"/>
                <w:sz w:val="24"/>
              </w:rPr>
              <w:t xml:space="preserve"> </w:t>
            </w:r>
            <w:r w:rsidRPr="004F6276">
              <w:rPr>
                <w:rFonts w:ascii="Times New Roman" w:hAnsi="Times New Roman"/>
                <w:sz w:val="24"/>
              </w:rPr>
              <w:t xml:space="preserve">А. Добролюбова «Луч света в темном царстве», </w:t>
            </w:r>
            <w:r>
              <w:rPr>
                <w:rFonts w:ascii="Times New Roman" w:hAnsi="Times New Roman"/>
                <w:sz w:val="24"/>
              </w:rPr>
              <w:br/>
            </w:r>
            <w:r w:rsidRPr="004F6276">
              <w:rPr>
                <w:rFonts w:ascii="Times New Roman" w:hAnsi="Times New Roman"/>
                <w:sz w:val="24"/>
              </w:rPr>
              <w:t>«Что такое обломовщина?»</w:t>
            </w:r>
            <w:r>
              <w:rPr>
                <w:rFonts w:ascii="Times New Roman" w:hAnsi="Times New Roman"/>
                <w:sz w:val="24"/>
              </w:rPr>
              <w:t>/</w:t>
            </w:r>
            <w:r w:rsidRPr="004F6276">
              <w:rPr>
                <w:rFonts w:ascii="Times New Roman" w:hAnsi="Times New Roman"/>
                <w:sz w:val="24"/>
              </w:rPr>
              <w:t>Д.</w:t>
            </w:r>
            <w:r>
              <w:rPr>
                <w:rFonts w:ascii="Times New Roman" w:hAnsi="Times New Roman"/>
                <w:sz w:val="24"/>
              </w:rPr>
              <w:t xml:space="preserve"> </w:t>
            </w:r>
            <w:r w:rsidRPr="004F6276">
              <w:rPr>
                <w:rFonts w:ascii="Times New Roman" w:hAnsi="Times New Roman"/>
                <w:sz w:val="24"/>
              </w:rPr>
              <w:t>И. Писарева «Базаров» и других (</w:t>
            </w:r>
            <w:r w:rsidRPr="004F6276">
              <w:rPr>
                <w:rFonts w:ascii="Times New Roman" w:hAnsi="Times New Roman"/>
                <w:i/>
                <w:sz w:val="24"/>
              </w:rPr>
              <w:t>не менее двух статей по выбору в соответствии с изучаемым художественным произведением</w:t>
            </w:r>
            <w:r w:rsidRPr="004F6276">
              <w:rPr>
                <w:rFonts w:ascii="Times New Roman" w:hAnsi="Times New Roman"/>
                <w:sz w:val="24"/>
              </w:rPr>
              <w:t xml:space="preserve">). </w:t>
            </w:r>
          </w:p>
          <w:p w14:paraId="71E7D0E3"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sz w:val="24"/>
              </w:rPr>
              <w:t xml:space="preserve">Осмысление содержания и ключевых проблем, историко-культурного и нравственно-ценностного взаимовлияния произведений русской классической литературы. Историко-культурный контекст и контекст творчества писателя в анализе художественных текстов, выявление связь литературных произведений второй половины XIX века со временем написания, с современностью и традицией; умение раскрывать конкретно-историческое и общечеловеческое содержание литературных </w:t>
            </w:r>
            <w:r w:rsidRPr="004F6276">
              <w:rPr>
                <w:rFonts w:ascii="Times New Roman" w:hAnsi="Times New Roman"/>
                <w:sz w:val="24"/>
              </w:rPr>
              <w:lastRenderedPageBreak/>
              <w:t xml:space="preserve">произведений. Представлений современников о литературном произведении </w:t>
            </w:r>
            <w:r>
              <w:rPr>
                <w:rFonts w:ascii="Times New Roman" w:hAnsi="Times New Roman"/>
                <w:sz w:val="24"/>
              </w:rPr>
              <w:br/>
            </w:r>
            <w:r w:rsidRPr="004F6276">
              <w:rPr>
                <w:rFonts w:ascii="Times New Roman" w:hAnsi="Times New Roman"/>
                <w:sz w:val="24"/>
              </w:rPr>
              <w:t xml:space="preserve">как явлении словесного искусства. Анализ единиц различных языковых уровней </w:t>
            </w:r>
            <w:r>
              <w:rPr>
                <w:rFonts w:ascii="Times New Roman" w:hAnsi="Times New Roman"/>
                <w:sz w:val="24"/>
              </w:rPr>
              <w:br/>
            </w:r>
            <w:r w:rsidRPr="004F6276">
              <w:rPr>
                <w:rFonts w:ascii="Times New Roman" w:hAnsi="Times New Roman"/>
                <w:sz w:val="24"/>
              </w:rPr>
              <w:t>и выявлять их роль в произведении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54592B8"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B111F8">
              <w:rPr>
                <w:rFonts w:ascii="Times New Roman" w:hAnsi="Times New Roman"/>
                <w:i/>
                <w:sz w:val="24"/>
              </w:rPr>
              <w:lastRenderedPageBreak/>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91A793B" w14:textId="77777777" w:rsidR="00BB0D47" w:rsidRPr="004F6276" w:rsidRDefault="00BB0D47" w:rsidP="003B3EDF"/>
        </w:tc>
      </w:tr>
      <w:tr w:rsidR="00BB0D47" w:rsidRPr="004F6276" w14:paraId="0A50E227" w14:textId="77777777" w:rsidTr="003B3EDF">
        <w:trPr>
          <w:trHeight w:val="42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225FF8F"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16C9EBE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5B6C371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Работа с избранными эпизодами в виде инфографики/презентации/видеоролика/постера/коллажа/подкаста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right w:val="single" w:sz="4" w:space="0" w:color="000000"/>
            </w:tcBorders>
            <w:shd w:val="clear" w:color="auto" w:fill="auto"/>
          </w:tcPr>
          <w:p w14:paraId="618B3BD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5835497" w14:textId="77777777" w:rsidR="00BB0D47" w:rsidRPr="004F6276" w:rsidRDefault="00BB0D47" w:rsidP="003B3EDF"/>
        </w:tc>
      </w:tr>
      <w:tr w:rsidR="00BB0D47" w:rsidRPr="004F6276" w14:paraId="24CD546F"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5C00959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Раздел 3. Литература конца XIX – начала XX в</w:t>
            </w:r>
            <w:r>
              <w:rPr>
                <w:rFonts w:ascii="Times New Roman" w:hAnsi="Times New Roman"/>
                <w:b/>
                <w:sz w:val="24"/>
              </w:rPr>
              <w:t>еков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D78584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10</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CDFE7D3" w14:textId="77777777" w:rsidR="00BB0D47" w:rsidRPr="004F6276" w:rsidRDefault="00BB0D47" w:rsidP="003B3EDF">
            <w:pPr>
              <w:spacing w:after="0" w:line="240" w:lineRule="auto"/>
              <w:rPr>
                <w:rFonts w:ascii="Times New Roman" w:hAnsi="Times New Roman"/>
                <w:sz w:val="24"/>
              </w:rPr>
            </w:pPr>
          </w:p>
        </w:tc>
      </w:tr>
      <w:tr w:rsidR="00BB0D47" w:rsidRPr="004F6276" w14:paraId="0829AA66" w14:textId="77777777" w:rsidTr="003B3EDF">
        <w:trPr>
          <w:trHeight w:val="283"/>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42CE470"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3.1. </w:t>
            </w:r>
          </w:p>
          <w:p w14:paraId="79448CC7"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Нравственная сущность любви в произведениях </w:t>
            </w:r>
            <w:r>
              <w:rPr>
                <w:rFonts w:ascii="Times New Roman" w:hAnsi="Times New Roman"/>
                <w:b/>
                <w:sz w:val="24"/>
              </w:rPr>
              <w:br/>
            </w: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И. Куприна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5D9A44E"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b/>
                <w:sz w:val="24"/>
              </w:rPr>
              <w:t>Содержание учебного материала</w:t>
            </w:r>
            <w:r w:rsidRPr="004F6276">
              <w:rPr>
                <w:rFonts w:ascii="Times New Roman" w:hAnsi="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981217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9EDF055"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7C0942B6"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17AC367"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DA710AD"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и повести (одно произведение по выбору): «Гранатовый браслет», «Олеся»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D37708D"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B111F8">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2E59170" w14:textId="77777777" w:rsidR="00BB0D47" w:rsidRPr="004F6276" w:rsidRDefault="00BB0D47" w:rsidP="003B3EDF"/>
        </w:tc>
      </w:tr>
      <w:tr w:rsidR="00BB0D47" w:rsidRPr="004F6276" w14:paraId="0E40F964" w14:textId="77777777" w:rsidTr="003B3EDF">
        <w:trPr>
          <w:trHeight w:val="2208"/>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A5135D5"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688AEDA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34CB8E6F"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Своеобразие сюжета. Герои о сущности любви. Повесть «Гранатовый браслет»: Трагическая история любви Желткова. Развитие темы «маленького человека» </w:t>
            </w:r>
            <w:r>
              <w:rPr>
                <w:rFonts w:ascii="Times New Roman" w:hAnsi="Times New Roman"/>
                <w:sz w:val="24"/>
              </w:rPr>
              <w:br/>
            </w:r>
            <w:r w:rsidRPr="004F6276">
              <w:rPr>
                <w:rFonts w:ascii="Times New Roman" w:hAnsi="Times New Roman"/>
                <w:sz w:val="24"/>
              </w:rPr>
              <w:t>в рассказе. Смысл финала. Символический смысл заглавия, роль эпиграфа. Авторская позиция. Традиции русской классической литературы в прозе Куприна. «Гранатовый браслет» в кино (А. Роом, 1964)</w:t>
            </w:r>
            <w:r>
              <w:rPr>
                <w:rFonts w:ascii="Times New Roman" w:hAnsi="Times New Roman"/>
                <w:sz w:val="24"/>
              </w:rPr>
              <w:t>/</w:t>
            </w:r>
            <w:r w:rsidRPr="004F6276">
              <w:rPr>
                <w:rFonts w:ascii="Times New Roman" w:hAnsi="Times New Roman"/>
                <w:sz w:val="24"/>
              </w:rPr>
              <w:t xml:space="preserve">Повесть «Олеся»: Тема «естественного человека» </w:t>
            </w:r>
            <w:r>
              <w:rPr>
                <w:rFonts w:ascii="Times New Roman" w:hAnsi="Times New Roman"/>
                <w:sz w:val="24"/>
              </w:rPr>
              <w:br/>
            </w:r>
            <w:r w:rsidRPr="004F6276">
              <w:rPr>
                <w:rFonts w:ascii="Times New Roman" w:hAnsi="Times New Roman"/>
                <w:sz w:val="24"/>
              </w:rPr>
              <w:t>в повести. Мечты Олеси и реальная жизнь ее окружения. Трагизм любви героини. Осуждение пороков общества</w:t>
            </w:r>
          </w:p>
        </w:tc>
        <w:tc>
          <w:tcPr>
            <w:tcW w:w="992" w:type="dxa"/>
            <w:tcBorders>
              <w:top w:val="single" w:sz="4" w:space="0" w:color="000000"/>
              <w:left w:val="single" w:sz="4" w:space="0" w:color="000000"/>
              <w:right w:val="single" w:sz="4" w:space="0" w:color="000000"/>
            </w:tcBorders>
            <w:shd w:val="clear" w:color="auto" w:fill="auto"/>
          </w:tcPr>
          <w:p w14:paraId="00241AB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4215831" w14:textId="77777777" w:rsidR="00BB0D47" w:rsidRPr="004F6276" w:rsidRDefault="00BB0D47" w:rsidP="003B3EDF"/>
        </w:tc>
      </w:tr>
      <w:tr w:rsidR="00BB0D47" w:rsidRPr="004F6276" w14:paraId="1618DE2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DAC2BE8"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3.2. </w:t>
            </w:r>
          </w:p>
          <w:p w14:paraId="011D4E3F"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Решение нравственно-философских вопросов </w:t>
            </w:r>
            <w:r>
              <w:rPr>
                <w:rFonts w:ascii="Times New Roman" w:hAnsi="Times New Roman"/>
                <w:b/>
                <w:sz w:val="24"/>
              </w:rPr>
              <w:br/>
            </w:r>
            <w:r w:rsidRPr="004F6276">
              <w:rPr>
                <w:rFonts w:ascii="Times New Roman" w:hAnsi="Times New Roman"/>
                <w:b/>
                <w:sz w:val="24"/>
              </w:rPr>
              <w:t xml:space="preserve">в произведениях </w:t>
            </w:r>
            <w:r>
              <w:rPr>
                <w:rFonts w:ascii="Times New Roman" w:hAnsi="Times New Roman"/>
                <w:b/>
                <w:sz w:val="24"/>
              </w:rPr>
              <w:br/>
            </w:r>
            <w:r w:rsidRPr="004F6276">
              <w:rPr>
                <w:rFonts w:ascii="Times New Roman" w:hAnsi="Times New Roman"/>
                <w:b/>
                <w:sz w:val="24"/>
              </w:rPr>
              <w:t>Л.</w:t>
            </w:r>
            <w:r>
              <w:rPr>
                <w:rFonts w:ascii="Times New Roman" w:hAnsi="Times New Roman"/>
                <w:b/>
                <w:sz w:val="24"/>
              </w:rPr>
              <w:t xml:space="preserve"> </w:t>
            </w:r>
            <w:r w:rsidRPr="004F6276">
              <w:rPr>
                <w:rFonts w:ascii="Times New Roman" w:hAnsi="Times New Roman"/>
                <w:b/>
                <w:sz w:val="24"/>
              </w:rPr>
              <w:t>Н. Андреева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C4F726B"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EE5612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0CD7BF2"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582D9937"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30EBBDB"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749A3E9"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и повести (одно произведение по выбору): «Иуда Искариот», «Большой шлем»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F221C4D"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B111F8">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AA49D26" w14:textId="77777777" w:rsidR="00BB0D47" w:rsidRPr="004F6276" w:rsidRDefault="00BB0D47" w:rsidP="003B3EDF"/>
        </w:tc>
      </w:tr>
      <w:tr w:rsidR="00BB0D47" w:rsidRPr="004F6276" w14:paraId="5AB765C8" w14:textId="77777777" w:rsidTr="003B3EDF">
        <w:trPr>
          <w:trHeight w:val="110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685BA7B9"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1F3E4EC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34602731"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«Иуда Искариот», «Большой шлем» и др. Основные этапы жизни и творчества</w:t>
            </w:r>
            <w:r>
              <w:rPr>
                <w:rFonts w:ascii="Times New Roman" w:hAnsi="Times New Roman"/>
                <w:sz w:val="24"/>
              </w:rPr>
              <w:t xml:space="preserve"> </w:t>
            </w:r>
            <w:r>
              <w:rPr>
                <w:rFonts w:ascii="Times New Roman" w:hAnsi="Times New Roman"/>
                <w:sz w:val="24"/>
              </w:rPr>
              <w:br/>
            </w:r>
            <w:r w:rsidRPr="004F6276">
              <w:rPr>
                <w:rFonts w:ascii="Times New Roman" w:hAnsi="Times New Roman"/>
                <w:sz w:val="24"/>
              </w:rPr>
              <w:t>Л.</w:t>
            </w:r>
            <w:r>
              <w:rPr>
                <w:rFonts w:ascii="Times New Roman" w:hAnsi="Times New Roman"/>
                <w:sz w:val="24"/>
              </w:rPr>
              <w:t xml:space="preserve"> </w:t>
            </w:r>
            <w:r w:rsidRPr="004F6276">
              <w:rPr>
                <w:rFonts w:ascii="Times New Roman" w:hAnsi="Times New Roman"/>
                <w:sz w:val="24"/>
              </w:rPr>
              <w:t>Н. Андреева. На перепутьях реализма и модернизма. Проблематика произведения. Трагическое мироощущение автора</w:t>
            </w:r>
          </w:p>
        </w:tc>
        <w:tc>
          <w:tcPr>
            <w:tcW w:w="992" w:type="dxa"/>
            <w:tcBorders>
              <w:top w:val="single" w:sz="4" w:space="0" w:color="000000"/>
              <w:left w:val="single" w:sz="4" w:space="0" w:color="000000"/>
              <w:right w:val="single" w:sz="4" w:space="0" w:color="000000"/>
            </w:tcBorders>
            <w:shd w:val="clear" w:color="auto" w:fill="auto"/>
          </w:tcPr>
          <w:p w14:paraId="67CC5DE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63BAF0E" w14:textId="77777777" w:rsidR="00BB0D47" w:rsidRPr="004F6276" w:rsidRDefault="00BB0D47" w:rsidP="003B3EDF"/>
        </w:tc>
      </w:tr>
      <w:tr w:rsidR="00BB0D47" w:rsidRPr="004F6276" w14:paraId="6C1A589E"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8C87E40"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3.3.</w:t>
            </w:r>
          </w:p>
          <w:p w14:paraId="4EA039DC"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lastRenderedPageBreak/>
              <w:t xml:space="preserve">Романические произведения </w:t>
            </w:r>
            <w:r>
              <w:rPr>
                <w:rFonts w:ascii="Times New Roman" w:hAnsi="Times New Roman"/>
                <w:b/>
                <w:sz w:val="24"/>
              </w:rPr>
              <w:br/>
            </w:r>
            <w:r w:rsidRPr="004F6276">
              <w:rPr>
                <w:rFonts w:ascii="Times New Roman" w:hAnsi="Times New Roman"/>
                <w:b/>
                <w:sz w:val="24"/>
              </w:rPr>
              <w:t>М.</w:t>
            </w:r>
            <w:r>
              <w:rPr>
                <w:rFonts w:ascii="Times New Roman" w:hAnsi="Times New Roman"/>
                <w:b/>
                <w:sz w:val="24"/>
              </w:rPr>
              <w:t xml:space="preserve"> </w:t>
            </w:r>
            <w:r w:rsidRPr="004F6276">
              <w:rPr>
                <w:rFonts w:ascii="Times New Roman" w:hAnsi="Times New Roman"/>
                <w:b/>
                <w:sz w:val="24"/>
              </w:rPr>
              <w:t xml:space="preserve">А. Горького. </w:t>
            </w:r>
          </w:p>
          <w:p w14:paraId="73D89A3D"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Авторская позиция </w:t>
            </w:r>
            <w:r>
              <w:rPr>
                <w:rFonts w:ascii="Times New Roman" w:hAnsi="Times New Roman"/>
                <w:b/>
                <w:sz w:val="24"/>
              </w:rPr>
              <w:br/>
            </w:r>
            <w:r w:rsidRPr="004F6276">
              <w:rPr>
                <w:rFonts w:ascii="Times New Roman" w:hAnsi="Times New Roman"/>
                <w:b/>
                <w:sz w:val="24"/>
              </w:rPr>
              <w:t xml:space="preserve">в социальной пьесе </w:t>
            </w:r>
            <w:r>
              <w:rPr>
                <w:rFonts w:ascii="Times New Roman" w:hAnsi="Times New Roman"/>
                <w:b/>
                <w:sz w:val="24"/>
              </w:rPr>
              <w:br/>
            </w:r>
            <w:r w:rsidRPr="004F6276">
              <w:rPr>
                <w:rFonts w:ascii="Times New Roman" w:hAnsi="Times New Roman"/>
                <w:b/>
                <w:sz w:val="24"/>
              </w:rPr>
              <w:t>«На дне»</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7A216E3"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054DEB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52F069DE"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 xml:space="preserve">ОК 01, ОК 02, ОК 03, ОК 04, </w:t>
            </w:r>
            <w:r w:rsidRPr="004F6276">
              <w:rPr>
                <w:rFonts w:ascii="Times New Roman" w:hAnsi="Times New Roman"/>
                <w:sz w:val="24"/>
              </w:rPr>
              <w:lastRenderedPageBreak/>
              <w:t>ОК 05, ОК 06, ОК 09</w:t>
            </w:r>
          </w:p>
        </w:tc>
      </w:tr>
      <w:tr w:rsidR="00BB0D47" w:rsidRPr="004F6276" w14:paraId="10797632" w14:textId="77777777" w:rsidTr="003B3EDF">
        <w:trPr>
          <w:trHeight w:val="563"/>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9C68E00"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1425F5A"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(один по выбору): «Старуха Изергиль», «Макар Чудра», «Коновалов» и другие. Пьеса «На дне»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A50F93B"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B111F8">
              <w:rPr>
                <w:rFonts w:ascii="Times New Roman" w:hAnsi="Times New Roman"/>
                <w:b/>
                <w:bCs/>
                <w:sz w:val="24"/>
              </w:rPr>
              <w:t>-</w:t>
            </w:r>
          </w:p>
        </w:tc>
        <w:tc>
          <w:tcPr>
            <w:tcW w:w="1702" w:type="dxa"/>
            <w:vMerge/>
            <w:tcBorders>
              <w:left w:val="single" w:sz="4" w:space="0" w:color="000000"/>
              <w:right w:val="single" w:sz="4" w:space="0" w:color="000000"/>
            </w:tcBorders>
            <w:shd w:val="clear" w:color="auto" w:fill="auto"/>
          </w:tcPr>
          <w:p w14:paraId="1F7617BD" w14:textId="77777777" w:rsidR="00BB0D47" w:rsidRPr="004F6276" w:rsidRDefault="00BB0D47" w:rsidP="003B3EDF"/>
        </w:tc>
      </w:tr>
      <w:tr w:rsidR="00BB0D47" w:rsidRPr="004F6276" w14:paraId="5B8FE011"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EB8090C"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153FE3A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4F0C8243"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Рассказ-триптих «Старуха Изергиль». Романтизм ранних рассказов Горького. Проблема героя. Особенности композиции рассказа. Независимость и обреченность Изергиль. Индивидуализм Ларры. Подвиг Данко. Величие и бессмысленность его жертвы. Смысл противопоставления героев</w:t>
            </w:r>
          </w:p>
        </w:tc>
        <w:tc>
          <w:tcPr>
            <w:tcW w:w="992" w:type="dxa"/>
            <w:tcBorders>
              <w:top w:val="single" w:sz="4" w:space="0" w:color="000000"/>
              <w:left w:val="single" w:sz="4" w:space="0" w:color="000000"/>
              <w:right w:val="single" w:sz="4" w:space="0" w:color="000000"/>
            </w:tcBorders>
            <w:shd w:val="clear" w:color="auto" w:fill="auto"/>
          </w:tcPr>
          <w:p w14:paraId="2DEE17F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left w:val="single" w:sz="4" w:space="0" w:color="000000"/>
              <w:right w:val="single" w:sz="4" w:space="0" w:color="000000"/>
            </w:tcBorders>
            <w:shd w:val="clear" w:color="auto" w:fill="auto"/>
          </w:tcPr>
          <w:p w14:paraId="221A071E" w14:textId="77777777" w:rsidR="00BB0D47" w:rsidRPr="004F6276" w:rsidRDefault="00BB0D47" w:rsidP="003B3EDF"/>
        </w:tc>
      </w:tr>
      <w:tr w:rsidR="00BB0D47" w:rsidRPr="004F6276" w14:paraId="526B57E5" w14:textId="77777777" w:rsidTr="003B3EDF">
        <w:trPr>
          <w:trHeight w:val="1932"/>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993C1AB"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7479A09F" w14:textId="77777777" w:rsidR="00BB0D47" w:rsidRPr="00935275"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7913FC5A"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«На дне» как социально-философская драма. Смысл названия пьесы. Система </w:t>
            </w:r>
            <w:r>
              <w:rPr>
                <w:rFonts w:ascii="Times New Roman" w:hAnsi="Times New Roman"/>
                <w:sz w:val="24"/>
              </w:rPr>
              <w:br/>
            </w:r>
            <w:r w:rsidRPr="004F6276">
              <w:rPr>
                <w:rFonts w:ascii="Times New Roman" w:hAnsi="Times New Roman"/>
                <w:sz w:val="24"/>
              </w:rPr>
              <w:t xml:space="preserve">и конфликт персонажей. Обреченность обитателей ночлежки. Старик Лука </w:t>
            </w:r>
            <w:r>
              <w:rPr>
                <w:rFonts w:ascii="Times New Roman" w:hAnsi="Times New Roman"/>
                <w:sz w:val="24"/>
              </w:rPr>
              <w:br/>
            </w:r>
            <w:r w:rsidRPr="004F6276">
              <w:rPr>
                <w:rFonts w:ascii="Times New Roman" w:hAnsi="Times New Roman"/>
                <w:sz w:val="24"/>
              </w:rPr>
              <w:t xml:space="preserve">и его жизненная философия. Спор о назначении человека. «Три правды» в пьесе </w:t>
            </w:r>
            <w:r>
              <w:rPr>
                <w:rFonts w:ascii="Times New Roman" w:hAnsi="Times New Roman"/>
                <w:sz w:val="24"/>
              </w:rPr>
              <w:br/>
            </w:r>
            <w:r w:rsidRPr="004F6276">
              <w:rPr>
                <w:rFonts w:ascii="Times New Roman" w:hAnsi="Times New Roman"/>
                <w:sz w:val="24"/>
              </w:rPr>
              <w:t>и их трагическая конфронтация. Роль авторских ремарок, песен, цитат. Неоднозначность авторской позиции. М. Горький и Художественный театр. Сценическая история пьесы «На дне»</w:t>
            </w:r>
          </w:p>
        </w:tc>
        <w:tc>
          <w:tcPr>
            <w:tcW w:w="992" w:type="dxa"/>
            <w:tcBorders>
              <w:top w:val="single" w:sz="4" w:space="0" w:color="000000"/>
              <w:left w:val="single" w:sz="4" w:space="0" w:color="000000"/>
              <w:right w:val="single" w:sz="4" w:space="0" w:color="000000"/>
            </w:tcBorders>
            <w:shd w:val="clear" w:color="auto" w:fill="auto"/>
          </w:tcPr>
          <w:p w14:paraId="0EC50DF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left w:val="single" w:sz="4" w:space="0" w:color="000000"/>
              <w:right w:val="single" w:sz="4" w:space="0" w:color="000000"/>
            </w:tcBorders>
            <w:shd w:val="clear" w:color="auto" w:fill="auto"/>
          </w:tcPr>
          <w:p w14:paraId="38B6A882" w14:textId="77777777" w:rsidR="00BB0D47" w:rsidRPr="004F6276" w:rsidRDefault="00BB0D47" w:rsidP="003B3EDF"/>
        </w:tc>
      </w:tr>
      <w:tr w:rsidR="00BB0D47" w:rsidRPr="004F6276" w14:paraId="1217915A"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B17CFC5"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3.4. Стихотворения поэтов Серебряного века. Тематика и идейно-художественное своеобразие лирики</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B8AA1C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06CB6F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B3141E"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7D112232" w14:textId="77777777" w:rsidTr="003B3EDF">
        <w:trPr>
          <w:trHeight w:val="84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D2FE3FE"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14A46E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поэтов Серебряного века (не менее двух стихотворений одного поэта по выбору) К.</w:t>
            </w:r>
            <w:r>
              <w:rPr>
                <w:rFonts w:ascii="Times New Roman" w:hAnsi="Times New Roman"/>
                <w:sz w:val="24"/>
              </w:rPr>
              <w:t xml:space="preserve"> </w:t>
            </w:r>
            <w:r w:rsidRPr="004F6276">
              <w:rPr>
                <w:rFonts w:ascii="Times New Roman" w:hAnsi="Times New Roman"/>
                <w:sz w:val="24"/>
              </w:rPr>
              <w:t>Д. Бальмонта, М.</w:t>
            </w:r>
            <w:r>
              <w:rPr>
                <w:rFonts w:ascii="Times New Roman" w:hAnsi="Times New Roman"/>
                <w:sz w:val="24"/>
              </w:rPr>
              <w:t xml:space="preserve"> </w:t>
            </w:r>
            <w:r w:rsidRPr="004F6276">
              <w:rPr>
                <w:rFonts w:ascii="Times New Roman" w:hAnsi="Times New Roman"/>
                <w:sz w:val="24"/>
              </w:rPr>
              <w:t xml:space="preserve">А. Волошина, </w:t>
            </w:r>
            <w:r>
              <w:rPr>
                <w:rFonts w:ascii="Times New Roman" w:hAnsi="Times New Roman"/>
                <w:sz w:val="24"/>
              </w:rPr>
              <w:br/>
            </w:r>
            <w:r w:rsidRPr="004F6276">
              <w:rPr>
                <w:rFonts w:ascii="Times New Roman" w:hAnsi="Times New Roman"/>
                <w:sz w:val="24"/>
              </w:rPr>
              <w:t>Н.</w:t>
            </w:r>
            <w:r>
              <w:rPr>
                <w:rFonts w:ascii="Times New Roman" w:hAnsi="Times New Roman"/>
                <w:sz w:val="24"/>
              </w:rPr>
              <w:t xml:space="preserve"> </w:t>
            </w:r>
            <w:r w:rsidRPr="004F6276">
              <w:rPr>
                <w:rFonts w:ascii="Times New Roman" w:hAnsi="Times New Roman"/>
                <w:sz w:val="24"/>
              </w:rPr>
              <w:t>С. Гумилева и других</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98E5479"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B111F8">
              <w:rPr>
                <w:rFonts w:ascii="Times New Roman" w:hAnsi="Times New Roman"/>
                <w:b/>
                <w:bCs/>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44B6FEA" w14:textId="77777777" w:rsidR="00BB0D47" w:rsidRPr="004F6276" w:rsidRDefault="00BB0D47" w:rsidP="003B3EDF"/>
        </w:tc>
      </w:tr>
      <w:tr w:rsidR="00BB0D47" w:rsidRPr="004F6276" w14:paraId="32BE397D" w14:textId="77777777" w:rsidTr="003B3EDF">
        <w:trPr>
          <w:trHeight w:val="248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559CF3A"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316FAFA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24B33DE4"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 xml:space="preserve">видеоролика </w:t>
            </w:r>
            <w:r>
              <w:rPr>
                <w:rFonts w:ascii="Times New Roman" w:hAnsi="Times New Roman"/>
                <w:sz w:val="24"/>
              </w:rPr>
              <w:br/>
            </w:r>
            <w:r w:rsidRPr="004F6276">
              <w:rPr>
                <w:rFonts w:ascii="Times New Roman" w:hAnsi="Times New Roman"/>
                <w:sz w:val="24"/>
              </w:rPr>
              <w:t>или др. формате (по выбору) по темам: «Серебряный век русской литературы»; «Эстетические программы модернистских объединений»; «Художественный мир поэта»; «Основные темы и мотивы лирики поэта»; «Чтение и исполнение поэтических произведений, сопоставление различных методов создания художественного образа, стилизация»</w:t>
            </w:r>
          </w:p>
          <w:p w14:paraId="0B5A1698"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Выразительное чтение, в том числе наизусть, не менее одного художественного произведения (по выбору)</w:t>
            </w:r>
          </w:p>
        </w:tc>
        <w:tc>
          <w:tcPr>
            <w:tcW w:w="992" w:type="dxa"/>
            <w:tcBorders>
              <w:top w:val="single" w:sz="4" w:space="0" w:color="000000"/>
              <w:left w:val="single" w:sz="4" w:space="0" w:color="000000"/>
              <w:right w:val="single" w:sz="4" w:space="0" w:color="000000"/>
            </w:tcBorders>
            <w:shd w:val="clear" w:color="auto" w:fill="auto"/>
          </w:tcPr>
          <w:p w14:paraId="1A2172A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03740D1" w14:textId="77777777" w:rsidR="00BB0D47" w:rsidRPr="004F6276" w:rsidRDefault="00BB0D47" w:rsidP="003B3EDF"/>
        </w:tc>
      </w:tr>
      <w:tr w:rsidR="00BB0D47" w:rsidRPr="004F6276" w14:paraId="0611A532"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46B046A7"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Раздел 4. Литература XX века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393512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62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759C3E5E" w14:textId="77777777" w:rsidR="00BB0D47" w:rsidRPr="004F6276" w:rsidRDefault="00BB0D47" w:rsidP="003B3EDF">
            <w:pPr>
              <w:spacing w:after="0" w:line="240" w:lineRule="auto"/>
              <w:rPr>
                <w:rFonts w:ascii="Times New Roman" w:hAnsi="Times New Roman"/>
                <w:sz w:val="24"/>
              </w:rPr>
            </w:pPr>
          </w:p>
        </w:tc>
      </w:tr>
      <w:tr w:rsidR="00BB0D47" w:rsidRPr="004F6276" w14:paraId="094D422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DFB2B2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w:t>
            </w:r>
          </w:p>
          <w:p w14:paraId="57B4708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b/>
                <w:sz w:val="24"/>
              </w:rPr>
              <w:t xml:space="preserve">Тематическое разнообразие </w:t>
            </w:r>
            <w:r>
              <w:rPr>
                <w:rFonts w:ascii="Times New Roman" w:hAnsi="Times New Roman"/>
                <w:b/>
                <w:sz w:val="24"/>
              </w:rPr>
              <w:br/>
            </w:r>
            <w:r w:rsidRPr="004F6276">
              <w:rPr>
                <w:rFonts w:ascii="Times New Roman" w:hAnsi="Times New Roman"/>
                <w:b/>
                <w:sz w:val="24"/>
              </w:rPr>
              <w:lastRenderedPageBreak/>
              <w:t xml:space="preserve">и психологизм произведений </w:t>
            </w:r>
            <w:r>
              <w:rPr>
                <w:rFonts w:ascii="Times New Roman" w:hAnsi="Times New Roman"/>
                <w:b/>
                <w:sz w:val="24"/>
              </w:rPr>
              <w:br/>
            </w:r>
            <w:r w:rsidRPr="004F6276">
              <w:rPr>
                <w:rFonts w:ascii="Times New Roman" w:hAnsi="Times New Roman"/>
                <w:b/>
                <w:sz w:val="24"/>
              </w:rPr>
              <w:t>И.</w:t>
            </w:r>
            <w:r>
              <w:rPr>
                <w:rFonts w:ascii="Times New Roman" w:hAnsi="Times New Roman"/>
                <w:b/>
                <w:sz w:val="24"/>
              </w:rPr>
              <w:t xml:space="preserve"> </w:t>
            </w:r>
            <w:r w:rsidRPr="004F6276">
              <w:rPr>
                <w:rFonts w:ascii="Times New Roman" w:hAnsi="Times New Roman"/>
                <w:b/>
                <w:sz w:val="24"/>
              </w:rPr>
              <w:t>А. Бунина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04CFB2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44CBFE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F6B7AA7"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 xml:space="preserve">ОК 01, ОК 02, ОК 03, ОК 04, </w:t>
            </w:r>
            <w:r w:rsidRPr="004F6276">
              <w:rPr>
                <w:rFonts w:ascii="Times New Roman" w:hAnsi="Times New Roman"/>
                <w:sz w:val="24"/>
              </w:rPr>
              <w:lastRenderedPageBreak/>
              <w:t>ОК 05, ОК 06, ОК 09</w:t>
            </w:r>
          </w:p>
        </w:tc>
      </w:tr>
      <w:tr w:rsidR="00BB0D47" w:rsidRPr="004F6276" w14:paraId="7950A295"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3F03BDE"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235A217"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(два по выбору): «Антоновские яблоки», «Чистый понедельник», «Господин из Сан-Франциско»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9842AB" w14:textId="77777777" w:rsidR="00BB0D47" w:rsidRPr="0087190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871907">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72426CB0" w14:textId="77777777" w:rsidR="00BB0D47" w:rsidRPr="004F6276" w:rsidRDefault="00BB0D47" w:rsidP="003B3EDF"/>
        </w:tc>
      </w:tr>
      <w:tr w:rsidR="00BB0D47" w:rsidRPr="004F6276" w14:paraId="7E7B32CE" w14:textId="77777777" w:rsidTr="003B3EDF">
        <w:trPr>
          <w:trHeight w:val="2208"/>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57A17B4"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7EC2BA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Практическ</w:t>
            </w:r>
            <w:r>
              <w:rPr>
                <w:rFonts w:ascii="Times New Roman" w:hAnsi="Times New Roman"/>
                <w:b/>
                <w:sz w:val="24"/>
              </w:rPr>
              <w:t>ое</w:t>
            </w:r>
            <w:r w:rsidRPr="004F6276">
              <w:rPr>
                <w:rFonts w:ascii="Times New Roman" w:hAnsi="Times New Roman"/>
                <w:b/>
                <w:sz w:val="24"/>
              </w:rPr>
              <w:t xml:space="preserve"> заняти</w:t>
            </w:r>
            <w:r>
              <w:rPr>
                <w:rFonts w:ascii="Times New Roman" w:hAnsi="Times New Roman"/>
                <w:b/>
                <w:sz w:val="24"/>
              </w:rPr>
              <w:t>е</w:t>
            </w:r>
          </w:p>
          <w:p w14:paraId="1A54A381"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Темы и мотивы рассказов писателя. Тема любви в произведениях И.</w:t>
            </w:r>
            <w:r>
              <w:rPr>
                <w:rFonts w:ascii="Times New Roman" w:hAnsi="Times New Roman"/>
                <w:sz w:val="24"/>
              </w:rPr>
              <w:t xml:space="preserve"> </w:t>
            </w:r>
            <w:r w:rsidRPr="004F6276">
              <w:rPr>
                <w:rFonts w:ascii="Times New Roman" w:hAnsi="Times New Roman"/>
                <w:sz w:val="24"/>
              </w:rPr>
              <w:t>А. Бунина. Образ Родины. Психологизм бунинской прозы. Пейзаж. Особенности языка: «живопись»</w:t>
            </w:r>
            <w:r>
              <w:rPr>
                <w:rFonts w:ascii="Times New Roman" w:hAnsi="Times New Roman"/>
                <w:sz w:val="24"/>
              </w:rPr>
              <w:t xml:space="preserve"> </w:t>
            </w:r>
            <w:r w:rsidRPr="004F6276">
              <w:rPr>
                <w:rFonts w:ascii="Times New Roman" w:hAnsi="Times New Roman"/>
                <w:sz w:val="24"/>
              </w:rPr>
              <w:t>словом, детали-символы, сочетание различных пластов лексики.</w:t>
            </w:r>
          </w:p>
          <w:p w14:paraId="3C1157EB"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Проза И. А. Бунина. Мотив запустения и увядания дворянских гнезд, образ «Руси уходящей».  Судьба мира и цивилизации в осмыслении писателя. Тема трагической любви в рассказах Бунина. Традиции русской классической поэзии и психологической прозы в творчестве Бунина. Новаторство поэта</w:t>
            </w:r>
          </w:p>
        </w:tc>
        <w:tc>
          <w:tcPr>
            <w:tcW w:w="992" w:type="dxa"/>
            <w:tcBorders>
              <w:top w:val="single" w:sz="4" w:space="0" w:color="000000"/>
              <w:left w:val="single" w:sz="4" w:space="0" w:color="000000"/>
              <w:right w:val="single" w:sz="4" w:space="0" w:color="000000"/>
            </w:tcBorders>
            <w:shd w:val="clear" w:color="auto" w:fill="auto"/>
          </w:tcPr>
          <w:p w14:paraId="006693D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7A432F51" w14:textId="77777777" w:rsidR="00BB0D47" w:rsidRPr="004F6276" w:rsidRDefault="00BB0D47" w:rsidP="003B3EDF"/>
        </w:tc>
      </w:tr>
      <w:tr w:rsidR="00BB0D47" w:rsidRPr="004F6276" w14:paraId="7D3E4518" w14:textId="77777777" w:rsidTr="003B3EDF">
        <w:trPr>
          <w:trHeight w:val="283"/>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7590524"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4.2.</w:t>
            </w:r>
          </w:p>
          <w:p w14:paraId="0D271D1C"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Тематика и основные мотивы лирики </w:t>
            </w:r>
            <w:r>
              <w:rPr>
                <w:rFonts w:ascii="Times New Roman" w:hAnsi="Times New Roman"/>
                <w:b/>
                <w:sz w:val="24"/>
              </w:rPr>
              <w:br/>
            </w: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А. Блока.</w:t>
            </w:r>
          </w:p>
          <w:p w14:paraId="30946548"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Символическое значение поэмы «Двенадцать»</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7FE582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38846E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E13EB80"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CE66482"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8EDA161"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F54E33A"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(не менее двух по выбору): «Незнакомка», «Россия», «Ночь, улица, фонарь, аптека...», «Река раскинулась. Течет, грустит лениво...» (из цикла «На поле Куликовом»), «На железной дороге», «О доблестях, о подвигах, </w:t>
            </w:r>
            <w:r>
              <w:rPr>
                <w:rFonts w:ascii="Times New Roman" w:hAnsi="Times New Roman"/>
                <w:sz w:val="24"/>
              </w:rPr>
              <w:br/>
            </w:r>
            <w:r w:rsidRPr="004F6276">
              <w:rPr>
                <w:rFonts w:ascii="Times New Roman" w:hAnsi="Times New Roman"/>
                <w:sz w:val="24"/>
              </w:rPr>
              <w:t>о славе...», «О, весна, без конца и без краю...», «О, я хочу безумно жить...» и другие. Поэма «Двенадцать»</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69DEB8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3609FFC" w14:textId="77777777" w:rsidR="00BB0D47" w:rsidRPr="004F6276" w:rsidRDefault="00BB0D47" w:rsidP="003B3EDF"/>
        </w:tc>
      </w:tr>
      <w:tr w:rsidR="00BB0D47" w:rsidRPr="004F6276" w14:paraId="1D75A92C"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6DAAA085"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5DD1197"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4CF8B0AF"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Поэт и символизм. Разнообразие мотивов лирики. Образ Прекрасной Дамы в поэзии. Образ «страшного мира» в лирике А.</w:t>
            </w:r>
            <w:r>
              <w:rPr>
                <w:rFonts w:ascii="Times New Roman" w:hAnsi="Times New Roman"/>
                <w:sz w:val="24"/>
              </w:rPr>
              <w:t xml:space="preserve"> </w:t>
            </w:r>
            <w:r w:rsidRPr="004F6276">
              <w:rPr>
                <w:rFonts w:ascii="Times New Roman" w:hAnsi="Times New Roman"/>
                <w:sz w:val="24"/>
              </w:rPr>
              <w:t>А. Блока. Тема Родины.</w:t>
            </w:r>
          </w:p>
          <w:p w14:paraId="7B9F19D0"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 xml:space="preserve">Выразительное чтение не менее одного художественного произведения наизусть </w:t>
            </w:r>
            <w:r>
              <w:rPr>
                <w:rFonts w:ascii="Times New Roman" w:hAnsi="Times New Roman"/>
                <w:i/>
                <w:sz w:val="24"/>
              </w:rPr>
              <w:br/>
            </w:r>
            <w:r w:rsidRPr="004F6276">
              <w:rPr>
                <w:rFonts w:ascii="Times New Roman" w:hAnsi="Times New Roman"/>
                <w:i/>
                <w:sz w:val="24"/>
              </w:rPr>
              <w:t>(по выбору)</w:t>
            </w:r>
          </w:p>
        </w:tc>
        <w:tc>
          <w:tcPr>
            <w:tcW w:w="992" w:type="dxa"/>
            <w:tcBorders>
              <w:top w:val="single" w:sz="4" w:space="0" w:color="000000"/>
              <w:left w:val="single" w:sz="4" w:space="0" w:color="000000"/>
              <w:right w:val="single" w:sz="4" w:space="0" w:color="000000"/>
            </w:tcBorders>
            <w:shd w:val="clear" w:color="auto" w:fill="auto"/>
          </w:tcPr>
          <w:p w14:paraId="21AE448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5872A7C" w14:textId="77777777" w:rsidR="00BB0D47" w:rsidRPr="004F6276" w:rsidRDefault="00BB0D47" w:rsidP="003B3EDF"/>
        </w:tc>
      </w:tr>
      <w:tr w:rsidR="00BB0D47" w:rsidRPr="004F6276" w14:paraId="709F6E80"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5E7B375"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4DC6B5D"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770FC325"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 xml:space="preserve">видеоролика </w:t>
            </w:r>
            <w:r>
              <w:rPr>
                <w:rFonts w:ascii="Times New Roman" w:hAnsi="Times New Roman"/>
                <w:sz w:val="24"/>
              </w:rPr>
              <w:br/>
            </w:r>
            <w:r w:rsidRPr="004F6276">
              <w:rPr>
                <w:rFonts w:ascii="Times New Roman" w:hAnsi="Times New Roman"/>
                <w:sz w:val="24"/>
              </w:rPr>
              <w:t>или др. формате (по выбору) по темам: «Поэт и революция»; Поэма «Двенадцать»: история создания, многоплановость, сложность художественного мира поэмы»; «Герои поэмы «Двенадцать», сюжет, композиция, многозначность финала»; «Художественное своеобразие языка поэмы»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2BE660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D5C7FCB" w14:textId="77777777" w:rsidR="00BB0D47" w:rsidRPr="004F6276" w:rsidRDefault="00BB0D47" w:rsidP="003B3EDF"/>
        </w:tc>
      </w:tr>
      <w:tr w:rsidR="00BB0D47" w:rsidRPr="004F6276" w14:paraId="0B86AB8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5F29F3"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4.3.</w:t>
            </w:r>
          </w:p>
          <w:p w14:paraId="70D91615"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Тематика и основные мотивы лирики </w:t>
            </w:r>
            <w:r>
              <w:rPr>
                <w:rFonts w:ascii="Times New Roman" w:hAnsi="Times New Roman"/>
                <w:b/>
                <w:sz w:val="24"/>
              </w:rPr>
              <w:br/>
            </w:r>
            <w:r w:rsidRPr="004F6276">
              <w:rPr>
                <w:rFonts w:ascii="Times New Roman" w:hAnsi="Times New Roman"/>
                <w:b/>
                <w:sz w:val="24"/>
              </w:rPr>
              <w:t>В.</w:t>
            </w:r>
            <w:r>
              <w:rPr>
                <w:rFonts w:ascii="Times New Roman" w:hAnsi="Times New Roman"/>
                <w:b/>
                <w:sz w:val="24"/>
              </w:rPr>
              <w:t xml:space="preserve"> </w:t>
            </w:r>
            <w:r w:rsidRPr="004F6276">
              <w:rPr>
                <w:rFonts w:ascii="Times New Roman" w:hAnsi="Times New Roman"/>
                <w:b/>
                <w:sz w:val="24"/>
              </w:rPr>
              <w:t>В. Маяковского.</w:t>
            </w:r>
          </w:p>
          <w:p w14:paraId="5331166B"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lastRenderedPageBreak/>
              <w:t xml:space="preserve">Поэтическое новаторство в поэме «Облако </w:t>
            </w:r>
            <w:r>
              <w:rPr>
                <w:rFonts w:ascii="Times New Roman" w:hAnsi="Times New Roman"/>
                <w:b/>
                <w:sz w:val="24"/>
              </w:rPr>
              <w:br/>
            </w:r>
            <w:r w:rsidRPr="004F6276">
              <w:rPr>
                <w:rFonts w:ascii="Times New Roman" w:hAnsi="Times New Roman"/>
                <w:b/>
                <w:sz w:val="24"/>
              </w:rPr>
              <w:t>в штанах»</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D35EB3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88CE5A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0544278"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E9A6996"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86FC4F1"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2E33C67"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(не менее двух по выбору): «А вы могли бы?», «Нате!», «Послушайте!», «Лиличка!», «Юбилейное», «Прозаседавшиеся», «Письмо Татьяне Яковлевой» и другие.</w:t>
            </w:r>
            <w:r>
              <w:rPr>
                <w:rFonts w:ascii="Times New Roman" w:hAnsi="Times New Roman"/>
                <w:sz w:val="24"/>
              </w:rPr>
              <w:t xml:space="preserve"> </w:t>
            </w:r>
            <w:r w:rsidRPr="004F6276">
              <w:rPr>
                <w:rFonts w:ascii="Times New Roman" w:hAnsi="Times New Roman"/>
              </w:rPr>
              <w:t xml:space="preserve"> </w:t>
            </w:r>
            <w:r w:rsidRPr="004F6276">
              <w:rPr>
                <w:rStyle w:val="15"/>
                <w:rFonts w:ascii="Times New Roman" w:hAnsi="Times New Roman"/>
                <w:sz w:val="24"/>
              </w:rPr>
              <w:t>Поэма</w:t>
            </w:r>
            <w:r w:rsidRPr="004F6276">
              <w:rPr>
                <w:rFonts w:ascii="Times New Roman" w:hAnsi="Times New Roman"/>
              </w:rPr>
              <w:t xml:space="preserve"> </w:t>
            </w:r>
            <w:r w:rsidRPr="004F6276">
              <w:rPr>
                <w:rFonts w:ascii="Times New Roman" w:hAnsi="Times New Roman"/>
                <w:sz w:val="24"/>
              </w:rPr>
              <w:t>«Облако в штанах»</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290EFA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D465792" w14:textId="77777777" w:rsidR="00BB0D47" w:rsidRPr="004F6276" w:rsidRDefault="00BB0D47" w:rsidP="003B3EDF"/>
        </w:tc>
      </w:tr>
      <w:tr w:rsidR="00BB0D47" w:rsidRPr="004F6276" w14:paraId="1BAF29BB" w14:textId="77777777" w:rsidTr="003B3EDF">
        <w:trPr>
          <w:trHeight w:val="166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4D1688C"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30A4A085"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36AEEA1B"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Новаторство поэтики Маяковского. Лирический герой ранних произведений поэта. Поэт и революция. Сатира в стихотворениях Маяковского. Поэтическое новаторство Маяковского (ритмика, рифма, строфика и графика стиха, неологизмы, гиперболичность). Своеобразие жанров и стилей лирики поэта. Стихи поэта </w:t>
            </w:r>
            <w:r>
              <w:rPr>
                <w:rFonts w:ascii="Times New Roman" w:hAnsi="Times New Roman"/>
                <w:sz w:val="24"/>
              </w:rPr>
              <w:br/>
            </w:r>
            <w:r w:rsidRPr="004F6276">
              <w:rPr>
                <w:rFonts w:ascii="Times New Roman" w:hAnsi="Times New Roman"/>
                <w:sz w:val="24"/>
              </w:rPr>
              <w:t>в современной массовой культуре</w:t>
            </w:r>
          </w:p>
        </w:tc>
        <w:tc>
          <w:tcPr>
            <w:tcW w:w="992" w:type="dxa"/>
            <w:tcBorders>
              <w:top w:val="single" w:sz="4" w:space="0" w:color="000000"/>
              <w:left w:val="single" w:sz="4" w:space="0" w:color="000000"/>
              <w:right w:val="single" w:sz="4" w:space="0" w:color="000000"/>
            </w:tcBorders>
            <w:shd w:val="clear" w:color="auto" w:fill="auto"/>
          </w:tcPr>
          <w:p w14:paraId="6F57D4D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78D1D71" w14:textId="77777777" w:rsidR="00BB0D47" w:rsidRPr="004F6276" w:rsidRDefault="00BB0D47" w:rsidP="003B3EDF"/>
        </w:tc>
      </w:tr>
      <w:tr w:rsidR="00BB0D47" w:rsidRPr="004F6276" w14:paraId="5A7CF4DF" w14:textId="77777777" w:rsidTr="003B3EDF">
        <w:trPr>
          <w:trHeight w:val="139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9E0AED2"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2B9F777F"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1FB8085F"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Образ лирического героя-бунтаря и его возлюбленной. Новаторское открытие Маяковского в жанре поэмы: усиление лирического начала (превращение поэмы </w:t>
            </w:r>
            <w:r>
              <w:rPr>
                <w:rFonts w:ascii="Times New Roman" w:hAnsi="Times New Roman"/>
                <w:sz w:val="24"/>
              </w:rPr>
              <w:br/>
            </w:r>
            <w:r w:rsidRPr="004F6276">
              <w:rPr>
                <w:rFonts w:ascii="Times New Roman" w:hAnsi="Times New Roman"/>
                <w:sz w:val="24"/>
              </w:rPr>
              <w:t>в лирический монолог). Работа с инфоресурсами: сообщения на тему «Художественный мир поэмы»; «Особенности рифмовки»</w:t>
            </w:r>
          </w:p>
        </w:tc>
        <w:tc>
          <w:tcPr>
            <w:tcW w:w="992" w:type="dxa"/>
            <w:tcBorders>
              <w:top w:val="single" w:sz="4" w:space="0" w:color="000000"/>
              <w:left w:val="single" w:sz="4" w:space="0" w:color="000000"/>
              <w:right w:val="single" w:sz="4" w:space="0" w:color="000000"/>
            </w:tcBorders>
            <w:shd w:val="clear" w:color="auto" w:fill="auto"/>
          </w:tcPr>
          <w:p w14:paraId="7225F80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5AA1F3B" w14:textId="77777777" w:rsidR="00BB0D47" w:rsidRPr="004F6276" w:rsidRDefault="00BB0D47" w:rsidP="003B3EDF"/>
        </w:tc>
      </w:tr>
      <w:tr w:rsidR="00BB0D47" w:rsidRPr="004F6276" w14:paraId="1186A431"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6CAF212"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4.4. </w:t>
            </w:r>
          </w:p>
          <w:p w14:paraId="32B554F6"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Тематика и основные мотивы лирики </w:t>
            </w:r>
            <w:r>
              <w:rPr>
                <w:rFonts w:ascii="Times New Roman" w:hAnsi="Times New Roman"/>
                <w:b/>
                <w:sz w:val="24"/>
              </w:rPr>
              <w:br/>
            </w:r>
            <w:r w:rsidRPr="004F6276">
              <w:rPr>
                <w:rFonts w:ascii="Times New Roman" w:hAnsi="Times New Roman"/>
                <w:b/>
                <w:sz w:val="24"/>
              </w:rPr>
              <w:t>С.</w:t>
            </w:r>
            <w:r>
              <w:rPr>
                <w:rFonts w:ascii="Times New Roman" w:hAnsi="Times New Roman"/>
                <w:b/>
                <w:sz w:val="24"/>
              </w:rPr>
              <w:t xml:space="preserve"> </w:t>
            </w:r>
            <w:r w:rsidRPr="004F6276">
              <w:rPr>
                <w:rFonts w:ascii="Times New Roman" w:hAnsi="Times New Roman"/>
                <w:b/>
                <w:sz w:val="24"/>
              </w:rPr>
              <w:t xml:space="preserve">А. Есенина. Образ Родины и деревни </w:t>
            </w:r>
            <w:r>
              <w:rPr>
                <w:rFonts w:ascii="Times New Roman" w:hAnsi="Times New Roman"/>
                <w:b/>
                <w:sz w:val="24"/>
              </w:rPr>
              <w:br/>
            </w:r>
            <w:r w:rsidRPr="004F6276">
              <w:rPr>
                <w:rFonts w:ascii="Times New Roman" w:hAnsi="Times New Roman"/>
                <w:b/>
                <w:sz w:val="24"/>
              </w:rPr>
              <w:t>в стихотворениях</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1893296"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66A0C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7339922"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12E5A08E"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555A292"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14AB2C6"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(не менее двух по выбору):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9B939F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1F158BA" w14:textId="77777777" w:rsidR="00BB0D47" w:rsidRPr="004F6276" w:rsidRDefault="00BB0D47" w:rsidP="003B3EDF"/>
        </w:tc>
      </w:tr>
      <w:tr w:rsidR="00BB0D47" w:rsidRPr="004F6276" w14:paraId="55402652" w14:textId="77777777" w:rsidTr="003B3EDF">
        <w:trPr>
          <w:trHeight w:val="2208"/>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E4D17EB"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3E9B4BEB"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66BC3D07"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Работа с инфоресурсами: сообщения по темам: «Особенности лирики поэта </w:t>
            </w:r>
            <w:r>
              <w:rPr>
                <w:rFonts w:ascii="Times New Roman" w:hAnsi="Times New Roman"/>
                <w:sz w:val="24"/>
              </w:rPr>
              <w:br/>
            </w:r>
            <w:r w:rsidRPr="004F6276">
              <w:rPr>
                <w:rFonts w:ascii="Times New Roman" w:hAnsi="Times New Roman"/>
                <w:sz w:val="24"/>
              </w:rPr>
              <w:t xml:space="preserve">и многообразие тематики стихотворений: чувство Родины; образ родной деревни; особая связь природы и человека; любовная тема»; «Исповедальность лирики: отражение потерь и обретений на дороге жизни»; «Самобытность поэзии Есенина (народно-песенная основа, музыкальность)»; «Есенин на сцене, в кино и музыке». </w:t>
            </w:r>
          </w:p>
          <w:p w14:paraId="5E7E1A65"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 xml:space="preserve">Выразительное чтение не менее одного художественного произведения наизусть </w:t>
            </w:r>
            <w:r>
              <w:rPr>
                <w:rFonts w:ascii="Times New Roman" w:hAnsi="Times New Roman"/>
                <w:i/>
                <w:sz w:val="24"/>
              </w:rPr>
              <w:br/>
            </w:r>
            <w:r w:rsidRPr="004F6276">
              <w:rPr>
                <w:rFonts w:ascii="Times New Roman" w:hAnsi="Times New Roman"/>
                <w:i/>
                <w:sz w:val="24"/>
              </w:rPr>
              <w:t>(по выбору)</w:t>
            </w:r>
          </w:p>
        </w:tc>
        <w:tc>
          <w:tcPr>
            <w:tcW w:w="992" w:type="dxa"/>
            <w:tcBorders>
              <w:top w:val="single" w:sz="4" w:space="0" w:color="000000"/>
              <w:left w:val="single" w:sz="4" w:space="0" w:color="000000"/>
              <w:right w:val="single" w:sz="4" w:space="0" w:color="000000"/>
            </w:tcBorders>
            <w:shd w:val="clear" w:color="auto" w:fill="auto"/>
          </w:tcPr>
          <w:p w14:paraId="26C7814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EB6C8BF" w14:textId="77777777" w:rsidR="00BB0D47" w:rsidRPr="004F6276" w:rsidRDefault="00BB0D47" w:rsidP="003B3EDF"/>
        </w:tc>
      </w:tr>
      <w:tr w:rsidR="00BB0D47" w:rsidRPr="004F6276" w14:paraId="46BA7190" w14:textId="77777777" w:rsidTr="003B3EDF">
        <w:trPr>
          <w:trHeight w:val="20"/>
        </w:trPr>
        <w:tc>
          <w:tcPr>
            <w:tcW w:w="3114" w:type="dxa"/>
            <w:vMerge w:val="restart"/>
            <w:tcBorders>
              <w:top w:val="single" w:sz="4" w:space="0" w:color="000000"/>
              <w:left w:val="single" w:sz="4" w:space="0" w:color="000000"/>
              <w:right w:val="single" w:sz="4" w:space="0" w:color="000000"/>
            </w:tcBorders>
            <w:shd w:val="clear" w:color="auto" w:fill="auto"/>
          </w:tcPr>
          <w:p w14:paraId="190AF6F3"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4.5.</w:t>
            </w:r>
          </w:p>
          <w:p w14:paraId="54B095FA"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Своеобразие поэзии первой половины 20 века: О.</w:t>
            </w:r>
            <w:r>
              <w:rPr>
                <w:rFonts w:ascii="Times New Roman" w:hAnsi="Times New Roman"/>
                <w:b/>
                <w:sz w:val="24"/>
              </w:rPr>
              <w:t xml:space="preserve"> </w:t>
            </w:r>
            <w:r w:rsidRPr="004F6276">
              <w:rPr>
                <w:rFonts w:ascii="Times New Roman" w:hAnsi="Times New Roman"/>
                <w:b/>
                <w:sz w:val="24"/>
              </w:rPr>
              <w:t xml:space="preserve">Э. Мандельштам, </w:t>
            </w:r>
            <w:r>
              <w:rPr>
                <w:rFonts w:ascii="Times New Roman" w:hAnsi="Times New Roman"/>
                <w:b/>
                <w:sz w:val="24"/>
              </w:rPr>
              <w:br/>
            </w:r>
            <w:r w:rsidRPr="004F6276">
              <w:rPr>
                <w:rFonts w:ascii="Times New Roman" w:hAnsi="Times New Roman"/>
                <w:b/>
                <w:sz w:val="24"/>
              </w:rPr>
              <w:t>М.</w:t>
            </w:r>
            <w:r>
              <w:rPr>
                <w:rFonts w:ascii="Times New Roman" w:hAnsi="Times New Roman"/>
                <w:b/>
                <w:sz w:val="24"/>
              </w:rPr>
              <w:t xml:space="preserve"> </w:t>
            </w:r>
            <w:r w:rsidRPr="004F6276">
              <w:rPr>
                <w:rFonts w:ascii="Times New Roman" w:hAnsi="Times New Roman"/>
                <w:b/>
                <w:sz w:val="24"/>
              </w:rPr>
              <w:t>И. Цветаева. Тематика и основные мотивы лирики</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5767F86"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E06FA2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6CB71556"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6D7253C4" w14:textId="77777777" w:rsidTr="003B3EDF">
        <w:trPr>
          <w:trHeight w:val="20"/>
        </w:trPr>
        <w:tc>
          <w:tcPr>
            <w:tcW w:w="3114" w:type="dxa"/>
            <w:vMerge/>
            <w:tcBorders>
              <w:left w:val="single" w:sz="4" w:space="0" w:color="000000"/>
              <w:right w:val="single" w:sz="4" w:space="0" w:color="000000"/>
            </w:tcBorders>
            <w:shd w:val="clear" w:color="auto" w:fill="auto"/>
          </w:tcPr>
          <w:p w14:paraId="79A37BBF"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FCF57CF"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О.</w:t>
            </w:r>
            <w:r>
              <w:rPr>
                <w:rFonts w:ascii="Times New Roman" w:hAnsi="Times New Roman"/>
                <w:sz w:val="24"/>
              </w:rPr>
              <w:t xml:space="preserve"> </w:t>
            </w:r>
            <w:r w:rsidRPr="004F6276">
              <w:rPr>
                <w:rFonts w:ascii="Times New Roman" w:hAnsi="Times New Roman"/>
                <w:sz w:val="24"/>
              </w:rPr>
              <w:t>Э. Мандельштам. Стихотворения (не менее двух по выбору): «Бессонница. Гомер. Тугие паруса…», «За гремучую доблесть грядущих веков…», «Ленинград», «Мы жив</w:t>
            </w:r>
            <w:r>
              <w:rPr>
                <w:rFonts w:ascii="Times New Roman" w:hAnsi="Times New Roman"/>
                <w:sz w:val="24"/>
              </w:rPr>
              <w:t>е</w:t>
            </w:r>
            <w:r w:rsidRPr="004F6276">
              <w:rPr>
                <w:rFonts w:ascii="Times New Roman" w:hAnsi="Times New Roman"/>
                <w:sz w:val="24"/>
              </w:rPr>
              <w:t xml:space="preserve">м, под собою, не чуя страны…» и др. </w:t>
            </w:r>
          </w:p>
          <w:p w14:paraId="206858C6"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М. И. Цветаева. Стихотворения (не менее двух </w:t>
            </w:r>
            <w:r>
              <w:rPr>
                <w:rFonts w:ascii="Times New Roman" w:hAnsi="Times New Roman"/>
                <w:sz w:val="24"/>
              </w:rPr>
              <w:t>п</w:t>
            </w:r>
            <w:r w:rsidRPr="004F6276">
              <w:rPr>
                <w:rFonts w:ascii="Times New Roman" w:hAnsi="Times New Roman"/>
                <w:sz w:val="24"/>
              </w:rPr>
              <w:t>о выбор</w:t>
            </w:r>
            <w:r>
              <w:rPr>
                <w:rFonts w:ascii="Times New Roman" w:hAnsi="Times New Roman"/>
                <w:sz w:val="24"/>
              </w:rPr>
              <w:t>у</w:t>
            </w:r>
            <w:r w:rsidRPr="004F6276">
              <w:rPr>
                <w:rFonts w:ascii="Times New Roman" w:hAnsi="Times New Roman"/>
                <w:sz w:val="24"/>
              </w:rPr>
              <w:t>). Например, «Моим стихам, написанным так рано…», «Кто создан из камня, кто создан из глины…», «Ид</w:t>
            </w:r>
            <w:r>
              <w:rPr>
                <w:rFonts w:ascii="Times New Roman" w:hAnsi="Times New Roman"/>
                <w:sz w:val="24"/>
              </w:rPr>
              <w:t>е</w:t>
            </w:r>
            <w:r w:rsidRPr="004F6276">
              <w:rPr>
                <w:rFonts w:ascii="Times New Roman" w:hAnsi="Times New Roman"/>
                <w:sz w:val="24"/>
              </w:rPr>
              <w:t xml:space="preserve">шь, </w:t>
            </w:r>
            <w:r>
              <w:rPr>
                <w:rFonts w:ascii="Times New Roman" w:hAnsi="Times New Roman"/>
                <w:sz w:val="24"/>
              </w:rPr>
              <w:br/>
            </w:r>
            <w:r w:rsidRPr="004F6276">
              <w:rPr>
                <w:rFonts w:ascii="Times New Roman" w:hAnsi="Times New Roman"/>
                <w:sz w:val="24"/>
              </w:rPr>
              <w:t>на меня похожий…», «Мне нравится, что вы больны не мной…», «Тоска по родине! Давно…», «Книги в красном перепл</w:t>
            </w:r>
            <w:r>
              <w:rPr>
                <w:rFonts w:ascii="Times New Roman" w:hAnsi="Times New Roman"/>
                <w:sz w:val="24"/>
              </w:rPr>
              <w:t>е</w:t>
            </w:r>
            <w:r w:rsidRPr="004F6276">
              <w:rPr>
                <w:rFonts w:ascii="Times New Roman" w:hAnsi="Times New Roman"/>
                <w:sz w:val="24"/>
              </w:rPr>
              <w:t>те», «Бабушке», «Красною кистью…» (из цикла «Стихи о Москве»)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E225CB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left w:val="single" w:sz="4" w:space="0" w:color="000000"/>
              <w:right w:val="single" w:sz="4" w:space="0" w:color="000000"/>
            </w:tcBorders>
            <w:shd w:val="clear" w:color="auto" w:fill="auto"/>
          </w:tcPr>
          <w:p w14:paraId="674C1945" w14:textId="77777777" w:rsidR="00BB0D47" w:rsidRPr="004F6276" w:rsidRDefault="00BB0D47" w:rsidP="003B3EDF">
            <w:pPr>
              <w:jc w:val="center"/>
            </w:pPr>
          </w:p>
        </w:tc>
      </w:tr>
      <w:tr w:rsidR="00BB0D47" w:rsidRPr="004F6276" w14:paraId="62628824" w14:textId="77777777" w:rsidTr="003B3EDF">
        <w:trPr>
          <w:trHeight w:val="1390"/>
        </w:trPr>
        <w:tc>
          <w:tcPr>
            <w:tcW w:w="3114" w:type="dxa"/>
            <w:vMerge/>
            <w:tcBorders>
              <w:left w:val="single" w:sz="4" w:space="0" w:color="000000"/>
              <w:right w:val="single" w:sz="4" w:space="0" w:color="000000"/>
            </w:tcBorders>
            <w:shd w:val="clear" w:color="auto" w:fill="auto"/>
          </w:tcPr>
          <w:p w14:paraId="56046F07"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03243DE2" w14:textId="77777777" w:rsidR="00BB0D47" w:rsidRPr="003520AC"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2066AE84" w14:textId="77777777" w:rsidR="00BB0D47" w:rsidRPr="003520AC"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Работа с инфоресурсами - сообщения по темам: «Страницы жизни и творчества </w:t>
            </w:r>
            <w:r>
              <w:rPr>
                <w:rFonts w:ascii="Times New Roman" w:hAnsi="Times New Roman"/>
                <w:sz w:val="24"/>
              </w:rPr>
              <w:br/>
            </w:r>
            <w:r w:rsidRPr="004F6276">
              <w:rPr>
                <w:rFonts w:ascii="Times New Roman" w:hAnsi="Times New Roman"/>
                <w:sz w:val="24"/>
              </w:rPr>
              <w:t xml:space="preserve">О.Э. Мандельштама»; «Основные мотивы лирики поэта, философичность его поэзии». Групповая работа по теме «Многообразие тематики и проблематики в лирике </w:t>
            </w:r>
            <w:r>
              <w:rPr>
                <w:rFonts w:ascii="Times New Roman" w:hAnsi="Times New Roman"/>
                <w:sz w:val="24"/>
              </w:rPr>
              <w:br/>
            </w:r>
            <w:r w:rsidRPr="004F6276">
              <w:rPr>
                <w:rFonts w:ascii="Times New Roman" w:hAnsi="Times New Roman"/>
                <w:sz w:val="24"/>
              </w:rPr>
              <w:t>М.</w:t>
            </w:r>
            <w:r>
              <w:rPr>
                <w:rFonts w:ascii="Times New Roman" w:hAnsi="Times New Roman"/>
                <w:sz w:val="24"/>
              </w:rPr>
              <w:t xml:space="preserve"> </w:t>
            </w:r>
            <w:r w:rsidRPr="004F6276">
              <w:rPr>
                <w:rFonts w:ascii="Times New Roman" w:hAnsi="Times New Roman"/>
                <w:sz w:val="24"/>
              </w:rPr>
              <w:t>И. Цветаевой: письменный анализ стихотворения»</w:t>
            </w:r>
          </w:p>
        </w:tc>
        <w:tc>
          <w:tcPr>
            <w:tcW w:w="992" w:type="dxa"/>
            <w:tcBorders>
              <w:top w:val="single" w:sz="4" w:space="0" w:color="000000"/>
              <w:left w:val="single" w:sz="4" w:space="0" w:color="000000"/>
              <w:right w:val="single" w:sz="4" w:space="0" w:color="000000"/>
            </w:tcBorders>
            <w:shd w:val="clear" w:color="auto" w:fill="auto"/>
          </w:tcPr>
          <w:p w14:paraId="1E41C64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left w:val="single" w:sz="4" w:space="0" w:color="000000"/>
              <w:right w:val="single" w:sz="4" w:space="0" w:color="000000"/>
            </w:tcBorders>
            <w:shd w:val="clear" w:color="auto" w:fill="auto"/>
          </w:tcPr>
          <w:p w14:paraId="5C5FCDAF" w14:textId="77777777" w:rsidR="00BB0D47" w:rsidRPr="004F6276" w:rsidRDefault="00BB0D47" w:rsidP="003B3EDF">
            <w:pPr>
              <w:jc w:val="center"/>
            </w:pPr>
          </w:p>
        </w:tc>
      </w:tr>
      <w:tr w:rsidR="00BB0D47" w:rsidRPr="004F6276" w14:paraId="4DDCE77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90DB78C"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4.6.</w:t>
            </w:r>
          </w:p>
          <w:p w14:paraId="1E477A56"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Художественное творчество </w:t>
            </w:r>
            <w:r>
              <w:rPr>
                <w:rFonts w:ascii="Times New Roman" w:hAnsi="Times New Roman"/>
                <w:b/>
                <w:sz w:val="24"/>
              </w:rPr>
              <w:br/>
            </w: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А. Ахматовой</w:t>
            </w:r>
            <w:r>
              <w:rPr>
                <w:rFonts w:ascii="Times New Roman" w:hAnsi="Times New Roman"/>
                <w:b/>
                <w:sz w:val="24"/>
              </w:rPr>
              <w:t>.</w:t>
            </w:r>
          </w:p>
          <w:p w14:paraId="372CEE1D"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Родины и судьбы </w:t>
            </w:r>
            <w:r>
              <w:rPr>
                <w:rFonts w:ascii="Times New Roman" w:hAnsi="Times New Roman"/>
                <w:b/>
                <w:sz w:val="24"/>
              </w:rPr>
              <w:br/>
            </w:r>
            <w:r w:rsidRPr="004F6276">
              <w:rPr>
                <w:rFonts w:ascii="Times New Roman" w:hAnsi="Times New Roman"/>
                <w:b/>
                <w:sz w:val="24"/>
              </w:rPr>
              <w:t>в поэме «Реквием»</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1B7A33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CFCE57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CFC15CB"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60F2B8BF" w14:textId="77777777" w:rsidTr="003B3EDF">
        <w:trPr>
          <w:trHeight w:val="1192"/>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EA9589D"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31B94D56"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(не менее двух по выбору):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 Поэма «Реквием»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D8AEF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FBD0197" w14:textId="77777777" w:rsidR="00BB0D47" w:rsidRPr="004F6276" w:rsidRDefault="00BB0D47" w:rsidP="003B3EDF"/>
        </w:tc>
      </w:tr>
      <w:tr w:rsidR="00BB0D47" w:rsidRPr="004F6276" w14:paraId="0121D3C5" w14:textId="77777777" w:rsidTr="003B3EDF">
        <w:trPr>
          <w:trHeight w:val="110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AA66EBF"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3DF37CCA" w14:textId="77777777" w:rsidR="00BB0D47" w:rsidRPr="004F6276" w:rsidRDefault="00BB0D47" w:rsidP="003B3EDF">
            <w:pPr>
              <w:spacing w:after="0" w:line="240" w:lineRule="auto"/>
              <w:jc w:val="both"/>
              <w:rPr>
                <w:rFonts w:ascii="Times New Roman" w:hAnsi="Times New Roman"/>
                <w:i/>
                <w:sz w:val="24"/>
              </w:rPr>
            </w:pPr>
            <w:r>
              <w:rPr>
                <w:rFonts w:ascii="Times New Roman" w:hAnsi="Times New Roman"/>
                <w:b/>
                <w:sz w:val="24"/>
              </w:rPr>
              <w:t>Практическое занятие</w:t>
            </w:r>
          </w:p>
          <w:p w14:paraId="41071E56"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Анализ художественного текста по вопросам: «Многообразие тематики лирики»</w:t>
            </w:r>
            <w:r>
              <w:rPr>
                <w:rFonts w:ascii="Times New Roman" w:hAnsi="Times New Roman"/>
                <w:sz w:val="24"/>
              </w:rPr>
              <w:t>/</w:t>
            </w:r>
            <w:r w:rsidRPr="004F6276">
              <w:rPr>
                <w:rFonts w:ascii="Times New Roman" w:hAnsi="Times New Roman"/>
                <w:sz w:val="24"/>
              </w:rPr>
              <w:t>«Любовь как всепоглощающее чувство в лирике поэта».</w:t>
            </w:r>
          </w:p>
          <w:p w14:paraId="4923919F"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Выразительное чтение художественного текста наизусть (не менее одного)</w:t>
            </w:r>
          </w:p>
        </w:tc>
        <w:tc>
          <w:tcPr>
            <w:tcW w:w="992" w:type="dxa"/>
            <w:tcBorders>
              <w:top w:val="single" w:sz="4" w:space="0" w:color="000000"/>
              <w:left w:val="single" w:sz="4" w:space="0" w:color="000000"/>
              <w:right w:val="single" w:sz="4" w:space="0" w:color="000000"/>
            </w:tcBorders>
            <w:shd w:val="clear" w:color="auto" w:fill="auto"/>
          </w:tcPr>
          <w:p w14:paraId="74966C6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9CAB8D6" w14:textId="77777777" w:rsidR="00BB0D47" w:rsidRPr="004F6276" w:rsidRDefault="00BB0D47" w:rsidP="003B3EDF"/>
        </w:tc>
      </w:tr>
      <w:tr w:rsidR="00BB0D47" w:rsidRPr="004F6276" w14:paraId="23356A53" w14:textId="77777777" w:rsidTr="003B3EDF">
        <w:trPr>
          <w:trHeight w:val="1932"/>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9C5E0DF"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07507640"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34D52CCF"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Гражданский пафос, тема Родины и судьбы в творчестве поэта. Трагедия народа и поэта. Смысл названия. Широта эпического обобщения в поэме «Реквием». Художественное своеобразие произведения. 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 xml:space="preserve">видеоролика или др. формате (по выбору) по темам «Аллюзии </w:t>
            </w:r>
            <w:r>
              <w:rPr>
                <w:rFonts w:ascii="Times New Roman" w:hAnsi="Times New Roman"/>
                <w:sz w:val="24"/>
              </w:rPr>
              <w:br/>
            </w:r>
            <w:r w:rsidRPr="004F6276">
              <w:rPr>
                <w:rFonts w:ascii="Times New Roman" w:hAnsi="Times New Roman"/>
                <w:sz w:val="24"/>
              </w:rPr>
              <w:t>и реминисценции в поэме «Реквием»</w:t>
            </w:r>
            <w:r>
              <w:rPr>
                <w:rFonts w:ascii="Times New Roman" w:hAnsi="Times New Roman"/>
                <w:sz w:val="24"/>
              </w:rPr>
              <w:t>/</w:t>
            </w:r>
            <w:r w:rsidRPr="004F6276">
              <w:rPr>
                <w:rFonts w:ascii="Times New Roman" w:hAnsi="Times New Roman"/>
                <w:sz w:val="24"/>
              </w:rPr>
              <w:t xml:space="preserve">«Жизнь и творчество А. Ахматовой в кино </w:t>
            </w:r>
            <w:r>
              <w:rPr>
                <w:rFonts w:ascii="Times New Roman" w:hAnsi="Times New Roman"/>
                <w:sz w:val="24"/>
              </w:rPr>
              <w:br/>
            </w:r>
            <w:r w:rsidRPr="004F6276">
              <w:rPr>
                <w:rFonts w:ascii="Times New Roman" w:hAnsi="Times New Roman"/>
                <w:sz w:val="24"/>
              </w:rPr>
              <w:t>и музыке»</w:t>
            </w:r>
          </w:p>
        </w:tc>
        <w:tc>
          <w:tcPr>
            <w:tcW w:w="992" w:type="dxa"/>
            <w:tcBorders>
              <w:top w:val="single" w:sz="4" w:space="0" w:color="000000"/>
              <w:left w:val="single" w:sz="4" w:space="0" w:color="000000"/>
              <w:right w:val="single" w:sz="4" w:space="0" w:color="000000"/>
            </w:tcBorders>
            <w:shd w:val="clear" w:color="auto" w:fill="auto"/>
          </w:tcPr>
          <w:p w14:paraId="7124E23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F0663F5" w14:textId="77777777" w:rsidR="00BB0D47" w:rsidRPr="004F6276" w:rsidRDefault="00BB0D47" w:rsidP="003B3EDF"/>
        </w:tc>
      </w:tr>
      <w:tr w:rsidR="00BB0D47" w:rsidRPr="004F6276" w14:paraId="5FB50F7B"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33CAE18"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4.7.</w:t>
            </w:r>
          </w:p>
          <w:p w14:paraId="59EFB48C"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Идейно-художественное своеобразие романа </w:t>
            </w:r>
            <w:r>
              <w:rPr>
                <w:rFonts w:ascii="Times New Roman" w:hAnsi="Times New Roman"/>
                <w:b/>
                <w:sz w:val="24"/>
              </w:rPr>
              <w:br/>
            </w:r>
            <w:r w:rsidRPr="004F6276">
              <w:rPr>
                <w:rFonts w:ascii="Times New Roman" w:hAnsi="Times New Roman"/>
                <w:b/>
                <w:sz w:val="24"/>
              </w:rPr>
              <w:t>Н.</w:t>
            </w:r>
            <w:r>
              <w:rPr>
                <w:rFonts w:ascii="Times New Roman" w:hAnsi="Times New Roman"/>
                <w:b/>
                <w:sz w:val="24"/>
              </w:rPr>
              <w:t xml:space="preserve"> </w:t>
            </w:r>
            <w:r w:rsidRPr="004F6276">
              <w:rPr>
                <w:rFonts w:ascii="Times New Roman" w:hAnsi="Times New Roman"/>
                <w:b/>
                <w:sz w:val="24"/>
              </w:rPr>
              <w:t>А. Островского «Как закалялась сталь»</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BEE32E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C24A6A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1A5ED7"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4DFD5691"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01FD66C"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071C6E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 «Как закалялась сталь» (избранные главы)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7E935D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8C30E02" w14:textId="77777777" w:rsidR="00BB0D47" w:rsidRPr="004F6276" w:rsidRDefault="00BB0D47" w:rsidP="003B3EDF">
            <w:pPr>
              <w:jc w:val="center"/>
            </w:pPr>
          </w:p>
        </w:tc>
      </w:tr>
      <w:tr w:rsidR="00BB0D47" w:rsidRPr="004F6276" w14:paraId="2526489F" w14:textId="77777777" w:rsidTr="003B3EDF">
        <w:trPr>
          <w:trHeight w:val="111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AEECB7A"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0600AFC9"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636468CA"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История создания, идейно-художественное своеобразие романа «Как закалялась сталь». </w:t>
            </w:r>
          </w:p>
          <w:p w14:paraId="1E15051F"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Сочинение по теме «Образ Павки Корчагина как символ мужества, героизма и силы духа»</w:t>
            </w:r>
          </w:p>
        </w:tc>
        <w:tc>
          <w:tcPr>
            <w:tcW w:w="992" w:type="dxa"/>
            <w:tcBorders>
              <w:top w:val="single" w:sz="4" w:space="0" w:color="000000"/>
              <w:left w:val="single" w:sz="4" w:space="0" w:color="000000"/>
              <w:right w:val="single" w:sz="4" w:space="0" w:color="000000"/>
            </w:tcBorders>
            <w:shd w:val="clear" w:color="auto" w:fill="auto"/>
          </w:tcPr>
          <w:p w14:paraId="277233C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3393800" w14:textId="77777777" w:rsidR="00BB0D47" w:rsidRPr="004F6276" w:rsidRDefault="00BB0D47" w:rsidP="003B3EDF">
            <w:pPr>
              <w:jc w:val="center"/>
            </w:pPr>
          </w:p>
        </w:tc>
      </w:tr>
      <w:tr w:rsidR="00BB0D47" w:rsidRPr="004F6276" w14:paraId="1ADA3F6E"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8BCAF76"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4.8.</w:t>
            </w:r>
          </w:p>
          <w:p w14:paraId="09A42873"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М. А. Шолохов.</w:t>
            </w:r>
          </w:p>
          <w:p w14:paraId="79B06A70"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lastRenderedPageBreak/>
              <w:t xml:space="preserve">Проблема гуманизма </w:t>
            </w:r>
            <w:r>
              <w:rPr>
                <w:rFonts w:ascii="Times New Roman" w:hAnsi="Times New Roman"/>
                <w:b/>
                <w:sz w:val="24"/>
              </w:rPr>
              <w:br/>
            </w:r>
            <w:r w:rsidRPr="004F6276">
              <w:rPr>
                <w:rFonts w:ascii="Times New Roman" w:hAnsi="Times New Roman"/>
                <w:b/>
                <w:sz w:val="24"/>
              </w:rPr>
              <w:t>и нравственный поиск героев романа-эпопеи «Тихий Дон»</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FF04065"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E370A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666A525"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 xml:space="preserve">ОК 01, ОК 02, ОК 03, ОК 04, </w:t>
            </w:r>
            <w:r w:rsidRPr="004F6276">
              <w:rPr>
                <w:rFonts w:ascii="Times New Roman" w:hAnsi="Times New Roman"/>
                <w:sz w:val="24"/>
              </w:rPr>
              <w:lastRenderedPageBreak/>
              <w:t>ОК 05, ОК 06, ОК 09</w:t>
            </w:r>
          </w:p>
        </w:tc>
      </w:tr>
      <w:tr w:rsidR="00BB0D47" w:rsidRPr="004F6276" w14:paraId="3BF51646" w14:textId="77777777" w:rsidTr="003B3EDF">
        <w:trPr>
          <w:trHeight w:val="283"/>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1C02146"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2C94AC2"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роман-эпопея «Тихий Дон» (избранные главы)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F459D2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CAB1FF0" w14:textId="77777777" w:rsidR="00BB0D47" w:rsidRPr="004F6276" w:rsidRDefault="00BB0D47" w:rsidP="003B3EDF">
            <w:pPr>
              <w:jc w:val="center"/>
            </w:pPr>
          </w:p>
        </w:tc>
      </w:tr>
      <w:tr w:rsidR="00BB0D47" w:rsidRPr="004F6276" w14:paraId="0F193191" w14:textId="77777777" w:rsidTr="003B3EDF">
        <w:trPr>
          <w:trHeight w:val="277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4645E56"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983DA17"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32527DD2"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История создания произведения. Герои романа-эпопеи о всенародной трагедии. Семья Мелеховых. Образ Григория Мелехова. Любовь в его жизни. Герой в поисках своего пути среди «хода истории». Финал романа-эпопеи. Проблема гуманизма </w:t>
            </w:r>
            <w:r>
              <w:rPr>
                <w:rFonts w:ascii="Times New Roman" w:hAnsi="Times New Roman"/>
                <w:sz w:val="24"/>
              </w:rPr>
              <w:br/>
            </w:r>
            <w:r w:rsidRPr="004F6276">
              <w:rPr>
                <w:rFonts w:ascii="Times New Roman" w:hAnsi="Times New Roman"/>
                <w:sz w:val="24"/>
              </w:rPr>
              <w:t>в произведении. Полемика вокруг авторства. Киноистория романа.</w:t>
            </w:r>
            <w:r>
              <w:rPr>
                <w:rFonts w:ascii="Times New Roman" w:hAnsi="Times New Roman"/>
                <w:sz w:val="24"/>
              </w:rPr>
              <w:t xml:space="preserve"> </w:t>
            </w:r>
            <w:r w:rsidRPr="004F6276">
              <w:rPr>
                <w:rFonts w:ascii="Times New Roman" w:hAnsi="Times New Roman"/>
                <w:sz w:val="24"/>
              </w:rPr>
              <w:t xml:space="preserve">Основные этапы жизни и творчества М.А. Шолохова. Групповая работа «Анализ художественного текста» по вопросам: особенности жанра; роман- эпопея «Тихий Дон»; система образов; тема семьи; нравственные ценности казачества. Трагедия народа и судьба одного человека; роль пейзажа в произведении; традиции Л. Н. Толстого в прозе </w:t>
            </w:r>
            <w:r>
              <w:rPr>
                <w:rFonts w:ascii="Times New Roman" w:hAnsi="Times New Roman"/>
                <w:sz w:val="24"/>
              </w:rPr>
              <w:br/>
            </w:r>
            <w:r w:rsidRPr="004F6276">
              <w:rPr>
                <w:rFonts w:ascii="Times New Roman" w:hAnsi="Times New Roman"/>
                <w:sz w:val="24"/>
              </w:rPr>
              <w:t>М. А. Шолохова</w:t>
            </w:r>
          </w:p>
        </w:tc>
        <w:tc>
          <w:tcPr>
            <w:tcW w:w="992" w:type="dxa"/>
            <w:tcBorders>
              <w:top w:val="single" w:sz="4" w:space="0" w:color="000000"/>
              <w:left w:val="single" w:sz="4" w:space="0" w:color="000000"/>
              <w:right w:val="single" w:sz="4" w:space="0" w:color="000000"/>
            </w:tcBorders>
            <w:shd w:val="clear" w:color="auto" w:fill="auto"/>
          </w:tcPr>
          <w:p w14:paraId="21B1B67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9B27AAE" w14:textId="77777777" w:rsidR="00BB0D47" w:rsidRPr="004F6276" w:rsidRDefault="00BB0D47" w:rsidP="003B3EDF">
            <w:pPr>
              <w:jc w:val="center"/>
            </w:pPr>
          </w:p>
        </w:tc>
      </w:tr>
      <w:tr w:rsidR="00BB0D47" w:rsidRPr="004F6276" w14:paraId="3BAEA4B7"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48F3EAC"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4.9.</w:t>
            </w:r>
          </w:p>
          <w:p w14:paraId="166432C4"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Особенности прозы </w:t>
            </w:r>
            <w:r>
              <w:rPr>
                <w:rFonts w:ascii="Times New Roman" w:hAnsi="Times New Roman"/>
                <w:b/>
                <w:sz w:val="24"/>
              </w:rPr>
              <w:br/>
            </w:r>
            <w:r w:rsidRPr="004F6276">
              <w:rPr>
                <w:rFonts w:ascii="Times New Roman" w:hAnsi="Times New Roman"/>
                <w:b/>
                <w:sz w:val="24"/>
              </w:rPr>
              <w:t>М.</w:t>
            </w:r>
            <w:r>
              <w:rPr>
                <w:rFonts w:ascii="Times New Roman" w:hAnsi="Times New Roman"/>
                <w:b/>
                <w:sz w:val="24"/>
              </w:rPr>
              <w:t xml:space="preserve"> </w:t>
            </w:r>
            <w:r w:rsidRPr="004F6276">
              <w:rPr>
                <w:rFonts w:ascii="Times New Roman" w:hAnsi="Times New Roman"/>
                <w:b/>
                <w:sz w:val="24"/>
              </w:rPr>
              <w:t>А. Булгакова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CFC3A5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35794E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1F7D4E2"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31DEA1F"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5F1C651"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751CFFE"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 «Мастер и Маргарита», роман «Белая гвардия» (один роман по выбору)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8A5107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F74E910" w14:textId="77777777" w:rsidR="00BB0D47" w:rsidRPr="004F6276" w:rsidRDefault="00BB0D47" w:rsidP="003B3EDF"/>
        </w:tc>
      </w:tr>
      <w:tr w:rsidR="00BB0D47" w:rsidRPr="004F6276" w14:paraId="6B33D7D4"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DAB82E7"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7C99103"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6ACD09A9"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Анализ художественного текста, работа в малых группах по темам: «Своеобразие жанра и композиции произведения. Многомерность исторического пространства»; «Система образов»; «Эпическая широта с изображенной панорамы и лиризм размышлений повествователя»; «Смысл финала»</w:t>
            </w:r>
          </w:p>
        </w:tc>
        <w:tc>
          <w:tcPr>
            <w:tcW w:w="992" w:type="dxa"/>
            <w:tcBorders>
              <w:top w:val="single" w:sz="4" w:space="0" w:color="000000"/>
              <w:left w:val="single" w:sz="4" w:space="0" w:color="000000"/>
              <w:right w:val="single" w:sz="4" w:space="0" w:color="000000"/>
            </w:tcBorders>
            <w:shd w:val="clear" w:color="auto" w:fill="auto"/>
          </w:tcPr>
          <w:p w14:paraId="56F895F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99E5BC8" w14:textId="77777777" w:rsidR="00BB0D47" w:rsidRPr="004F6276" w:rsidRDefault="00BB0D47" w:rsidP="003B3EDF"/>
        </w:tc>
      </w:tr>
      <w:tr w:rsidR="00BB0D47" w:rsidRPr="004F6276" w14:paraId="2742413E"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EEBC77E"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4.10.</w:t>
            </w:r>
          </w:p>
          <w:p w14:paraId="765100C4"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Нравственная проблематика произведений </w:t>
            </w:r>
            <w:r>
              <w:rPr>
                <w:rFonts w:ascii="Times New Roman" w:hAnsi="Times New Roman"/>
                <w:b/>
                <w:sz w:val="24"/>
              </w:rPr>
              <w:br/>
            </w: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П. Платонова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C9750C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40363A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11394DA"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66EF0011" w14:textId="77777777" w:rsidTr="003B3EDF">
        <w:trPr>
          <w:trHeight w:val="579"/>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3CDBD64"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6E7854F"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и повести (одно произведение по выбору): </w:t>
            </w:r>
            <w:r>
              <w:rPr>
                <w:rFonts w:ascii="Times New Roman" w:hAnsi="Times New Roman"/>
                <w:sz w:val="24"/>
              </w:rPr>
              <w:br/>
            </w:r>
            <w:r w:rsidRPr="004F6276">
              <w:rPr>
                <w:rFonts w:ascii="Times New Roman" w:hAnsi="Times New Roman"/>
                <w:sz w:val="24"/>
              </w:rPr>
              <w:t>«В прекрасном и яростном мире», «Котлован», «Возвращение»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AF21BB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51D0FAC" w14:textId="77777777" w:rsidR="00BB0D47" w:rsidRPr="004F6276" w:rsidRDefault="00BB0D47" w:rsidP="003B3EDF">
            <w:pPr>
              <w:jc w:val="center"/>
            </w:pPr>
          </w:p>
        </w:tc>
      </w:tr>
      <w:tr w:rsidR="00BB0D47" w:rsidRPr="004F6276" w14:paraId="056FDD8D"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9E26A0F"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7E0BB223"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21BDF01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Анализ художественного текста, работа в малых группах по темам: «Картины жизни </w:t>
            </w:r>
            <w:r>
              <w:rPr>
                <w:rFonts w:ascii="Times New Roman" w:hAnsi="Times New Roman"/>
                <w:sz w:val="24"/>
              </w:rPr>
              <w:br/>
            </w:r>
            <w:r w:rsidRPr="004F6276">
              <w:rPr>
                <w:rFonts w:ascii="Times New Roman" w:hAnsi="Times New Roman"/>
                <w:sz w:val="24"/>
              </w:rPr>
              <w:t>и творчества А. П. Платонова»; «Утопические идеи произведений писателя»; «Особый тип платоновского героя»; «Высокий пафос и острая сатира произведений Платонова»; «Самобытность языка и стиля писателя»</w:t>
            </w:r>
          </w:p>
        </w:tc>
        <w:tc>
          <w:tcPr>
            <w:tcW w:w="992" w:type="dxa"/>
            <w:tcBorders>
              <w:top w:val="single" w:sz="4" w:space="0" w:color="000000"/>
              <w:left w:val="single" w:sz="4" w:space="0" w:color="000000"/>
              <w:right w:val="single" w:sz="4" w:space="0" w:color="000000"/>
            </w:tcBorders>
            <w:shd w:val="clear" w:color="auto" w:fill="auto"/>
          </w:tcPr>
          <w:p w14:paraId="0EB144B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1A581C3" w14:textId="77777777" w:rsidR="00BB0D47" w:rsidRPr="004F6276" w:rsidRDefault="00BB0D47" w:rsidP="003B3EDF">
            <w:pPr>
              <w:jc w:val="center"/>
            </w:pPr>
          </w:p>
        </w:tc>
      </w:tr>
      <w:tr w:rsidR="00BB0D47" w:rsidRPr="004F6276" w14:paraId="7A4A0ACD"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93172E"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4.11. </w:t>
            </w:r>
          </w:p>
          <w:p w14:paraId="38ED18F4"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Основные мотивы лирики </w:t>
            </w:r>
            <w:r>
              <w:rPr>
                <w:rFonts w:ascii="Times New Roman" w:hAnsi="Times New Roman"/>
                <w:b/>
                <w:sz w:val="24"/>
              </w:rPr>
              <w:br/>
            </w: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 xml:space="preserve">Т. Твардовского. Тема </w:t>
            </w:r>
            <w:r w:rsidRPr="004F6276">
              <w:rPr>
                <w:rFonts w:ascii="Times New Roman" w:hAnsi="Times New Roman"/>
                <w:b/>
                <w:sz w:val="24"/>
              </w:rPr>
              <w:lastRenderedPageBreak/>
              <w:t>Великой Отечественной войны в стихотворениях поэта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AE308E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2DA667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F9961CF"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0D7B25C9"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58D5B0E"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AEACFE0"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(не менее двух по выбору): «Вся суть в одном единственном завете…», «Памяти матери» («В краю, куда их вывезли гуртом…»), </w:t>
            </w:r>
            <w:r>
              <w:rPr>
                <w:rFonts w:ascii="Times New Roman" w:hAnsi="Times New Roman"/>
                <w:sz w:val="24"/>
              </w:rPr>
              <w:br/>
            </w:r>
            <w:r w:rsidRPr="004F6276">
              <w:rPr>
                <w:rFonts w:ascii="Times New Roman" w:hAnsi="Times New Roman"/>
                <w:sz w:val="24"/>
              </w:rPr>
              <w:t>«Я знаю, никакой моей вины…», «Дробится рваный цоколь монумента...»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D35892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9DBB9FE" w14:textId="77777777" w:rsidR="00BB0D47" w:rsidRPr="004F6276" w:rsidRDefault="00BB0D47" w:rsidP="003B3EDF"/>
        </w:tc>
      </w:tr>
      <w:tr w:rsidR="00BB0D47" w:rsidRPr="004F6276" w14:paraId="31298609" w14:textId="77777777" w:rsidTr="003B3EDF">
        <w:trPr>
          <w:trHeight w:val="2208"/>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86541B2"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6F9633E9"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70526136"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Выразительное чтение наизусть лирического произведения (по выбору из перечня)</w:t>
            </w:r>
          </w:p>
          <w:p w14:paraId="2368404B"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 xml:space="preserve">видеоролика </w:t>
            </w:r>
            <w:r>
              <w:rPr>
                <w:rFonts w:ascii="Times New Roman" w:hAnsi="Times New Roman"/>
                <w:sz w:val="24"/>
              </w:rPr>
              <w:br/>
            </w:r>
            <w:r w:rsidRPr="004F6276">
              <w:rPr>
                <w:rFonts w:ascii="Times New Roman" w:hAnsi="Times New Roman"/>
                <w:sz w:val="24"/>
              </w:rPr>
              <w:t xml:space="preserve">или др. формате (по выбору) по темам: «Страницы жизни и творчества </w:t>
            </w:r>
            <w:r>
              <w:rPr>
                <w:rFonts w:ascii="Times New Roman" w:hAnsi="Times New Roman"/>
                <w:sz w:val="24"/>
              </w:rPr>
              <w:br/>
            </w:r>
            <w:r w:rsidRPr="004F6276">
              <w:rPr>
                <w:rFonts w:ascii="Times New Roman" w:hAnsi="Times New Roman"/>
                <w:sz w:val="24"/>
              </w:rPr>
              <w:t>А.</w:t>
            </w:r>
            <w:r>
              <w:rPr>
                <w:rFonts w:ascii="Times New Roman" w:hAnsi="Times New Roman"/>
                <w:sz w:val="24"/>
              </w:rPr>
              <w:t xml:space="preserve"> </w:t>
            </w:r>
            <w:r w:rsidRPr="004F6276">
              <w:rPr>
                <w:rFonts w:ascii="Times New Roman" w:hAnsi="Times New Roman"/>
                <w:sz w:val="24"/>
              </w:rPr>
              <w:t>Т. Твардовского»; «Тематика и проблематика произведений автора»; «Основные мотивы лирики Твардовского»; «Поэт и время»; «Тема Великой Отечественной войны»; «Тема памяти. Доверительность и исповедальность лирической интонации Твардовского»</w:t>
            </w:r>
          </w:p>
        </w:tc>
        <w:tc>
          <w:tcPr>
            <w:tcW w:w="992" w:type="dxa"/>
            <w:tcBorders>
              <w:top w:val="single" w:sz="4" w:space="0" w:color="000000"/>
              <w:left w:val="single" w:sz="4" w:space="0" w:color="000000"/>
              <w:right w:val="single" w:sz="4" w:space="0" w:color="000000"/>
            </w:tcBorders>
            <w:shd w:val="clear" w:color="auto" w:fill="auto"/>
          </w:tcPr>
          <w:p w14:paraId="7177317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4B1B997" w14:textId="77777777" w:rsidR="00BB0D47" w:rsidRPr="004F6276" w:rsidRDefault="00BB0D47" w:rsidP="003B3EDF"/>
        </w:tc>
      </w:tr>
      <w:tr w:rsidR="00BB0D47" w:rsidRPr="004F6276" w14:paraId="260E7AC1"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107D93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4.12.</w:t>
            </w:r>
          </w:p>
          <w:p w14:paraId="4525EE6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Проза о Великой Отечественной войне. Историческая правда </w:t>
            </w:r>
            <w:r>
              <w:rPr>
                <w:rFonts w:ascii="Times New Roman" w:hAnsi="Times New Roman"/>
                <w:b/>
                <w:sz w:val="24"/>
              </w:rPr>
              <w:br/>
            </w:r>
            <w:r w:rsidRPr="004F6276">
              <w:rPr>
                <w:rFonts w:ascii="Times New Roman" w:hAnsi="Times New Roman"/>
                <w:b/>
                <w:sz w:val="24"/>
              </w:rPr>
              <w:t>и нравственная проблематика произведений о Великой Отечественной войне</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B388956"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2F99BD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CDD04D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7C1CB1AD"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487F3C4"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3E9F5BC7"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проза о Великой Отечественной войне (по одному произведению не менее чем двух писателей по выбору). Например, В. П. Астафьев «Пастух </w:t>
            </w:r>
            <w:r>
              <w:rPr>
                <w:rFonts w:ascii="Times New Roman" w:hAnsi="Times New Roman"/>
                <w:sz w:val="24"/>
              </w:rPr>
              <w:br/>
            </w:r>
            <w:r w:rsidRPr="004F6276">
              <w:rPr>
                <w:rFonts w:ascii="Times New Roman" w:hAnsi="Times New Roman"/>
                <w:sz w:val="24"/>
              </w:rPr>
              <w:t xml:space="preserve">и пастушка», «Звездопад»; Ю. В. Бондарев «Горячий снег»; В. В. Быков «Обелиск», «Сотников», «Альпийская баллада»; Б. Л. Васильев «А зори здесь тихие», «В списках не значился», «Завтра была война»; К. Д. Воробьев «Убиты под Москвой», </w:t>
            </w:r>
            <w:r>
              <w:rPr>
                <w:rFonts w:ascii="Times New Roman" w:hAnsi="Times New Roman"/>
                <w:sz w:val="24"/>
              </w:rPr>
              <w:br/>
            </w:r>
            <w:r w:rsidRPr="004F6276">
              <w:rPr>
                <w:rFonts w:ascii="Times New Roman" w:hAnsi="Times New Roman"/>
                <w:sz w:val="24"/>
              </w:rPr>
              <w:t xml:space="preserve">«Это мы, Господи!»; В. Л. Кондратьев «Сашка»; В. П. Некрасов «В окопах Сталинграда»; Е. И. Носов «Красное вино победы», «Шопен, соната номер два»; </w:t>
            </w:r>
            <w:r>
              <w:rPr>
                <w:rFonts w:ascii="Times New Roman" w:hAnsi="Times New Roman"/>
                <w:sz w:val="24"/>
              </w:rPr>
              <w:br/>
            </w:r>
            <w:r w:rsidRPr="004F6276">
              <w:rPr>
                <w:rFonts w:ascii="Times New Roman" w:hAnsi="Times New Roman"/>
                <w:sz w:val="24"/>
              </w:rPr>
              <w:t>С.С. Смирнов «Брестская крепость». Тема Великой Отечественной войны в прозе (обзор)</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290B64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4AD016F" w14:textId="77777777" w:rsidR="00BB0D47" w:rsidRPr="004F6276" w:rsidRDefault="00BB0D47" w:rsidP="003B3EDF"/>
        </w:tc>
      </w:tr>
      <w:tr w:rsidR="00BB0D47" w:rsidRPr="004F6276" w14:paraId="2C1E5815" w14:textId="77777777" w:rsidTr="003B3EDF">
        <w:trPr>
          <w:trHeight w:val="1932"/>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3D92D13"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6DA330E7"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289809A0"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Работа в малых группах с инфоресурсами: по темам «Чтение и анализ ключевого эпизода из произведений не менее двух писателей»; «Человек на войне. Историческая правда художественных произведений о Великой Отечественной войне»; «Своеобразие «лейтенантской» прозы»; «Героизм и мужество защитников Отечества»; «Традиции реалистической прозы о войне в русской литературе». Экранизация произведений </w:t>
            </w:r>
            <w:r>
              <w:rPr>
                <w:rFonts w:ascii="Times New Roman" w:hAnsi="Times New Roman"/>
                <w:sz w:val="24"/>
              </w:rPr>
              <w:br/>
            </w:r>
            <w:r w:rsidRPr="004F6276">
              <w:rPr>
                <w:rFonts w:ascii="Times New Roman" w:hAnsi="Times New Roman"/>
                <w:sz w:val="24"/>
              </w:rPr>
              <w:t>о Великой Отечественной войне</w:t>
            </w:r>
          </w:p>
        </w:tc>
        <w:tc>
          <w:tcPr>
            <w:tcW w:w="992" w:type="dxa"/>
            <w:tcBorders>
              <w:top w:val="single" w:sz="4" w:space="0" w:color="000000"/>
              <w:left w:val="single" w:sz="4" w:space="0" w:color="000000"/>
              <w:right w:val="single" w:sz="4" w:space="0" w:color="000000"/>
            </w:tcBorders>
            <w:shd w:val="clear" w:color="auto" w:fill="auto"/>
          </w:tcPr>
          <w:p w14:paraId="6BB614C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34794A5" w14:textId="77777777" w:rsidR="00BB0D47" w:rsidRPr="004F6276" w:rsidRDefault="00BB0D47" w:rsidP="003B3EDF"/>
        </w:tc>
      </w:tr>
      <w:tr w:rsidR="00BB0D47" w:rsidRPr="004F6276" w14:paraId="09571B66"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325E4D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4.13.</w:t>
            </w:r>
          </w:p>
          <w:p w14:paraId="7FC7C87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Жизненная правда </w:t>
            </w:r>
            <w:r>
              <w:rPr>
                <w:rFonts w:ascii="Times New Roman" w:hAnsi="Times New Roman"/>
                <w:b/>
                <w:sz w:val="24"/>
              </w:rPr>
              <w:br/>
            </w:r>
            <w:r w:rsidRPr="004F6276">
              <w:rPr>
                <w:rFonts w:ascii="Times New Roman" w:hAnsi="Times New Roman"/>
                <w:b/>
                <w:sz w:val="24"/>
              </w:rPr>
              <w:t xml:space="preserve">и нравственная </w:t>
            </w:r>
            <w:r w:rsidRPr="004F6276">
              <w:rPr>
                <w:rFonts w:ascii="Times New Roman" w:hAnsi="Times New Roman"/>
                <w:b/>
                <w:sz w:val="24"/>
              </w:rPr>
              <w:lastRenderedPageBreak/>
              <w:t xml:space="preserve">проблематика романов </w:t>
            </w:r>
            <w:r>
              <w:rPr>
                <w:rFonts w:ascii="Times New Roman" w:hAnsi="Times New Roman"/>
                <w:b/>
                <w:sz w:val="24"/>
              </w:rPr>
              <w:br/>
            </w: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 xml:space="preserve">А. Фадеева «Молодая гвардия» </w:t>
            </w:r>
            <w:r>
              <w:rPr>
                <w:rFonts w:ascii="Times New Roman" w:hAnsi="Times New Roman"/>
                <w:b/>
                <w:sz w:val="24"/>
              </w:rPr>
              <w:br/>
            </w:r>
            <w:r w:rsidRPr="004F6276">
              <w:rPr>
                <w:rFonts w:ascii="Times New Roman" w:hAnsi="Times New Roman"/>
                <w:b/>
                <w:sz w:val="24"/>
              </w:rPr>
              <w:t>и</w:t>
            </w:r>
            <w:r>
              <w:rPr>
                <w:rFonts w:ascii="Times New Roman" w:hAnsi="Times New Roman"/>
                <w:b/>
                <w:sz w:val="24"/>
              </w:rPr>
              <w:t xml:space="preserve"> </w:t>
            </w:r>
            <w:r w:rsidRPr="004F6276">
              <w:rPr>
                <w:rFonts w:ascii="Times New Roman" w:hAnsi="Times New Roman"/>
                <w:b/>
                <w:sz w:val="24"/>
              </w:rPr>
              <w:t>В.</w:t>
            </w:r>
            <w:r>
              <w:rPr>
                <w:rFonts w:ascii="Times New Roman" w:hAnsi="Times New Roman"/>
                <w:b/>
                <w:sz w:val="24"/>
              </w:rPr>
              <w:t xml:space="preserve"> </w:t>
            </w:r>
            <w:r w:rsidRPr="004F6276">
              <w:rPr>
                <w:rFonts w:ascii="Times New Roman" w:hAnsi="Times New Roman"/>
                <w:b/>
                <w:sz w:val="24"/>
              </w:rPr>
              <w:t xml:space="preserve">О. Богомолова </w:t>
            </w:r>
            <w:r>
              <w:rPr>
                <w:rFonts w:ascii="Times New Roman" w:hAnsi="Times New Roman"/>
                <w:b/>
                <w:sz w:val="24"/>
              </w:rPr>
              <w:br/>
            </w:r>
            <w:r w:rsidRPr="004F6276">
              <w:rPr>
                <w:rFonts w:ascii="Times New Roman" w:hAnsi="Times New Roman"/>
                <w:b/>
                <w:sz w:val="24"/>
              </w:rPr>
              <w:t>«В августе сорок четв</w:t>
            </w:r>
            <w:r>
              <w:rPr>
                <w:rFonts w:ascii="Times New Roman" w:hAnsi="Times New Roman"/>
                <w:b/>
                <w:sz w:val="24"/>
              </w:rPr>
              <w:t>е</w:t>
            </w:r>
            <w:r w:rsidRPr="004F6276">
              <w:rPr>
                <w:rFonts w:ascii="Times New Roman" w:hAnsi="Times New Roman"/>
                <w:b/>
                <w:sz w:val="24"/>
              </w:rPr>
              <w:t>ртого»</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E627352"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1EECE7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7324C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 xml:space="preserve">ОК 01, ОК 02, ОК 03, ОК 04, </w:t>
            </w:r>
            <w:r w:rsidRPr="004F6276">
              <w:rPr>
                <w:rFonts w:ascii="Times New Roman" w:hAnsi="Times New Roman"/>
                <w:sz w:val="24"/>
              </w:rPr>
              <w:lastRenderedPageBreak/>
              <w:t>ОК 05, ОК 06, ОК 09</w:t>
            </w:r>
          </w:p>
        </w:tc>
      </w:tr>
      <w:tr w:rsidR="00BB0D47" w:rsidRPr="004F6276" w14:paraId="55B18A91"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6DC2CC81"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52C5065"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роман А.</w:t>
            </w:r>
            <w:r>
              <w:rPr>
                <w:rFonts w:ascii="Times New Roman" w:hAnsi="Times New Roman"/>
                <w:sz w:val="24"/>
              </w:rPr>
              <w:t xml:space="preserve"> </w:t>
            </w:r>
            <w:r w:rsidRPr="004F6276">
              <w:rPr>
                <w:rFonts w:ascii="Times New Roman" w:hAnsi="Times New Roman"/>
                <w:sz w:val="24"/>
              </w:rPr>
              <w:t>А. Фадеева «Молодая гвардия», В.</w:t>
            </w:r>
            <w:r>
              <w:rPr>
                <w:rFonts w:ascii="Times New Roman" w:hAnsi="Times New Roman"/>
                <w:sz w:val="24"/>
              </w:rPr>
              <w:t xml:space="preserve"> </w:t>
            </w:r>
            <w:r w:rsidRPr="004F6276">
              <w:rPr>
                <w:rFonts w:ascii="Times New Roman" w:hAnsi="Times New Roman"/>
                <w:sz w:val="24"/>
              </w:rPr>
              <w:t xml:space="preserve">О. </w:t>
            </w:r>
            <w:r w:rsidRPr="000B7771">
              <w:rPr>
                <w:rFonts w:ascii="Times New Roman" w:hAnsi="Times New Roman"/>
                <w:sz w:val="24"/>
              </w:rPr>
              <w:t>Богомолов</w:t>
            </w:r>
            <w:r>
              <w:rPr>
                <w:rFonts w:ascii="Times New Roman" w:hAnsi="Times New Roman"/>
                <w:sz w:val="24"/>
              </w:rPr>
              <w:t>а</w:t>
            </w:r>
            <w:r w:rsidRPr="000B7771">
              <w:rPr>
                <w:rFonts w:ascii="Times New Roman" w:hAnsi="Times New Roman"/>
                <w:sz w:val="24"/>
              </w:rPr>
              <w:t xml:space="preserve"> </w:t>
            </w:r>
            <w:r>
              <w:rPr>
                <w:rFonts w:ascii="Times New Roman" w:hAnsi="Times New Roman"/>
                <w:sz w:val="24"/>
              </w:rPr>
              <w:br/>
            </w:r>
            <w:r w:rsidRPr="004F6276">
              <w:rPr>
                <w:rFonts w:ascii="Times New Roman" w:hAnsi="Times New Roman"/>
                <w:sz w:val="24"/>
              </w:rPr>
              <w:t>«В августе сорок четв</w:t>
            </w:r>
            <w:r>
              <w:rPr>
                <w:rFonts w:ascii="Times New Roman" w:hAnsi="Times New Roman"/>
                <w:sz w:val="24"/>
              </w:rPr>
              <w:t>е</w:t>
            </w:r>
            <w:r w:rsidRPr="004F6276">
              <w:rPr>
                <w:rFonts w:ascii="Times New Roman" w:hAnsi="Times New Roman"/>
                <w:sz w:val="24"/>
              </w:rPr>
              <w:t>ртого»</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015234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75F867C3" w14:textId="77777777" w:rsidR="00BB0D47" w:rsidRPr="004F6276" w:rsidRDefault="00BB0D47" w:rsidP="003B3EDF"/>
        </w:tc>
      </w:tr>
      <w:tr w:rsidR="00BB0D47" w:rsidRPr="004F6276" w14:paraId="2E030BB6" w14:textId="77777777" w:rsidTr="003B3EDF">
        <w:trPr>
          <w:trHeight w:val="1525"/>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71DB7B7"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6A1DB58E"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10CAECC5"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Чтение и анализ эпизодов романа. Жизненная правда и художественный вымысел. Система образов в романе «Молодая гвардия». Героизм и мужество молодогвардейцев. Экранизация романа. Групповая работа по вопросам: «Чтение и анализ эпизодов романа»</w:t>
            </w:r>
            <w:r>
              <w:rPr>
                <w:rFonts w:ascii="Times New Roman" w:hAnsi="Times New Roman"/>
                <w:sz w:val="24"/>
              </w:rPr>
              <w:t>/</w:t>
            </w:r>
            <w:r w:rsidRPr="004F6276">
              <w:rPr>
                <w:rFonts w:ascii="Times New Roman" w:hAnsi="Times New Roman"/>
                <w:sz w:val="24"/>
              </w:rPr>
              <w:t>«Мужество и героизм защитников Родины»/«Экранизации романа»</w:t>
            </w:r>
          </w:p>
        </w:tc>
        <w:tc>
          <w:tcPr>
            <w:tcW w:w="992" w:type="dxa"/>
            <w:tcBorders>
              <w:top w:val="single" w:sz="4" w:space="0" w:color="000000"/>
              <w:left w:val="single" w:sz="4" w:space="0" w:color="000000"/>
              <w:right w:val="single" w:sz="4" w:space="0" w:color="000000"/>
            </w:tcBorders>
            <w:shd w:val="clear" w:color="auto" w:fill="auto"/>
          </w:tcPr>
          <w:p w14:paraId="53E9EF6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092E25E" w14:textId="77777777" w:rsidR="00BB0D47" w:rsidRPr="004F6276" w:rsidRDefault="00BB0D47" w:rsidP="003B3EDF"/>
        </w:tc>
      </w:tr>
      <w:tr w:rsidR="00BB0D47" w:rsidRPr="004F6276" w14:paraId="01002DC0"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5E51D9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4.14.</w:t>
            </w:r>
          </w:p>
          <w:p w14:paraId="01ADB10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Поэзия о Великой Отечественной войне. Проблема исторической памяти в стихотворениях о Великой Отечественной войне</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F6C4A3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8679AB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A81A2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68DAD9BE"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7EE7E195"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0C6123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поэзия о Великой Отечественной войне. Стихотворения </w:t>
            </w:r>
            <w:r>
              <w:rPr>
                <w:rFonts w:ascii="Times New Roman" w:hAnsi="Times New Roman"/>
                <w:sz w:val="24"/>
              </w:rPr>
              <w:br/>
            </w:r>
            <w:r w:rsidRPr="004F6276">
              <w:rPr>
                <w:rFonts w:ascii="Times New Roman" w:hAnsi="Times New Roman"/>
                <w:sz w:val="24"/>
              </w:rPr>
              <w:t xml:space="preserve">(по одному стихотворению не менее чем двух поэтов по выбору) Ю. В. Друниной, </w:t>
            </w:r>
            <w:r>
              <w:rPr>
                <w:rFonts w:ascii="Times New Roman" w:hAnsi="Times New Roman"/>
                <w:sz w:val="24"/>
              </w:rPr>
              <w:br/>
            </w:r>
            <w:r w:rsidRPr="004F6276">
              <w:rPr>
                <w:rFonts w:ascii="Times New Roman" w:hAnsi="Times New Roman"/>
                <w:sz w:val="24"/>
              </w:rPr>
              <w:t>М. В. Исаковского, Ю. Д. Левитанского, С. С. Орлова, Д. С. Самойлова, К. М. Симонова, Б. А. Слуцкого</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9B6459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0996C42" w14:textId="77777777" w:rsidR="00BB0D47" w:rsidRPr="004F6276" w:rsidRDefault="00BB0D47" w:rsidP="003B3EDF"/>
        </w:tc>
      </w:tr>
      <w:tr w:rsidR="00BB0D47" w:rsidRPr="004F6276" w14:paraId="6C6FDB2D" w14:textId="77777777" w:rsidTr="003B3EDF">
        <w:trPr>
          <w:trHeight w:val="165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EE04FF3"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6E67F5C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254C4DE6"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Анализ и чтение не менее двух стихотворений, их сопоставление. Проблема исторической памяти в лирических произведениях о Великой Отечественной войне.</w:t>
            </w:r>
          </w:p>
          <w:p w14:paraId="7B554765"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Выразительное чтение не менее одного художественного произведения наизусть.</w:t>
            </w:r>
          </w:p>
          <w:p w14:paraId="11A0DB8A"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Киноурок (просмотр и обсуждение отрывков)</w:t>
            </w:r>
            <w:r>
              <w:rPr>
                <w:rFonts w:ascii="Times New Roman" w:hAnsi="Times New Roman"/>
                <w:sz w:val="24"/>
              </w:rPr>
              <w:t>/</w:t>
            </w:r>
            <w:r w:rsidRPr="004F6276">
              <w:rPr>
                <w:rFonts w:ascii="Times New Roman" w:hAnsi="Times New Roman"/>
                <w:sz w:val="24"/>
              </w:rPr>
              <w:t>Подготовка сценария литературно-музыкальной композиции</w:t>
            </w:r>
            <w:r>
              <w:rPr>
                <w:rFonts w:ascii="Times New Roman" w:hAnsi="Times New Roman"/>
                <w:sz w:val="24"/>
              </w:rPr>
              <w:t>/</w:t>
            </w:r>
            <w:r w:rsidRPr="004F6276">
              <w:rPr>
                <w:rFonts w:ascii="Times New Roman" w:hAnsi="Times New Roman"/>
                <w:sz w:val="24"/>
              </w:rPr>
              <w:t>культурно - массового мероприятия</w:t>
            </w:r>
          </w:p>
        </w:tc>
        <w:tc>
          <w:tcPr>
            <w:tcW w:w="992" w:type="dxa"/>
            <w:tcBorders>
              <w:top w:val="single" w:sz="4" w:space="0" w:color="000000"/>
              <w:left w:val="single" w:sz="4" w:space="0" w:color="000000"/>
              <w:right w:val="single" w:sz="4" w:space="0" w:color="000000"/>
            </w:tcBorders>
            <w:shd w:val="clear" w:color="auto" w:fill="auto"/>
          </w:tcPr>
          <w:p w14:paraId="6312FBB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A4ECF34" w14:textId="77777777" w:rsidR="00BB0D47" w:rsidRPr="004F6276" w:rsidRDefault="00BB0D47" w:rsidP="003B3EDF"/>
        </w:tc>
      </w:tr>
      <w:tr w:rsidR="00BB0D47" w:rsidRPr="004F6276" w14:paraId="3478444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382CA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4.15.</w:t>
            </w:r>
          </w:p>
          <w:p w14:paraId="781604A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Драматургия о Великой Отечественной войне. Нравственно-ценностное звучание пьесы </w:t>
            </w:r>
            <w:r>
              <w:rPr>
                <w:rFonts w:ascii="Times New Roman" w:hAnsi="Times New Roman"/>
                <w:b/>
                <w:sz w:val="24"/>
              </w:rPr>
              <w:br/>
            </w:r>
            <w:r w:rsidRPr="004F6276">
              <w:rPr>
                <w:rFonts w:ascii="Times New Roman" w:hAnsi="Times New Roman"/>
                <w:b/>
                <w:sz w:val="24"/>
              </w:rPr>
              <w:t>В.С. Розова «Вечно живые»</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FBDF39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5365E7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1D3C6A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2BA9739"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4DFB183"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4A999A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пьеса В.</w:t>
            </w:r>
            <w:r>
              <w:rPr>
                <w:rFonts w:ascii="Times New Roman" w:hAnsi="Times New Roman"/>
                <w:sz w:val="24"/>
              </w:rPr>
              <w:t xml:space="preserve"> </w:t>
            </w:r>
            <w:r w:rsidRPr="004F6276">
              <w:rPr>
                <w:rFonts w:ascii="Times New Roman" w:hAnsi="Times New Roman"/>
                <w:sz w:val="24"/>
              </w:rPr>
              <w:t>С. Розова «Вечно живые»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979465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C8C0577" w14:textId="77777777" w:rsidR="00BB0D47" w:rsidRPr="004F6276" w:rsidRDefault="00BB0D47" w:rsidP="003B3EDF"/>
        </w:tc>
      </w:tr>
      <w:tr w:rsidR="00BB0D47" w:rsidRPr="004F6276" w14:paraId="197E19BC" w14:textId="77777777" w:rsidTr="003B3EDF">
        <w:trPr>
          <w:trHeight w:val="110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B483C40"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D3C3538"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69D29A9B"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Киноурок (просмотр и обсуждение отрывков)</w:t>
            </w:r>
            <w:r>
              <w:rPr>
                <w:rFonts w:ascii="Times New Roman" w:hAnsi="Times New Roman"/>
                <w:sz w:val="24"/>
              </w:rPr>
              <w:t>/</w:t>
            </w:r>
            <w:r w:rsidRPr="004F6276">
              <w:rPr>
                <w:rFonts w:ascii="Times New Roman" w:hAnsi="Times New Roman"/>
                <w:sz w:val="24"/>
              </w:rPr>
              <w:t>Чтение и анализ фрагментов пьесы. Художественное своеобразие и сценическое воплощение драматического произведения</w:t>
            </w:r>
            <w:r>
              <w:rPr>
                <w:rFonts w:ascii="Times New Roman" w:hAnsi="Times New Roman"/>
                <w:sz w:val="24"/>
              </w:rPr>
              <w:t>/</w:t>
            </w:r>
            <w:r w:rsidRPr="004F6276">
              <w:rPr>
                <w:rFonts w:ascii="Times New Roman" w:hAnsi="Times New Roman"/>
                <w:sz w:val="24"/>
              </w:rPr>
              <w:t>Просмотр и обсуждение телеспектакля</w:t>
            </w:r>
          </w:p>
        </w:tc>
        <w:tc>
          <w:tcPr>
            <w:tcW w:w="992" w:type="dxa"/>
            <w:tcBorders>
              <w:top w:val="single" w:sz="4" w:space="0" w:color="000000"/>
              <w:left w:val="single" w:sz="4" w:space="0" w:color="000000"/>
              <w:right w:val="single" w:sz="4" w:space="0" w:color="000000"/>
            </w:tcBorders>
            <w:shd w:val="clear" w:color="auto" w:fill="auto"/>
          </w:tcPr>
          <w:p w14:paraId="4F82106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BBC7FC2" w14:textId="77777777" w:rsidR="00BB0D47" w:rsidRPr="004F6276" w:rsidRDefault="00BB0D47" w:rsidP="003B3EDF"/>
        </w:tc>
      </w:tr>
      <w:tr w:rsidR="00BB0D47" w:rsidRPr="004F6276" w14:paraId="6AEDACB3"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ADF62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4.16.</w:t>
            </w:r>
          </w:p>
          <w:p w14:paraId="4DC7DF4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Идейно-художественное своеобразие лирики </w:t>
            </w:r>
            <w:r>
              <w:rPr>
                <w:rFonts w:ascii="Times New Roman" w:hAnsi="Times New Roman"/>
                <w:b/>
                <w:sz w:val="24"/>
              </w:rPr>
              <w:br/>
            </w:r>
            <w:r w:rsidRPr="004F6276">
              <w:rPr>
                <w:rFonts w:ascii="Times New Roman" w:hAnsi="Times New Roman"/>
                <w:b/>
                <w:sz w:val="24"/>
              </w:rPr>
              <w:t>Б. Л. Пастернака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7CD5C5F"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C5D571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3E3F2F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49E72710"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B07323C"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E1EEE28"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(не менее двух по выбору) «Февраль. Достать чернил и плакать!..», «Определение поэзии», «Во вс</w:t>
            </w:r>
            <w:r>
              <w:rPr>
                <w:rFonts w:ascii="Times New Roman" w:hAnsi="Times New Roman"/>
                <w:sz w:val="24"/>
              </w:rPr>
              <w:t>е</w:t>
            </w:r>
            <w:r w:rsidRPr="004F6276">
              <w:rPr>
                <w:rFonts w:ascii="Times New Roman" w:hAnsi="Times New Roman"/>
                <w:sz w:val="24"/>
              </w:rPr>
              <w:t>м мне хочется дойти…», «Снег ид</w:t>
            </w:r>
            <w:r>
              <w:rPr>
                <w:rFonts w:ascii="Times New Roman" w:hAnsi="Times New Roman"/>
                <w:sz w:val="24"/>
              </w:rPr>
              <w:t>е</w:t>
            </w:r>
            <w:r w:rsidRPr="004F6276">
              <w:rPr>
                <w:rFonts w:ascii="Times New Roman" w:hAnsi="Times New Roman"/>
                <w:sz w:val="24"/>
              </w:rPr>
              <w:t>т», «Любить иных — тяж</w:t>
            </w:r>
            <w:r>
              <w:rPr>
                <w:rFonts w:ascii="Times New Roman" w:hAnsi="Times New Roman"/>
                <w:sz w:val="24"/>
              </w:rPr>
              <w:t>е</w:t>
            </w:r>
            <w:r w:rsidRPr="004F6276">
              <w:rPr>
                <w:rFonts w:ascii="Times New Roman" w:hAnsi="Times New Roman"/>
                <w:sz w:val="24"/>
              </w:rPr>
              <w:t>лый крест...», «Быть знаменитым некрасиво…», «Ночь», «Гамлет», «Зимняя ночь»</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3A33D8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87BA148" w14:textId="77777777" w:rsidR="00BB0D47" w:rsidRPr="004F6276" w:rsidRDefault="00BB0D47" w:rsidP="003B3EDF"/>
        </w:tc>
      </w:tr>
      <w:tr w:rsidR="00BB0D47" w:rsidRPr="004F6276" w14:paraId="6686A78C"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3D27DD5"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7D32393B"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0ACA7902"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Работа в микрогруппах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 xml:space="preserve">видеоролика или др. формате (по выбору) по темам «Тематика и проблематика лирики поэта»; «Тема поэта и поэзии»; «Любовная лирика Б.Л. Пастернака»; «Тема человека </w:t>
            </w:r>
            <w:r>
              <w:rPr>
                <w:rFonts w:ascii="Times New Roman" w:hAnsi="Times New Roman"/>
                <w:sz w:val="24"/>
              </w:rPr>
              <w:br/>
            </w:r>
            <w:r w:rsidRPr="004F6276">
              <w:rPr>
                <w:rFonts w:ascii="Times New Roman" w:hAnsi="Times New Roman"/>
                <w:sz w:val="24"/>
              </w:rPr>
              <w:t>и природы»; «Философская глубина лирики Пастернака»</w:t>
            </w:r>
          </w:p>
        </w:tc>
        <w:tc>
          <w:tcPr>
            <w:tcW w:w="992" w:type="dxa"/>
            <w:tcBorders>
              <w:top w:val="single" w:sz="4" w:space="0" w:color="000000"/>
              <w:left w:val="single" w:sz="4" w:space="0" w:color="000000"/>
              <w:right w:val="single" w:sz="4" w:space="0" w:color="000000"/>
            </w:tcBorders>
            <w:shd w:val="clear" w:color="auto" w:fill="auto"/>
          </w:tcPr>
          <w:p w14:paraId="1490FCD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940D060" w14:textId="77777777" w:rsidR="00BB0D47" w:rsidRPr="004F6276" w:rsidRDefault="00BB0D47" w:rsidP="003B3EDF"/>
        </w:tc>
      </w:tr>
      <w:tr w:rsidR="00BB0D47" w:rsidRPr="004F6276" w14:paraId="3AB1DE1E"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6D69A4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4.17.</w:t>
            </w:r>
          </w:p>
          <w:p w14:paraId="01EA39C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А. И. Солженицын.</w:t>
            </w:r>
          </w:p>
          <w:p w14:paraId="11B7CE9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Социально-нравственная проблематика «лагерной» темы в произведениях </w:t>
            </w:r>
            <w:r>
              <w:rPr>
                <w:rFonts w:ascii="Times New Roman" w:hAnsi="Times New Roman"/>
                <w:b/>
                <w:sz w:val="24"/>
              </w:rPr>
              <w:br/>
            </w:r>
            <w:r w:rsidRPr="004F6276">
              <w:rPr>
                <w:rFonts w:ascii="Times New Roman" w:hAnsi="Times New Roman"/>
                <w:b/>
                <w:sz w:val="24"/>
              </w:rPr>
              <w:t>А.</w:t>
            </w:r>
            <w:r>
              <w:rPr>
                <w:rFonts w:ascii="Times New Roman" w:hAnsi="Times New Roman"/>
                <w:b/>
                <w:sz w:val="24"/>
              </w:rPr>
              <w:t xml:space="preserve"> </w:t>
            </w:r>
            <w:r w:rsidRPr="004F6276">
              <w:rPr>
                <w:rFonts w:ascii="Times New Roman" w:hAnsi="Times New Roman"/>
                <w:b/>
                <w:sz w:val="24"/>
              </w:rPr>
              <w:t>И. Солженицына</w:t>
            </w:r>
          </w:p>
          <w:p w14:paraId="537DCA1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BBE53D5"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FA2E1C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6BD63F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64163498"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4A2EC61"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9532A05"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«Один день Ивана Денисовича», «Архипелаг ГУЛАГ» (фрагменты книги по выбору, например, глава «Поэзия под плитой, правда под камнем»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67FC10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7E1E1B9C" w14:textId="77777777" w:rsidR="00BB0D47" w:rsidRPr="004F6276" w:rsidRDefault="00BB0D47" w:rsidP="003B3EDF"/>
        </w:tc>
      </w:tr>
      <w:tr w:rsidR="00BB0D47" w:rsidRPr="004F6276" w14:paraId="278D493F" w14:textId="77777777" w:rsidTr="003B3EDF">
        <w:trPr>
          <w:trHeight w:val="248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2EC8E0D"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0812529B"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41F7BB88"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 xml:space="preserve">Заполнение Чек-листа «Автобиографизм прозы писателя». </w:t>
            </w:r>
          </w:p>
          <w:p w14:paraId="57E22539"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видеоролика или др. формате (по выбору) по темам «Своеобразие раскрытия «лагерной» темы»; «Анализ рассказа «Один день Ивана Денисовича», творческая судьба произведения»; «Приемы создания образа в повести «Один день Ивана Денисовича»: детали портрета, ночные пейзажи, связанные с героем, речь и поступки».</w:t>
            </w:r>
            <w:r>
              <w:rPr>
                <w:rFonts w:ascii="Times New Roman" w:hAnsi="Times New Roman"/>
                <w:sz w:val="24"/>
              </w:rPr>
              <w:t xml:space="preserve"> </w:t>
            </w:r>
            <w:r w:rsidRPr="004F6276">
              <w:rPr>
                <w:rFonts w:ascii="Times New Roman" w:hAnsi="Times New Roman"/>
                <w:sz w:val="24"/>
              </w:rPr>
              <w:t>Анализ кинофрагмента из фильма «Архипелаг ГУЛАГ»</w:t>
            </w:r>
            <w:r>
              <w:rPr>
                <w:rFonts w:ascii="Times New Roman" w:hAnsi="Times New Roman"/>
                <w:sz w:val="24"/>
              </w:rPr>
              <w:t xml:space="preserve">. </w:t>
            </w:r>
            <w:r w:rsidRPr="004F6276">
              <w:rPr>
                <w:rFonts w:ascii="Times New Roman" w:hAnsi="Times New Roman"/>
                <w:sz w:val="24"/>
              </w:rPr>
              <w:t>Мини – рецензия «Человек и история страны в контексте трагической эпохи в книге писателя</w:t>
            </w:r>
          </w:p>
        </w:tc>
        <w:tc>
          <w:tcPr>
            <w:tcW w:w="992" w:type="dxa"/>
            <w:tcBorders>
              <w:top w:val="single" w:sz="4" w:space="0" w:color="000000"/>
              <w:left w:val="single" w:sz="4" w:space="0" w:color="000000"/>
              <w:right w:val="single" w:sz="4" w:space="0" w:color="000000"/>
            </w:tcBorders>
            <w:shd w:val="clear" w:color="auto" w:fill="auto"/>
          </w:tcPr>
          <w:p w14:paraId="19BAED3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32B84AA" w14:textId="77777777" w:rsidR="00BB0D47" w:rsidRPr="004F6276" w:rsidRDefault="00BB0D47" w:rsidP="003B3EDF"/>
        </w:tc>
      </w:tr>
      <w:tr w:rsidR="00BB0D47" w:rsidRPr="004F6276" w14:paraId="0862E99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23FC76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4.18.</w:t>
            </w:r>
          </w:p>
          <w:p w14:paraId="13D1D29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Нравственные искания героев рассказов </w:t>
            </w:r>
            <w:r>
              <w:rPr>
                <w:rFonts w:ascii="Times New Roman" w:hAnsi="Times New Roman"/>
                <w:b/>
                <w:sz w:val="24"/>
              </w:rPr>
              <w:br/>
            </w:r>
            <w:r w:rsidRPr="004F6276">
              <w:rPr>
                <w:rFonts w:ascii="Times New Roman" w:hAnsi="Times New Roman"/>
                <w:b/>
                <w:sz w:val="24"/>
              </w:rPr>
              <w:t>В.</w:t>
            </w:r>
            <w:r>
              <w:rPr>
                <w:rFonts w:ascii="Times New Roman" w:hAnsi="Times New Roman"/>
                <w:b/>
                <w:sz w:val="24"/>
              </w:rPr>
              <w:t xml:space="preserve"> </w:t>
            </w:r>
            <w:r w:rsidRPr="004F6276">
              <w:rPr>
                <w:rFonts w:ascii="Times New Roman" w:hAnsi="Times New Roman"/>
                <w:b/>
                <w:sz w:val="24"/>
              </w:rPr>
              <w:t>М. Шукшина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3890E1F"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BEFB398" w14:textId="77777777" w:rsidR="00BB0D47" w:rsidRPr="00657E4A"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rPr>
            </w:pPr>
            <w:r w:rsidRPr="00657E4A">
              <w:rPr>
                <w:rFonts w:ascii="Times New Roman" w:hAnsi="Times New Roman"/>
                <w:b/>
                <w:i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5C9C3A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6F161D74"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5A8AB49"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2BFF067"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(не менее двух по выбору) «Срезал», «Обида», «Микроскоп», «Мастер», «Крепкий мужик», «Сапожки»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87673F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34A93D4" w14:textId="77777777" w:rsidR="00BB0D47" w:rsidRPr="004F6276" w:rsidRDefault="00BB0D47" w:rsidP="003B3EDF"/>
        </w:tc>
      </w:tr>
      <w:tr w:rsidR="00BB0D47" w:rsidRPr="004F6276" w14:paraId="71ABD2CD"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E74EB7E"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267B2075"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5C99009E"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Реферат на тему «Нравственные искания героев рассказов В.</w:t>
            </w:r>
            <w:r>
              <w:rPr>
                <w:rFonts w:ascii="Times New Roman" w:hAnsi="Times New Roman"/>
                <w:sz w:val="24"/>
              </w:rPr>
              <w:t xml:space="preserve"> </w:t>
            </w:r>
            <w:r w:rsidRPr="004F6276">
              <w:rPr>
                <w:rFonts w:ascii="Times New Roman" w:hAnsi="Times New Roman"/>
                <w:sz w:val="24"/>
              </w:rPr>
              <w:t>М. Шукшина»</w:t>
            </w:r>
            <w:r>
              <w:rPr>
                <w:rFonts w:ascii="Times New Roman" w:hAnsi="Times New Roman"/>
                <w:sz w:val="24"/>
              </w:rPr>
              <w:t xml:space="preserve">. </w:t>
            </w:r>
            <w:r w:rsidRPr="004F6276">
              <w:rPr>
                <w:rFonts w:ascii="Times New Roman" w:hAnsi="Times New Roman"/>
                <w:sz w:val="24"/>
              </w:rPr>
              <w:t>Составление таблицы «Герой-чудик В. Шукшина и «маленький человек» в литературе Х1Х века: сходство и отличие»</w:t>
            </w:r>
            <w:r>
              <w:rPr>
                <w:rFonts w:ascii="Times New Roman" w:hAnsi="Times New Roman"/>
                <w:sz w:val="24"/>
              </w:rPr>
              <w:t>/</w:t>
            </w:r>
            <w:r w:rsidRPr="004F6276">
              <w:rPr>
                <w:rFonts w:ascii="Times New Roman" w:hAnsi="Times New Roman"/>
                <w:sz w:val="24"/>
              </w:rPr>
              <w:t>Речевая характеристика героев</w:t>
            </w:r>
            <w:r>
              <w:rPr>
                <w:rFonts w:ascii="Times New Roman" w:hAnsi="Times New Roman"/>
                <w:sz w:val="24"/>
              </w:rPr>
              <w:t>/</w:t>
            </w:r>
            <w:r w:rsidRPr="004F6276">
              <w:rPr>
                <w:rFonts w:ascii="Times New Roman" w:hAnsi="Times New Roman"/>
                <w:sz w:val="24"/>
              </w:rPr>
              <w:t>Открытый финал шукшинских произведений</w:t>
            </w:r>
          </w:p>
        </w:tc>
        <w:tc>
          <w:tcPr>
            <w:tcW w:w="992" w:type="dxa"/>
            <w:tcBorders>
              <w:top w:val="single" w:sz="4" w:space="0" w:color="000000"/>
              <w:left w:val="single" w:sz="4" w:space="0" w:color="000000"/>
              <w:right w:val="single" w:sz="4" w:space="0" w:color="000000"/>
            </w:tcBorders>
            <w:shd w:val="clear" w:color="auto" w:fill="auto"/>
          </w:tcPr>
          <w:p w14:paraId="74B99E9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006D87C" w14:textId="77777777" w:rsidR="00BB0D47" w:rsidRPr="004F6276" w:rsidRDefault="00BB0D47" w:rsidP="003B3EDF"/>
        </w:tc>
      </w:tr>
      <w:tr w:rsidR="00BB0D47" w:rsidRPr="004F6276" w14:paraId="022DA97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7C306C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4.19.</w:t>
            </w:r>
          </w:p>
          <w:p w14:paraId="3FE8918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Взаимосвязь нравственных, </w:t>
            </w:r>
            <w:r w:rsidRPr="004F6276">
              <w:rPr>
                <w:rFonts w:ascii="Times New Roman" w:hAnsi="Times New Roman"/>
                <w:b/>
                <w:sz w:val="24"/>
              </w:rPr>
              <w:lastRenderedPageBreak/>
              <w:t xml:space="preserve">философских и экологических проблем </w:t>
            </w:r>
            <w:r>
              <w:rPr>
                <w:rFonts w:ascii="Times New Roman" w:hAnsi="Times New Roman"/>
                <w:b/>
                <w:sz w:val="24"/>
              </w:rPr>
              <w:br/>
            </w:r>
            <w:r w:rsidRPr="004F6276">
              <w:rPr>
                <w:rFonts w:ascii="Times New Roman" w:hAnsi="Times New Roman"/>
                <w:b/>
                <w:sz w:val="24"/>
              </w:rPr>
              <w:t xml:space="preserve">в произведениях </w:t>
            </w:r>
            <w:r>
              <w:rPr>
                <w:rFonts w:ascii="Times New Roman" w:hAnsi="Times New Roman"/>
                <w:b/>
                <w:sz w:val="24"/>
              </w:rPr>
              <w:br/>
            </w:r>
            <w:r w:rsidRPr="004F6276">
              <w:rPr>
                <w:rFonts w:ascii="Times New Roman" w:hAnsi="Times New Roman"/>
                <w:b/>
                <w:sz w:val="24"/>
              </w:rPr>
              <w:t>В.</w:t>
            </w:r>
            <w:r>
              <w:rPr>
                <w:rFonts w:ascii="Times New Roman" w:hAnsi="Times New Roman"/>
                <w:b/>
                <w:sz w:val="24"/>
              </w:rPr>
              <w:t xml:space="preserve"> </w:t>
            </w:r>
            <w:r w:rsidRPr="004F6276">
              <w:rPr>
                <w:rFonts w:ascii="Times New Roman" w:hAnsi="Times New Roman"/>
                <w:b/>
                <w:sz w:val="24"/>
              </w:rPr>
              <w:t xml:space="preserve">Г. Распутина </w:t>
            </w:r>
          </w:p>
          <w:p w14:paraId="5824DF6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99C7FEA"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3E3FEA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CAC89C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 xml:space="preserve">ОК 01, ОК 02, ОК 03, ОК 04, </w:t>
            </w:r>
            <w:r w:rsidRPr="004F6276">
              <w:rPr>
                <w:rFonts w:ascii="Times New Roman" w:hAnsi="Times New Roman"/>
                <w:sz w:val="24"/>
              </w:rPr>
              <w:lastRenderedPageBreak/>
              <w:t>ОК 05, ОК 06, ОК 09</w:t>
            </w:r>
          </w:p>
        </w:tc>
      </w:tr>
      <w:tr w:rsidR="00BB0D47" w:rsidRPr="004F6276" w14:paraId="1FAFD2FE"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CCA6FD4"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D30E3B1"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и повести (одно произведение по выбору) «Живи </w:t>
            </w:r>
            <w:r>
              <w:rPr>
                <w:rFonts w:ascii="Times New Roman" w:hAnsi="Times New Roman"/>
                <w:sz w:val="24"/>
              </w:rPr>
              <w:br/>
            </w:r>
            <w:r w:rsidRPr="004F6276">
              <w:rPr>
                <w:rFonts w:ascii="Times New Roman" w:hAnsi="Times New Roman"/>
                <w:sz w:val="24"/>
              </w:rPr>
              <w:t>и помни», «Прощание с Мат</w:t>
            </w:r>
            <w:r>
              <w:rPr>
                <w:rFonts w:ascii="Times New Roman" w:hAnsi="Times New Roman"/>
                <w:sz w:val="24"/>
              </w:rPr>
              <w:t>е</w:t>
            </w:r>
            <w:r w:rsidRPr="004F6276">
              <w:rPr>
                <w:rFonts w:ascii="Times New Roman" w:hAnsi="Times New Roman"/>
                <w:sz w:val="24"/>
              </w:rPr>
              <w:t>рой»</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79BFFA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6AC6BCA" w14:textId="77777777" w:rsidR="00BB0D47" w:rsidRPr="004F6276" w:rsidRDefault="00BB0D47" w:rsidP="003B3EDF"/>
        </w:tc>
      </w:tr>
      <w:tr w:rsidR="00BB0D47" w:rsidRPr="004F6276" w14:paraId="586912B0" w14:textId="77777777" w:rsidTr="003B3EDF">
        <w:trPr>
          <w:trHeight w:val="303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73E0D00"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628591B7"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Практическое занятие</w:t>
            </w:r>
          </w:p>
          <w:p w14:paraId="3933F5B8"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sz w:val="24"/>
              </w:rPr>
              <w:t xml:space="preserve">Чтение и анализ фрагментов повести В. </w:t>
            </w:r>
            <w:r>
              <w:rPr>
                <w:rFonts w:ascii="Times New Roman" w:hAnsi="Times New Roman"/>
                <w:sz w:val="24"/>
              </w:rPr>
              <w:t xml:space="preserve">Г. </w:t>
            </w:r>
            <w:r w:rsidRPr="004F6276">
              <w:rPr>
                <w:rFonts w:ascii="Times New Roman" w:hAnsi="Times New Roman"/>
                <w:sz w:val="24"/>
              </w:rPr>
              <w:t>Распутина. Выявление основных нравственных проблем (верность заветам предков, преданность родной земле, проблема отцов и детей, проблема экологии и др.). Характеристика образов «старинных старух», представителей молодого поколения). 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видеоролика или др. формате (по выбору) по темам «Символика в повести В. Распутина …»; «Изображение патриархальной русской деревни», «Тема памяти и преемственности поколений»; «Взаимосвязь нравственных и экологических проблем в произведениях В. Г. Распутина»</w:t>
            </w:r>
            <w:r>
              <w:rPr>
                <w:rFonts w:ascii="Times New Roman" w:hAnsi="Times New Roman"/>
                <w:sz w:val="24"/>
              </w:rPr>
              <w:t xml:space="preserve">. </w:t>
            </w:r>
            <w:r w:rsidRPr="004F6276">
              <w:rPr>
                <w:rFonts w:ascii="Times New Roman" w:hAnsi="Times New Roman"/>
                <w:sz w:val="24"/>
              </w:rPr>
              <w:t>Просмотр кинофрагмента «Прощание» (1981) и его обсуждение (драма Э. Климова и Л. Шепетко по мотивам распутинской повести)</w:t>
            </w:r>
          </w:p>
        </w:tc>
        <w:tc>
          <w:tcPr>
            <w:tcW w:w="992" w:type="dxa"/>
            <w:tcBorders>
              <w:top w:val="single" w:sz="4" w:space="0" w:color="000000"/>
              <w:left w:val="single" w:sz="4" w:space="0" w:color="000000"/>
              <w:right w:val="single" w:sz="4" w:space="0" w:color="000000"/>
            </w:tcBorders>
            <w:shd w:val="clear" w:color="auto" w:fill="auto"/>
          </w:tcPr>
          <w:p w14:paraId="19665E5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73D5EC3" w14:textId="77777777" w:rsidR="00BB0D47" w:rsidRPr="004F6276" w:rsidRDefault="00BB0D47" w:rsidP="003B3EDF"/>
        </w:tc>
      </w:tr>
      <w:tr w:rsidR="00BB0D47" w:rsidRPr="004F6276" w14:paraId="247462EE"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1FEDE7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4.20.</w:t>
            </w:r>
          </w:p>
          <w:p w14:paraId="39A8CCE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Идейно-художественное своеобразие лирики </w:t>
            </w:r>
            <w:r>
              <w:rPr>
                <w:rFonts w:ascii="Times New Roman" w:hAnsi="Times New Roman"/>
                <w:b/>
                <w:sz w:val="24"/>
              </w:rPr>
              <w:br/>
            </w:r>
            <w:r w:rsidRPr="004F6276">
              <w:rPr>
                <w:rFonts w:ascii="Times New Roman" w:hAnsi="Times New Roman"/>
                <w:b/>
                <w:sz w:val="24"/>
              </w:rPr>
              <w:t>Н. М. Рубцова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BCA7033"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03F0EA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E22B48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548742CB"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0040DAB"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68D1E5B"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Для чтения и изучения:</w:t>
            </w:r>
            <w:r w:rsidRPr="004F6276">
              <w:rPr>
                <w:rFonts w:ascii="Times New Roman" w:hAnsi="Times New Roman"/>
                <w:sz w:val="24"/>
              </w:rPr>
              <w:t xml:space="preserve"> стихотворения (не менее двух по выбору) «Звезда полей», «Тихая моя родина!..», «В горнице моей светло…», «Привет, Россия…», «Русский огон</w:t>
            </w:r>
            <w:r>
              <w:rPr>
                <w:rFonts w:ascii="Times New Roman" w:hAnsi="Times New Roman"/>
                <w:sz w:val="24"/>
              </w:rPr>
              <w:t>е</w:t>
            </w:r>
            <w:r w:rsidRPr="004F6276">
              <w:rPr>
                <w:rFonts w:ascii="Times New Roman" w:hAnsi="Times New Roman"/>
                <w:sz w:val="24"/>
              </w:rPr>
              <w:t>к», «Я буду скакать по холмам задремавшей отчизны...»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ED25C9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7376E16" w14:textId="77777777" w:rsidR="00BB0D47" w:rsidRPr="004F6276" w:rsidRDefault="00BB0D47" w:rsidP="003B3EDF"/>
        </w:tc>
      </w:tr>
      <w:tr w:rsidR="00BB0D47" w:rsidRPr="004F6276" w14:paraId="6771205D" w14:textId="77777777" w:rsidTr="003B3EDF">
        <w:trPr>
          <w:trHeight w:val="110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641A48CD"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F67BF41"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Практическое занятие</w:t>
            </w:r>
          </w:p>
          <w:p w14:paraId="2A211833"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sz w:val="24"/>
              </w:rPr>
              <w:t>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 xml:space="preserve">видеоролика </w:t>
            </w:r>
            <w:r>
              <w:rPr>
                <w:rFonts w:ascii="Times New Roman" w:hAnsi="Times New Roman"/>
                <w:sz w:val="24"/>
              </w:rPr>
              <w:br/>
            </w:r>
            <w:r w:rsidRPr="004F6276">
              <w:rPr>
                <w:rFonts w:ascii="Times New Roman" w:hAnsi="Times New Roman"/>
                <w:sz w:val="24"/>
              </w:rPr>
              <w:t xml:space="preserve">или др. формате (по выбору) по темам «Тема Родины в лирике поэта», «Задушевность </w:t>
            </w:r>
            <w:r>
              <w:rPr>
                <w:rFonts w:ascii="Times New Roman" w:hAnsi="Times New Roman"/>
                <w:sz w:val="24"/>
              </w:rPr>
              <w:br/>
            </w:r>
            <w:r w:rsidRPr="004F6276">
              <w:rPr>
                <w:rFonts w:ascii="Times New Roman" w:hAnsi="Times New Roman"/>
                <w:sz w:val="24"/>
              </w:rPr>
              <w:t>и музыкальность поэтического слова Рубцова»</w:t>
            </w:r>
          </w:p>
        </w:tc>
        <w:tc>
          <w:tcPr>
            <w:tcW w:w="992" w:type="dxa"/>
            <w:tcBorders>
              <w:top w:val="single" w:sz="4" w:space="0" w:color="000000"/>
              <w:left w:val="single" w:sz="4" w:space="0" w:color="000000"/>
              <w:right w:val="single" w:sz="4" w:space="0" w:color="000000"/>
            </w:tcBorders>
            <w:shd w:val="clear" w:color="auto" w:fill="auto"/>
          </w:tcPr>
          <w:p w14:paraId="52AA327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65F0C8B" w14:textId="77777777" w:rsidR="00BB0D47" w:rsidRPr="004F6276" w:rsidRDefault="00BB0D47" w:rsidP="003B3EDF"/>
        </w:tc>
      </w:tr>
      <w:tr w:rsidR="00BB0D47" w:rsidRPr="004F6276" w14:paraId="677A778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9F370E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4.21.</w:t>
            </w:r>
          </w:p>
          <w:p w14:paraId="0B3EC441"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Философские мотивы </w:t>
            </w:r>
          </w:p>
          <w:p w14:paraId="01FBBAF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в лирике И. А. Бродского</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31408F44"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4C4EF0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211FF4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18D8434C"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6047FC69"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4AB32D8"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Для чтения и изучения: с</w:t>
            </w:r>
            <w:r w:rsidRPr="004F6276">
              <w:rPr>
                <w:rFonts w:ascii="Times New Roman" w:hAnsi="Times New Roman"/>
                <w:sz w:val="24"/>
              </w:rPr>
              <w:t>тихотворения (не менее тр</w:t>
            </w:r>
            <w:r>
              <w:rPr>
                <w:rFonts w:ascii="Times New Roman" w:hAnsi="Times New Roman"/>
                <w:sz w:val="24"/>
              </w:rPr>
              <w:t>е</w:t>
            </w:r>
            <w:r w:rsidRPr="004F6276">
              <w:rPr>
                <w:rFonts w:ascii="Times New Roman" w:hAnsi="Times New Roman"/>
                <w:sz w:val="24"/>
              </w:rPr>
              <w:t xml:space="preserve">х по выбору) «На смерть Жукова», «Осенний крик ястреба», «Пилигримы», «Стансы» («Ни страны, ни погоста…»), </w:t>
            </w:r>
            <w:r>
              <w:rPr>
                <w:rFonts w:ascii="Times New Roman" w:hAnsi="Times New Roman"/>
                <w:sz w:val="24"/>
              </w:rPr>
              <w:br/>
            </w:r>
            <w:r w:rsidRPr="004F6276">
              <w:rPr>
                <w:rFonts w:ascii="Times New Roman" w:hAnsi="Times New Roman"/>
                <w:sz w:val="24"/>
              </w:rPr>
              <w:t>«На столетие Анны Ахматовой», «Рождественский романс», «Я входил вместо дикого зверя в клетку…»</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6CA551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B305922" w14:textId="77777777" w:rsidR="00BB0D47" w:rsidRPr="004F6276" w:rsidRDefault="00BB0D47" w:rsidP="003B3EDF"/>
        </w:tc>
      </w:tr>
      <w:tr w:rsidR="00BB0D47" w:rsidRPr="004F6276" w14:paraId="53F7036C" w14:textId="77777777" w:rsidTr="003B3EDF">
        <w:trPr>
          <w:trHeight w:val="165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B9A7B33"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30751D09"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Практическое занятие</w:t>
            </w:r>
          </w:p>
          <w:p w14:paraId="17E79D04"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Выразительное чтение стихотворений.</w:t>
            </w:r>
          </w:p>
          <w:p w14:paraId="2B7F6584"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sz w:val="24"/>
              </w:rPr>
              <w:t>Работа с инфоресурсами: подготовка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видеоролика или др. формате (по выбору) по темам «Основные темы лирических произведений поэта»; «Тема памяти»; «Философские мотивы в лирике Бродского»; «Своеобразие поэтического мышления и языка поэта Бродского»</w:t>
            </w:r>
          </w:p>
        </w:tc>
        <w:tc>
          <w:tcPr>
            <w:tcW w:w="992" w:type="dxa"/>
            <w:tcBorders>
              <w:top w:val="single" w:sz="4" w:space="0" w:color="000000"/>
              <w:left w:val="single" w:sz="4" w:space="0" w:color="000000"/>
              <w:right w:val="single" w:sz="4" w:space="0" w:color="000000"/>
            </w:tcBorders>
            <w:shd w:val="clear" w:color="auto" w:fill="auto"/>
          </w:tcPr>
          <w:p w14:paraId="5166423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B07C3FF" w14:textId="77777777" w:rsidR="00BB0D47" w:rsidRPr="004F6276" w:rsidRDefault="00BB0D47" w:rsidP="003B3EDF"/>
        </w:tc>
      </w:tr>
      <w:tr w:rsidR="00BB0D47" w:rsidRPr="004F6276" w14:paraId="48A32BEF"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464B34C1"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Раздел 5. Проза второй половины XX – начала XXI веков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E33A6E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E95EC9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64897153"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6D9550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5.1.</w:t>
            </w:r>
          </w:p>
          <w:p w14:paraId="4AA0BCC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lastRenderedPageBreak/>
              <w:t>Проза второй половины XX – начала XXI век</w:t>
            </w:r>
            <w:r>
              <w:rPr>
                <w:rFonts w:ascii="Times New Roman" w:hAnsi="Times New Roman"/>
                <w:b/>
                <w:sz w:val="24"/>
              </w:rPr>
              <w:t>ов</w:t>
            </w:r>
            <w:r w:rsidRPr="004F6276">
              <w:rPr>
                <w:rFonts w:ascii="Times New Roman" w:hAnsi="Times New Roman"/>
                <w:b/>
                <w:sz w:val="24"/>
              </w:rPr>
              <w:t>.</w:t>
            </w:r>
          </w:p>
          <w:p w14:paraId="1376C4B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 xml:space="preserve">Социально-философская проблематика </w:t>
            </w:r>
            <w:r>
              <w:rPr>
                <w:rFonts w:ascii="Times New Roman" w:hAnsi="Times New Roman"/>
                <w:b/>
                <w:sz w:val="24"/>
              </w:rPr>
              <w:br/>
            </w:r>
            <w:r w:rsidRPr="004F6276">
              <w:rPr>
                <w:rFonts w:ascii="Times New Roman" w:hAnsi="Times New Roman"/>
                <w:b/>
                <w:sz w:val="24"/>
              </w:rPr>
              <w:t>и нравственные искания героев произведений русской литературы</w:t>
            </w:r>
            <w:r w:rsidRPr="004F6276">
              <w:rPr>
                <w:rFonts w:ascii="Times New Roman" w:hAnsi="Times New Roman"/>
              </w:rPr>
              <w:t xml:space="preserve"> </w:t>
            </w:r>
            <w:r w:rsidRPr="004F6276">
              <w:rPr>
                <w:rFonts w:ascii="Times New Roman" w:hAnsi="Times New Roman"/>
                <w:b/>
                <w:sz w:val="24"/>
              </w:rPr>
              <w:t xml:space="preserve">второй половины </w:t>
            </w:r>
            <w:r>
              <w:rPr>
                <w:rFonts w:ascii="Times New Roman" w:hAnsi="Times New Roman"/>
                <w:b/>
                <w:sz w:val="24"/>
              </w:rPr>
              <w:br/>
            </w:r>
            <w:r w:rsidRPr="004F6276">
              <w:rPr>
                <w:rFonts w:ascii="Times New Roman" w:hAnsi="Times New Roman"/>
                <w:b/>
                <w:sz w:val="24"/>
              </w:rPr>
              <w:t>XX – начала XXI век</w:t>
            </w:r>
            <w:r>
              <w:rPr>
                <w:rFonts w:ascii="Times New Roman" w:hAnsi="Times New Roman"/>
                <w:b/>
                <w:sz w:val="24"/>
              </w:rPr>
              <w:t>ов</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E661ABE"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1CB89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E1B92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17257677"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07CD5ABE"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C1ED97A"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Для чтения и изучения:</w:t>
            </w:r>
            <w:r w:rsidRPr="004F6276">
              <w:rPr>
                <w:rFonts w:ascii="Times New Roman" w:hAnsi="Times New Roman"/>
                <w:sz w:val="24"/>
              </w:rPr>
              <w:t xml:space="preserve"> проза второй половины XX – начала XXI век</w:t>
            </w:r>
            <w:r>
              <w:rPr>
                <w:rFonts w:ascii="Times New Roman" w:hAnsi="Times New Roman"/>
                <w:sz w:val="24"/>
              </w:rPr>
              <w:t>ов</w:t>
            </w:r>
            <w:r w:rsidRPr="004F6276">
              <w:rPr>
                <w:rFonts w:ascii="Times New Roman" w:hAnsi="Times New Roman"/>
                <w:sz w:val="24"/>
              </w:rPr>
              <w:t xml:space="preserve">. Рассказы, повести, романы (по одному произведению не менее чем двух прозаиков по выбору): </w:t>
            </w:r>
            <w:r>
              <w:rPr>
                <w:rFonts w:ascii="Times New Roman" w:hAnsi="Times New Roman"/>
                <w:sz w:val="24"/>
              </w:rPr>
              <w:br/>
            </w:r>
            <w:r w:rsidRPr="004F6276">
              <w:rPr>
                <w:rFonts w:ascii="Times New Roman" w:hAnsi="Times New Roman"/>
                <w:sz w:val="24"/>
              </w:rPr>
              <w:t>Ф.</w:t>
            </w:r>
            <w:r>
              <w:rPr>
                <w:rFonts w:ascii="Times New Roman" w:hAnsi="Times New Roman"/>
                <w:sz w:val="24"/>
              </w:rPr>
              <w:t xml:space="preserve"> </w:t>
            </w:r>
            <w:r w:rsidRPr="004F6276">
              <w:rPr>
                <w:rFonts w:ascii="Times New Roman" w:hAnsi="Times New Roman"/>
                <w:sz w:val="24"/>
              </w:rPr>
              <w:t>А. Абрамов (повесть «Пелагея» и другие); Ч.Т. Айтматов (повесть «Белый пароход»); В.</w:t>
            </w:r>
            <w:r>
              <w:rPr>
                <w:rFonts w:ascii="Times New Roman" w:hAnsi="Times New Roman"/>
                <w:sz w:val="24"/>
              </w:rPr>
              <w:t xml:space="preserve"> </w:t>
            </w:r>
            <w:r w:rsidRPr="004F6276">
              <w:rPr>
                <w:rFonts w:ascii="Times New Roman" w:hAnsi="Times New Roman"/>
                <w:sz w:val="24"/>
              </w:rPr>
              <w:t>П. Астафьев (повествование в рассказах «Царь-рыба» (фрагменты); В.</w:t>
            </w:r>
            <w:r>
              <w:rPr>
                <w:rFonts w:ascii="Times New Roman" w:hAnsi="Times New Roman"/>
                <w:sz w:val="24"/>
              </w:rPr>
              <w:t xml:space="preserve"> </w:t>
            </w:r>
            <w:r w:rsidRPr="004F6276">
              <w:rPr>
                <w:rFonts w:ascii="Times New Roman" w:hAnsi="Times New Roman"/>
                <w:sz w:val="24"/>
              </w:rPr>
              <w:t>И. Белов (рассказы «На родине», «Бобришный угор»); Ф.</w:t>
            </w:r>
            <w:r>
              <w:rPr>
                <w:rFonts w:ascii="Times New Roman" w:hAnsi="Times New Roman"/>
                <w:sz w:val="24"/>
              </w:rPr>
              <w:t xml:space="preserve"> </w:t>
            </w:r>
            <w:r w:rsidRPr="004F6276">
              <w:rPr>
                <w:rFonts w:ascii="Times New Roman" w:hAnsi="Times New Roman"/>
                <w:sz w:val="24"/>
              </w:rPr>
              <w:t>А. Искандер (роман в рассказах «Сандро из Чегема» (фрагменты)); Ю.</w:t>
            </w:r>
            <w:r>
              <w:rPr>
                <w:rFonts w:ascii="Times New Roman" w:hAnsi="Times New Roman"/>
                <w:sz w:val="24"/>
              </w:rPr>
              <w:t xml:space="preserve"> </w:t>
            </w:r>
            <w:r w:rsidRPr="004F6276">
              <w:rPr>
                <w:rFonts w:ascii="Times New Roman" w:hAnsi="Times New Roman"/>
                <w:sz w:val="24"/>
              </w:rPr>
              <w:t xml:space="preserve">П. Казаков (рассказы «Северный дневник», «Поморка»); Захар Прилепин (рассказ из сборника «Собаки и другие люди»); </w:t>
            </w:r>
            <w:r>
              <w:rPr>
                <w:rFonts w:ascii="Times New Roman" w:hAnsi="Times New Roman"/>
                <w:sz w:val="24"/>
              </w:rPr>
              <w:br/>
            </w:r>
            <w:r w:rsidRPr="004F6276">
              <w:rPr>
                <w:rFonts w:ascii="Times New Roman" w:hAnsi="Times New Roman"/>
                <w:sz w:val="24"/>
              </w:rPr>
              <w:t>А.</w:t>
            </w:r>
            <w:r>
              <w:rPr>
                <w:rFonts w:ascii="Times New Roman" w:hAnsi="Times New Roman"/>
                <w:sz w:val="24"/>
              </w:rPr>
              <w:t xml:space="preserve"> </w:t>
            </w:r>
            <w:r w:rsidRPr="004F6276">
              <w:rPr>
                <w:rFonts w:ascii="Times New Roman" w:hAnsi="Times New Roman"/>
                <w:sz w:val="24"/>
              </w:rPr>
              <w:t>Н. и Б.</w:t>
            </w:r>
            <w:r>
              <w:rPr>
                <w:rFonts w:ascii="Times New Roman" w:hAnsi="Times New Roman"/>
                <w:sz w:val="24"/>
              </w:rPr>
              <w:t xml:space="preserve"> </w:t>
            </w:r>
            <w:r w:rsidRPr="004F6276">
              <w:rPr>
                <w:rFonts w:ascii="Times New Roman" w:hAnsi="Times New Roman"/>
                <w:sz w:val="24"/>
              </w:rPr>
              <w:t xml:space="preserve">Н. Стругацкие (повесть «Понедельник начинается в субботу»); </w:t>
            </w:r>
            <w:r>
              <w:rPr>
                <w:rFonts w:ascii="Times New Roman" w:hAnsi="Times New Roman"/>
                <w:sz w:val="24"/>
              </w:rPr>
              <w:br/>
            </w:r>
            <w:r w:rsidRPr="004F6276">
              <w:rPr>
                <w:rFonts w:ascii="Times New Roman" w:hAnsi="Times New Roman"/>
                <w:sz w:val="24"/>
              </w:rPr>
              <w:t>Ю.</w:t>
            </w:r>
            <w:r>
              <w:rPr>
                <w:rFonts w:ascii="Times New Roman" w:hAnsi="Times New Roman"/>
                <w:sz w:val="24"/>
              </w:rPr>
              <w:t xml:space="preserve"> </w:t>
            </w:r>
            <w:r w:rsidRPr="004F6276">
              <w:rPr>
                <w:rFonts w:ascii="Times New Roman" w:hAnsi="Times New Roman"/>
                <w:sz w:val="24"/>
              </w:rPr>
              <w:t>В. Трифонов (повести «Обмен»)</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68A0ED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296808C7" w14:textId="77777777" w:rsidR="00BB0D47" w:rsidRPr="004F6276" w:rsidRDefault="00BB0D47" w:rsidP="003B3EDF"/>
        </w:tc>
      </w:tr>
      <w:tr w:rsidR="00BB0D47" w:rsidRPr="004F6276" w14:paraId="206AE267"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33E613D"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5B2528DD"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Практическое занятие</w:t>
            </w:r>
          </w:p>
          <w:p w14:paraId="3B9D9FF8"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sz w:val="24"/>
              </w:rPr>
              <w:t>Урок-конференция: представление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видеоролика или др. формате (по выбору) по темам «Проблематика произведений писателя …»; «Нравственные искания героев произведений писателя…»; «Разнообразие повествовательных форм в изображении жизни современного общества писателя …»</w:t>
            </w:r>
          </w:p>
        </w:tc>
        <w:tc>
          <w:tcPr>
            <w:tcW w:w="992" w:type="dxa"/>
            <w:tcBorders>
              <w:top w:val="single" w:sz="4" w:space="0" w:color="000000"/>
              <w:left w:val="single" w:sz="4" w:space="0" w:color="000000"/>
              <w:right w:val="single" w:sz="4" w:space="0" w:color="000000"/>
            </w:tcBorders>
            <w:shd w:val="clear" w:color="auto" w:fill="auto"/>
          </w:tcPr>
          <w:p w14:paraId="290EC65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6DB9188" w14:textId="77777777" w:rsidR="00BB0D47" w:rsidRPr="004F6276" w:rsidRDefault="00BB0D47" w:rsidP="003B3EDF"/>
        </w:tc>
      </w:tr>
      <w:tr w:rsidR="00BB0D47" w:rsidRPr="004F6276" w14:paraId="256BA45A"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3F7C54A5"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Раздел 6. Поэзия второй половины XX – начала XXI век</w:t>
            </w:r>
            <w:r>
              <w:rPr>
                <w:rFonts w:ascii="Times New Roman" w:hAnsi="Times New Roman"/>
                <w:b/>
                <w:sz w:val="24"/>
              </w:rPr>
              <w:t>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FC825D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5C618D0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39F2DAB6"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D8CD8A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6.1.</w:t>
            </w:r>
          </w:p>
          <w:p w14:paraId="0F5F5A5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Поэзия второй половины XX – начала XXI век</w:t>
            </w:r>
            <w:r>
              <w:rPr>
                <w:rFonts w:ascii="Times New Roman" w:hAnsi="Times New Roman"/>
                <w:b/>
                <w:sz w:val="24"/>
              </w:rPr>
              <w:t>ов</w:t>
            </w:r>
            <w:r w:rsidRPr="004F6276">
              <w:rPr>
                <w:rFonts w:ascii="Times New Roman" w:hAnsi="Times New Roman"/>
                <w:b/>
                <w:sz w:val="24"/>
              </w:rPr>
              <w:t>.</w:t>
            </w:r>
          </w:p>
          <w:p w14:paraId="5819FB9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Тематика и основные мотивы лирики второй половины XX – начала XXI век</w:t>
            </w:r>
            <w:r>
              <w:rPr>
                <w:rFonts w:ascii="Times New Roman" w:hAnsi="Times New Roman"/>
                <w:b/>
                <w:sz w:val="24"/>
              </w:rPr>
              <w:t>ов</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7D4F7D0"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033D65B" w14:textId="77777777" w:rsidR="00BB0D47" w:rsidRPr="001F1C6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FB33B3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1FFA953"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4BD4106"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B7452E7"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Для чтения и изучения:</w:t>
            </w:r>
            <w:r w:rsidRPr="004F6276">
              <w:rPr>
                <w:rFonts w:ascii="Times New Roman" w:hAnsi="Times New Roman"/>
                <w:sz w:val="24"/>
              </w:rPr>
              <w:t xml:space="preserve"> поэзия второй половины XX – начала XXI век</w:t>
            </w:r>
            <w:r>
              <w:rPr>
                <w:rFonts w:ascii="Times New Roman" w:hAnsi="Times New Roman"/>
                <w:sz w:val="24"/>
              </w:rPr>
              <w:t>ов</w:t>
            </w:r>
            <w:r w:rsidRPr="004F6276">
              <w:rPr>
                <w:rFonts w:ascii="Times New Roman" w:hAnsi="Times New Roman"/>
                <w:sz w:val="24"/>
              </w:rPr>
              <w:t xml:space="preserve">. Стихотворения (по одному произведению не менее чем двух поэтов по выбору) В. С. Высоцкого, </w:t>
            </w:r>
            <w:r>
              <w:rPr>
                <w:rFonts w:ascii="Times New Roman" w:hAnsi="Times New Roman"/>
                <w:sz w:val="24"/>
              </w:rPr>
              <w:br/>
            </w:r>
            <w:r w:rsidRPr="004F6276">
              <w:rPr>
                <w:rFonts w:ascii="Times New Roman" w:hAnsi="Times New Roman"/>
                <w:sz w:val="24"/>
              </w:rPr>
              <w:t>Н.</w:t>
            </w:r>
            <w:r>
              <w:rPr>
                <w:rFonts w:ascii="Times New Roman" w:hAnsi="Times New Roman"/>
                <w:sz w:val="24"/>
              </w:rPr>
              <w:t xml:space="preserve"> </w:t>
            </w:r>
            <w:r w:rsidRPr="004F6276">
              <w:rPr>
                <w:rFonts w:ascii="Times New Roman" w:hAnsi="Times New Roman"/>
                <w:sz w:val="24"/>
              </w:rPr>
              <w:t>А.</w:t>
            </w:r>
            <w:r>
              <w:rPr>
                <w:rFonts w:ascii="Times New Roman" w:hAnsi="Times New Roman"/>
                <w:sz w:val="24"/>
              </w:rPr>
              <w:t xml:space="preserve"> </w:t>
            </w:r>
            <w:r w:rsidRPr="004F6276">
              <w:rPr>
                <w:rFonts w:ascii="Times New Roman" w:hAnsi="Times New Roman"/>
                <w:sz w:val="24"/>
              </w:rPr>
              <w:t xml:space="preserve">Заболоцкого, Л. Н. Мартынова, Б. Ш. Окуджавы, А. А. Тарковского, </w:t>
            </w:r>
            <w:r>
              <w:rPr>
                <w:rFonts w:ascii="Times New Roman" w:hAnsi="Times New Roman"/>
                <w:sz w:val="24"/>
              </w:rPr>
              <w:br/>
            </w:r>
            <w:r w:rsidRPr="004F6276">
              <w:rPr>
                <w:rFonts w:ascii="Times New Roman" w:hAnsi="Times New Roman"/>
                <w:sz w:val="24"/>
              </w:rPr>
              <w:t>Р.</w:t>
            </w:r>
            <w:r>
              <w:rPr>
                <w:rFonts w:ascii="Times New Roman" w:hAnsi="Times New Roman"/>
                <w:sz w:val="24"/>
              </w:rPr>
              <w:t xml:space="preserve"> </w:t>
            </w:r>
            <w:r w:rsidRPr="004F6276">
              <w:rPr>
                <w:rFonts w:ascii="Times New Roman" w:hAnsi="Times New Roman"/>
                <w:sz w:val="24"/>
              </w:rPr>
              <w:t>И.</w:t>
            </w:r>
            <w:r>
              <w:rPr>
                <w:rFonts w:ascii="Times New Roman" w:hAnsi="Times New Roman"/>
                <w:sz w:val="24"/>
              </w:rPr>
              <w:t xml:space="preserve"> </w:t>
            </w:r>
            <w:r w:rsidRPr="004F6276">
              <w:rPr>
                <w:rFonts w:ascii="Times New Roman" w:hAnsi="Times New Roman"/>
                <w:sz w:val="24"/>
              </w:rPr>
              <w:t xml:space="preserve">Рождественского, Ю. П. Кузнецова, А. А. Вознесенского, Б. А. Ахмадулиной, </w:t>
            </w:r>
            <w:r>
              <w:rPr>
                <w:rFonts w:ascii="Times New Roman" w:hAnsi="Times New Roman"/>
                <w:sz w:val="24"/>
              </w:rPr>
              <w:br/>
            </w:r>
            <w:r w:rsidRPr="004F6276">
              <w:rPr>
                <w:rFonts w:ascii="Times New Roman" w:hAnsi="Times New Roman"/>
                <w:sz w:val="24"/>
              </w:rPr>
              <w:t>Е.</w:t>
            </w:r>
            <w:r>
              <w:rPr>
                <w:rFonts w:ascii="Times New Roman" w:hAnsi="Times New Roman"/>
                <w:sz w:val="24"/>
              </w:rPr>
              <w:t xml:space="preserve"> </w:t>
            </w:r>
            <w:r w:rsidRPr="004F6276">
              <w:rPr>
                <w:rFonts w:ascii="Times New Roman" w:hAnsi="Times New Roman"/>
                <w:sz w:val="24"/>
              </w:rPr>
              <w:t>А.</w:t>
            </w:r>
            <w:r>
              <w:rPr>
                <w:rFonts w:ascii="Times New Roman" w:hAnsi="Times New Roman"/>
                <w:sz w:val="24"/>
              </w:rPr>
              <w:t xml:space="preserve"> </w:t>
            </w:r>
            <w:r w:rsidRPr="004F6276">
              <w:rPr>
                <w:rFonts w:ascii="Times New Roman" w:hAnsi="Times New Roman"/>
                <w:sz w:val="24"/>
              </w:rPr>
              <w:t>Евтушенко, А. С. Кушнера, О. Г. Чухонцева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89D4BF3" w14:textId="77777777" w:rsidR="00BB0D47" w:rsidRPr="00B111F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B111F8">
              <w:rPr>
                <w:rFonts w:ascii="Times New Roman" w:hAnsi="Times New Roman"/>
                <w:i/>
                <w:iCs/>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5776F8F" w14:textId="77777777" w:rsidR="00BB0D47" w:rsidRPr="004F6276" w:rsidRDefault="00BB0D47" w:rsidP="003B3EDF"/>
        </w:tc>
      </w:tr>
      <w:tr w:rsidR="00BB0D47" w:rsidRPr="004F6276" w14:paraId="758D410E"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380FAFF7"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CDE7643"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Практическое занятие</w:t>
            </w:r>
          </w:p>
          <w:p w14:paraId="0D6BD8E3"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sz w:val="24"/>
              </w:rPr>
              <w:t>Урок-конференция: представление презентации</w:t>
            </w:r>
            <w:r>
              <w:rPr>
                <w:rFonts w:ascii="Times New Roman" w:hAnsi="Times New Roman"/>
                <w:sz w:val="24"/>
              </w:rPr>
              <w:t>/</w:t>
            </w:r>
            <w:r w:rsidRPr="004F6276">
              <w:rPr>
                <w:rFonts w:ascii="Times New Roman" w:hAnsi="Times New Roman"/>
                <w:sz w:val="24"/>
              </w:rPr>
              <w:t>постера, коллажа</w:t>
            </w:r>
            <w:r>
              <w:rPr>
                <w:rFonts w:ascii="Times New Roman" w:hAnsi="Times New Roman"/>
                <w:sz w:val="24"/>
              </w:rPr>
              <w:t>/</w:t>
            </w:r>
            <w:r w:rsidRPr="004F6276">
              <w:rPr>
                <w:rFonts w:ascii="Times New Roman" w:hAnsi="Times New Roman"/>
                <w:sz w:val="24"/>
              </w:rPr>
              <w:t>видеоролика или др. формате (по выбору) «Тематика и проблематика лирики поэта»</w:t>
            </w:r>
            <w:r>
              <w:rPr>
                <w:rFonts w:ascii="Times New Roman" w:hAnsi="Times New Roman"/>
                <w:sz w:val="24"/>
              </w:rPr>
              <w:t>/</w:t>
            </w:r>
            <w:r w:rsidRPr="004F6276">
              <w:rPr>
                <w:rFonts w:ascii="Times New Roman" w:hAnsi="Times New Roman"/>
                <w:sz w:val="24"/>
              </w:rPr>
              <w:t>«Художественные приемы и особенности поэтического языка автора».</w:t>
            </w:r>
          </w:p>
          <w:p w14:paraId="7D6C2932"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Выразительное чтение наизусть одного произведения, которое изучалось на занятии</w:t>
            </w:r>
          </w:p>
        </w:tc>
        <w:tc>
          <w:tcPr>
            <w:tcW w:w="992" w:type="dxa"/>
            <w:tcBorders>
              <w:top w:val="single" w:sz="4" w:space="0" w:color="000000"/>
              <w:left w:val="single" w:sz="4" w:space="0" w:color="000000"/>
              <w:right w:val="single" w:sz="4" w:space="0" w:color="000000"/>
            </w:tcBorders>
            <w:shd w:val="clear" w:color="auto" w:fill="auto"/>
          </w:tcPr>
          <w:p w14:paraId="39754DD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6438E3EF" w14:textId="77777777" w:rsidR="00BB0D47" w:rsidRPr="004F6276" w:rsidRDefault="00BB0D47" w:rsidP="003B3EDF"/>
        </w:tc>
      </w:tr>
      <w:tr w:rsidR="00BB0D47" w:rsidRPr="004F6276" w14:paraId="22DF19FD"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4705B23E" w14:textId="77777777" w:rsidR="00BB0D47" w:rsidRPr="004F6276" w:rsidRDefault="00BB0D47" w:rsidP="003B3EDF">
            <w:pPr>
              <w:spacing w:after="0" w:line="240" w:lineRule="auto"/>
              <w:jc w:val="both"/>
              <w:rPr>
                <w:rFonts w:ascii="Times New Roman" w:hAnsi="Times New Roman"/>
                <w:b/>
                <w:i/>
                <w:sz w:val="24"/>
              </w:rPr>
            </w:pPr>
            <w:r w:rsidRPr="004F6276">
              <w:rPr>
                <w:rFonts w:ascii="Times New Roman" w:hAnsi="Times New Roman"/>
                <w:b/>
                <w:sz w:val="24"/>
              </w:rPr>
              <w:t>Раздел 7. Драматургия второй половины ХХ – начала XXI век</w:t>
            </w:r>
            <w:r>
              <w:rPr>
                <w:rFonts w:ascii="Times New Roman" w:hAnsi="Times New Roman"/>
                <w:b/>
                <w:sz w:val="24"/>
              </w:rPr>
              <w:t>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093CD9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0143D8C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79B5A06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3F4C96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7.1.</w:t>
            </w:r>
          </w:p>
          <w:p w14:paraId="40DED56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Драматургия второй</w:t>
            </w:r>
          </w:p>
          <w:p w14:paraId="3FAEEC3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половины ХХ – начала</w:t>
            </w:r>
          </w:p>
          <w:p w14:paraId="34A92BF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XXI век</w:t>
            </w:r>
            <w:r>
              <w:rPr>
                <w:rFonts w:ascii="Times New Roman" w:hAnsi="Times New Roman"/>
                <w:b/>
                <w:sz w:val="24"/>
              </w:rPr>
              <w:t>ов</w:t>
            </w:r>
            <w:r w:rsidRPr="004F6276">
              <w:rPr>
                <w:rFonts w:ascii="Times New Roman" w:hAnsi="Times New Roman"/>
                <w:b/>
                <w:sz w:val="24"/>
              </w:rPr>
              <w:t>.</w:t>
            </w:r>
          </w:p>
          <w:p w14:paraId="590758D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lastRenderedPageBreak/>
              <w:t xml:space="preserve">Основные темы </w:t>
            </w:r>
            <w:r>
              <w:rPr>
                <w:rFonts w:ascii="Times New Roman" w:hAnsi="Times New Roman"/>
                <w:b/>
                <w:sz w:val="24"/>
              </w:rPr>
              <w:br/>
            </w:r>
            <w:r w:rsidRPr="004F6276">
              <w:rPr>
                <w:rFonts w:ascii="Times New Roman" w:hAnsi="Times New Roman"/>
                <w:b/>
                <w:sz w:val="24"/>
              </w:rPr>
              <w:t>и проблемы второй половины XX – начала XXI век</w:t>
            </w:r>
            <w:r>
              <w:rPr>
                <w:rFonts w:ascii="Times New Roman" w:hAnsi="Times New Roman"/>
                <w:b/>
                <w:sz w:val="24"/>
              </w:rPr>
              <w:t>ов</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9E9562E" w14:textId="77777777" w:rsidR="00BB0D47" w:rsidRPr="004F6276" w:rsidRDefault="00BB0D47" w:rsidP="003B3EDF">
            <w:pPr>
              <w:spacing w:after="0" w:line="240" w:lineRule="auto"/>
              <w:rPr>
                <w:rFonts w:ascii="Times New Roman" w:hAnsi="Times New Roman"/>
                <w:sz w:val="24"/>
              </w:rPr>
            </w:pPr>
            <w:r w:rsidRPr="004F6276">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79BDD2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80151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30CFB179"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7D70D65"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029B947"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i/>
                <w:sz w:val="24"/>
              </w:rPr>
              <w:t>Для чтения и изучения:</w:t>
            </w:r>
            <w:r w:rsidRPr="004F6276">
              <w:rPr>
                <w:rFonts w:ascii="Times New Roman" w:hAnsi="Times New Roman"/>
                <w:sz w:val="24"/>
              </w:rPr>
              <w:t xml:space="preserve"> драматургия второй половины ХХ – начала XXI век</w:t>
            </w:r>
            <w:r>
              <w:rPr>
                <w:rFonts w:ascii="Times New Roman" w:hAnsi="Times New Roman"/>
                <w:sz w:val="24"/>
              </w:rPr>
              <w:t>ов</w:t>
            </w:r>
            <w:r w:rsidRPr="004F6276">
              <w:rPr>
                <w:rFonts w:ascii="Times New Roman" w:hAnsi="Times New Roman"/>
                <w:sz w:val="24"/>
              </w:rPr>
              <w:t xml:space="preserve"> (произведение одного из драматургов по выбору): А. Н. Арбузов «Иркутская история»; А. В. Вампилов «Старший сын»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BB5AD9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03D22B31" w14:textId="77777777" w:rsidR="00BB0D47" w:rsidRPr="004F6276" w:rsidRDefault="00BB0D47" w:rsidP="003B3EDF"/>
        </w:tc>
      </w:tr>
      <w:tr w:rsidR="00BB0D47" w:rsidRPr="004F6276" w14:paraId="5D2247E0" w14:textId="77777777" w:rsidTr="003B3EDF">
        <w:trPr>
          <w:trHeight w:val="1104"/>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2AD82B0D"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1F85F20"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b/>
                <w:sz w:val="24"/>
              </w:rPr>
              <w:t>Практическое занятие</w:t>
            </w:r>
          </w:p>
          <w:p w14:paraId="70661A73" w14:textId="77777777" w:rsidR="00BB0D47" w:rsidRPr="004F6276" w:rsidRDefault="00BB0D47" w:rsidP="003B3EDF">
            <w:pPr>
              <w:spacing w:after="0" w:line="240" w:lineRule="auto"/>
              <w:jc w:val="both"/>
              <w:rPr>
                <w:rFonts w:ascii="Times New Roman" w:hAnsi="Times New Roman"/>
                <w:i/>
                <w:sz w:val="24"/>
              </w:rPr>
            </w:pPr>
            <w:r w:rsidRPr="004F6276">
              <w:rPr>
                <w:rFonts w:ascii="Times New Roman" w:hAnsi="Times New Roman"/>
                <w:sz w:val="24"/>
              </w:rPr>
              <w:t>Киноурок/просмотр телеспектакля.</w:t>
            </w:r>
            <w:r>
              <w:rPr>
                <w:rFonts w:ascii="Times New Roman" w:hAnsi="Times New Roman"/>
                <w:sz w:val="24"/>
              </w:rPr>
              <w:t xml:space="preserve"> </w:t>
            </w:r>
            <w:r w:rsidRPr="004F6276">
              <w:rPr>
                <w:rFonts w:ascii="Times New Roman" w:hAnsi="Times New Roman"/>
                <w:sz w:val="24"/>
              </w:rPr>
              <w:t xml:space="preserve">Рецензия/отзыв «Особенности драматургии второй половины ХХ – начала ХХI веков на примере одной пьесы. Основные темы </w:t>
            </w:r>
            <w:r>
              <w:rPr>
                <w:rFonts w:ascii="Times New Roman" w:hAnsi="Times New Roman"/>
                <w:sz w:val="24"/>
              </w:rPr>
              <w:br/>
            </w:r>
            <w:r w:rsidRPr="004F6276">
              <w:rPr>
                <w:rFonts w:ascii="Times New Roman" w:hAnsi="Times New Roman"/>
                <w:sz w:val="24"/>
              </w:rPr>
              <w:t>и проблемы пьесы»</w:t>
            </w:r>
          </w:p>
        </w:tc>
        <w:tc>
          <w:tcPr>
            <w:tcW w:w="992" w:type="dxa"/>
            <w:tcBorders>
              <w:top w:val="single" w:sz="4" w:space="0" w:color="000000"/>
              <w:left w:val="single" w:sz="4" w:space="0" w:color="000000"/>
              <w:right w:val="single" w:sz="4" w:space="0" w:color="000000"/>
            </w:tcBorders>
            <w:shd w:val="clear" w:color="auto" w:fill="auto"/>
          </w:tcPr>
          <w:p w14:paraId="1811A71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7843D3D3" w14:textId="77777777" w:rsidR="00BB0D47" w:rsidRPr="004F6276" w:rsidRDefault="00BB0D47" w:rsidP="003B3EDF"/>
        </w:tc>
      </w:tr>
      <w:tr w:rsidR="00BB0D47" w:rsidRPr="004F6276" w14:paraId="5DD9CADC"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072C50E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sidRPr="004F6276">
              <w:rPr>
                <w:rFonts w:ascii="Times New Roman" w:hAnsi="Times New Roman"/>
                <w:b/>
                <w:sz w:val="24"/>
              </w:rPr>
              <w:t>Раздел 8. Литература народов России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A27FF9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7B85FA2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p>
        </w:tc>
      </w:tr>
      <w:tr w:rsidR="00BB0D47" w:rsidRPr="004F6276" w14:paraId="3BDE3CAD"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74831F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8.1</w:t>
            </w:r>
          </w:p>
          <w:p w14:paraId="77B1949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Литература народов России.</w:t>
            </w:r>
          </w:p>
          <w:p w14:paraId="729F3A9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b/>
                <w:sz w:val="24"/>
              </w:rPr>
              <w:t xml:space="preserve">Идейно-художественное своеобразие литературы народов России </w:t>
            </w:r>
            <w:r>
              <w:rPr>
                <w:rFonts w:ascii="Times New Roman" w:hAnsi="Times New Roman"/>
                <w:b/>
                <w:sz w:val="24"/>
              </w:rPr>
              <w:br/>
            </w:r>
            <w:r w:rsidRPr="004F6276">
              <w:rPr>
                <w:rFonts w:ascii="Times New Roman" w:hAnsi="Times New Roman"/>
                <w:b/>
                <w:sz w:val="24"/>
              </w:rPr>
              <w:t>и е</w:t>
            </w:r>
            <w:r>
              <w:rPr>
                <w:rFonts w:ascii="Times New Roman" w:hAnsi="Times New Roman"/>
                <w:b/>
                <w:sz w:val="24"/>
              </w:rPr>
              <w:t>е</w:t>
            </w:r>
            <w:r w:rsidRPr="004F6276">
              <w:rPr>
                <w:rFonts w:ascii="Times New Roman" w:hAnsi="Times New Roman"/>
                <w:b/>
                <w:sz w:val="24"/>
              </w:rPr>
              <w:t xml:space="preserve"> взаимосвязь </w:t>
            </w:r>
            <w:r>
              <w:rPr>
                <w:rFonts w:ascii="Times New Roman" w:hAnsi="Times New Roman"/>
                <w:b/>
                <w:sz w:val="24"/>
              </w:rPr>
              <w:br/>
            </w:r>
            <w:r w:rsidRPr="004F6276">
              <w:rPr>
                <w:rFonts w:ascii="Times New Roman" w:hAnsi="Times New Roman"/>
                <w:b/>
                <w:sz w:val="24"/>
              </w:rPr>
              <w:t>с русской литературой</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198119E" w14:textId="77777777" w:rsidR="00BB0D47" w:rsidRPr="004F6276" w:rsidRDefault="00BB0D47" w:rsidP="003B3EDF">
            <w:pPr>
              <w:spacing w:after="0" w:line="240" w:lineRule="auto"/>
              <w:rPr>
                <w:rFonts w:ascii="Times New Roman" w:hAnsi="Times New Roman"/>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1E8B4F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774188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4A636202"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57CA8AE5" w14:textId="77777777" w:rsidR="00BB0D47" w:rsidRPr="004F6276"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03F4910" w14:textId="77777777" w:rsidR="00BB0D47" w:rsidRPr="004F6276" w:rsidRDefault="00BB0D47" w:rsidP="003B3EDF">
            <w:pPr>
              <w:spacing w:after="0" w:line="240" w:lineRule="auto"/>
              <w:jc w:val="both"/>
              <w:rPr>
                <w:rFonts w:ascii="Times New Roman" w:hAnsi="Times New Roman"/>
                <w:sz w:val="24"/>
              </w:rPr>
            </w:pPr>
            <w:r w:rsidRPr="004F6276">
              <w:rPr>
                <w:rFonts w:ascii="Times New Roman" w:hAnsi="Times New Roman"/>
                <w:i/>
                <w:sz w:val="24"/>
              </w:rPr>
              <w:t>Для чтения и изучения:</w:t>
            </w:r>
            <w:r w:rsidRPr="004F6276">
              <w:rPr>
                <w:rFonts w:ascii="Times New Roman" w:hAnsi="Times New Roman"/>
                <w:sz w:val="24"/>
              </w:rPr>
              <w:t xml:space="preserve"> рассказы, повести, стихотворения (не менее одного произведения по выбору): стихотворения Г. Тукая, К. Хетагурова; рассказ Ю. Рытхэу «Хранитель огня»; повесть Ю. Шесталова «Синий ветер каслания» и другие; стихотворения Г. Айги, Р. Гамзатова, М. Джалиля, М. Карима, Д. Кугультинова, </w:t>
            </w:r>
            <w:r>
              <w:rPr>
                <w:rFonts w:ascii="Times New Roman" w:hAnsi="Times New Roman"/>
                <w:sz w:val="24"/>
              </w:rPr>
              <w:br/>
            </w:r>
            <w:r w:rsidRPr="004F6276">
              <w:rPr>
                <w:rFonts w:ascii="Times New Roman" w:hAnsi="Times New Roman"/>
                <w:sz w:val="24"/>
              </w:rPr>
              <w:t>К. Кулиева</w:t>
            </w:r>
            <w:r>
              <w:rPr>
                <w:rFonts w:ascii="Times New Roman" w:hAnsi="Times New Roman"/>
                <w:sz w:val="24"/>
              </w:rPr>
              <w:t xml:space="preserve"> и других</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6E2A46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FCB03F4" w14:textId="77777777" w:rsidR="00BB0D47" w:rsidRPr="004F6276" w:rsidRDefault="00BB0D47" w:rsidP="003B3EDF"/>
        </w:tc>
      </w:tr>
      <w:tr w:rsidR="00BB0D47" w:rsidRPr="004F6276" w14:paraId="239A5C8A" w14:textId="77777777" w:rsidTr="003B3EDF">
        <w:trPr>
          <w:trHeight w:val="138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61B3D3AC"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ACC4B5F"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1A7445D8"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Взаимовлияние русской художественной литературы и литературы народов России. Историко-культурный контекст и контекст творчества автора художественного произведения. </w:t>
            </w:r>
            <w:r w:rsidRPr="004F6276">
              <w:rPr>
                <w:rFonts w:ascii="Times New Roman" w:hAnsi="Times New Roman"/>
                <w:i/>
                <w:sz w:val="24"/>
              </w:rPr>
              <w:t>Подготовка сценария литературно-музыкальной композиции/культурно</w:t>
            </w:r>
            <w:r>
              <w:rPr>
                <w:rFonts w:ascii="Times New Roman" w:hAnsi="Times New Roman"/>
                <w:i/>
                <w:sz w:val="24"/>
              </w:rPr>
              <w:t>-</w:t>
            </w:r>
            <w:r w:rsidRPr="004F6276">
              <w:rPr>
                <w:rFonts w:ascii="Times New Roman" w:hAnsi="Times New Roman"/>
                <w:i/>
                <w:sz w:val="24"/>
              </w:rPr>
              <w:t>массового мероприятия</w:t>
            </w:r>
          </w:p>
        </w:tc>
        <w:tc>
          <w:tcPr>
            <w:tcW w:w="992" w:type="dxa"/>
            <w:tcBorders>
              <w:top w:val="single" w:sz="4" w:space="0" w:color="000000"/>
              <w:left w:val="single" w:sz="4" w:space="0" w:color="000000"/>
              <w:right w:val="single" w:sz="4" w:space="0" w:color="000000"/>
            </w:tcBorders>
            <w:shd w:val="clear" w:color="auto" w:fill="auto"/>
          </w:tcPr>
          <w:p w14:paraId="79A82A22" w14:textId="77777777" w:rsidR="00BB0D47" w:rsidRPr="00E720C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E720C6">
              <w:rPr>
                <w:rFonts w:ascii="Times New Roman" w:hAnsi="Times New Roman"/>
                <w:i/>
                <w:iCs/>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4365632C" w14:textId="77777777" w:rsidR="00BB0D47" w:rsidRPr="004F6276" w:rsidRDefault="00BB0D47" w:rsidP="003B3EDF"/>
        </w:tc>
      </w:tr>
      <w:tr w:rsidR="00BB0D47" w:rsidRPr="004F6276" w14:paraId="5E69AF63" w14:textId="77777777" w:rsidTr="003B3EDF">
        <w:trPr>
          <w:trHeight w:val="2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3DCCD88"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Раздел 9. Зарубежная литература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8C5CB78" w14:textId="77777777" w:rsidR="00BB0D47" w:rsidRPr="003520A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3520AC">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571BBE8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43FFFA73" w14:textId="77777777" w:rsidTr="003B3EDF">
        <w:trPr>
          <w:trHeight w:val="77"/>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77A6174" w14:textId="77777777" w:rsidR="00BB0D47" w:rsidRPr="00062440"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062440">
              <w:rPr>
                <w:rFonts w:ascii="Times New Roman" w:hAnsi="Times New Roman"/>
                <w:b/>
                <w:sz w:val="24"/>
              </w:rPr>
              <w:t>Тема 9.1</w:t>
            </w:r>
          </w:p>
          <w:p w14:paraId="4CF9559D" w14:textId="77777777" w:rsidR="00BB0D47" w:rsidRPr="00062440"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062440">
              <w:rPr>
                <w:rFonts w:ascii="Times New Roman" w:hAnsi="Times New Roman"/>
                <w:b/>
                <w:sz w:val="24"/>
              </w:rPr>
              <w:t>Основные темы и мотивы зарубежной поэзии и прозы второй половины XIX</w:t>
            </w:r>
            <w:r>
              <w:rPr>
                <w:rFonts w:ascii="Times New Roman" w:hAnsi="Times New Roman"/>
                <w:b/>
                <w:sz w:val="24"/>
              </w:rPr>
              <w:t xml:space="preserve"> </w:t>
            </w:r>
            <w:r w:rsidRPr="00062440">
              <w:rPr>
                <w:rFonts w:ascii="Times New Roman" w:hAnsi="Times New Roman"/>
                <w:b/>
                <w:sz w:val="24"/>
              </w:rPr>
              <w:t>– XX век</w:t>
            </w:r>
            <w:r>
              <w:rPr>
                <w:rFonts w:ascii="Times New Roman" w:hAnsi="Times New Roman"/>
                <w:b/>
                <w:sz w:val="24"/>
              </w:rPr>
              <w:t>ов</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45643E6" w14:textId="77777777" w:rsidR="00BB0D47" w:rsidRPr="00062440" w:rsidRDefault="00BB0D47" w:rsidP="003B3EDF">
            <w:pPr>
              <w:spacing w:after="0" w:line="240" w:lineRule="auto"/>
              <w:jc w:val="both"/>
              <w:rPr>
                <w:rFonts w:ascii="Times New Roman" w:hAnsi="Times New Roman"/>
                <w:i/>
                <w:sz w:val="24"/>
              </w:rPr>
            </w:pPr>
            <w:r w:rsidRPr="00062440">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C779C8E" w14:textId="77777777" w:rsidR="00BB0D47" w:rsidRPr="003520A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3520AC">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3BDD0C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188B6EEB" w14:textId="77777777" w:rsidTr="003B3EDF">
        <w:trPr>
          <w:trHeight w:val="418"/>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4E37ED89" w14:textId="77777777" w:rsidR="00BB0D47" w:rsidRPr="00062440"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2A07FDA" w14:textId="77777777" w:rsidR="00BB0D47" w:rsidRPr="00062440" w:rsidRDefault="00BB0D47" w:rsidP="003B3EDF">
            <w:pPr>
              <w:spacing w:after="0" w:line="240" w:lineRule="auto"/>
              <w:jc w:val="both"/>
              <w:rPr>
                <w:rFonts w:ascii="Times New Roman" w:hAnsi="Times New Roman"/>
                <w:sz w:val="24"/>
              </w:rPr>
            </w:pPr>
            <w:r w:rsidRPr="00062440">
              <w:rPr>
                <w:rFonts w:ascii="Times New Roman" w:hAnsi="Times New Roman"/>
                <w:i/>
                <w:sz w:val="24"/>
              </w:rPr>
              <w:t xml:space="preserve">Для чтения и изучения: </w:t>
            </w:r>
            <w:r w:rsidRPr="00062440">
              <w:rPr>
                <w:rFonts w:ascii="Times New Roman" w:hAnsi="Times New Roman"/>
                <w:sz w:val="24"/>
              </w:rPr>
              <w:t xml:space="preserve">Зарубежная проза второй половины XIX </w:t>
            </w:r>
            <w:r w:rsidRPr="00062440">
              <w:rPr>
                <w:rFonts w:ascii="Times New Roman" w:hAnsi="Times New Roman"/>
                <w:b/>
                <w:sz w:val="24"/>
              </w:rPr>
              <w:t>–</w:t>
            </w:r>
            <w:r w:rsidRPr="00062440">
              <w:rPr>
                <w:rFonts w:ascii="Times New Roman" w:hAnsi="Times New Roman"/>
                <w:sz w:val="24"/>
              </w:rPr>
              <w:t xml:space="preserve"> XX век</w:t>
            </w:r>
            <w:r>
              <w:rPr>
                <w:rFonts w:ascii="Times New Roman" w:hAnsi="Times New Roman"/>
                <w:sz w:val="24"/>
              </w:rPr>
              <w:t>ов</w:t>
            </w:r>
            <w:r w:rsidRPr="00062440">
              <w:rPr>
                <w:rFonts w:ascii="Times New Roman" w:hAnsi="Times New Roman"/>
                <w:sz w:val="24"/>
              </w:rPr>
              <w:t xml:space="preserve"> </w:t>
            </w:r>
            <w:r w:rsidRPr="00062440">
              <w:rPr>
                <w:rFonts w:ascii="Times New Roman" w:hAnsi="Times New Roman"/>
                <w:sz w:val="24"/>
              </w:rPr>
              <w:br/>
              <w:t>(</w:t>
            </w:r>
            <w:r w:rsidRPr="00062440">
              <w:rPr>
                <w:rFonts w:ascii="Times New Roman" w:hAnsi="Times New Roman"/>
                <w:i/>
                <w:sz w:val="24"/>
              </w:rPr>
              <w:t>одно произведение по выбору</w:t>
            </w:r>
            <w:r w:rsidRPr="00062440">
              <w:rPr>
                <w:rFonts w:ascii="Times New Roman" w:hAnsi="Times New Roman"/>
                <w:sz w:val="24"/>
              </w:rPr>
              <w:t xml:space="preserve">). Например, произведения Р. Брэдбери «451 градус </w:t>
            </w:r>
            <w:r w:rsidRPr="00062440">
              <w:rPr>
                <w:rFonts w:ascii="Times New Roman" w:hAnsi="Times New Roman"/>
                <w:sz w:val="24"/>
              </w:rPr>
              <w:br/>
              <w:t xml:space="preserve">по Фаренгейту»; Э. Хемингуэя «Старик и море». Зарубежная поэзия второй половины XIX </w:t>
            </w:r>
            <w:r>
              <w:rPr>
                <w:rFonts w:ascii="Times New Roman" w:hAnsi="Times New Roman"/>
                <w:sz w:val="24"/>
              </w:rPr>
              <w:t xml:space="preserve">– </w:t>
            </w:r>
            <w:r w:rsidRPr="00062440">
              <w:rPr>
                <w:rFonts w:ascii="Times New Roman" w:hAnsi="Times New Roman"/>
                <w:sz w:val="24"/>
              </w:rPr>
              <w:t>XX век</w:t>
            </w:r>
            <w:r>
              <w:rPr>
                <w:rFonts w:ascii="Times New Roman" w:hAnsi="Times New Roman"/>
                <w:sz w:val="24"/>
              </w:rPr>
              <w:t>ов</w:t>
            </w:r>
            <w:r w:rsidRPr="00062440">
              <w:rPr>
                <w:rFonts w:ascii="Times New Roman" w:hAnsi="Times New Roman"/>
                <w:sz w:val="24"/>
              </w:rPr>
              <w:t xml:space="preserve"> (не менее двух стихотворений одного из поэтов по выбору). Например, стихотворения А. Рембо, Ш. Бодлера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255BB4A" w14:textId="77777777" w:rsidR="00BB0D47" w:rsidRPr="003520A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3520AC">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5DFEF1B4" w14:textId="77777777" w:rsidR="00BB0D47" w:rsidRPr="004F6276" w:rsidRDefault="00BB0D47" w:rsidP="003B3EDF"/>
        </w:tc>
      </w:tr>
      <w:tr w:rsidR="00BB0D47" w:rsidRPr="004F6276" w14:paraId="0E297C6F"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82AEFC2" w14:textId="77777777" w:rsidR="00BB0D47" w:rsidRPr="00062440"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062440">
              <w:rPr>
                <w:rFonts w:ascii="Times New Roman" w:hAnsi="Times New Roman"/>
                <w:b/>
                <w:sz w:val="24"/>
              </w:rPr>
              <w:t>Тема 9.2</w:t>
            </w:r>
          </w:p>
          <w:p w14:paraId="623CBCC4" w14:textId="77777777" w:rsidR="00BB0D47" w:rsidRPr="00062440"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062440">
              <w:rPr>
                <w:rFonts w:ascii="Times New Roman" w:hAnsi="Times New Roman"/>
                <w:b/>
                <w:sz w:val="24"/>
              </w:rPr>
              <w:t xml:space="preserve">Отражение социальных проблем в зарубежной драматургии второй </w:t>
            </w:r>
            <w:r w:rsidRPr="00062440">
              <w:rPr>
                <w:rFonts w:ascii="Times New Roman" w:hAnsi="Times New Roman"/>
                <w:b/>
                <w:sz w:val="24"/>
              </w:rPr>
              <w:lastRenderedPageBreak/>
              <w:t xml:space="preserve">половины XIX – </w:t>
            </w:r>
            <w:r w:rsidRPr="00062440">
              <w:rPr>
                <w:rFonts w:ascii="Times New Roman" w:hAnsi="Times New Roman"/>
                <w:b/>
                <w:sz w:val="24"/>
              </w:rPr>
              <w:br/>
              <w:t>XX век</w:t>
            </w:r>
            <w:r>
              <w:rPr>
                <w:rFonts w:ascii="Times New Roman" w:hAnsi="Times New Roman"/>
                <w:b/>
                <w:sz w:val="24"/>
              </w:rPr>
              <w:t>ов</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4F229C7E" w14:textId="77777777" w:rsidR="00BB0D47" w:rsidRPr="00062440" w:rsidRDefault="00BB0D47" w:rsidP="003B3EDF">
            <w:pPr>
              <w:spacing w:after="0" w:line="240" w:lineRule="auto"/>
              <w:jc w:val="both"/>
              <w:rPr>
                <w:rFonts w:ascii="Times New Roman" w:hAnsi="Times New Roman"/>
                <w:sz w:val="24"/>
              </w:rPr>
            </w:pPr>
            <w:r w:rsidRPr="00062440">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DDA802F" w14:textId="77777777" w:rsidR="00BB0D47" w:rsidRPr="003520A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rPr>
            </w:pPr>
            <w:r w:rsidRPr="003520AC">
              <w:rPr>
                <w:rFonts w:ascii="Times New Roman" w:hAnsi="Times New Roman"/>
                <w:b/>
                <w:bCs/>
                <w:iCs/>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274994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tc>
      </w:tr>
      <w:tr w:rsidR="00BB0D47" w:rsidRPr="004F6276" w14:paraId="433634E0"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68976BEA" w14:textId="77777777" w:rsidR="00BB0D47" w:rsidRPr="00062440" w:rsidRDefault="00BB0D47" w:rsidP="003B3EDF"/>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413D5B0" w14:textId="77777777" w:rsidR="00BB0D47" w:rsidRPr="00062440" w:rsidRDefault="00BB0D47" w:rsidP="003B3EDF">
            <w:pPr>
              <w:spacing w:after="0" w:line="240" w:lineRule="auto"/>
              <w:jc w:val="both"/>
              <w:rPr>
                <w:rFonts w:ascii="Times New Roman" w:hAnsi="Times New Roman"/>
                <w:sz w:val="24"/>
                <w:shd w:val="clear" w:color="auto" w:fill="4BF357"/>
              </w:rPr>
            </w:pPr>
            <w:r w:rsidRPr="00062440">
              <w:rPr>
                <w:rFonts w:ascii="Times New Roman" w:hAnsi="Times New Roman"/>
                <w:i/>
                <w:sz w:val="24"/>
              </w:rPr>
              <w:t>Для чтения и изучения:</w:t>
            </w:r>
            <w:r w:rsidRPr="00062440">
              <w:rPr>
                <w:rFonts w:ascii="Times New Roman" w:hAnsi="Times New Roman"/>
                <w:sz w:val="24"/>
              </w:rPr>
              <w:t xml:space="preserve"> зарубежная драматургия второй половины XIX века </w:t>
            </w:r>
            <w:r w:rsidRPr="00062440">
              <w:rPr>
                <w:rFonts w:ascii="Times New Roman" w:hAnsi="Times New Roman"/>
                <w:sz w:val="24"/>
              </w:rPr>
              <w:br/>
              <w:t>(</w:t>
            </w:r>
            <w:r w:rsidRPr="00062440">
              <w:rPr>
                <w:rFonts w:ascii="Times New Roman" w:hAnsi="Times New Roman"/>
                <w:i/>
                <w:sz w:val="24"/>
              </w:rPr>
              <w:t>одно произведение по выбору</w:t>
            </w:r>
            <w:r w:rsidRPr="00062440">
              <w:rPr>
                <w:rFonts w:ascii="Times New Roman" w:hAnsi="Times New Roman"/>
                <w:sz w:val="24"/>
              </w:rPr>
              <w:t>). Например, пьеса Г. Ибсена «Кукольный дом»,</w:t>
            </w:r>
            <w:r w:rsidRPr="00062440">
              <w:rPr>
                <w:rStyle w:val="15"/>
                <w:rFonts w:ascii="Times New Roman" w:hAnsi="Times New Roman"/>
                <w:sz w:val="24"/>
              </w:rPr>
              <w:t xml:space="preserve"> </w:t>
            </w:r>
            <w:r w:rsidRPr="00062440">
              <w:rPr>
                <w:rFonts w:ascii="Times New Roman" w:hAnsi="Times New Roman"/>
                <w:sz w:val="24"/>
              </w:rPr>
              <w:t>Б. Брехта «Мамаша Кураж и ее дети»; М. Метерлинка «Синяя птица»; О. Уайльда «Идеальный муж»; Т. Уильямса «Трамвай «Желание»; Б. Шоу «Пигмалион» и другие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7F98712" w14:textId="77777777" w:rsidR="00BB0D47" w:rsidRPr="003520A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3520AC">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1ABF97FB" w14:textId="77777777" w:rsidR="00BB0D47" w:rsidRPr="004F6276" w:rsidRDefault="00BB0D47" w:rsidP="003B3EDF"/>
        </w:tc>
      </w:tr>
      <w:tr w:rsidR="00BB0D47" w:rsidRPr="004F6276" w14:paraId="2BA53883" w14:textId="77777777" w:rsidTr="003B3EDF">
        <w:trPr>
          <w:trHeight w:val="1456"/>
        </w:trPr>
        <w:tc>
          <w:tcPr>
            <w:tcW w:w="3114" w:type="dxa"/>
            <w:vMerge/>
            <w:tcBorders>
              <w:top w:val="single" w:sz="4" w:space="0" w:color="000000"/>
              <w:left w:val="single" w:sz="4" w:space="0" w:color="000000"/>
              <w:bottom w:val="single" w:sz="4" w:space="0" w:color="000000"/>
              <w:right w:val="single" w:sz="4" w:space="0" w:color="000000"/>
            </w:tcBorders>
            <w:shd w:val="clear" w:color="auto" w:fill="auto"/>
          </w:tcPr>
          <w:p w14:paraId="1197542A"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75847A1D"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Практическое занятие</w:t>
            </w:r>
          </w:p>
          <w:p w14:paraId="764DA6D7"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Работа в группе с инфоресурсами: поиск информации по теме «Интерпретация драматического произведения в разных видах искусства». Сопоставление произведений русской и зарубежной литературы и сравнение их с художественными интерпретациями в других видах искусств (графика, живопись, театр, кино, музыка и другие)</w:t>
            </w:r>
          </w:p>
        </w:tc>
        <w:tc>
          <w:tcPr>
            <w:tcW w:w="992" w:type="dxa"/>
            <w:tcBorders>
              <w:top w:val="single" w:sz="4" w:space="0" w:color="000000"/>
              <w:left w:val="single" w:sz="4" w:space="0" w:color="000000"/>
              <w:right w:val="single" w:sz="4" w:space="0" w:color="000000"/>
            </w:tcBorders>
            <w:shd w:val="clear" w:color="auto" w:fill="auto"/>
          </w:tcPr>
          <w:p w14:paraId="1C066D22" w14:textId="77777777" w:rsidR="00BB0D47" w:rsidRPr="003520A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3520AC">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14:paraId="3D9581E6" w14:textId="77777777" w:rsidR="00BB0D47" w:rsidRPr="004F6276" w:rsidRDefault="00BB0D47" w:rsidP="003B3EDF"/>
        </w:tc>
      </w:tr>
      <w:tr w:rsidR="00BB0D47" w:rsidRPr="004F6276" w14:paraId="2DCB64F9" w14:textId="77777777" w:rsidTr="003B3EDF">
        <w:trPr>
          <w:trHeight w:val="92"/>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7C75B8E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b/>
                <w:sz w:val="24"/>
              </w:rPr>
              <w:t>Прикладной модуль «Профессионально</w:t>
            </w:r>
            <w:r>
              <w:rPr>
                <w:rFonts w:ascii="Times New Roman" w:hAnsi="Times New Roman"/>
                <w:b/>
                <w:sz w:val="24"/>
              </w:rPr>
              <w:t xml:space="preserve"> </w:t>
            </w:r>
            <w:r w:rsidRPr="004F6276">
              <w:rPr>
                <w:rFonts w:ascii="Times New Roman" w:hAnsi="Times New Roman"/>
                <w:b/>
                <w:sz w:val="24"/>
              </w:rPr>
              <w:t>ориентированное содержание раздела»</w:t>
            </w:r>
            <w:r w:rsidRPr="004F6276">
              <w:rPr>
                <w:rFonts w:ascii="Times New Roman" w:hAnsi="Times New Roman"/>
                <w:b/>
                <w:sz w:val="24"/>
                <w:vertAlign w:val="superscript"/>
              </w:rPr>
              <w:footnoteReference w:id="13"/>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43626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14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732356F2"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p>
        </w:tc>
      </w:tr>
      <w:tr w:rsidR="00BB0D47" w:rsidRPr="004F6276" w14:paraId="10DE4763" w14:textId="77777777" w:rsidTr="003B3EDF">
        <w:trPr>
          <w:trHeight w:val="291"/>
        </w:trPr>
        <w:tc>
          <w:tcPr>
            <w:tcW w:w="3114" w:type="dxa"/>
            <w:vMerge w:val="restart"/>
            <w:tcBorders>
              <w:top w:val="single" w:sz="4" w:space="0" w:color="000000"/>
              <w:left w:val="single" w:sz="4" w:space="0" w:color="000000"/>
              <w:right w:val="single" w:sz="4" w:space="0" w:color="000000"/>
            </w:tcBorders>
            <w:shd w:val="clear" w:color="auto" w:fill="auto"/>
          </w:tcPr>
          <w:p w14:paraId="6EED5D0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«Дело мастера боится»</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316B4B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right w:val="single" w:sz="4" w:space="0" w:color="000000"/>
            </w:tcBorders>
            <w:shd w:val="clear" w:color="auto" w:fill="auto"/>
          </w:tcPr>
          <w:p w14:paraId="391F2B3E" w14:textId="77777777" w:rsidR="00BB0D47" w:rsidRPr="00657E4A"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657E4A">
              <w:rPr>
                <w:rFonts w:ascii="Times New Roman" w:hAnsi="Times New Roman"/>
                <w:b/>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7BCAB8C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p w14:paraId="2B204AB2" w14:textId="77777777" w:rsidR="00BB0D47" w:rsidRPr="00A8621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sz w:val="24"/>
              </w:rPr>
            </w:pPr>
            <w:r w:rsidRPr="00A86217">
              <w:rPr>
                <w:rFonts w:ascii="Times New Roman" w:hAnsi="Times New Roman"/>
                <w:b/>
                <w:bCs/>
                <w:i/>
                <w:iCs/>
                <w:sz w:val="24"/>
              </w:rPr>
              <w:t>ПК …</w:t>
            </w:r>
          </w:p>
        </w:tc>
      </w:tr>
      <w:tr w:rsidR="00BB0D47" w:rsidRPr="004F6276" w14:paraId="181FEBC9" w14:textId="77777777" w:rsidTr="003B3EDF">
        <w:trPr>
          <w:trHeight w:val="564"/>
        </w:trPr>
        <w:tc>
          <w:tcPr>
            <w:tcW w:w="3114" w:type="dxa"/>
            <w:vMerge/>
            <w:tcBorders>
              <w:left w:val="single" w:sz="4" w:space="0" w:color="000000"/>
              <w:right w:val="single" w:sz="4" w:space="0" w:color="000000"/>
            </w:tcBorders>
            <w:shd w:val="clear" w:color="auto" w:fill="auto"/>
          </w:tcPr>
          <w:p w14:paraId="3A6567B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F48037C"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«Что значит быть мастером своего дела?» Дискуссия на основе высказываний писателей о профессиональном мастерстве и работы с информационными ресурсами</w:t>
            </w:r>
          </w:p>
        </w:tc>
        <w:tc>
          <w:tcPr>
            <w:tcW w:w="992" w:type="dxa"/>
            <w:tcBorders>
              <w:left w:val="single" w:sz="4" w:space="0" w:color="000000"/>
              <w:bottom w:val="single" w:sz="4" w:space="0" w:color="000000"/>
              <w:right w:val="single" w:sz="4" w:space="0" w:color="000000"/>
            </w:tcBorders>
            <w:shd w:val="clear" w:color="auto" w:fill="auto"/>
          </w:tcPr>
          <w:p w14:paraId="68BA947F" w14:textId="77777777" w:rsidR="00BB0D47" w:rsidRPr="00E720C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Pr>
                <w:rFonts w:ascii="Times New Roman" w:hAnsi="Times New Roman"/>
                <w:bCs/>
                <w:i/>
                <w:iCs/>
                <w:sz w:val="24"/>
              </w:rPr>
              <w:t>-</w:t>
            </w:r>
          </w:p>
        </w:tc>
        <w:tc>
          <w:tcPr>
            <w:tcW w:w="1702" w:type="dxa"/>
            <w:vMerge/>
            <w:tcBorders>
              <w:left w:val="single" w:sz="4" w:space="0" w:color="000000"/>
              <w:right w:val="single" w:sz="4" w:space="0" w:color="000000"/>
            </w:tcBorders>
            <w:shd w:val="clear" w:color="auto" w:fill="auto"/>
          </w:tcPr>
          <w:p w14:paraId="58DFADEB"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43FE8AC3" w14:textId="77777777" w:rsidTr="003B3EDF">
        <w:trPr>
          <w:trHeight w:val="1129"/>
        </w:trPr>
        <w:tc>
          <w:tcPr>
            <w:tcW w:w="3114" w:type="dxa"/>
            <w:vMerge/>
            <w:tcBorders>
              <w:left w:val="single" w:sz="4" w:space="0" w:color="000000"/>
              <w:right w:val="single" w:sz="4" w:space="0" w:color="000000"/>
            </w:tcBorders>
            <w:shd w:val="clear" w:color="auto" w:fill="auto"/>
          </w:tcPr>
          <w:p w14:paraId="1BA54893"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2EDDFEFA"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158B92EA"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sz w:val="24"/>
              </w:rPr>
              <w:t>А</w:t>
            </w:r>
            <w:r w:rsidRPr="004F6276">
              <w:rPr>
                <w:rFonts w:ascii="Times New Roman" w:hAnsi="Times New Roman"/>
                <w:sz w:val="24"/>
              </w:rPr>
              <w:t>нализ высказываний писателей о мастерстве</w:t>
            </w:r>
            <w:r w:rsidRPr="004F6276">
              <w:rPr>
                <w:rFonts w:ascii="Times New Roman" w:hAnsi="Times New Roman"/>
                <w:b/>
                <w:sz w:val="24"/>
              </w:rPr>
              <w:t xml:space="preserve">; </w:t>
            </w:r>
            <w:r w:rsidRPr="004F6276">
              <w:rPr>
                <w:rFonts w:ascii="Times New Roman" w:hAnsi="Times New Roman"/>
                <w:sz w:val="24"/>
              </w:rPr>
              <w:t>групповая работа с информационными ресурсами: поиск информации о мастерах своего дела</w:t>
            </w:r>
            <w:r>
              <w:rPr>
                <w:rFonts w:ascii="Times New Roman" w:hAnsi="Times New Roman"/>
                <w:sz w:val="24"/>
              </w:rPr>
              <w:t xml:space="preserve"> </w:t>
            </w:r>
            <w:r w:rsidRPr="004F6276">
              <w:rPr>
                <w:rFonts w:ascii="Times New Roman" w:hAnsi="Times New Roman"/>
                <w:sz w:val="24"/>
              </w:rPr>
              <w:t>(в избранной профессии), подготовка сообщений; участие в дискуссии «Что значит быть мастером своего дела?»</w:t>
            </w:r>
          </w:p>
        </w:tc>
        <w:tc>
          <w:tcPr>
            <w:tcW w:w="992" w:type="dxa"/>
            <w:tcBorders>
              <w:top w:val="single" w:sz="4" w:space="0" w:color="000000"/>
              <w:left w:val="single" w:sz="4" w:space="0" w:color="000000"/>
              <w:right w:val="single" w:sz="4" w:space="0" w:color="000000"/>
            </w:tcBorders>
            <w:shd w:val="clear" w:color="auto" w:fill="auto"/>
          </w:tcPr>
          <w:p w14:paraId="268FE98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left w:val="single" w:sz="4" w:space="0" w:color="000000"/>
              <w:right w:val="single" w:sz="4" w:space="0" w:color="000000"/>
            </w:tcBorders>
            <w:shd w:val="clear" w:color="auto" w:fill="auto"/>
          </w:tcPr>
          <w:p w14:paraId="79FEEE0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35F6391F" w14:textId="77777777" w:rsidTr="003B3EDF">
        <w:trPr>
          <w:trHeight w:val="213"/>
        </w:trPr>
        <w:tc>
          <w:tcPr>
            <w:tcW w:w="3114" w:type="dxa"/>
            <w:vMerge w:val="restart"/>
            <w:tcBorders>
              <w:top w:val="single" w:sz="4" w:space="0" w:color="000000"/>
              <w:left w:val="single" w:sz="4" w:space="0" w:color="000000"/>
              <w:right w:val="single" w:sz="4" w:space="0" w:color="000000"/>
            </w:tcBorders>
            <w:shd w:val="clear" w:color="auto" w:fill="auto"/>
          </w:tcPr>
          <w:p w14:paraId="171E3D6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Тема «Ты профессией астронома метростроевца не удивишь!..»</w:t>
            </w:r>
          </w:p>
          <w:p w14:paraId="7E2539E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52A5AC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right w:val="single" w:sz="4" w:space="0" w:color="000000"/>
            </w:tcBorders>
            <w:shd w:val="clear" w:color="auto" w:fill="auto"/>
          </w:tcPr>
          <w:p w14:paraId="74EA8A97" w14:textId="77777777" w:rsidR="00BB0D47" w:rsidRPr="00657E4A"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657E4A">
              <w:rPr>
                <w:rFonts w:ascii="Times New Roman" w:hAnsi="Times New Roman"/>
                <w:b/>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64D3C980"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p w14:paraId="2BE61D13" w14:textId="77777777" w:rsidR="00BB0D47" w:rsidRPr="00A8621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sz w:val="24"/>
              </w:rPr>
            </w:pPr>
            <w:r w:rsidRPr="00A86217">
              <w:rPr>
                <w:rFonts w:ascii="Times New Roman" w:hAnsi="Times New Roman"/>
                <w:b/>
                <w:bCs/>
                <w:i/>
                <w:iCs/>
                <w:sz w:val="24"/>
              </w:rPr>
              <w:t>ПК…</w:t>
            </w:r>
          </w:p>
        </w:tc>
      </w:tr>
      <w:tr w:rsidR="00BB0D47" w:rsidRPr="004F6276" w14:paraId="1959A62E" w14:textId="77777777" w:rsidTr="003B3EDF">
        <w:trPr>
          <w:trHeight w:val="567"/>
        </w:trPr>
        <w:tc>
          <w:tcPr>
            <w:tcW w:w="3114" w:type="dxa"/>
            <w:vMerge/>
            <w:tcBorders>
              <w:left w:val="single" w:sz="4" w:space="0" w:color="000000"/>
              <w:right w:val="single" w:sz="4" w:space="0" w:color="000000"/>
            </w:tcBorders>
            <w:shd w:val="clear" w:color="auto" w:fill="auto"/>
          </w:tcPr>
          <w:p w14:paraId="41FA1E3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336640E2" w14:textId="77777777" w:rsidR="00BB0D47" w:rsidRPr="004A23A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 xml:space="preserve">Стереотипы, связанные с той или иной профессией, представления о будущей профессии. Социальный рейтинг и социальная значимость получаемой профессии, представления о ее востребованности и престижности (по материалам СМИ, электронным источникам, свидетельствам профессионалов отрасли); правда </w:t>
            </w:r>
            <w:r>
              <w:rPr>
                <w:rFonts w:ascii="Times New Roman" w:hAnsi="Times New Roman"/>
                <w:sz w:val="24"/>
              </w:rPr>
              <w:br/>
            </w:r>
            <w:r w:rsidRPr="004F6276">
              <w:rPr>
                <w:rFonts w:ascii="Times New Roman" w:hAnsi="Times New Roman"/>
                <w:sz w:val="24"/>
              </w:rPr>
              <w:t>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w:t>
            </w:r>
          </w:p>
        </w:tc>
        <w:tc>
          <w:tcPr>
            <w:tcW w:w="992" w:type="dxa"/>
            <w:tcBorders>
              <w:left w:val="single" w:sz="4" w:space="0" w:color="000000"/>
              <w:bottom w:val="single" w:sz="4" w:space="0" w:color="000000"/>
              <w:right w:val="single" w:sz="4" w:space="0" w:color="000000"/>
            </w:tcBorders>
            <w:shd w:val="clear" w:color="auto" w:fill="auto"/>
          </w:tcPr>
          <w:p w14:paraId="74D3DF36" w14:textId="77777777" w:rsidR="00BB0D47" w:rsidRPr="00E720C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sz w:val="24"/>
              </w:rPr>
            </w:pPr>
            <w:r>
              <w:rPr>
                <w:rFonts w:ascii="Times New Roman" w:hAnsi="Times New Roman"/>
                <w:bCs/>
                <w:i/>
                <w:iCs/>
                <w:sz w:val="24"/>
              </w:rPr>
              <w:t>-</w:t>
            </w:r>
          </w:p>
        </w:tc>
        <w:tc>
          <w:tcPr>
            <w:tcW w:w="1702" w:type="dxa"/>
            <w:vMerge/>
            <w:tcBorders>
              <w:left w:val="single" w:sz="4" w:space="0" w:color="000000"/>
              <w:right w:val="single" w:sz="4" w:space="0" w:color="000000"/>
            </w:tcBorders>
            <w:shd w:val="clear" w:color="auto" w:fill="auto"/>
          </w:tcPr>
          <w:p w14:paraId="7F2714E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02FC201D" w14:textId="77777777" w:rsidTr="003B3EDF">
        <w:trPr>
          <w:trHeight w:val="3036"/>
        </w:trPr>
        <w:tc>
          <w:tcPr>
            <w:tcW w:w="3114" w:type="dxa"/>
            <w:vMerge/>
            <w:tcBorders>
              <w:left w:val="single" w:sz="4" w:space="0" w:color="000000"/>
              <w:right w:val="single" w:sz="4" w:space="0" w:color="000000"/>
            </w:tcBorders>
            <w:shd w:val="clear" w:color="auto" w:fill="auto"/>
          </w:tcPr>
          <w:p w14:paraId="1F48F879"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D70F18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Практическ</w:t>
            </w:r>
            <w:r>
              <w:rPr>
                <w:rFonts w:ascii="Times New Roman" w:hAnsi="Times New Roman"/>
                <w:b/>
                <w:sz w:val="24"/>
              </w:rPr>
              <w:t>о</w:t>
            </w:r>
            <w:r w:rsidRPr="004F6276">
              <w:rPr>
                <w:rFonts w:ascii="Times New Roman" w:hAnsi="Times New Roman"/>
                <w:b/>
                <w:sz w:val="24"/>
              </w:rPr>
              <w:t>е заняти</w:t>
            </w:r>
            <w:r>
              <w:rPr>
                <w:rFonts w:ascii="Times New Roman" w:hAnsi="Times New Roman"/>
                <w:b/>
                <w:sz w:val="24"/>
              </w:rPr>
              <w:t>е</w:t>
            </w:r>
          </w:p>
          <w:p w14:paraId="00EFA5E3"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sz w:val="24"/>
              </w:rPr>
              <w:t>«Написание текста в духе «ожидания</w:t>
            </w:r>
            <w:r>
              <w:rPr>
                <w:rFonts w:ascii="Times New Roman" w:hAnsi="Times New Roman"/>
                <w:sz w:val="24"/>
              </w:rPr>
              <w:t>/</w:t>
            </w:r>
            <w:r w:rsidRPr="004F6276">
              <w:rPr>
                <w:rFonts w:ascii="Times New Roman" w:hAnsi="Times New Roman"/>
                <w:sz w:val="24"/>
              </w:rPr>
              <w:t xml:space="preserve">реальность» о том, как вы себе представляли обучение по профессии и каким оно оказалось на деле, а также какие заблуждения или стереотипы могут быть у людей, незнакомых с вашей будущей профессией изнутри, и какова она в реальности (каждый 2-4 предложения) с использованием противительных синтаксический конструкций (по аналогии с избранным эпизодом). Работа </w:t>
            </w:r>
            <w:r>
              <w:rPr>
                <w:rFonts w:ascii="Times New Roman" w:hAnsi="Times New Roman"/>
                <w:sz w:val="24"/>
              </w:rPr>
              <w:br/>
            </w:r>
            <w:r w:rsidRPr="004F6276">
              <w:rPr>
                <w:rFonts w:ascii="Times New Roman" w:hAnsi="Times New Roman"/>
                <w:sz w:val="24"/>
              </w:rPr>
              <w:t xml:space="preserve">с инфоресурсами: поиск информации по теме «Правда и заблуждения, связанные </w:t>
            </w:r>
            <w:r>
              <w:rPr>
                <w:rFonts w:ascii="Times New Roman" w:hAnsi="Times New Roman"/>
                <w:sz w:val="24"/>
              </w:rPr>
              <w:br/>
            </w:r>
            <w:r w:rsidRPr="004F6276">
              <w:rPr>
                <w:rFonts w:ascii="Times New Roman" w:hAnsi="Times New Roman"/>
                <w:sz w:val="24"/>
              </w:rPr>
              <w:t xml:space="preserve">с восприятием получаемой профессии»; подготовка сообщения разного формата </w:t>
            </w:r>
            <w:r>
              <w:rPr>
                <w:rFonts w:ascii="Times New Roman" w:hAnsi="Times New Roman"/>
                <w:sz w:val="24"/>
              </w:rPr>
              <w:br/>
            </w:r>
            <w:r w:rsidRPr="004F6276">
              <w:rPr>
                <w:rFonts w:ascii="Times New Roman" w:hAnsi="Times New Roman"/>
                <w:sz w:val="24"/>
              </w:rPr>
              <w:t xml:space="preserve">о стереотипах, заблуждениях, неверных представлениях, связанных в обществе </w:t>
            </w:r>
            <w:r>
              <w:rPr>
                <w:rFonts w:ascii="Times New Roman" w:hAnsi="Times New Roman"/>
                <w:sz w:val="24"/>
              </w:rPr>
              <w:br/>
            </w:r>
            <w:r w:rsidRPr="004F6276">
              <w:rPr>
                <w:rFonts w:ascii="Times New Roman" w:hAnsi="Times New Roman"/>
                <w:sz w:val="24"/>
              </w:rPr>
              <w:t>с получаемой профессией и ее социальной значимостью; участие в дискуссии «Как люди моей профессии меняют мир к лучшему?»</w:t>
            </w:r>
          </w:p>
        </w:tc>
        <w:tc>
          <w:tcPr>
            <w:tcW w:w="992" w:type="dxa"/>
            <w:tcBorders>
              <w:top w:val="single" w:sz="4" w:space="0" w:color="000000"/>
              <w:left w:val="single" w:sz="4" w:space="0" w:color="000000"/>
              <w:right w:val="single" w:sz="4" w:space="0" w:color="000000"/>
            </w:tcBorders>
            <w:shd w:val="clear" w:color="auto" w:fill="auto"/>
          </w:tcPr>
          <w:p w14:paraId="04BBAC0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left w:val="single" w:sz="4" w:space="0" w:color="000000"/>
              <w:right w:val="single" w:sz="4" w:space="0" w:color="000000"/>
            </w:tcBorders>
            <w:shd w:val="clear" w:color="auto" w:fill="auto"/>
          </w:tcPr>
          <w:p w14:paraId="2EC2D1E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7552E228" w14:textId="77777777" w:rsidTr="003B3EDF">
        <w:trPr>
          <w:trHeight w:val="195"/>
        </w:trPr>
        <w:tc>
          <w:tcPr>
            <w:tcW w:w="3114" w:type="dxa"/>
            <w:vMerge w:val="restart"/>
            <w:tcBorders>
              <w:top w:val="single" w:sz="4" w:space="0" w:color="000000"/>
              <w:left w:val="single" w:sz="4" w:space="0" w:color="000000"/>
              <w:right w:val="single" w:sz="4" w:space="0" w:color="000000"/>
            </w:tcBorders>
            <w:shd w:val="clear" w:color="auto" w:fill="auto"/>
          </w:tcPr>
          <w:p w14:paraId="1D68B6C4"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 xml:space="preserve">Тема «Каждый должен быть величествен в своем деле»: пути совершенствования </w:t>
            </w:r>
            <w:r>
              <w:rPr>
                <w:rFonts w:ascii="Times New Roman" w:hAnsi="Times New Roman"/>
                <w:b/>
                <w:sz w:val="24"/>
              </w:rPr>
              <w:br/>
            </w:r>
            <w:r w:rsidRPr="004F6276">
              <w:rPr>
                <w:rFonts w:ascii="Times New Roman" w:hAnsi="Times New Roman"/>
                <w:b/>
                <w:sz w:val="24"/>
              </w:rPr>
              <w:t>в профессии</w:t>
            </w:r>
            <w:r>
              <w:rPr>
                <w:rFonts w:ascii="Times New Roman" w:hAnsi="Times New Roman"/>
                <w:b/>
                <w:sz w:val="24"/>
              </w:rPr>
              <w:t>/</w:t>
            </w:r>
            <w:r w:rsidRPr="004F6276">
              <w:rPr>
                <w:rFonts w:ascii="Times New Roman" w:hAnsi="Times New Roman"/>
                <w:b/>
                <w:sz w:val="24"/>
              </w:rPr>
              <w:t>специальность</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5383E3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right w:val="single" w:sz="4" w:space="0" w:color="000000"/>
            </w:tcBorders>
            <w:shd w:val="clear" w:color="auto" w:fill="auto"/>
          </w:tcPr>
          <w:p w14:paraId="69B7448A" w14:textId="77777777" w:rsidR="00BB0D47" w:rsidRPr="00657E4A"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657E4A">
              <w:rPr>
                <w:rFonts w:ascii="Times New Roman" w:hAnsi="Times New Roman"/>
                <w:b/>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36CD5D04"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p w14:paraId="7F76381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b/>
                <w:i/>
                <w:sz w:val="24"/>
              </w:rPr>
              <w:t>ПК…</w:t>
            </w:r>
          </w:p>
        </w:tc>
      </w:tr>
      <w:tr w:rsidR="00BB0D47" w:rsidRPr="004F6276" w14:paraId="6A56D1DC" w14:textId="77777777" w:rsidTr="003B3EDF">
        <w:trPr>
          <w:trHeight w:val="766"/>
        </w:trPr>
        <w:tc>
          <w:tcPr>
            <w:tcW w:w="3114" w:type="dxa"/>
            <w:vMerge/>
            <w:tcBorders>
              <w:left w:val="single" w:sz="4" w:space="0" w:color="000000"/>
              <w:right w:val="single" w:sz="4" w:space="0" w:color="000000"/>
            </w:tcBorders>
            <w:shd w:val="clear" w:color="auto" w:fill="auto"/>
          </w:tcPr>
          <w:p w14:paraId="07BB1909" w14:textId="77777777" w:rsidR="00BB0D47" w:rsidRPr="004F6276" w:rsidRDefault="00BB0D47" w:rsidP="003B3EDF">
            <w:pPr>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2FBC3587"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sidRPr="004F6276">
              <w:rPr>
                <w:rFonts w:ascii="Times New Roman" w:hAnsi="Times New Roman"/>
                <w:sz w:val="24"/>
              </w:rPr>
              <w:t>Обобщение и систематизация знаний о профессиональном мастерстве в художественных произведениях писателей и поэтов второй половины 19 века</w:t>
            </w:r>
            <w:r w:rsidRPr="004F6276">
              <w:rPr>
                <w:rFonts w:ascii="Times New Roman" w:hAnsi="Times New Roman"/>
                <w:b/>
                <w:sz w:val="24"/>
              </w:rPr>
              <w:t xml:space="preserve">. </w:t>
            </w:r>
            <w:r w:rsidRPr="004F6276">
              <w:rPr>
                <w:rFonts w:ascii="Times New Roman" w:hAnsi="Times New Roman"/>
                <w:sz w:val="24"/>
              </w:rPr>
              <w:t>Знакомство с профессиональными журналами и информационными ресурсами, посвященными профессиональной деятельности</w:t>
            </w:r>
          </w:p>
        </w:tc>
        <w:tc>
          <w:tcPr>
            <w:tcW w:w="992" w:type="dxa"/>
            <w:tcBorders>
              <w:left w:val="single" w:sz="4" w:space="0" w:color="000000"/>
              <w:bottom w:val="single" w:sz="4" w:space="0" w:color="000000"/>
              <w:right w:val="single" w:sz="4" w:space="0" w:color="000000"/>
            </w:tcBorders>
            <w:shd w:val="clear" w:color="auto" w:fill="auto"/>
          </w:tcPr>
          <w:p w14:paraId="625E4BE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Cs/>
                <w:i/>
                <w:iCs/>
                <w:sz w:val="24"/>
              </w:rPr>
              <w:t>-</w:t>
            </w:r>
          </w:p>
        </w:tc>
        <w:tc>
          <w:tcPr>
            <w:tcW w:w="1702" w:type="dxa"/>
            <w:vMerge/>
            <w:tcBorders>
              <w:left w:val="single" w:sz="4" w:space="0" w:color="000000"/>
              <w:right w:val="single" w:sz="4" w:space="0" w:color="000000"/>
            </w:tcBorders>
            <w:shd w:val="clear" w:color="auto" w:fill="auto"/>
          </w:tcPr>
          <w:p w14:paraId="569341F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75241471" w14:textId="77777777" w:rsidTr="003B3EDF">
        <w:trPr>
          <w:trHeight w:val="1104"/>
        </w:trPr>
        <w:tc>
          <w:tcPr>
            <w:tcW w:w="3114" w:type="dxa"/>
            <w:vMerge/>
            <w:tcBorders>
              <w:left w:val="single" w:sz="4" w:space="0" w:color="000000"/>
              <w:right w:val="single" w:sz="4" w:space="0" w:color="000000"/>
            </w:tcBorders>
            <w:shd w:val="clear" w:color="auto" w:fill="auto"/>
          </w:tcPr>
          <w:p w14:paraId="1FBDCE0C"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F967621"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5A3EACAC"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sz w:val="24"/>
              </w:rPr>
              <w:t>О</w:t>
            </w:r>
            <w:r w:rsidRPr="004F6276">
              <w:rPr>
                <w:rFonts w:ascii="Times New Roman" w:hAnsi="Times New Roman"/>
                <w:sz w:val="24"/>
              </w:rPr>
              <w:t>рганизация виртуальной выставки профессиональных журналов, посвященных разным профессиям; создание устного высказывания-рассуждения «Зачем нужно регулярно просматривать специализированный журнал …»</w:t>
            </w:r>
          </w:p>
        </w:tc>
        <w:tc>
          <w:tcPr>
            <w:tcW w:w="992" w:type="dxa"/>
            <w:tcBorders>
              <w:top w:val="single" w:sz="4" w:space="0" w:color="000000"/>
              <w:left w:val="single" w:sz="4" w:space="0" w:color="000000"/>
              <w:right w:val="single" w:sz="4" w:space="0" w:color="000000"/>
            </w:tcBorders>
            <w:shd w:val="clear" w:color="auto" w:fill="auto"/>
          </w:tcPr>
          <w:p w14:paraId="317336C6"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left w:val="single" w:sz="4" w:space="0" w:color="000000"/>
              <w:right w:val="single" w:sz="4" w:space="0" w:color="000000"/>
            </w:tcBorders>
            <w:shd w:val="clear" w:color="auto" w:fill="auto"/>
          </w:tcPr>
          <w:p w14:paraId="2C09202C" w14:textId="77777777" w:rsidR="00BB0D47" w:rsidRPr="004F6276" w:rsidRDefault="00BB0D47" w:rsidP="003B3EDF"/>
        </w:tc>
      </w:tr>
      <w:tr w:rsidR="00BB0D47" w:rsidRPr="004F6276" w14:paraId="2BEA52A1" w14:textId="77777777" w:rsidTr="003B3EDF">
        <w:trPr>
          <w:trHeight w:val="89"/>
        </w:trPr>
        <w:tc>
          <w:tcPr>
            <w:tcW w:w="3114" w:type="dxa"/>
            <w:vMerge w:val="restart"/>
            <w:tcBorders>
              <w:top w:val="single" w:sz="4" w:space="0" w:color="000000"/>
              <w:left w:val="single" w:sz="4" w:space="0" w:color="000000"/>
              <w:right w:val="single" w:sz="4" w:space="0" w:color="000000"/>
            </w:tcBorders>
            <w:shd w:val="clear" w:color="auto" w:fill="auto"/>
          </w:tcPr>
          <w:p w14:paraId="043138CD"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«Как написать резюме, чтобы найти хорошую работу»</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6F5CCCCA"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right w:val="single" w:sz="4" w:space="0" w:color="000000"/>
            </w:tcBorders>
            <w:shd w:val="clear" w:color="auto" w:fill="auto"/>
          </w:tcPr>
          <w:p w14:paraId="562943B0" w14:textId="77777777" w:rsidR="00BB0D47" w:rsidRPr="00657E4A"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657E4A">
              <w:rPr>
                <w:rFonts w:ascii="Times New Roman" w:hAnsi="Times New Roman"/>
                <w:b/>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08169CC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p w14:paraId="6688DF4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b/>
                <w:i/>
                <w:sz w:val="24"/>
              </w:rPr>
              <w:t>ПК…</w:t>
            </w:r>
          </w:p>
        </w:tc>
      </w:tr>
      <w:tr w:rsidR="00BB0D47" w:rsidRPr="004F6276" w14:paraId="26C38A6E" w14:textId="77777777" w:rsidTr="003B3EDF">
        <w:trPr>
          <w:trHeight w:val="1380"/>
        </w:trPr>
        <w:tc>
          <w:tcPr>
            <w:tcW w:w="3114" w:type="dxa"/>
            <w:vMerge/>
            <w:tcBorders>
              <w:left w:val="single" w:sz="4" w:space="0" w:color="000000"/>
              <w:right w:val="single" w:sz="4" w:space="0" w:color="000000"/>
            </w:tcBorders>
            <w:shd w:val="clear" w:color="auto" w:fill="auto"/>
          </w:tcPr>
          <w:p w14:paraId="5770A7EE" w14:textId="77777777" w:rsidR="00BB0D47" w:rsidRPr="004F6276" w:rsidRDefault="00BB0D47" w:rsidP="003B3EDF">
            <w:pPr>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7E72D34"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 xml:space="preserve">Роль профессии в положении человека в социуме. </w:t>
            </w:r>
            <w:r w:rsidRPr="00AA240E">
              <w:rPr>
                <w:rFonts w:ascii="Times New Roman" w:hAnsi="Times New Roman"/>
                <w:bCs/>
                <w:iCs/>
                <w:sz w:val="24"/>
              </w:rPr>
              <w:t>Резюме </w:t>
            </w:r>
            <w:r w:rsidRPr="004F6276">
              <w:rPr>
                <w:rFonts w:ascii="Times New Roman" w:hAnsi="Times New Roman"/>
                <w:sz w:val="24"/>
              </w:rPr>
              <w:t>как описание способностей человека, которые делают его конкурентоспособным на рынке труда. Цель резюме – привлечь к себе внимание работодателя при первом, как привило, заочном знакомстве, произвести благоприятное впечатление и побудить пригласить вас на личную встречу. Как презентовать себя в резюме, чтобы выглядеть в глазах работодателя именно таким сотрудником, каков ему необходим. Резюме</w:t>
            </w:r>
            <w:r w:rsidRPr="004F6276">
              <w:rPr>
                <w:rFonts w:ascii="Times New Roman" w:hAnsi="Times New Roman"/>
                <w:i/>
                <w:sz w:val="24"/>
              </w:rPr>
              <w:t xml:space="preserve"> </w:t>
            </w:r>
            <w:r w:rsidRPr="004F6276">
              <w:rPr>
                <w:rFonts w:ascii="Times New Roman" w:hAnsi="Times New Roman"/>
                <w:sz w:val="24"/>
              </w:rPr>
              <w:t>– официальный документ, правила написания которого регламентированы руководством по делопроизводству. Структура резюме. Резюме проектное и резюме действительное</w:t>
            </w:r>
          </w:p>
        </w:tc>
        <w:tc>
          <w:tcPr>
            <w:tcW w:w="992" w:type="dxa"/>
            <w:tcBorders>
              <w:left w:val="single" w:sz="4" w:space="0" w:color="000000"/>
              <w:bottom w:val="single" w:sz="4" w:space="0" w:color="000000"/>
              <w:right w:val="single" w:sz="4" w:space="0" w:color="000000"/>
            </w:tcBorders>
            <w:shd w:val="clear" w:color="auto" w:fill="auto"/>
          </w:tcPr>
          <w:p w14:paraId="1ABDF24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Cs/>
                <w:i/>
                <w:iCs/>
                <w:sz w:val="24"/>
              </w:rPr>
              <w:t>-</w:t>
            </w:r>
          </w:p>
        </w:tc>
        <w:tc>
          <w:tcPr>
            <w:tcW w:w="1702" w:type="dxa"/>
            <w:vMerge/>
            <w:tcBorders>
              <w:left w:val="single" w:sz="4" w:space="0" w:color="000000"/>
              <w:right w:val="single" w:sz="4" w:space="0" w:color="000000"/>
            </w:tcBorders>
            <w:shd w:val="clear" w:color="auto" w:fill="auto"/>
          </w:tcPr>
          <w:p w14:paraId="0403F46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591AC809" w14:textId="77777777" w:rsidTr="003B3EDF">
        <w:trPr>
          <w:trHeight w:val="1380"/>
        </w:trPr>
        <w:tc>
          <w:tcPr>
            <w:tcW w:w="3114" w:type="dxa"/>
            <w:vMerge/>
            <w:tcBorders>
              <w:left w:val="single" w:sz="4" w:space="0" w:color="000000"/>
              <w:right w:val="single" w:sz="4" w:space="0" w:color="000000"/>
            </w:tcBorders>
            <w:shd w:val="clear" w:color="auto" w:fill="auto"/>
          </w:tcPr>
          <w:p w14:paraId="36A2593B"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0D45F9EA" w14:textId="77777777" w:rsidR="00BB0D47" w:rsidRPr="004F6276"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p w14:paraId="50913271" w14:textId="77777777" w:rsidR="00BB0D47" w:rsidRPr="004F6276" w:rsidRDefault="00BB0D47" w:rsidP="003B3EDF">
            <w:pPr>
              <w:spacing w:after="0" w:line="240" w:lineRule="auto"/>
              <w:jc w:val="both"/>
              <w:rPr>
                <w:rFonts w:ascii="Times New Roman" w:hAnsi="Times New Roman"/>
                <w:b/>
                <w:sz w:val="24"/>
              </w:rPr>
            </w:pPr>
            <w:r w:rsidRPr="004F6276">
              <w:rPr>
                <w:rFonts w:ascii="Times New Roman" w:hAnsi="Times New Roman"/>
                <w:sz w:val="24"/>
              </w:rPr>
              <w:t>Отличие</w:t>
            </w:r>
            <w:r w:rsidRPr="004F6276">
              <w:rPr>
                <w:rFonts w:ascii="Times New Roman" w:hAnsi="Times New Roman"/>
                <w:b/>
                <w:sz w:val="24"/>
              </w:rPr>
              <w:t xml:space="preserve"> </w:t>
            </w:r>
            <w:r w:rsidRPr="004F6276">
              <w:rPr>
                <w:rFonts w:ascii="Times New Roman" w:hAnsi="Times New Roman"/>
                <w:sz w:val="24"/>
              </w:rPr>
              <w:t>нормативных документов от видов текстов (сопоставление фрагмента из художественного текста и официальных документов). Работа с образцовым документом резюме.</w:t>
            </w:r>
            <w:r w:rsidRPr="004F6276">
              <w:rPr>
                <w:rFonts w:ascii="Times New Roman" w:hAnsi="Times New Roman"/>
                <w:b/>
                <w:sz w:val="24"/>
              </w:rPr>
              <w:t xml:space="preserve"> </w:t>
            </w:r>
            <w:r w:rsidRPr="004F6276">
              <w:rPr>
                <w:rFonts w:ascii="Times New Roman" w:hAnsi="Times New Roman"/>
                <w:sz w:val="24"/>
              </w:rPr>
              <w:t>Составление своего действительного резюме (по аналогии с образцовым текстом). Взаимопроверка составленных резюме</w:t>
            </w:r>
          </w:p>
        </w:tc>
        <w:tc>
          <w:tcPr>
            <w:tcW w:w="992" w:type="dxa"/>
            <w:tcBorders>
              <w:top w:val="single" w:sz="4" w:space="0" w:color="000000"/>
              <w:left w:val="single" w:sz="4" w:space="0" w:color="000000"/>
              <w:right w:val="single" w:sz="4" w:space="0" w:color="000000"/>
            </w:tcBorders>
            <w:shd w:val="clear" w:color="auto" w:fill="auto"/>
          </w:tcPr>
          <w:p w14:paraId="6D48E7DF"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i/>
                <w:sz w:val="24"/>
              </w:rPr>
              <w:t>2</w:t>
            </w:r>
          </w:p>
        </w:tc>
        <w:tc>
          <w:tcPr>
            <w:tcW w:w="1702" w:type="dxa"/>
            <w:vMerge/>
            <w:tcBorders>
              <w:left w:val="single" w:sz="4" w:space="0" w:color="000000"/>
              <w:right w:val="single" w:sz="4" w:space="0" w:color="000000"/>
            </w:tcBorders>
            <w:shd w:val="clear" w:color="auto" w:fill="auto"/>
          </w:tcPr>
          <w:p w14:paraId="20F45983" w14:textId="77777777" w:rsidR="00BB0D47" w:rsidRPr="004F6276" w:rsidRDefault="00BB0D47" w:rsidP="003B3EDF"/>
        </w:tc>
      </w:tr>
      <w:tr w:rsidR="00BB0D47" w:rsidRPr="004F6276" w14:paraId="45E23E14" w14:textId="77777777" w:rsidTr="003B3EDF">
        <w:trPr>
          <w:trHeight w:val="221"/>
        </w:trPr>
        <w:tc>
          <w:tcPr>
            <w:tcW w:w="3114" w:type="dxa"/>
            <w:vMerge w:val="restart"/>
            <w:tcBorders>
              <w:top w:val="single" w:sz="4" w:space="0" w:color="000000"/>
              <w:left w:val="single" w:sz="4" w:space="0" w:color="000000"/>
              <w:right w:val="single" w:sz="4" w:space="0" w:color="000000"/>
            </w:tcBorders>
            <w:shd w:val="clear" w:color="auto" w:fill="auto"/>
          </w:tcPr>
          <w:p w14:paraId="7378EC1D"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«Говори, говори…»: диалог как средство характеристики человека»</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0107157E"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right w:val="single" w:sz="4" w:space="0" w:color="000000"/>
            </w:tcBorders>
            <w:shd w:val="clear" w:color="auto" w:fill="auto"/>
          </w:tcPr>
          <w:p w14:paraId="07D0271E" w14:textId="77777777" w:rsidR="00BB0D47" w:rsidRPr="00657E4A"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5779610C"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p w14:paraId="668CE2B6" w14:textId="77777777" w:rsidR="00BB0D47" w:rsidRPr="004F6276" w:rsidRDefault="00BB0D47" w:rsidP="003B3EDF">
            <w:pPr>
              <w:spacing w:after="0" w:line="240" w:lineRule="auto"/>
              <w:jc w:val="center"/>
              <w:rPr>
                <w:rFonts w:ascii="Times New Roman" w:hAnsi="Times New Roman"/>
                <w:sz w:val="24"/>
              </w:rPr>
            </w:pPr>
            <w:r w:rsidRPr="004F6276">
              <w:rPr>
                <w:rFonts w:ascii="Times New Roman" w:hAnsi="Times New Roman"/>
                <w:b/>
                <w:i/>
                <w:sz w:val="24"/>
              </w:rPr>
              <w:t>ПК…</w:t>
            </w:r>
          </w:p>
        </w:tc>
      </w:tr>
      <w:tr w:rsidR="00BB0D47" w:rsidRPr="004F6276" w14:paraId="59DCC88B" w14:textId="77777777" w:rsidTr="003B3EDF">
        <w:trPr>
          <w:trHeight w:val="766"/>
        </w:trPr>
        <w:tc>
          <w:tcPr>
            <w:tcW w:w="3114" w:type="dxa"/>
            <w:vMerge/>
            <w:tcBorders>
              <w:left w:val="single" w:sz="4" w:space="0" w:color="000000"/>
              <w:right w:val="single" w:sz="4" w:space="0" w:color="000000"/>
            </w:tcBorders>
            <w:shd w:val="clear" w:color="auto" w:fill="auto"/>
          </w:tcPr>
          <w:p w14:paraId="13745691" w14:textId="77777777" w:rsidR="00BB0D47" w:rsidRPr="004F6276" w:rsidRDefault="00BB0D47" w:rsidP="003B3EDF">
            <w:pPr>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7129AF3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F6276">
              <w:rPr>
                <w:rFonts w:ascii="Times New Roman" w:hAnsi="Times New Roman"/>
                <w:sz w:val="24"/>
              </w:rPr>
              <w:t>Вербальные средства коммуникации в ситуациях бытового, делового и профессионального общения. Отличие профессионального диалога от делового, бытового. Стилистические группы слов. Роль диалога в профессиональной деятельности. Требования к профессиональному диалогу</w:t>
            </w:r>
          </w:p>
        </w:tc>
        <w:tc>
          <w:tcPr>
            <w:tcW w:w="992" w:type="dxa"/>
            <w:tcBorders>
              <w:left w:val="single" w:sz="4" w:space="0" w:color="000000"/>
              <w:bottom w:val="single" w:sz="4" w:space="0" w:color="000000"/>
              <w:right w:val="single" w:sz="4" w:space="0" w:color="000000"/>
            </w:tcBorders>
            <w:shd w:val="clear" w:color="auto" w:fill="auto"/>
          </w:tcPr>
          <w:p w14:paraId="6734008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Cs/>
                <w:i/>
                <w:iCs/>
                <w:sz w:val="24"/>
              </w:rPr>
              <w:t>-</w:t>
            </w:r>
          </w:p>
        </w:tc>
        <w:tc>
          <w:tcPr>
            <w:tcW w:w="1702" w:type="dxa"/>
            <w:vMerge/>
            <w:tcBorders>
              <w:left w:val="single" w:sz="4" w:space="0" w:color="000000"/>
              <w:right w:val="single" w:sz="4" w:space="0" w:color="000000"/>
            </w:tcBorders>
            <w:shd w:val="clear" w:color="auto" w:fill="auto"/>
          </w:tcPr>
          <w:p w14:paraId="51057816" w14:textId="77777777" w:rsidR="00BB0D47" w:rsidRPr="004F6276" w:rsidRDefault="00BB0D47" w:rsidP="003B3EDF">
            <w:pPr>
              <w:spacing w:after="0" w:line="240" w:lineRule="auto"/>
              <w:jc w:val="center"/>
              <w:rPr>
                <w:rFonts w:ascii="Times New Roman" w:hAnsi="Times New Roman"/>
                <w:sz w:val="24"/>
              </w:rPr>
            </w:pPr>
          </w:p>
        </w:tc>
      </w:tr>
      <w:tr w:rsidR="00BB0D47" w:rsidRPr="004F6276" w14:paraId="68DEF822" w14:textId="77777777" w:rsidTr="003B3EDF">
        <w:trPr>
          <w:trHeight w:val="1656"/>
        </w:trPr>
        <w:tc>
          <w:tcPr>
            <w:tcW w:w="3114" w:type="dxa"/>
            <w:vMerge/>
            <w:tcBorders>
              <w:left w:val="single" w:sz="4" w:space="0" w:color="000000"/>
              <w:right w:val="single" w:sz="4" w:space="0" w:color="000000"/>
            </w:tcBorders>
            <w:shd w:val="clear" w:color="auto" w:fill="auto"/>
          </w:tcPr>
          <w:p w14:paraId="06067390"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08C007A"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Практическое занятие</w:t>
            </w:r>
          </w:p>
          <w:p w14:paraId="55FB25C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С</w:t>
            </w:r>
            <w:r w:rsidRPr="004F6276">
              <w:rPr>
                <w:rFonts w:ascii="Times New Roman" w:hAnsi="Times New Roman"/>
                <w:sz w:val="24"/>
              </w:rPr>
              <w:t>оздание проблемной ситуации: нужен ли профессиональный диалог? Чтение и анализ диалогов; создание рекомендаций к составлению профессионального диалога; работа (в парах) над созданием «профессионального диалога» (в соответствии с будущей профессией/специальностью) в различных ситуациях: специалист – руководитель», «клиент – специалист», «специалист – специалист»</w:t>
            </w:r>
          </w:p>
        </w:tc>
        <w:tc>
          <w:tcPr>
            <w:tcW w:w="992" w:type="dxa"/>
            <w:tcBorders>
              <w:top w:val="single" w:sz="4" w:space="0" w:color="000000"/>
              <w:left w:val="single" w:sz="4" w:space="0" w:color="000000"/>
              <w:right w:val="single" w:sz="4" w:space="0" w:color="000000"/>
            </w:tcBorders>
            <w:shd w:val="clear" w:color="auto" w:fill="auto"/>
          </w:tcPr>
          <w:p w14:paraId="1EE44A5C" w14:textId="77777777" w:rsidR="00BB0D47" w:rsidRPr="001F1C6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i/>
                <w:iCs/>
                <w:sz w:val="24"/>
              </w:rPr>
              <w:t>2</w:t>
            </w:r>
          </w:p>
        </w:tc>
        <w:tc>
          <w:tcPr>
            <w:tcW w:w="1702" w:type="dxa"/>
            <w:vMerge/>
            <w:tcBorders>
              <w:left w:val="single" w:sz="4" w:space="0" w:color="000000"/>
              <w:right w:val="single" w:sz="4" w:space="0" w:color="000000"/>
            </w:tcBorders>
            <w:shd w:val="clear" w:color="auto" w:fill="auto"/>
          </w:tcPr>
          <w:p w14:paraId="37057ED1" w14:textId="77777777" w:rsidR="00BB0D47" w:rsidRPr="004F6276" w:rsidRDefault="00BB0D47" w:rsidP="003B3EDF"/>
        </w:tc>
      </w:tr>
      <w:tr w:rsidR="00BB0D47" w:rsidRPr="004F6276" w14:paraId="36BFB184" w14:textId="77777777" w:rsidTr="003B3EDF">
        <w:trPr>
          <w:trHeight w:val="295"/>
        </w:trPr>
        <w:tc>
          <w:tcPr>
            <w:tcW w:w="3114" w:type="dxa"/>
            <w:vMerge w:val="restart"/>
            <w:tcBorders>
              <w:top w:val="single" w:sz="4" w:space="0" w:color="000000"/>
              <w:left w:val="single" w:sz="4" w:space="0" w:color="000000"/>
              <w:right w:val="single" w:sz="4" w:space="0" w:color="000000"/>
            </w:tcBorders>
            <w:shd w:val="clear" w:color="auto" w:fill="auto"/>
          </w:tcPr>
          <w:p w14:paraId="4CE212E2" w14:textId="77777777" w:rsidR="00BB0D47" w:rsidRPr="004F6276" w:rsidRDefault="00BB0D47" w:rsidP="003B3EDF">
            <w:pPr>
              <w:spacing w:after="0" w:line="240" w:lineRule="auto"/>
              <w:jc w:val="center"/>
              <w:rPr>
                <w:rFonts w:ascii="Times New Roman" w:hAnsi="Times New Roman"/>
                <w:b/>
                <w:sz w:val="24"/>
              </w:rPr>
            </w:pPr>
            <w:r w:rsidRPr="004F6276">
              <w:rPr>
                <w:rFonts w:ascii="Times New Roman" w:hAnsi="Times New Roman"/>
                <w:b/>
                <w:sz w:val="24"/>
              </w:rPr>
              <w:t>Тема «Прогресс – это форма человеческого существования»: профессии в мире НТП»</w:t>
            </w: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7FB3C79"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F6276">
              <w:rPr>
                <w:rFonts w:ascii="Times New Roman" w:hAnsi="Times New Roman"/>
                <w:b/>
                <w:sz w:val="24"/>
              </w:rPr>
              <w:t>Содержание учебного материала</w:t>
            </w:r>
          </w:p>
        </w:tc>
        <w:tc>
          <w:tcPr>
            <w:tcW w:w="992" w:type="dxa"/>
            <w:tcBorders>
              <w:top w:val="single" w:sz="4" w:space="0" w:color="000000"/>
              <w:left w:val="single" w:sz="4" w:space="0" w:color="000000"/>
              <w:right w:val="single" w:sz="4" w:space="0" w:color="000000"/>
            </w:tcBorders>
            <w:shd w:val="clear" w:color="auto" w:fill="auto"/>
          </w:tcPr>
          <w:p w14:paraId="1C4BB5AA" w14:textId="77777777" w:rsidR="00BB0D47" w:rsidRPr="00657E4A"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rPr>
            </w:pPr>
            <w:r w:rsidRPr="00657E4A">
              <w:rPr>
                <w:rFonts w:ascii="Times New Roman" w:hAnsi="Times New Roman"/>
                <w:b/>
                <w:bCs/>
                <w:sz w:val="24"/>
              </w:rPr>
              <w:t>2</w:t>
            </w:r>
          </w:p>
        </w:tc>
        <w:tc>
          <w:tcPr>
            <w:tcW w:w="1702" w:type="dxa"/>
            <w:vMerge w:val="restart"/>
            <w:tcBorders>
              <w:top w:val="single" w:sz="4" w:space="0" w:color="000000"/>
              <w:left w:val="single" w:sz="4" w:space="0" w:color="000000"/>
              <w:right w:val="single" w:sz="4" w:space="0" w:color="000000"/>
            </w:tcBorders>
            <w:shd w:val="clear" w:color="auto" w:fill="auto"/>
          </w:tcPr>
          <w:p w14:paraId="1F850E15"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sz w:val="24"/>
              </w:rPr>
              <w:t>ОК 01, ОК 02, ОК 03, ОК 04, ОК 05, ОК 06, ОК 09</w:t>
            </w:r>
          </w:p>
          <w:p w14:paraId="4E79EE8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sidRPr="004F6276">
              <w:rPr>
                <w:rFonts w:ascii="Times New Roman" w:hAnsi="Times New Roman"/>
                <w:b/>
                <w:i/>
                <w:sz w:val="24"/>
              </w:rPr>
              <w:t>ПК…</w:t>
            </w:r>
          </w:p>
        </w:tc>
      </w:tr>
      <w:tr w:rsidR="00BB0D47" w:rsidRPr="004F6276" w14:paraId="4C6250A5" w14:textId="77777777" w:rsidTr="003B3EDF">
        <w:trPr>
          <w:trHeight w:val="766"/>
        </w:trPr>
        <w:tc>
          <w:tcPr>
            <w:tcW w:w="3114" w:type="dxa"/>
            <w:vMerge/>
            <w:tcBorders>
              <w:left w:val="single" w:sz="4" w:space="0" w:color="000000"/>
              <w:right w:val="single" w:sz="4" w:space="0" w:color="000000"/>
            </w:tcBorders>
            <w:shd w:val="clear" w:color="auto" w:fill="auto"/>
          </w:tcPr>
          <w:p w14:paraId="7309E8F2" w14:textId="77777777" w:rsidR="00BB0D47" w:rsidRPr="004F6276" w:rsidRDefault="00BB0D47" w:rsidP="003B3EDF">
            <w:pPr>
              <w:spacing w:after="0" w:line="240" w:lineRule="auto"/>
              <w:jc w:val="center"/>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E3A7D81"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sidRPr="004F6276">
              <w:rPr>
                <w:rFonts w:ascii="Times New Roman" w:hAnsi="Times New Roman"/>
                <w:sz w:val="24"/>
              </w:rPr>
              <w:t>Научно-технический прогресс и человечество. Зависимость цивилизации от современных технологий. Проблемы человека и общества, связанные с научно-техническим прогрессом (рассуждение с опорой на текст). Ответственность ученого за свои научные открытия. Наука – двигатель прогресса</w:t>
            </w:r>
          </w:p>
        </w:tc>
        <w:tc>
          <w:tcPr>
            <w:tcW w:w="992" w:type="dxa"/>
            <w:tcBorders>
              <w:left w:val="single" w:sz="4" w:space="0" w:color="000000"/>
              <w:bottom w:val="single" w:sz="4" w:space="0" w:color="000000"/>
              <w:right w:val="single" w:sz="4" w:space="0" w:color="000000"/>
            </w:tcBorders>
            <w:shd w:val="clear" w:color="auto" w:fill="auto"/>
          </w:tcPr>
          <w:p w14:paraId="04EDA5CB" w14:textId="77777777" w:rsidR="00BB0D47" w:rsidRPr="001F1C6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Pr>
                <w:rFonts w:ascii="Times New Roman" w:hAnsi="Times New Roman"/>
                <w:bCs/>
                <w:i/>
                <w:iCs/>
                <w:sz w:val="24"/>
              </w:rPr>
              <w:t>-</w:t>
            </w:r>
          </w:p>
        </w:tc>
        <w:tc>
          <w:tcPr>
            <w:tcW w:w="1702" w:type="dxa"/>
            <w:vMerge/>
            <w:tcBorders>
              <w:left w:val="single" w:sz="4" w:space="0" w:color="000000"/>
              <w:right w:val="single" w:sz="4" w:space="0" w:color="000000"/>
            </w:tcBorders>
            <w:shd w:val="clear" w:color="auto" w:fill="auto"/>
          </w:tcPr>
          <w:p w14:paraId="2BFE0DC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B0D47" w:rsidRPr="004F6276" w14:paraId="70901ED2" w14:textId="77777777" w:rsidTr="003B3EDF">
        <w:trPr>
          <w:trHeight w:val="1104"/>
        </w:trPr>
        <w:tc>
          <w:tcPr>
            <w:tcW w:w="3114" w:type="dxa"/>
            <w:vMerge/>
            <w:tcBorders>
              <w:left w:val="single" w:sz="4" w:space="0" w:color="000000"/>
              <w:right w:val="single" w:sz="4" w:space="0" w:color="000000"/>
            </w:tcBorders>
            <w:shd w:val="clear" w:color="auto" w:fill="auto"/>
          </w:tcPr>
          <w:p w14:paraId="72BCB83C" w14:textId="77777777" w:rsidR="00BB0D47" w:rsidRPr="004F6276" w:rsidRDefault="00BB0D47" w:rsidP="003B3EDF"/>
        </w:tc>
        <w:tc>
          <w:tcPr>
            <w:tcW w:w="9214" w:type="dxa"/>
            <w:tcBorders>
              <w:top w:val="single" w:sz="4" w:space="0" w:color="000000"/>
              <w:left w:val="single" w:sz="4" w:space="0" w:color="000000"/>
              <w:right w:val="single" w:sz="4" w:space="0" w:color="000000"/>
            </w:tcBorders>
            <w:shd w:val="clear" w:color="auto" w:fill="auto"/>
          </w:tcPr>
          <w:p w14:paraId="4CF4BE06" w14:textId="77777777" w:rsidR="00BB0D47" w:rsidRPr="000062C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p w14:paraId="642AB921" w14:textId="77777777" w:rsidR="00BB0D47" w:rsidRPr="000062C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4F6276">
              <w:rPr>
                <w:rFonts w:ascii="Times New Roman" w:hAnsi="Times New Roman"/>
                <w:sz w:val="24"/>
              </w:rPr>
              <w:t xml:space="preserve">Сочинение на тему (по выбору): «Возможно ли остановить прогресс?», «Профессии </w:t>
            </w:r>
            <w:r>
              <w:rPr>
                <w:rFonts w:ascii="Times New Roman" w:hAnsi="Times New Roman"/>
                <w:sz w:val="24"/>
              </w:rPr>
              <w:br/>
            </w:r>
            <w:r w:rsidRPr="004F6276">
              <w:rPr>
                <w:rFonts w:ascii="Times New Roman" w:hAnsi="Times New Roman"/>
                <w:sz w:val="24"/>
              </w:rPr>
              <w:t xml:space="preserve">в мире НТП: у всех ли профессий есть будущее», «Профессии, «рожденные» НТП </w:t>
            </w:r>
            <w:r>
              <w:rPr>
                <w:rFonts w:ascii="Times New Roman" w:hAnsi="Times New Roman"/>
                <w:sz w:val="24"/>
              </w:rPr>
              <w:br/>
            </w:r>
            <w:r w:rsidRPr="004F6276">
              <w:rPr>
                <w:rFonts w:ascii="Times New Roman" w:hAnsi="Times New Roman"/>
                <w:sz w:val="24"/>
              </w:rPr>
              <w:t>в последние десятилетия»</w:t>
            </w:r>
          </w:p>
        </w:tc>
        <w:tc>
          <w:tcPr>
            <w:tcW w:w="992" w:type="dxa"/>
            <w:tcBorders>
              <w:top w:val="single" w:sz="4" w:space="0" w:color="000000"/>
              <w:left w:val="single" w:sz="4" w:space="0" w:color="000000"/>
              <w:right w:val="single" w:sz="4" w:space="0" w:color="000000"/>
            </w:tcBorders>
            <w:shd w:val="clear" w:color="auto" w:fill="auto"/>
          </w:tcPr>
          <w:p w14:paraId="560D15BB" w14:textId="77777777" w:rsidR="00BB0D47" w:rsidRPr="001F1C6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sz w:val="24"/>
              </w:rPr>
            </w:pPr>
            <w:r w:rsidRPr="001F1C63">
              <w:rPr>
                <w:rFonts w:ascii="Times New Roman" w:hAnsi="Times New Roman"/>
                <w:i/>
                <w:iCs/>
                <w:sz w:val="24"/>
              </w:rPr>
              <w:t>2</w:t>
            </w:r>
          </w:p>
        </w:tc>
        <w:tc>
          <w:tcPr>
            <w:tcW w:w="1702" w:type="dxa"/>
            <w:vMerge/>
            <w:tcBorders>
              <w:left w:val="single" w:sz="4" w:space="0" w:color="000000"/>
              <w:right w:val="single" w:sz="4" w:space="0" w:color="000000"/>
            </w:tcBorders>
            <w:shd w:val="clear" w:color="auto" w:fill="auto"/>
          </w:tcPr>
          <w:p w14:paraId="4F07929B" w14:textId="77777777" w:rsidR="00BB0D47" w:rsidRPr="004F6276" w:rsidRDefault="00BB0D47" w:rsidP="003B3EDF"/>
        </w:tc>
      </w:tr>
      <w:tr w:rsidR="00BB0D47" w:rsidRPr="004F6276" w14:paraId="13CC31F0" w14:textId="77777777" w:rsidTr="003B3EDF">
        <w:trPr>
          <w:trHeight w:val="7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63FB4850"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sidRPr="004F6276">
              <w:rPr>
                <w:rFonts w:ascii="Times New Roman" w:hAnsi="Times New Roman"/>
                <w:b/>
                <w:sz w:val="24"/>
              </w:rPr>
              <w:t xml:space="preserve">Промежуточная аттестация по дисциплине </w:t>
            </w:r>
            <w:r w:rsidRPr="00213377">
              <w:rPr>
                <w:rFonts w:ascii="Times New Roman" w:hAnsi="Times New Roman"/>
                <w:bCs/>
                <w:sz w:val="24"/>
              </w:rPr>
              <w:t>(дифференцированный зачет)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A11FFCD"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sidRPr="004F6276">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5F8F3409" w14:textId="77777777" w:rsidR="00BB0D47" w:rsidRPr="004F6276" w:rsidRDefault="00BB0D47" w:rsidP="003B3EDF">
            <w:pPr>
              <w:spacing w:after="0" w:line="240" w:lineRule="auto"/>
              <w:rPr>
                <w:rFonts w:ascii="Times New Roman" w:hAnsi="Times New Roman"/>
                <w:b/>
                <w:sz w:val="24"/>
              </w:rPr>
            </w:pPr>
          </w:p>
        </w:tc>
      </w:tr>
      <w:tr w:rsidR="00BB0D47" w:rsidRPr="004F6276" w14:paraId="3DAC9EA8" w14:textId="77777777" w:rsidTr="003B3EDF">
        <w:trPr>
          <w:trHeight w:val="70"/>
        </w:trPr>
        <w:tc>
          <w:tcPr>
            <w:tcW w:w="12328" w:type="dxa"/>
            <w:gridSpan w:val="2"/>
            <w:tcBorders>
              <w:top w:val="single" w:sz="4" w:space="0" w:color="000000"/>
              <w:left w:val="single" w:sz="4" w:space="0" w:color="000000"/>
              <w:bottom w:val="single" w:sz="4" w:space="0" w:color="000000"/>
              <w:right w:val="single" w:sz="4" w:space="0" w:color="000000"/>
            </w:tcBorders>
            <w:shd w:val="clear" w:color="auto" w:fill="auto"/>
          </w:tcPr>
          <w:p w14:paraId="1BA4708C"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sidRPr="004F6276">
              <w:rPr>
                <w:rFonts w:ascii="Times New Roman" w:hAnsi="Times New Roman"/>
                <w:b/>
                <w:sz w:val="24"/>
              </w:rPr>
              <w:t>Всего:</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E7E72B8" w14:textId="77777777" w:rsidR="00BB0D47" w:rsidRPr="004F627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sidRPr="004F6276">
              <w:rPr>
                <w:rFonts w:ascii="Times New Roman" w:hAnsi="Times New Roman"/>
                <w:b/>
                <w:i/>
                <w:sz w:val="24"/>
              </w:rPr>
              <w:t>1</w:t>
            </w:r>
            <w:r>
              <w:rPr>
                <w:rFonts w:ascii="Times New Roman" w:hAnsi="Times New Roman"/>
                <w:b/>
                <w:i/>
                <w:sz w:val="24"/>
              </w:rPr>
              <w:t>08</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403B7BD" w14:textId="77777777" w:rsidR="00BB0D47" w:rsidRPr="004F6276" w:rsidRDefault="00BB0D47" w:rsidP="003B3EDF">
            <w:pPr>
              <w:spacing w:after="0" w:line="240" w:lineRule="auto"/>
              <w:rPr>
                <w:rFonts w:ascii="Times New Roman" w:hAnsi="Times New Roman"/>
                <w:sz w:val="24"/>
              </w:rPr>
            </w:pPr>
          </w:p>
        </w:tc>
      </w:tr>
    </w:tbl>
    <w:p w14:paraId="224F7A6F" w14:textId="77777777" w:rsidR="00BB0D47" w:rsidRPr="004F6276" w:rsidRDefault="00BB0D47" w:rsidP="00BB0D47"/>
    <w:p w14:paraId="5E18C146" w14:textId="77777777" w:rsidR="00BB0D47" w:rsidRPr="004F6276" w:rsidRDefault="00BB0D47" w:rsidP="00BB0D47">
      <w:pPr>
        <w:tabs>
          <w:tab w:val="left" w:pos="1633"/>
        </w:tabs>
        <w:spacing w:after="0" w:line="240" w:lineRule="auto"/>
        <w:rPr>
          <w:rFonts w:ascii="Times New Roman" w:hAnsi="Times New Roman"/>
          <w:sz w:val="24"/>
        </w:rPr>
        <w:sectPr w:rsidR="00BB0D47" w:rsidRPr="004F6276">
          <w:footerReference w:type="even" r:id="rId24"/>
          <w:footerReference w:type="default" r:id="rId25"/>
          <w:pgSz w:w="16840" w:h="11907" w:orient="landscape"/>
          <w:pgMar w:top="851" w:right="822" w:bottom="851" w:left="992" w:header="709" w:footer="709" w:gutter="0"/>
          <w:cols w:space="720"/>
        </w:sectPr>
      </w:pPr>
    </w:p>
    <w:p w14:paraId="76BB892C" w14:textId="77777777" w:rsidR="00BB0D47" w:rsidRPr="00E817A6" w:rsidRDefault="00BB0D47" w:rsidP="00BB0D47">
      <w:pPr>
        <w:pStyle w:val="1"/>
        <w:spacing w:line="360" w:lineRule="auto"/>
        <w:jc w:val="center"/>
        <w:rPr>
          <w:rFonts w:eastAsia="Calibri"/>
          <w:b/>
          <w:bCs/>
          <w:sz w:val="28"/>
          <w:szCs w:val="28"/>
        </w:rPr>
      </w:pPr>
      <w:bookmarkStart w:id="60" w:name="__RefHeading___28"/>
      <w:bookmarkStart w:id="61" w:name="_Toc202198705"/>
      <w:bookmarkEnd w:id="60"/>
      <w:r w:rsidRPr="00E817A6">
        <w:rPr>
          <w:rFonts w:eastAsia="Calibri"/>
          <w:b/>
          <w:bCs/>
          <w:sz w:val="28"/>
          <w:szCs w:val="28"/>
        </w:rPr>
        <w:lastRenderedPageBreak/>
        <w:t>3</w:t>
      </w:r>
      <w:r>
        <w:rPr>
          <w:rFonts w:eastAsia="Calibri"/>
          <w:sz w:val="28"/>
          <w:szCs w:val="28"/>
        </w:rPr>
        <w:t xml:space="preserve">. </w:t>
      </w:r>
      <w:r w:rsidRPr="00E817A6">
        <w:rPr>
          <w:rFonts w:eastAsia="Calibri"/>
          <w:b/>
          <w:bCs/>
          <w:sz w:val="28"/>
          <w:szCs w:val="28"/>
        </w:rPr>
        <w:t>Условия реализации программы общеобразовательной дисциплины</w:t>
      </w:r>
      <w:bookmarkEnd w:id="61"/>
    </w:p>
    <w:p w14:paraId="138A48A9" w14:textId="77777777" w:rsidR="00BB0D47" w:rsidRDefault="00BB0D47" w:rsidP="00BB0D47">
      <w:pPr>
        <w:spacing w:after="0" w:line="360" w:lineRule="auto"/>
        <w:jc w:val="center"/>
        <w:rPr>
          <w:rFonts w:ascii="Times New Roman" w:hAnsi="Times New Roman"/>
          <w:b/>
          <w:bCs/>
          <w:sz w:val="28"/>
          <w:szCs w:val="28"/>
        </w:rPr>
      </w:pPr>
    </w:p>
    <w:p w14:paraId="3B122F9F" w14:textId="77777777" w:rsidR="00BB0D47" w:rsidRDefault="00BB0D47" w:rsidP="00BB0D47">
      <w:pPr>
        <w:spacing w:after="0" w:line="360" w:lineRule="auto"/>
        <w:ind w:firstLine="709"/>
        <w:jc w:val="both"/>
      </w:pPr>
      <w:r>
        <w:rPr>
          <w:rFonts w:ascii="Times New Roman" w:hAnsi="Times New Roman"/>
          <w:b/>
          <w:bCs/>
          <w:sz w:val="28"/>
          <w:szCs w:val="28"/>
        </w:rPr>
        <w:t>3.1. Для реализации программы дисциплины должны быть предусмотрены следующие специальные помещения:</w:t>
      </w:r>
      <w:r w:rsidRPr="00336F6C">
        <w:t xml:space="preserve"> </w:t>
      </w:r>
    </w:p>
    <w:p w14:paraId="43B9B164"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b/>
          <w:bCs/>
          <w:sz w:val="28"/>
          <w:szCs w:val="28"/>
        </w:rPr>
        <w:t xml:space="preserve">Кабинет гуманитарных и социально-экономических дисциплин, </w:t>
      </w:r>
      <w:r w:rsidRPr="00A62667">
        <w:rPr>
          <w:rFonts w:ascii="Times New Roman" w:hAnsi="Times New Roman"/>
          <w:sz w:val="28"/>
          <w:szCs w:val="28"/>
        </w:rPr>
        <w:t>Мультимедийный центр(библиотека, компьютерная зона):</w:t>
      </w:r>
    </w:p>
    <w:p w14:paraId="45D71FDF"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sz w:val="28"/>
          <w:szCs w:val="28"/>
        </w:rPr>
        <w:t>Оборудование учебного кабинета:</w:t>
      </w:r>
    </w:p>
    <w:p w14:paraId="68EE7FFB"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sz w:val="28"/>
          <w:szCs w:val="28"/>
        </w:rPr>
        <w:t>Рабочее место преподавателя – 1 шт</w:t>
      </w:r>
    </w:p>
    <w:p w14:paraId="20B0B573"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sz w:val="28"/>
          <w:szCs w:val="28"/>
        </w:rPr>
        <w:t>Посадочные места по количеству обучающихся – 15 шт</w:t>
      </w:r>
    </w:p>
    <w:p w14:paraId="362DBA85"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sz w:val="28"/>
          <w:szCs w:val="28"/>
        </w:rPr>
        <w:t>Доска классная – 1 шт</w:t>
      </w:r>
    </w:p>
    <w:p w14:paraId="13594D92"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sz w:val="28"/>
          <w:szCs w:val="28"/>
        </w:rPr>
        <w:t>Стенды информационные – 5 шт</w:t>
      </w:r>
    </w:p>
    <w:p w14:paraId="640197EE"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sz w:val="28"/>
          <w:szCs w:val="28"/>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2C2E60A6" w14:textId="77777777" w:rsidR="00BB0D47" w:rsidRPr="00A62667" w:rsidRDefault="00BB0D47" w:rsidP="00BB0D47">
      <w:pPr>
        <w:widowControl w:val="0"/>
        <w:autoSpaceDE w:val="0"/>
        <w:autoSpaceDN w:val="0"/>
        <w:adjustRightInd w:val="0"/>
        <w:rPr>
          <w:rFonts w:ascii="Times New Roman" w:hAnsi="Times New Roman"/>
          <w:sz w:val="28"/>
          <w:szCs w:val="28"/>
        </w:rPr>
      </w:pPr>
      <w:r w:rsidRPr="00A62667">
        <w:rPr>
          <w:rFonts w:ascii="Times New Roman" w:hAnsi="Times New Roman"/>
          <w:sz w:val="28"/>
          <w:szCs w:val="28"/>
        </w:rPr>
        <w:t>Мультимедийная установка – 1шт</w:t>
      </w:r>
    </w:p>
    <w:p w14:paraId="0A3E9C52" w14:textId="77777777" w:rsidR="00BB0D47" w:rsidRDefault="00BB0D47" w:rsidP="00BB0D47">
      <w:pPr>
        <w:pStyle w:val="a9"/>
        <w:spacing w:after="0" w:line="360" w:lineRule="auto"/>
        <w:ind w:left="0" w:firstLine="709"/>
        <w:jc w:val="both"/>
        <w:rPr>
          <w:rFonts w:ascii="Times New Roman" w:eastAsia="OfficinaSansBookC" w:hAnsi="Times New Roman"/>
          <w:b/>
          <w:sz w:val="28"/>
          <w:szCs w:val="28"/>
        </w:rPr>
      </w:pPr>
      <w:r>
        <w:rPr>
          <w:rFonts w:ascii="Times New Roman" w:eastAsia="OfficinaSansBookC" w:hAnsi="Times New Roman"/>
          <w:b/>
          <w:sz w:val="28"/>
          <w:szCs w:val="28"/>
        </w:rPr>
        <w:t>3.2. Информационное обеспечение реализации программы</w:t>
      </w:r>
    </w:p>
    <w:p w14:paraId="1EFFAB5D" w14:textId="77777777" w:rsidR="00BB0D47" w:rsidRDefault="00BB0D47" w:rsidP="00BB0D47">
      <w:pPr>
        <w:pStyle w:val="aff"/>
        <w:spacing w:beforeAutospacing="0" w:after="0" w:afterAutospacing="0" w:line="360" w:lineRule="auto"/>
        <w:ind w:firstLine="709"/>
        <w:jc w:val="both"/>
        <w:rPr>
          <w:rFonts w:eastAsia="OfficinaSansBookC"/>
          <w:sz w:val="28"/>
          <w:szCs w:val="28"/>
        </w:rPr>
      </w:pPr>
      <w:r>
        <w:rPr>
          <w:rFonts w:eastAsia="OfficinaSansBookC"/>
          <w:sz w:val="28"/>
          <w:szCs w:val="28"/>
        </w:rPr>
        <w:t xml:space="preserve">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w:t>
      </w:r>
      <w:r>
        <w:rPr>
          <w:rFonts w:eastAsia="OfficinaSansBookC"/>
          <w:sz w:val="28"/>
          <w:szCs w:val="28"/>
        </w:rPr>
        <w:br/>
        <w:t>(при наличии), допущенные к использованию при реализации образовательных программ СПО, реализуемых на базе основного общего образования</w:t>
      </w:r>
      <w:r>
        <w:rPr>
          <w:rStyle w:val="a7"/>
          <w:rFonts w:eastAsia="OfficinaSansBookC"/>
          <w:sz w:val="28"/>
          <w:szCs w:val="28"/>
        </w:rPr>
        <w:footnoteReference w:id="14"/>
      </w:r>
      <w:r>
        <w:rPr>
          <w:rFonts w:eastAsia="OfficinaSansBookC"/>
          <w:sz w:val="28"/>
          <w:szCs w:val="28"/>
        </w:rPr>
        <w:t xml:space="preserve">. </w:t>
      </w:r>
    </w:p>
    <w:p w14:paraId="515DE3C1" w14:textId="77777777" w:rsidR="00BB0D47" w:rsidRPr="004F6276" w:rsidRDefault="00BB0D47" w:rsidP="00BB0D47">
      <w:pPr>
        <w:spacing w:after="0" w:line="240" w:lineRule="auto"/>
        <w:ind w:firstLine="567"/>
        <w:jc w:val="both"/>
        <w:rPr>
          <w:rFonts w:ascii="Times New Roman" w:hAnsi="Times New Roman"/>
          <w:sz w:val="24"/>
        </w:rPr>
      </w:pPr>
      <w:r w:rsidRPr="004F6276">
        <w:rPr>
          <w:rFonts w:ascii="Times New Roman" w:hAnsi="Times New Roman"/>
          <w:sz w:val="24"/>
        </w:rPr>
        <w:br w:type="page"/>
      </w:r>
    </w:p>
    <w:p w14:paraId="19F73C35" w14:textId="77777777" w:rsidR="00BB0D47" w:rsidRDefault="00BB0D47" w:rsidP="00BB0D4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color w:val="auto"/>
          <w:sz w:val="28"/>
          <w:szCs w:val="28"/>
        </w:rPr>
      </w:pPr>
      <w:bookmarkStart w:id="63" w:name="_Toc202198706"/>
      <w:r w:rsidRPr="005C17AE">
        <w:rPr>
          <w:b/>
          <w:caps/>
          <w:color w:val="auto"/>
          <w:sz w:val="28"/>
          <w:szCs w:val="28"/>
        </w:rPr>
        <w:lastRenderedPageBreak/>
        <w:t>4.</w:t>
      </w:r>
      <w:r w:rsidRPr="004F6276">
        <w:rPr>
          <w:b/>
          <w:caps/>
          <w:color w:val="auto"/>
        </w:rPr>
        <w:t xml:space="preserve"> </w:t>
      </w:r>
      <w:r w:rsidRPr="005C17AE">
        <w:rPr>
          <w:b/>
          <w:color w:val="auto"/>
          <w:sz w:val="28"/>
          <w:szCs w:val="28"/>
        </w:rPr>
        <w:t>Контроль и оценка результатов освоения дисциплины</w:t>
      </w:r>
      <w:bookmarkEnd w:id="63"/>
    </w:p>
    <w:p w14:paraId="3CCD6F9B" w14:textId="77777777" w:rsidR="00BB0D47" w:rsidRPr="00E95D68" w:rsidRDefault="00BB0D47" w:rsidP="00BB0D47">
      <w:pPr>
        <w:spacing w:after="0" w:line="360" w:lineRule="auto"/>
      </w:pPr>
    </w:p>
    <w:p w14:paraId="303F698C" w14:textId="77777777" w:rsidR="00BB0D47" w:rsidRDefault="00BB0D47" w:rsidP="00BB0D47">
      <w:pPr>
        <w:pStyle w:val="a9"/>
        <w:tabs>
          <w:tab w:val="left" w:pos="284"/>
        </w:tabs>
        <w:spacing w:after="0" w:line="360" w:lineRule="auto"/>
        <w:ind w:left="0" w:firstLine="709"/>
        <w:jc w:val="both"/>
        <w:rPr>
          <w:rFonts w:ascii="Times New Roman" w:hAnsi="Times New Roman"/>
          <w:sz w:val="28"/>
          <w:szCs w:val="28"/>
        </w:rPr>
      </w:pPr>
      <w:r w:rsidRPr="00E95D68">
        <w:rPr>
          <w:rFonts w:ascii="Times New Roman" w:hAnsi="Times New Roman"/>
          <w:bCs/>
          <w:sz w:val="28"/>
          <w:szCs w:val="28"/>
        </w:rPr>
        <w:t>Контроль и оценка</w:t>
      </w:r>
      <w:r w:rsidRPr="005C17AE">
        <w:rPr>
          <w:rFonts w:ascii="Times New Roman" w:hAnsi="Times New Roman"/>
          <w:sz w:val="28"/>
          <w:szCs w:val="28"/>
        </w:rPr>
        <w:t xml:space="preserve"> </w:t>
      </w:r>
      <w:r>
        <w:rPr>
          <w:rFonts w:ascii="Times New Roman" w:hAnsi="Times New Roman"/>
          <w:sz w:val="28"/>
          <w:szCs w:val="28"/>
        </w:rPr>
        <w:t xml:space="preserve">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hAnsi="Times New Roman"/>
          <w:sz w:val="28"/>
          <w:szCs w:val="28"/>
        </w:rPr>
        <w:br/>
        <w:t>и темам содержания учебного материала.</w:t>
      </w:r>
    </w:p>
    <w:p w14:paraId="0BC0EA57" w14:textId="77777777" w:rsidR="00BB0D47" w:rsidRPr="004F6276" w:rsidRDefault="00BB0D47" w:rsidP="00BB0D47">
      <w:pPr>
        <w:pStyle w:val="a9"/>
        <w:tabs>
          <w:tab w:val="left" w:pos="284"/>
        </w:tabs>
        <w:spacing w:after="0" w:line="360" w:lineRule="auto"/>
        <w:ind w:left="0" w:firstLine="709"/>
        <w:jc w:val="both"/>
        <w:rPr>
          <w:rFonts w:ascii="Times New Roman" w:hAnsi="Times New Roman"/>
          <w:b/>
          <w:sz w:val="24"/>
        </w:rPr>
      </w:pPr>
    </w:p>
    <w:tbl>
      <w:tblPr>
        <w:tblStyle w:val="ac"/>
        <w:tblW w:w="9515" w:type="dxa"/>
        <w:tblLayout w:type="fixed"/>
        <w:tblLook w:val="04A0" w:firstRow="1" w:lastRow="0" w:firstColumn="1" w:lastColumn="0" w:noHBand="0" w:noVBand="1"/>
      </w:tblPr>
      <w:tblGrid>
        <w:gridCol w:w="3681"/>
        <w:gridCol w:w="3235"/>
        <w:gridCol w:w="2599"/>
      </w:tblGrid>
      <w:tr w:rsidR="00BB0D47" w:rsidRPr="004F6276" w14:paraId="666ACF2F" w14:textId="77777777" w:rsidTr="003B3EDF">
        <w:tc>
          <w:tcPr>
            <w:tcW w:w="3681" w:type="dxa"/>
            <w:vAlign w:val="center"/>
          </w:tcPr>
          <w:p w14:paraId="02EAD437" w14:textId="77777777" w:rsidR="00BB0D47" w:rsidRPr="005C17AE" w:rsidRDefault="00BB0D47" w:rsidP="003B3EDF">
            <w:pPr>
              <w:ind w:left="57" w:right="57"/>
              <w:jc w:val="center"/>
              <w:rPr>
                <w:rFonts w:ascii="Times New Roman" w:hAnsi="Times New Roman"/>
                <w:b/>
                <w:sz w:val="24"/>
                <w:szCs w:val="24"/>
              </w:rPr>
            </w:pPr>
            <w:r w:rsidRPr="005C17AE">
              <w:rPr>
                <w:rFonts w:ascii="Times New Roman" w:hAnsi="Times New Roman"/>
                <w:b/>
                <w:sz w:val="24"/>
                <w:szCs w:val="24"/>
              </w:rPr>
              <w:t>Общая/профессиональная компетенция</w:t>
            </w:r>
          </w:p>
        </w:tc>
        <w:tc>
          <w:tcPr>
            <w:tcW w:w="3235" w:type="dxa"/>
            <w:vAlign w:val="center"/>
          </w:tcPr>
          <w:p w14:paraId="05DBF5D6" w14:textId="77777777" w:rsidR="00BB0D47" w:rsidRPr="005C17AE" w:rsidRDefault="00BB0D47" w:rsidP="003B3EDF">
            <w:pPr>
              <w:ind w:left="-66"/>
              <w:jc w:val="center"/>
              <w:rPr>
                <w:rFonts w:ascii="Times New Roman" w:hAnsi="Times New Roman"/>
                <w:sz w:val="24"/>
                <w:szCs w:val="24"/>
              </w:rPr>
            </w:pPr>
            <w:r w:rsidRPr="005C17AE">
              <w:rPr>
                <w:rFonts w:ascii="Times New Roman" w:hAnsi="Times New Roman"/>
                <w:b/>
                <w:sz w:val="24"/>
                <w:szCs w:val="24"/>
              </w:rPr>
              <w:t>Раздел/Тема</w:t>
            </w:r>
          </w:p>
        </w:tc>
        <w:tc>
          <w:tcPr>
            <w:tcW w:w="2599" w:type="dxa"/>
            <w:vAlign w:val="center"/>
          </w:tcPr>
          <w:p w14:paraId="6272BA88" w14:textId="77777777" w:rsidR="00BB0D47" w:rsidRPr="005C17AE" w:rsidRDefault="00BB0D47" w:rsidP="003B3EDF">
            <w:pPr>
              <w:jc w:val="center"/>
              <w:rPr>
                <w:rFonts w:ascii="Times New Roman" w:hAnsi="Times New Roman"/>
                <w:sz w:val="24"/>
                <w:szCs w:val="24"/>
              </w:rPr>
            </w:pPr>
            <w:r w:rsidRPr="005C17AE">
              <w:rPr>
                <w:rFonts w:ascii="Times New Roman" w:hAnsi="Times New Roman"/>
                <w:b/>
                <w:sz w:val="24"/>
                <w:szCs w:val="24"/>
              </w:rPr>
              <w:t>Тип оценочных мероприятия</w:t>
            </w:r>
          </w:p>
        </w:tc>
      </w:tr>
      <w:tr w:rsidR="00BB0D47" w:rsidRPr="004F6276" w14:paraId="2B394C24" w14:textId="77777777" w:rsidTr="003B3EDF">
        <w:tc>
          <w:tcPr>
            <w:tcW w:w="3681" w:type="dxa"/>
            <w:vAlign w:val="center"/>
          </w:tcPr>
          <w:p w14:paraId="2A9B1C30"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235" w:type="dxa"/>
            <w:vAlign w:val="center"/>
          </w:tcPr>
          <w:p w14:paraId="1B951650"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Введение</w:t>
            </w:r>
          </w:p>
          <w:p w14:paraId="4185A95E"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1, Темы 1.1, 1.2, 1.3, 1.4, 1.5, 1.6, 1.7, 1.8, 1.9, 1.10</w:t>
            </w:r>
            <w:r>
              <w:rPr>
                <w:rFonts w:ascii="Times New Roman" w:hAnsi="Times New Roman"/>
                <w:sz w:val="24"/>
                <w:szCs w:val="24"/>
              </w:rPr>
              <w:t>,</w:t>
            </w:r>
          </w:p>
          <w:p w14:paraId="3FBF5EBA"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2, Тема 2.1</w:t>
            </w:r>
            <w:r>
              <w:rPr>
                <w:rFonts w:ascii="Times New Roman" w:hAnsi="Times New Roman"/>
                <w:sz w:val="24"/>
                <w:szCs w:val="24"/>
              </w:rPr>
              <w:t>,</w:t>
            </w:r>
          </w:p>
          <w:p w14:paraId="2BA1EEC5"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3, Темы 3.1, 3.2, 3.3, 3.4</w:t>
            </w:r>
          </w:p>
          <w:p w14:paraId="7E51D64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4, Темы 4.1</w:t>
            </w:r>
            <w:r>
              <w:rPr>
                <w:rFonts w:ascii="Times New Roman" w:hAnsi="Times New Roman"/>
                <w:sz w:val="24"/>
                <w:szCs w:val="24"/>
              </w:rPr>
              <w:t xml:space="preserve"> – </w:t>
            </w:r>
            <w:r w:rsidRPr="005C17AE">
              <w:rPr>
                <w:rFonts w:ascii="Times New Roman" w:hAnsi="Times New Roman"/>
                <w:sz w:val="24"/>
                <w:szCs w:val="24"/>
              </w:rPr>
              <w:t>4.21</w:t>
            </w:r>
            <w:r>
              <w:rPr>
                <w:rFonts w:ascii="Times New Roman" w:hAnsi="Times New Roman"/>
                <w:sz w:val="24"/>
                <w:szCs w:val="24"/>
              </w:rPr>
              <w:t>,</w:t>
            </w:r>
          </w:p>
          <w:p w14:paraId="249746E7"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5, Темы 5.1</w:t>
            </w:r>
            <w:r>
              <w:rPr>
                <w:rFonts w:ascii="Times New Roman" w:hAnsi="Times New Roman"/>
                <w:sz w:val="24"/>
                <w:szCs w:val="24"/>
              </w:rPr>
              <w:t>,</w:t>
            </w:r>
          </w:p>
          <w:p w14:paraId="5A87DA5E"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6, Темы 6.1,</w:t>
            </w:r>
          </w:p>
          <w:p w14:paraId="28D128CF"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7, Темы 7.1.</w:t>
            </w:r>
          </w:p>
          <w:p w14:paraId="7B174CCF"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8, Темы 8.1</w:t>
            </w:r>
          </w:p>
          <w:p w14:paraId="47EAA99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9, Темы 9.1, 9.2</w:t>
            </w:r>
          </w:p>
          <w:p w14:paraId="10780FFF"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ПМ, По/с</w:t>
            </w:r>
          </w:p>
        </w:tc>
        <w:tc>
          <w:tcPr>
            <w:tcW w:w="2599" w:type="dxa"/>
            <w:vMerge w:val="restart"/>
            <w:vAlign w:val="center"/>
          </w:tcPr>
          <w:p w14:paraId="690A67D3" w14:textId="77777777" w:rsidR="00BB0D47" w:rsidRPr="005C17AE" w:rsidRDefault="00BB0D47" w:rsidP="003B3EDF">
            <w:pPr>
              <w:ind w:left="57" w:right="57"/>
              <w:jc w:val="center"/>
              <w:rPr>
                <w:rFonts w:ascii="Times New Roman" w:hAnsi="Times New Roman"/>
                <w:sz w:val="24"/>
                <w:szCs w:val="24"/>
              </w:rPr>
            </w:pPr>
            <w:r>
              <w:rPr>
                <w:rFonts w:ascii="Times New Roman" w:hAnsi="Times New Roman"/>
                <w:sz w:val="24"/>
                <w:szCs w:val="24"/>
              </w:rPr>
              <w:t>Н</w:t>
            </w:r>
            <w:r w:rsidRPr="005C17AE">
              <w:rPr>
                <w:rFonts w:ascii="Times New Roman" w:hAnsi="Times New Roman"/>
                <w:sz w:val="24"/>
                <w:szCs w:val="24"/>
              </w:rPr>
              <w:t>аблюдение за выполнением мотивационных заданий;</w:t>
            </w:r>
          </w:p>
          <w:p w14:paraId="4F3E00B6"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t>наблюдение за выполнением практической работы;</w:t>
            </w:r>
          </w:p>
          <w:p w14:paraId="18AE3803"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t>контрольная работа;</w:t>
            </w:r>
          </w:p>
          <w:p w14:paraId="6EA78229"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t>выполнение заданий на дифференцированном зачете</w:t>
            </w:r>
          </w:p>
        </w:tc>
      </w:tr>
      <w:tr w:rsidR="00BB0D47" w:rsidRPr="004F6276" w14:paraId="36C03190" w14:textId="77777777" w:rsidTr="003B3EDF">
        <w:tc>
          <w:tcPr>
            <w:tcW w:w="3681" w:type="dxa"/>
            <w:vAlign w:val="center"/>
          </w:tcPr>
          <w:p w14:paraId="502AD49F"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35" w:type="dxa"/>
            <w:vAlign w:val="center"/>
          </w:tcPr>
          <w:p w14:paraId="162BC5E9"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Введение</w:t>
            </w:r>
          </w:p>
          <w:p w14:paraId="28542F9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1, Темы 1.1, 1.2, 1.3, 1.4, 1.5, 1.6, 1.7, 1.8, 1.9, 1.10</w:t>
            </w:r>
            <w:r>
              <w:rPr>
                <w:rFonts w:ascii="Times New Roman" w:hAnsi="Times New Roman"/>
                <w:sz w:val="24"/>
                <w:szCs w:val="24"/>
              </w:rPr>
              <w:t>,</w:t>
            </w:r>
          </w:p>
          <w:p w14:paraId="40B1C928"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2, Тема 2.1</w:t>
            </w:r>
            <w:r>
              <w:rPr>
                <w:rFonts w:ascii="Times New Roman" w:hAnsi="Times New Roman"/>
                <w:sz w:val="24"/>
                <w:szCs w:val="24"/>
              </w:rPr>
              <w:t>,</w:t>
            </w:r>
          </w:p>
          <w:p w14:paraId="7F7EEA8E"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3, Темы 3.1, 3.2, 3.3, 3.4</w:t>
            </w:r>
          </w:p>
          <w:p w14:paraId="42F9406C"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4, Темы 4.1</w:t>
            </w:r>
            <w:r>
              <w:rPr>
                <w:rFonts w:ascii="Times New Roman" w:hAnsi="Times New Roman"/>
                <w:sz w:val="24"/>
                <w:szCs w:val="24"/>
              </w:rPr>
              <w:t xml:space="preserve"> – </w:t>
            </w:r>
            <w:r w:rsidRPr="005C17AE">
              <w:rPr>
                <w:rFonts w:ascii="Times New Roman" w:hAnsi="Times New Roman"/>
                <w:sz w:val="24"/>
                <w:szCs w:val="24"/>
              </w:rPr>
              <w:t>4.21</w:t>
            </w:r>
            <w:r>
              <w:rPr>
                <w:rFonts w:ascii="Times New Roman" w:hAnsi="Times New Roman"/>
                <w:sz w:val="24"/>
                <w:szCs w:val="24"/>
              </w:rPr>
              <w:t>,</w:t>
            </w:r>
          </w:p>
          <w:p w14:paraId="6F294C5E"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5, Темы 5.1</w:t>
            </w:r>
            <w:r>
              <w:rPr>
                <w:rFonts w:ascii="Times New Roman" w:hAnsi="Times New Roman"/>
                <w:sz w:val="24"/>
                <w:szCs w:val="24"/>
              </w:rPr>
              <w:t>,</w:t>
            </w:r>
          </w:p>
          <w:p w14:paraId="1E63A9E3"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6, Темы 6.1,</w:t>
            </w:r>
          </w:p>
          <w:p w14:paraId="70792721"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7, Темы 7.1.</w:t>
            </w:r>
          </w:p>
          <w:p w14:paraId="72DF09A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8, Темы 8.1</w:t>
            </w:r>
          </w:p>
          <w:p w14:paraId="71817460"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9, Темы 9.1, 9.2</w:t>
            </w:r>
          </w:p>
          <w:p w14:paraId="0E5A6FB4"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ПМ, По/с</w:t>
            </w:r>
          </w:p>
        </w:tc>
        <w:tc>
          <w:tcPr>
            <w:tcW w:w="2599" w:type="dxa"/>
            <w:vMerge/>
            <w:vAlign w:val="center"/>
          </w:tcPr>
          <w:p w14:paraId="3E7C045D" w14:textId="77777777" w:rsidR="00BB0D47" w:rsidRPr="005C17AE" w:rsidRDefault="00BB0D47" w:rsidP="003B3EDF">
            <w:pPr>
              <w:jc w:val="center"/>
              <w:rPr>
                <w:sz w:val="24"/>
                <w:szCs w:val="24"/>
              </w:rPr>
            </w:pPr>
          </w:p>
        </w:tc>
      </w:tr>
      <w:tr w:rsidR="00BB0D47" w:rsidRPr="004F6276" w14:paraId="25D18A7D" w14:textId="77777777" w:rsidTr="003B3EDF">
        <w:tc>
          <w:tcPr>
            <w:tcW w:w="3681" w:type="dxa"/>
            <w:vAlign w:val="center"/>
          </w:tcPr>
          <w:p w14:paraId="063A299F"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235" w:type="dxa"/>
            <w:vAlign w:val="center"/>
          </w:tcPr>
          <w:p w14:paraId="005B771B"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Введение</w:t>
            </w:r>
          </w:p>
          <w:p w14:paraId="4FF4FF14"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1, Темы 1.1, 1.2, 1.3, 1.4, 1.5, 1.6, 1.7, 1.8, 1.9, 1.10</w:t>
            </w:r>
            <w:r>
              <w:rPr>
                <w:rFonts w:ascii="Times New Roman" w:hAnsi="Times New Roman"/>
                <w:sz w:val="24"/>
                <w:szCs w:val="24"/>
              </w:rPr>
              <w:t>,</w:t>
            </w:r>
          </w:p>
          <w:p w14:paraId="04EA8BEB"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2, Тема 2.1</w:t>
            </w:r>
            <w:r>
              <w:rPr>
                <w:rFonts w:ascii="Times New Roman" w:hAnsi="Times New Roman"/>
                <w:sz w:val="24"/>
                <w:szCs w:val="24"/>
              </w:rPr>
              <w:t>,</w:t>
            </w:r>
          </w:p>
          <w:p w14:paraId="35067C94"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3, Темы 3.1, 3.2, 3.3, 3.4</w:t>
            </w:r>
          </w:p>
          <w:p w14:paraId="54E61B2C"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4, Темы 4.1</w:t>
            </w:r>
            <w:r>
              <w:rPr>
                <w:rFonts w:ascii="Times New Roman" w:hAnsi="Times New Roman"/>
                <w:sz w:val="24"/>
                <w:szCs w:val="24"/>
              </w:rPr>
              <w:t xml:space="preserve"> – </w:t>
            </w:r>
            <w:r w:rsidRPr="005C17AE">
              <w:rPr>
                <w:rFonts w:ascii="Times New Roman" w:hAnsi="Times New Roman"/>
                <w:sz w:val="24"/>
                <w:szCs w:val="24"/>
              </w:rPr>
              <w:t>4.21</w:t>
            </w:r>
            <w:r>
              <w:rPr>
                <w:rFonts w:ascii="Times New Roman" w:hAnsi="Times New Roman"/>
                <w:sz w:val="24"/>
                <w:szCs w:val="24"/>
              </w:rPr>
              <w:t>,</w:t>
            </w:r>
          </w:p>
          <w:p w14:paraId="1AAD45EC"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5, Темы 5.1</w:t>
            </w:r>
            <w:r>
              <w:rPr>
                <w:rFonts w:ascii="Times New Roman" w:hAnsi="Times New Roman"/>
                <w:sz w:val="24"/>
                <w:szCs w:val="24"/>
              </w:rPr>
              <w:t>,</w:t>
            </w:r>
          </w:p>
          <w:p w14:paraId="04602789"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6, Темы 6.1,</w:t>
            </w:r>
          </w:p>
          <w:p w14:paraId="77D95A1B"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7, Темы 7.1.</w:t>
            </w:r>
          </w:p>
          <w:p w14:paraId="6862A58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8, Темы 8.1</w:t>
            </w:r>
          </w:p>
          <w:p w14:paraId="2B74550E"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9, Темы 9.1, 9.2</w:t>
            </w:r>
          </w:p>
          <w:p w14:paraId="28EFB1FC"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ПМ, По/с</w:t>
            </w:r>
          </w:p>
        </w:tc>
        <w:tc>
          <w:tcPr>
            <w:tcW w:w="2599" w:type="dxa"/>
            <w:vMerge/>
            <w:vAlign w:val="center"/>
          </w:tcPr>
          <w:p w14:paraId="0E8BD75C" w14:textId="77777777" w:rsidR="00BB0D47" w:rsidRPr="005C17AE" w:rsidRDefault="00BB0D47" w:rsidP="003B3EDF">
            <w:pPr>
              <w:jc w:val="center"/>
              <w:rPr>
                <w:sz w:val="24"/>
                <w:szCs w:val="24"/>
              </w:rPr>
            </w:pPr>
          </w:p>
        </w:tc>
      </w:tr>
      <w:tr w:rsidR="00BB0D47" w:rsidRPr="004F6276" w14:paraId="0B39623B" w14:textId="77777777" w:rsidTr="003B3EDF">
        <w:tc>
          <w:tcPr>
            <w:tcW w:w="3681" w:type="dxa"/>
            <w:vAlign w:val="center"/>
          </w:tcPr>
          <w:p w14:paraId="72BA9B60"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lastRenderedPageBreak/>
              <w:t>ОК 04. Эффективно взаимодействовать и работать в коллективе и команде</w:t>
            </w:r>
          </w:p>
        </w:tc>
        <w:tc>
          <w:tcPr>
            <w:tcW w:w="3235" w:type="dxa"/>
            <w:vAlign w:val="center"/>
          </w:tcPr>
          <w:p w14:paraId="7BE79407"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Введение</w:t>
            </w:r>
          </w:p>
          <w:p w14:paraId="7E26CEF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1, Темы 1.1, 1.2, 1.3, 1.4, 1.5, 1.6, 1.7, 1.8, 1.9, 1.10</w:t>
            </w:r>
            <w:r>
              <w:rPr>
                <w:rFonts w:ascii="Times New Roman" w:hAnsi="Times New Roman"/>
                <w:sz w:val="24"/>
                <w:szCs w:val="24"/>
              </w:rPr>
              <w:t>,</w:t>
            </w:r>
          </w:p>
          <w:p w14:paraId="31DE043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2, Тема 2.1</w:t>
            </w:r>
            <w:r>
              <w:rPr>
                <w:rFonts w:ascii="Times New Roman" w:hAnsi="Times New Roman"/>
                <w:sz w:val="24"/>
                <w:szCs w:val="24"/>
              </w:rPr>
              <w:t>,</w:t>
            </w:r>
          </w:p>
          <w:p w14:paraId="2D556869"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3, Темы 3.1, 3.2, 3.3, 3.4</w:t>
            </w:r>
          </w:p>
          <w:p w14:paraId="40934C3A"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4, Темы 4.1</w:t>
            </w:r>
            <w:r>
              <w:rPr>
                <w:rFonts w:ascii="Times New Roman" w:hAnsi="Times New Roman"/>
                <w:sz w:val="24"/>
                <w:szCs w:val="24"/>
              </w:rPr>
              <w:t xml:space="preserve"> – </w:t>
            </w:r>
            <w:r w:rsidRPr="005C17AE">
              <w:rPr>
                <w:rFonts w:ascii="Times New Roman" w:hAnsi="Times New Roman"/>
                <w:sz w:val="24"/>
                <w:szCs w:val="24"/>
              </w:rPr>
              <w:t>4.21</w:t>
            </w:r>
            <w:r>
              <w:rPr>
                <w:rFonts w:ascii="Times New Roman" w:hAnsi="Times New Roman"/>
                <w:sz w:val="24"/>
                <w:szCs w:val="24"/>
              </w:rPr>
              <w:t>,</w:t>
            </w:r>
          </w:p>
          <w:p w14:paraId="6DE01CDE"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5, Темы 5.1</w:t>
            </w:r>
            <w:r>
              <w:rPr>
                <w:rFonts w:ascii="Times New Roman" w:hAnsi="Times New Roman"/>
                <w:sz w:val="24"/>
                <w:szCs w:val="24"/>
              </w:rPr>
              <w:t>,</w:t>
            </w:r>
          </w:p>
          <w:p w14:paraId="49C05BA5"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6, Темы 6.1,</w:t>
            </w:r>
          </w:p>
          <w:p w14:paraId="7388B177"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7, Темы 7.1.</w:t>
            </w:r>
          </w:p>
          <w:p w14:paraId="5E0D0AFB"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8, Темы 8.1</w:t>
            </w:r>
          </w:p>
          <w:p w14:paraId="356B16A0"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9, Темы 9.1, 9.2</w:t>
            </w:r>
          </w:p>
          <w:p w14:paraId="684FD0F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ПМ, По/с</w:t>
            </w:r>
          </w:p>
        </w:tc>
        <w:tc>
          <w:tcPr>
            <w:tcW w:w="2599" w:type="dxa"/>
            <w:vMerge/>
            <w:vAlign w:val="center"/>
          </w:tcPr>
          <w:p w14:paraId="59116415" w14:textId="77777777" w:rsidR="00BB0D47" w:rsidRPr="005C17AE" w:rsidRDefault="00BB0D47" w:rsidP="003B3EDF">
            <w:pPr>
              <w:jc w:val="center"/>
              <w:rPr>
                <w:sz w:val="24"/>
                <w:szCs w:val="24"/>
              </w:rPr>
            </w:pPr>
          </w:p>
        </w:tc>
      </w:tr>
      <w:tr w:rsidR="00BB0D47" w:rsidRPr="004F6276" w14:paraId="604D8325" w14:textId="77777777" w:rsidTr="003B3EDF">
        <w:tc>
          <w:tcPr>
            <w:tcW w:w="3681" w:type="dxa"/>
            <w:vAlign w:val="center"/>
          </w:tcPr>
          <w:p w14:paraId="337A3ACA" w14:textId="77777777" w:rsidR="00BB0D47" w:rsidRPr="005C17AE" w:rsidRDefault="00BB0D47" w:rsidP="003B3EDF">
            <w:pPr>
              <w:ind w:left="57" w:right="57"/>
              <w:jc w:val="center"/>
              <w:rPr>
                <w:rFonts w:ascii="Times New Roman" w:hAnsi="Times New Roman"/>
                <w:b/>
                <w:i/>
                <w:sz w:val="24"/>
                <w:szCs w:val="24"/>
              </w:rPr>
            </w:pPr>
            <w:r w:rsidRPr="005C17AE">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35" w:type="dxa"/>
            <w:vAlign w:val="center"/>
          </w:tcPr>
          <w:p w14:paraId="732E2A8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Введение</w:t>
            </w:r>
          </w:p>
          <w:p w14:paraId="4D2354E3"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1, Темы 1.1, 1.2, 1.3, 1.4, 1.5, 1.6, 1.7, 1.8, 1.9, 1.10</w:t>
            </w:r>
            <w:r>
              <w:rPr>
                <w:rFonts w:ascii="Times New Roman" w:hAnsi="Times New Roman"/>
                <w:sz w:val="24"/>
                <w:szCs w:val="24"/>
              </w:rPr>
              <w:t>,</w:t>
            </w:r>
          </w:p>
          <w:p w14:paraId="5F7C776F"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2, Тема 2.1</w:t>
            </w:r>
            <w:r>
              <w:rPr>
                <w:rFonts w:ascii="Times New Roman" w:hAnsi="Times New Roman"/>
                <w:sz w:val="24"/>
                <w:szCs w:val="24"/>
              </w:rPr>
              <w:t>,</w:t>
            </w:r>
          </w:p>
          <w:p w14:paraId="44FEB78A"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3, Темы 3.1, 3.2, 3.3, 3.4</w:t>
            </w:r>
          </w:p>
          <w:p w14:paraId="7AD3F748"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4, Темы 4.1</w:t>
            </w:r>
            <w:r>
              <w:rPr>
                <w:rFonts w:ascii="Times New Roman" w:hAnsi="Times New Roman"/>
                <w:sz w:val="24"/>
                <w:szCs w:val="24"/>
              </w:rPr>
              <w:t xml:space="preserve"> – </w:t>
            </w:r>
            <w:r w:rsidRPr="005C17AE">
              <w:rPr>
                <w:rFonts w:ascii="Times New Roman" w:hAnsi="Times New Roman"/>
                <w:sz w:val="24"/>
                <w:szCs w:val="24"/>
              </w:rPr>
              <w:t>4.21</w:t>
            </w:r>
            <w:r>
              <w:rPr>
                <w:rFonts w:ascii="Times New Roman" w:hAnsi="Times New Roman"/>
                <w:sz w:val="24"/>
                <w:szCs w:val="24"/>
              </w:rPr>
              <w:t>,</w:t>
            </w:r>
          </w:p>
          <w:p w14:paraId="30C2704E"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5, Темы 5.1</w:t>
            </w:r>
            <w:r>
              <w:rPr>
                <w:rFonts w:ascii="Times New Roman" w:hAnsi="Times New Roman"/>
                <w:sz w:val="24"/>
                <w:szCs w:val="24"/>
              </w:rPr>
              <w:t>,</w:t>
            </w:r>
          </w:p>
          <w:p w14:paraId="2E5B3096"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6, Темы 6.1,</w:t>
            </w:r>
          </w:p>
          <w:p w14:paraId="7B63B29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7, Темы 7.1.</w:t>
            </w:r>
          </w:p>
          <w:p w14:paraId="3AC68134"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8, Темы 8.1</w:t>
            </w:r>
          </w:p>
          <w:p w14:paraId="6C576C99"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9, Темы 9.1, 9.2</w:t>
            </w:r>
          </w:p>
          <w:p w14:paraId="70EE1913"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ПМ, По/с</w:t>
            </w:r>
          </w:p>
        </w:tc>
        <w:tc>
          <w:tcPr>
            <w:tcW w:w="2599" w:type="dxa"/>
            <w:vMerge/>
            <w:vAlign w:val="center"/>
          </w:tcPr>
          <w:p w14:paraId="7944D287" w14:textId="77777777" w:rsidR="00BB0D47" w:rsidRPr="005C17AE" w:rsidRDefault="00BB0D47" w:rsidP="003B3EDF">
            <w:pPr>
              <w:jc w:val="center"/>
              <w:rPr>
                <w:sz w:val="24"/>
                <w:szCs w:val="24"/>
              </w:rPr>
            </w:pPr>
          </w:p>
        </w:tc>
      </w:tr>
      <w:tr w:rsidR="00BB0D47" w:rsidRPr="004F6276" w14:paraId="17EC266F" w14:textId="77777777" w:rsidTr="003B3EDF">
        <w:tc>
          <w:tcPr>
            <w:tcW w:w="3681" w:type="dxa"/>
            <w:vAlign w:val="center"/>
          </w:tcPr>
          <w:p w14:paraId="18AD1742" w14:textId="77777777" w:rsidR="00BB0D47" w:rsidRPr="005C17AE" w:rsidRDefault="00BB0D47" w:rsidP="003B3EDF">
            <w:pPr>
              <w:ind w:left="57" w:right="57"/>
              <w:jc w:val="center"/>
              <w:rPr>
                <w:rFonts w:ascii="Times New Roman" w:hAnsi="Times New Roman"/>
                <w:sz w:val="24"/>
                <w:szCs w:val="24"/>
              </w:rPr>
            </w:pPr>
            <w:r w:rsidRPr="005C17AE">
              <w:rPr>
                <w:rFonts w:ascii="Times New Roman" w:hAnsi="Times New Roman"/>
                <w:sz w:val="24"/>
                <w:szCs w:val="24"/>
              </w:rPr>
              <w:t>ОК 06. Проявлять</w:t>
            </w:r>
            <w:r>
              <w:rPr>
                <w:rFonts w:ascii="Times New Roman" w:hAnsi="Times New Roman"/>
                <w:sz w:val="24"/>
                <w:szCs w:val="24"/>
              </w:rPr>
              <w:t xml:space="preserve"> </w:t>
            </w:r>
            <w:r w:rsidRPr="005C17AE">
              <w:rPr>
                <w:rFonts w:ascii="Times New Roman" w:hAnsi="Times New Roman"/>
                <w:sz w:val="24"/>
                <w:szCs w:val="24"/>
              </w:rPr>
              <w:t>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35" w:type="dxa"/>
            <w:vAlign w:val="center"/>
          </w:tcPr>
          <w:p w14:paraId="4361F945"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Введение</w:t>
            </w:r>
          </w:p>
          <w:p w14:paraId="20A4B20C"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1, Темы 1.1, 1.2, 1.3, 1.4, 1.5, 1.6, 1.7, 1.8, 1.9, 1.10</w:t>
            </w:r>
            <w:r>
              <w:rPr>
                <w:rFonts w:ascii="Times New Roman" w:hAnsi="Times New Roman"/>
                <w:sz w:val="24"/>
                <w:szCs w:val="24"/>
              </w:rPr>
              <w:t>,</w:t>
            </w:r>
          </w:p>
          <w:p w14:paraId="694F3200"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2, Тема 2.1</w:t>
            </w:r>
            <w:r>
              <w:rPr>
                <w:rFonts w:ascii="Times New Roman" w:hAnsi="Times New Roman"/>
                <w:sz w:val="24"/>
                <w:szCs w:val="24"/>
              </w:rPr>
              <w:t>,</w:t>
            </w:r>
          </w:p>
          <w:p w14:paraId="1E3E1A5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3, Темы 3.1, 3.2, 3.3, 3.4</w:t>
            </w:r>
          </w:p>
          <w:p w14:paraId="4F8479FB"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4, Темы 4.1</w:t>
            </w:r>
            <w:r>
              <w:rPr>
                <w:rFonts w:ascii="Times New Roman" w:hAnsi="Times New Roman"/>
                <w:sz w:val="24"/>
                <w:szCs w:val="24"/>
              </w:rPr>
              <w:t xml:space="preserve"> – </w:t>
            </w:r>
            <w:r w:rsidRPr="005C17AE">
              <w:rPr>
                <w:rFonts w:ascii="Times New Roman" w:hAnsi="Times New Roman"/>
                <w:sz w:val="24"/>
                <w:szCs w:val="24"/>
              </w:rPr>
              <w:t>4.21</w:t>
            </w:r>
            <w:r>
              <w:rPr>
                <w:rFonts w:ascii="Times New Roman" w:hAnsi="Times New Roman"/>
                <w:sz w:val="24"/>
                <w:szCs w:val="24"/>
              </w:rPr>
              <w:t>,</w:t>
            </w:r>
          </w:p>
          <w:p w14:paraId="284862E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5, Темы 5.1</w:t>
            </w:r>
            <w:r>
              <w:rPr>
                <w:rFonts w:ascii="Times New Roman" w:hAnsi="Times New Roman"/>
                <w:sz w:val="24"/>
                <w:szCs w:val="24"/>
              </w:rPr>
              <w:t>,</w:t>
            </w:r>
          </w:p>
          <w:p w14:paraId="7C0643A0"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6, Темы 6.1,</w:t>
            </w:r>
          </w:p>
          <w:p w14:paraId="175D54E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7, Темы 7.1.</w:t>
            </w:r>
          </w:p>
          <w:p w14:paraId="728FCF0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8, Темы 8.1</w:t>
            </w:r>
          </w:p>
          <w:p w14:paraId="12072674"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9, Темы 9.1, 9.2</w:t>
            </w:r>
          </w:p>
          <w:p w14:paraId="375AE604"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ПМ, По/с</w:t>
            </w:r>
          </w:p>
        </w:tc>
        <w:tc>
          <w:tcPr>
            <w:tcW w:w="2599" w:type="dxa"/>
            <w:vMerge/>
            <w:vAlign w:val="center"/>
          </w:tcPr>
          <w:p w14:paraId="3536F1EF" w14:textId="77777777" w:rsidR="00BB0D47" w:rsidRPr="005C17AE" w:rsidRDefault="00BB0D47" w:rsidP="003B3EDF">
            <w:pPr>
              <w:jc w:val="center"/>
              <w:rPr>
                <w:sz w:val="24"/>
                <w:szCs w:val="24"/>
              </w:rPr>
            </w:pPr>
          </w:p>
        </w:tc>
      </w:tr>
      <w:tr w:rsidR="00BB0D47" w:rsidRPr="004F6276" w14:paraId="371BD7B2" w14:textId="77777777" w:rsidTr="003B3EDF">
        <w:tc>
          <w:tcPr>
            <w:tcW w:w="3681" w:type="dxa"/>
            <w:vAlign w:val="center"/>
          </w:tcPr>
          <w:p w14:paraId="598B242C" w14:textId="77777777" w:rsidR="00BB0D47" w:rsidRPr="005C17AE" w:rsidRDefault="00BB0D47" w:rsidP="003B3EDF">
            <w:pPr>
              <w:ind w:left="57" w:right="57"/>
              <w:jc w:val="center"/>
              <w:rPr>
                <w:rFonts w:ascii="Times New Roman" w:hAnsi="Times New Roman"/>
                <w:b/>
                <w:i/>
                <w:sz w:val="24"/>
                <w:szCs w:val="24"/>
              </w:rPr>
            </w:pPr>
            <w:r w:rsidRPr="005C17AE">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3235" w:type="dxa"/>
            <w:vAlign w:val="center"/>
          </w:tcPr>
          <w:p w14:paraId="49F7A07F"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Введение</w:t>
            </w:r>
          </w:p>
          <w:p w14:paraId="3BD51349"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1, Темы 1.1, 1.2, 1.3, 1.4, 1.5, 1.6, 1.7, 1.8, 1.9, 1.10</w:t>
            </w:r>
            <w:r>
              <w:rPr>
                <w:rFonts w:ascii="Times New Roman" w:hAnsi="Times New Roman"/>
                <w:sz w:val="24"/>
                <w:szCs w:val="24"/>
              </w:rPr>
              <w:t>,</w:t>
            </w:r>
          </w:p>
          <w:p w14:paraId="7851A79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2, Тема 2.1</w:t>
            </w:r>
            <w:r>
              <w:rPr>
                <w:rFonts w:ascii="Times New Roman" w:hAnsi="Times New Roman"/>
                <w:sz w:val="24"/>
                <w:szCs w:val="24"/>
              </w:rPr>
              <w:t>,</w:t>
            </w:r>
          </w:p>
          <w:p w14:paraId="6F9838E7"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3, Темы 3.1, 3.2, 3.3, 3.4</w:t>
            </w:r>
          </w:p>
          <w:p w14:paraId="3DCBF453"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4, Темы 4.1</w:t>
            </w:r>
            <w:r>
              <w:rPr>
                <w:rFonts w:ascii="Times New Roman" w:hAnsi="Times New Roman"/>
                <w:sz w:val="24"/>
                <w:szCs w:val="24"/>
              </w:rPr>
              <w:t xml:space="preserve"> – </w:t>
            </w:r>
            <w:r w:rsidRPr="005C17AE">
              <w:rPr>
                <w:rFonts w:ascii="Times New Roman" w:hAnsi="Times New Roman"/>
                <w:sz w:val="24"/>
                <w:szCs w:val="24"/>
              </w:rPr>
              <w:t>4.21</w:t>
            </w:r>
            <w:r>
              <w:rPr>
                <w:rFonts w:ascii="Times New Roman" w:hAnsi="Times New Roman"/>
                <w:sz w:val="24"/>
                <w:szCs w:val="24"/>
              </w:rPr>
              <w:t>,</w:t>
            </w:r>
          </w:p>
          <w:p w14:paraId="5468D81D"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5, Темы 5.1</w:t>
            </w:r>
            <w:r>
              <w:rPr>
                <w:rFonts w:ascii="Times New Roman" w:hAnsi="Times New Roman"/>
                <w:sz w:val="24"/>
                <w:szCs w:val="24"/>
              </w:rPr>
              <w:t>,</w:t>
            </w:r>
          </w:p>
          <w:p w14:paraId="5537A0B5"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6, Темы 6.1,</w:t>
            </w:r>
          </w:p>
          <w:p w14:paraId="521D273B"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7, Темы 7.1.</w:t>
            </w:r>
          </w:p>
          <w:p w14:paraId="4376D65A"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8, Темы 8.1</w:t>
            </w:r>
          </w:p>
          <w:p w14:paraId="410A2552"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Р 9, Темы 9.1, 9.2</w:t>
            </w:r>
          </w:p>
          <w:p w14:paraId="3D468079" w14:textId="77777777" w:rsidR="00BB0D47" w:rsidRPr="005C17AE" w:rsidRDefault="00BB0D47" w:rsidP="003B3EDF">
            <w:pPr>
              <w:ind w:left="-66" w:right="57"/>
              <w:rPr>
                <w:rFonts w:ascii="Times New Roman" w:hAnsi="Times New Roman"/>
                <w:sz w:val="24"/>
                <w:szCs w:val="24"/>
              </w:rPr>
            </w:pPr>
            <w:r w:rsidRPr="005C17AE">
              <w:rPr>
                <w:rFonts w:ascii="Times New Roman" w:hAnsi="Times New Roman"/>
                <w:sz w:val="24"/>
                <w:szCs w:val="24"/>
              </w:rPr>
              <w:t>ПМ, По/с</w:t>
            </w:r>
          </w:p>
        </w:tc>
        <w:tc>
          <w:tcPr>
            <w:tcW w:w="2599" w:type="dxa"/>
            <w:vMerge/>
            <w:vAlign w:val="center"/>
          </w:tcPr>
          <w:p w14:paraId="54BB78F3" w14:textId="77777777" w:rsidR="00BB0D47" w:rsidRPr="005C17AE" w:rsidRDefault="00BB0D47" w:rsidP="003B3EDF">
            <w:pPr>
              <w:jc w:val="center"/>
              <w:rPr>
                <w:sz w:val="24"/>
                <w:szCs w:val="24"/>
              </w:rPr>
            </w:pPr>
          </w:p>
        </w:tc>
      </w:tr>
      <w:tr w:rsidR="00BB0D47" w:rsidRPr="004F6276" w14:paraId="2F51726C" w14:textId="77777777" w:rsidTr="003B3EDF">
        <w:tc>
          <w:tcPr>
            <w:tcW w:w="3681" w:type="dxa"/>
            <w:vAlign w:val="center"/>
          </w:tcPr>
          <w:p w14:paraId="422EA433" w14:textId="77777777" w:rsidR="00BB0D47" w:rsidRPr="005C17AE" w:rsidRDefault="00BB0D47" w:rsidP="003B3EDF">
            <w:pPr>
              <w:ind w:left="57" w:right="57"/>
              <w:jc w:val="center"/>
              <w:rPr>
                <w:rFonts w:ascii="Times New Roman" w:hAnsi="Times New Roman"/>
                <w:b/>
                <w:i/>
                <w:sz w:val="24"/>
                <w:szCs w:val="24"/>
              </w:rPr>
            </w:pPr>
          </w:p>
        </w:tc>
        <w:tc>
          <w:tcPr>
            <w:tcW w:w="3235" w:type="dxa"/>
            <w:vAlign w:val="center"/>
          </w:tcPr>
          <w:p w14:paraId="125E1EE2" w14:textId="77777777" w:rsidR="00BB0D47" w:rsidRPr="005C17AE" w:rsidRDefault="00BB0D47" w:rsidP="003B3EDF">
            <w:pPr>
              <w:ind w:left="57" w:right="57"/>
              <w:rPr>
                <w:rFonts w:ascii="Times New Roman" w:hAnsi="Times New Roman"/>
                <w:sz w:val="24"/>
                <w:szCs w:val="24"/>
              </w:rPr>
            </w:pPr>
          </w:p>
        </w:tc>
        <w:tc>
          <w:tcPr>
            <w:tcW w:w="2599" w:type="dxa"/>
            <w:vAlign w:val="center"/>
          </w:tcPr>
          <w:p w14:paraId="3FD37C39" w14:textId="77777777" w:rsidR="00BB0D47" w:rsidRPr="005C17AE" w:rsidRDefault="00BB0D47" w:rsidP="003B3EDF">
            <w:pPr>
              <w:ind w:left="57" w:right="57"/>
              <w:jc w:val="center"/>
              <w:rPr>
                <w:rFonts w:ascii="Times New Roman" w:hAnsi="Times New Roman"/>
                <w:sz w:val="24"/>
                <w:szCs w:val="24"/>
              </w:rPr>
            </w:pPr>
          </w:p>
        </w:tc>
      </w:tr>
    </w:tbl>
    <w:p w14:paraId="629F594C" w14:textId="77777777" w:rsidR="00BB0D47" w:rsidRPr="007772D7" w:rsidRDefault="00BB0D47" w:rsidP="00BB0D47">
      <w:pPr>
        <w:tabs>
          <w:tab w:val="left" w:pos="1530"/>
        </w:tabs>
        <w:rPr>
          <w:rFonts w:ascii="Times New Roman" w:hAnsi="Times New Roman"/>
          <w:sz w:val="12"/>
          <w:szCs w:val="8"/>
        </w:rPr>
      </w:pPr>
    </w:p>
    <w:p w14:paraId="1597487D" w14:textId="2F8DF324"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518290E2" w14:textId="77777777" w:rsidR="00BB0D47" w:rsidRDefault="00BB0D47" w:rsidP="00BB0D47">
      <w:pPr>
        <w:pStyle w:val="aff"/>
        <w:spacing w:beforeAutospacing="0" w:after="0" w:afterAutospacing="0"/>
        <w:jc w:val="center"/>
        <w:rPr>
          <w:b/>
          <w:i/>
        </w:rPr>
      </w:pPr>
      <w:r>
        <w:rPr>
          <w:noProof/>
          <w:lang w:eastAsia="ru-RU"/>
        </w:rPr>
        <w:lastRenderedPageBreak/>
        <w:drawing>
          <wp:inline distT="0" distB="0" distL="0" distR="0" wp14:anchorId="512D0725" wp14:editId="4777F7EC">
            <wp:extent cx="1975485" cy="2216785"/>
            <wp:effectExtent l="19050" t="0" r="5195" b="0"/>
            <wp:docPr id="6"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r w:rsidRPr="000B1512">
        <w:rPr>
          <w:b/>
          <w:i/>
        </w:rPr>
        <w:t xml:space="preserve"> </w:t>
      </w:r>
    </w:p>
    <w:p w14:paraId="18FD0B3D" w14:textId="77777777" w:rsidR="00BB0D47" w:rsidRDefault="00BB0D47" w:rsidP="00BB0D47">
      <w:pPr>
        <w:pStyle w:val="aff"/>
        <w:spacing w:beforeAutospacing="0" w:after="0" w:afterAutospacing="0"/>
        <w:jc w:val="center"/>
        <w:rPr>
          <w:b/>
          <w:i/>
        </w:rPr>
      </w:pPr>
      <w:r>
        <w:rPr>
          <w:b/>
          <w:i/>
        </w:rPr>
        <w:t>Автономная некоммерческая организация</w:t>
      </w:r>
    </w:p>
    <w:p w14:paraId="3EA4F488" w14:textId="77777777" w:rsidR="00BB0D47" w:rsidRDefault="00BB0D47" w:rsidP="00BB0D47">
      <w:pPr>
        <w:pStyle w:val="aff"/>
        <w:spacing w:beforeAutospacing="0" w:after="0" w:afterAutospacing="0"/>
        <w:jc w:val="center"/>
        <w:rPr>
          <w:b/>
          <w:i/>
        </w:rPr>
      </w:pPr>
      <w:r>
        <w:rPr>
          <w:b/>
          <w:i/>
        </w:rPr>
        <w:t>«Профессиональная образовательная организация</w:t>
      </w:r>
    </w:p>
    <w:p w14:paraId="5945E949" w14:textId="77777777" w:rsidR="00BB0D47" w:rsidRDefault="00BB0D47" w:rsidP="00BB0D47">
      <w:pPr>
        <w:pStyle w:val="aff"/>
        <w:spacing w:beforeAutospacing="0" w:after="0" w:afterAutospacing="0"/>
        <w:jc w:val="center"/>
        <w:rPr>
          <w:b/>
          <w:i/>
        </w:rPr>
      </w:pPr>
      <w:r>
        <w:rPr>
          <w:b/>
          <w:i/>
        </w:rPr>
        <w:t>многопрофильный колледж «Призвание»</w:t>
      </w:r>
    </w:p>
    <w:p w14:paraId="6A13743A" w14:textId="77777777" w:rsidR="00BB0D47" w:rsidRDefault="00BB0D47" w:rsidP="00BB0D47">
      <w:pPr>
        <w:spacing w:after="0" w:line="23" w:lineRule="atLeast"/>
        <w:rPr>
          <w:rFonts w:ascii="Times New Roman" w:hAnsi="Times New Roman"/>
        </w:rPr>
      </w:pPr>
    </w:p>
    <w:p w14:paraId="075EC5B1" w14:textId="77777777" w:rsidR="00BB0D47" w:rsidRDefault="00BB0D47" w:rsidP="00BB0D47">
      <w:pPr>
        <w:spacing w:after="0" w:line="23" w:lineRule="atLeast"/>
        <w:rPr>
          <w:rFonts w:ascii="Times New Roman" w:hAnsi="Times New Roman"/>
          <w:sz w:val="28"/>
        </w:rPr>
      </w:pPr>
    </w:p>
    <w:p w14:paraId="59D2CB00" w14:textId="77777777" w:rsidR="00BB0D47" w:rsidRDefault="00BB0D47" w:rsidP="00BB0D47">
      <w:pPr>
        <w:spacing w:after="0" w:line="23" w:lineRule="atLeast"/>
        <w:rPr>
          <w:rFonts w:ascii="Times New Roman" w:hAnsi="Times New Roman"/>
          <w:sz w:val="28"/>
        </w:rPr>
      </w:pPr>
    </w:p>
    <w:p w14:paraId="06C2A595" w14:textId="77777777" w:rsidR="00BB0D47" w:rsidRDefault="00BB0D47" w:rsidP="00BB0D47">
      <w:pPr>
        <w:spacing w:after="0" w:line="23" w:lineRule="atLeast"/>
        <w:rPr>
          <w:rFonts w:ascii="Times New Roman" w:hAnsi="Times New Roman"/>
          <w:sz w:val="28"/>
        </w:rPr>
      </w:pPr>
    </w:p>
    <w:p w14:paraId="7456EBCA" w14:textId="77777777" w:rsidR="00BB0D47" w:rsidRDefault="00BB0D47" w:rsidP="00BB0D47">
      <w:pPr>
        <w:spacing w:after="0" w:line="23" w:lineRule="atLeast"/>
        <w:rPr>
          <w:rFonts w:ascii="Times New Roman" w:hAnsi="Times New Roman"/>
          <w:sz w:val="28"/>
        </w:rPr>
      </w:pPr>
    </w:p>
    <w:p w14:paraId="45A09A18" w14:textId="77777777" w:rsidR="00BB0D47" w:rsidRDefault="00BB0D47" w:rsidP="00BB0D47">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3D447258"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05E37BD4"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0312300A" w14:textId="77777777" w:rsidR="00BB0D47" w:rsidRDefault="00BB0D47" w:rsidP="00BB0D47">
      <w:pPr>
        <w:spacing w:after="0" w:line="23" w:lineRule="atLeast"/>
        <w:rPr>
          <w:rFonts w:ascii="Times New Roman" w:hAnsi="Times New Roman"/>
          <w:sz w:val="28"/>
        </w:rPr>
      </w:pPr>
      <w:r>
        <w:rPr>
          <w:rFonts w:ascii="Times New Roman" w:hAnsi="Times New Roman"/>
          <w:sz w:val="24"/>
          <w:szCs w:val="24"/>
        </w:rPr>
        <w:t xml:space="preserve">                                                                                                Приказ №  ____ от_________</w:t>
      </w:r>
    </w:p>
    <w:p w14:paraId="6BC98FB3" w14:textId="77777777" w:rsidR="00BB0D47" w:rsidRDefault="00BB0D47" w:rsidP="00BB0D47">
      <w:pPr>
        <w:spacing w:after="0" w:line="23" w:lineRule="atLeast"/>
        <w:rPr>
          <w:rFonts w:ascii="Times New Roman" w:hAnsi="Times New Roman"/>
          <w:sz w:val="28"/>
        </w:rPr>
      </w:pPr>
    </w:p>
    <w:p w14:paraId="2E9ABC58" w14:textId="77777777" w:rsidR="00BB0D47" w:rsidRDefault="00BB0D47" w:rsidP="00BB0D47">
      <w:pPr>
        <w:spacing w:after="0" w:line="23" w:lineRule="atLeast"/>
        <w:rPr>
          <w:rFonts w:ascii="Times New Roman" w:hAnsi="Times New Roman"/>
          <w:sz w:val="28"/>
        </w:rPr>
      </w:pPr>
    </w:p>
    <w:p w14:paraId="01383F2F" w14:textId="77777777" w:rsidR="00BB0D47" w:rsidRDefault="00BB0D47" w:rsidP="00BB0D47">
      <w:pPr>
        <w:spacing w:after="0" w:line="23" w:lineRule="atLeast"/>
        <w:rPr>
          <w:rFonts w:ascii="Times New Roman" w:hAnsi="Times New Roman"/>
          <w:sz w:val="28"/>
        </w:rPr>
      </w:pPr>
    </w:p>
    <w:p w14:paraId="65DC9EED" w14:textId="77777777" w:rsidR="00BB0D47" w:rsidRDefault="00BB0D47" w:rsidP="00BB0D47">
      <w:pPr>
        <w:spacing w:after="0" w:line="23" w:lineRule="atLeast"/>
        <w:rPr>
          <w:rFonts w:ascii="Times New Roman" w:hAnsi="Times New Roman"/>
          <w:sz w:val="28"/>
        </w:rPr>
      </w:pPr>
    </w:p>
    <w:p w14:paraId="5BC9D46C" w14:textId="77777777" w:rsidR="00BB0D47" w:rsidRDefault="00BB0D47" w:rsidP="00BB0D47">
      <w:pPr>
        <w:spacing w:after="0" w:line="23" w:lineRule="atLeast"/>
        <w:rPr>
          <w:rFonts w:ascii="Times New Roman" w:hAnsi="Times New Roman"/>
          <w:sz w:val="28"/>
        </w:rPr>
      </w:pPr>
    </w:p>
    <w:p w14:paraId="68E70EDF" w14:textId="77777777" w:rsidR="00BB0D47" w:rsidRDefault="00BB0D47" w:rsidP="00BB0D47">
      <w:pPr>
        <w:spacing w:after="0" w:line="23" w:lineRule="atLeast"/>
        <w:jc w:val="center"/>
        <w:rPr>
          <w:rFonts w:ascii="Times New Roman" w:hAnsi="Times New Roman"/>
          <w:b/>
        </w:rPr>
      </w:pPr>
    </w:p>
    <w:p w14:paraId="03326079" w14:textId="77777777" w:rsidR="00BB0D47" w:rsidRDefault="00BB0D47" w:rsidP="00BB0D47">
      <w:pPr>
        <w:spacing w:after="0" w:line="23" w:lineRule="atLeast"/>
        <w:jc w:val="center"/>
        <w:rPr>
          <w:rFonts w:ascii="Times New Roman" w:hAnsi="Times New Roman"/>
          <w:b/>
          <w:sz w:val="36"/>
        </w:rPr>
      </w:pPr>
      <w:r>
        <w:rPr>
          <w:rFonts w:ascii="Times New Roman" w:hAnsi="Times New Roman"/>
          <w:b/>
          <w:sz w:val="36"/>
        </w:rPr>
        <w:t xml:space="preserve">ПРИМЕРНАЯ РАБОЧАЯ ПРОГРАММА </w:t>
      </w:r>
    </w:p>
    <w:p w14:paraId="3EABC52B" w14:textId="77777777" w:rsidR="00BB0D47" w:rsidRDefault="00BB0D47" w:rsidP="00BB0D47">
      <w:pPr>
        <w:spacing w:after="0" w:line="23" w:lineRule="atLeast"/>
        <w:jc w:val="center"/>
        <w:rPr>
          <w:rFonts w:ascii="Times New Roman" w:hAnsi="Times New Roman"/>
          <w:b/>
          <w:sz w:val="36"/>
        </w:rPr>
      </w:pPr>
      <w:r>
        <w:rPr>
          <w:rFonts w:ascii="Times New Roman" w:hAnsi="Times New Roman"/>
          <w:b/>
          <w:sz w:val="36"/>
        </w:rPr>
        <w:t xml:space="preserve">общеобразовательной дисциплины </w:t>
      </w:r>
    </w:p>
    <w:p w14:paraId="5EB7D9D7" w14:textId="77777777" w:rsidR="00BB0D47" w:rsidRDefault="00BB0D47" w:rsidP="00BB0D47">
      <w:pPr>
        <w:spacing w:after="0" w:line="23" w:lineRule="atLeast"/>
        <w:jc w:val="center"/>
        <w:rPr>
          <w:rFonts w:ascii="Times New Roman" w:hAnsi="Times New Roman"/>
          <w:b/>
          <w:sz w:val="36"/>
        </w:rPr>
      </w:pPr>
      <w:r>
        <w:rPr>
          <w:rFonts w:ascii="Times New Roman" w:hAnsi="Times New Roman"/>
          <w:b/>
          <w:sz w:val="36"/>
        </w:rPr>
        <w:t xml:space="preserve">ОД. 03 «История» </w:t>
      </w:r>
    </w:p>
    <w:p w14:paraId="4E2CE811" w14:textId="77777777" w:rsidR="00BB0D47" w:rsidRDefault="00BB0D47" w:rsidP="00BB0D47">
      <w:pPr>
        <w:spacing w:after="0" w:line="23" w:lineRule="atLeast"/>
        <w:jc w:val="center"/>
        <w:rPr>
          <w:rFonts w:ascii="Times New Roman" w:hAnsi="Times New Roman"/>
          <w:b/>
          <w:sz w:val="36"/>
        </w:rPr>
      </w:pPr>
      <w:r>
        <w:rPr>
          <w:rFonts w:ascii="Times New Roman" w:hAnsi="Times New Roman"/>
          <w:b/>
          <w:sz w:val="36"/>
        </w:rPr>
        <w:t>для профессиональных образовательных организаций</w:t>
      </w:r>
    </w:p>
    <w:p w14:paraId="2BCFC1A6" w14:textId="77777777" w:rsidR="00BB0D47" w:rsidRPr="006F27FE" w:rsidRDefault="00BB0D47" w:rsidP="00BB0D47">
      <w:pPr>
        <w:spacing w:after="0" w:line="276" w:lineRule="auto"/>
        <w:jc w:val="center"/>
        <w:rPr>
          <w:rFonts w:ascii="Times New Roman" w:hAnsi="Times New Roman"/>
          <w:b/>
          <w:bCs/>
          <w:sz w:val="28"/>
        </w:rPr>
      </w:pPr>
      <w:r w:rsidRPr="006F27FE">
        <w:rPr>
          <w:rFonts w:ascii="Times New Roman" w:hAnsi="Times New Roman"/>
          <w:b/>
          <w:bCs/>
          <w:sz w:val="28"/>
        </w:rPr>
        <w:t>по специальности 4</w:t>
      </w:r>
      <w:r>
        <w:rPr>
          <w:rFonts w:ascii="Times New Roman" w:hAnsi="Times New Roman"/>
          <w:b/>
          <w:bCs/>
          <w:sz w:val="28"/>
        </w:rPr>
        <w:t>3.02.17 Технологии индустрии красоты</w:t>
      </w:r>
    </w:p>
    <w:p w14:paraId="5C44BF3D" w14:textId="77777777" w:rsidR="00BB0D47" w:rsidRPr="006F27FE" w:rsidRDefault="00BB0D47" w:rsidP="00BB0D47">
      <w:pPr>
        <w:spacing w:after="0" w:line="276" w:lineRule="auto"/>
        <w:jc w:val="center"/>
        <w:rPr>
          <w:rFonts w:ascii="Times New Roman" w:hAnsi="Times New Roman"/>
          <w:b/>
          <w:bCs/>
          <w:sz w:val="28"/>
        </w:rPr>
      </w:pPr>
    </w:p>
    <w:p w14:paraId="5469815E" w14:textId="77777777" w:rsidR="00BB0D47" w:rsidRDefault="00BB0D47" w:rsidP="00BB0D47">
      <w:pPr>
        <w:spacing w:after="0" w:line="276" w:lineRule="auto"/>
        <w:rPr>
          <w:rFonts w:ascii="Times New Roman" w:hAnsi="Times New Roman"/>
          <w:sz w:val="28"/>
        </w:rPr>
      </w:pPr>
    </w:p>
    <w:p w14:paraId="6E94D6CD" w14:textId="77777777" w:rsidR="00BB0D47" w:rsidRDefault="00BB0D47" w:rsidP="00BB0D47">
      <w:pPr>
        <w:spacing w:after="0" w:line="276" w:lineRule="auto"/>
        <w:jc w:val="right"/>
        <w:rPr>
          <w:rFonts w:ascii="Times New Roman" w:hAnsi="Times New Roman"/>
          <w:sz w:val="32"/>
        </w:rPr>
      </w:pPr>
    </w:p>
    <w:p w14:paraId="5F0166A4" w14:textId="77777777" w:rsidR="00BB0D47" w:rsidRDefault="00BB0D47" w:rsidP="00BB0D47">
      <w:pPr>
        <w:spacing w:after="0" w:line="276" w:lineRule="auto"/>
        <w:rPr>
          <w:rFonts w:ascii="Times New Roman" w:hAnsi="Times New Roman"/>
          <w:sz w:val="28"/>
        </w:rPr>
      </w:pPr>
    </w:p>
    <w:p w14:paraId="53CB7845" w14:textId="77777777" w:rsidR="00BB0D47" w:rsidRDefault="00BB0D47" w:rsidP="00BB0D47">
      <w:pPr>
        <w:spacing w:after="0" w:line="276" w:lineRule="auto"/>
        <w:rPr>
          <w:rFonts w:ascii="Times New Roman" w:hAnsi="Times New Roman"/>
          <w:sz w:val="28"/>
        </w:rPr>
      </w:pPr>
    </w:p>
    <w:p w14:paraId="3FD1CEFA" w14:textId="77777777" w:rsidR="00BB0D47" w:rsidRDefault="00BB0D47" w:rsidP="00BB0D47">
      <w:pPr>
        <w:spacing w:after="0" w:line="276" w:lineRule="auto"/>
        <w:rPr>
          <w:rFonts w:ascii="Times New Roman" w:hAnsi="Times New Roman"/>
          <w:sz w:val="28"/>
        </w:rPr>
      </w:pPr>
    </w:p>
    <w:p w14:paraId="6EFE137A" w14:textId="77777777" w:rsidR="00BB0D47" w:rsidRDefault="00BB0D47" w:rsidP="00BB0D47">
      <w:pPr>
        <w:spacing w:after="0" w:line="276" w:lineRule="auto"/>
        <w:rPr>
          <w:rFonts w:ascii="Times New Roman" w:hAnsi="Times New Roman"/>
          <w:sz w:val="28"/>
        </w:rPr>
      </w:pPr>
    </w:p>
    <w:p w14:paraId="243E142D" w14:textId="77777777" w:rsidR="00BB0D47" w:rsidRDefault="00BB0D47" w:rsidP="00BB0D47">
      <w:pPr>
        <w:spacing w:after="0" w:line="23" w:lineRule="atLeast"/>
        <w:jc w:val="center"/>
        <w:rPr>
          <w:rFonts w:ascii="Times New Roman" w:hAnsi="Times New Roman"/>
          <w:sz w:val="32"/>
        </w:rPr>
      </w:pPr>
      <w:r>
        <w:rPr>
          <w:rFonts w:ascii="Times New Roman" w:hAnsi="Times New Roman"/>
          <w:sz w:val="32"/>
        </w:rPr>
        <w:lastRenderedPageBreak/>
        <w:t>Евпатория 2026</w:t>
      </w:r>
    </w:p>
    <w:p w14:paraId="7C98C8B4" w14:textId="77777777" w:rsidR="00BB0D47" w:rsidRDefault="00BB0D47" w:rsidP="00BB0D47">
      <w:pPr>
        <w:spacing w:after="0" w:line="23" w:lineRule="atLeast"/>
        <w:jc w:val="center"/>
        <w:rPr>
          <w:rFonts w:ascii="Times New Roman" w:hAnsi="Times New Roman"/>
          <w:sz w:val="32"/>
        </w:rPr>
      </w:pPr>
    </w:p>
    <w:p w14:paraId="0C5890BD" w14:textId="77777777" w:rsidR="00BB0D47" w:rsidRDefault="00BB0D47" w:rsidP="00BB0D47">
      <w:pPr>
        <w:jc w:val="both"/>
        <w:rPr>
          <w:rFonts w:ascii="Times New Roman" w:hAnsi="Times New Roman"/>
          <w:sz w:val="24"/>
          <w:szCs w:val="24"/>
        </w:rPr>
      </w:pPr>
    </w:p>
    <w:p w14:paraId="3CB55324" w14:textId="77777777" w:rsidR="00BB0D47" w:rsidRDefault="00BB0D47" w:rsidP="00BB0D47">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3435390" w14:textId="77777777" w:rsidR="00BB0D47" w:rsidRDefault="00BB0D47" w:rsidP="00BB0D47">
      <w:pPr>
        <w:rPr>
          <w:rFonts w:ascii="Times New Roman" w:hAnsi="Times New Roman"/>
          <w:sz w:val="24"/>
          <w:szCs w:val="24"/>
        </w:rPr>
      </w:pPr>
      <w:r>
        <w:rPr>
          <w:rFonts w:ascii="Times New Roman" w:hAnsi="Times New Roman"/>
          <w:sz w:val="24"/>
          <w:szCs w:val="24"/>
        </w:rPr>
        <w:t>Разработчик: _________________________________, преподаватель Истории</w:t>
      </w:r>
    </w:p>
    <w:p w14:paraId="18E979BB" w14:textId="77777777" w:rsidR="00BB0D47" w:rsidRDefault="00BB0D47" w:rsidP="00BB0D47">
      <w:pPr>
        <w:rPr>
          <w:rFonts w:ascii="Times New Roman" w:hAnsi="Times New Roman"/>
          <w:i/>
          <w:sz w:val="24"/>
          <w:szCs w:val="24"/>
        </w:rPr>
      </w:pPr>
      <w:r>
        <w:rPr>
          <w:rFonts w:ascii="Times New Roman" w:hAnsi="Times New Roman"/>
          <w:sz w:val="24"/>
          <w:szCs w:val="24"/>
        </w:rPr>
        <w:t>Рецензент:</w:t>
      </w:r>
    </w:p>
    <w:p w14:paraId="4FEFBA2C" w14:textId="77777777" w:rsidR="00BB0D47" w:rsidRDefault="00BB0D47" w:rsidP="00BB0D47">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3AC60F83" w14:textId="77777777" w:rsidR="00BB0D47"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5B4DF326" w14:textId="77777777" w:rsidR="00BB0D47" w:rsidRDefault="00BB0D47" w:rsidP="00BB0D47">
      <w:pPr>
        <w:rPr>
          <w:rFonts w:ascii="Times New Roman" w:hAnsi="Times New Roman"/>
          <w:sz w:val="24"/>
          <w:szCs w:val="24"/>
          <w:lang w:eastAsia="uk-UA"/>
        </w:rPr>
      </w:pPr>
      <w:r>
        <w:rPr>
          <w:rFonts w:ascii="Times New Roman" w:hAnsi="Times New Roman"/>
          <w:sz w:val="24"/>
          <w:szCs w:val="24"/>
          <w:lang w:eastAsia="uk-UA"/>
        </w:rPr>
        <w:t xml:space="preserve">      </w:t>
      </w:r>
    </w:p>
    <w:p w14:paraId="5875DB7C" w14:textId="77777777" w:rsidR="00BB0D47" w:rsidRDefault="00BB0D47" w:rsidP="00BB0D4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3C72065A" w14:textId="77777777" w:rsidR="00BB0D47" w:rsidRDefault="00BB0D47" w:rsidP="00BB0D47">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7D6A9085" w14:textId="77777777" w:rsidR="00BB0D47" w:rsidRDefault="00BB0D47" w:rsidP="00BB0D47">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7C3738BF" w14:textId="77777777" w:rsidR="00BB0D47" w:rsidRDefault="00BB0D47" w:rsidP="00BB0D47">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6D88F018" w14:textId="77777777" w:rsidR="00BB0D47" w:rsidRDefault="00BB0D47" w:rsidP="00BB0D47">
      <w:pPr>
        <w:tabs>
          <w:tab w:val="left" w:pos="142"/>
          <w:tab w:val="left" w:pos="6225"/>
        </w:tabs>
        <w:rPr>
          <w:rFonts w:ascii="Times New Roman" w:hAnsi="Times New Roman"/>
          <w:sz w:val="24"/>
          <w:szCs w:val="24"/>
        </w:rPr>
      </w:pPr>
    </w:p>
    <w:p w14:paraId="396FBA89"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0E53F051"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4536FF09" w14:textId="77777777" w:rsidR="00BB0D47" w:rsidRDefault="00BB0D47" w:rsidP="00BB0D47">
      <w:pPr>
        <w:spacing w:after="0" w:line="23" w:lineRule="atLeast"/>
        <w:jc w:val="center"/>
        <w:rPr>
          <w:rFonts w:ascii="Times New Roman" w:hAnsi="Times New Roman"/>
          <w:sz w:val="28"/>
        </w:rPr>
      </w:pPr>
      <w:r>
        <w:rPr>
          <w:rFonts w:ascii="Times New Roman" w:hAnsi="Times New Roman"/>
          <w:sz w:val="28"/>
        </w:rPr>
        <w:br w:type="page"/>
      </w:r>
    </w:p>
    <w:p w14:paraId="69E2CB2B" w14:textId="77777777" w:rsidR="00BB0D47" w:rsidRDefault="00BB0D47" w:rsidP="00BB0D47">
      <w:pPr>
        <w:spacing w:after="0" w:line="23" w:lineRule="atLeast"/>
        <w:rPr>
          <w:rFonts w:ascii="Times New Roman" w:hAnsi="Times New Roman"/>
          <w:sz w:val="28"/>
          <w:vertAlign w:val="superscript"/>
        </w:rPr>
      </w:pPr>
    </w:p>
    <w:p w14:paraId="3C9914BA" w14:textId="77777777" w:rsidR="00BB0D47" w:rsidRDefault="00BB0D47" w:rsidP="00BB0D47">
      <w:pPr>
        <w:pStyle w:val="af1"/>
        <w:spacing w:before="0" w:line="23" w:lineRule="atLeast"/>
        <w:jc w:val="center"/>
        <w:rPr>
          <w:rFonts w:ascii="Times New Roman" w:hAnsi="Times New Roman"/>
          <w:b/>
          <w:color w:val="000000"/>
        </w:rPr>
      </w:pPr>
      <w:r>
        <w:rPr>
          <w:rFonts w:ascii="Times New Roman" w:hAnsi="Times New Roman"/>
          <w:b/>
          <w:color w:val="000000"/>
        </w:rPr>
        <w:t>СОДЕРЖАНИЕ</w:t>
      </w:r>
    </w:p>
    <w:p w14:paraId="57BCF0D2" w14:textId="77777777" w:rsidR="00BB0D47" w:rsidRDefault="00BB0D47" w:rsidP="00BB0D47">
      <w:pPr>
        <w:spacing w:after="0" w:line="23" w:lineRule="atLeast"/>
        <w:jc w:val="both"/>
        <w:rPr>
          <w:rFonts w:ascii="Times New Roman" w:hAnsi="Times New Roman"/>
          <w:sz w:val="28"/>
        </w:rPr>
      </w:pPr>
    </w:p>
    <w:p w14:paraId="066F8C8C" w14:textId="77777777" w:rsidR="00BB0D47" w:rsidRPr="00E07B08" w:rsidRDefault="00BB0D47" w:rsidP="00BB0D47">
      <w:pPr>
        <w:pStyle w:val="13"/>
        <w:jc w:val="both"/>
        <w:rPr>
          <w:rFonts w:ascii="Times New Roman" w:hAnsi="Times New Roman"/>
          <w:noProof/>
          <w:sz w:val="28"/>
          <w:szCs w:val="28"/>
        </w:rPr>
      </w:pPr>
      <w:r w:rsidRPr="00090E9F">
        <w:rPr>
          <w:sz w:val="28"/>
          <w:szCs w:val="28"/>
        </w:rPr>
        <w:fldChar w:fldCharType="begin"/>
      </w:r>
      <w:r w:rsidRPr="00090E9F">
        <w:rPr>
          <w:sz w:val="28"/>
          <w:szCs w:val="28"/>
        </w:rPr>
        <w:instrText>TOC \h \z \u \o "1-3"</w:instrText>
      </w:r>
      <w:r w:rsidRPr="00090E9F">
        <w:rPr>
          <w:sz w:val="28"/>
          <w:szCs w:val="28"/>
        </w:rPr>
        <w:fldChar w:fldCharType="separate"/>
      </w:r>
      <w:hyperlink w:anchor="_Toc197334382" w:history="1">
        <w:r w:rsidRPr="00E07B08">
          <w:rPr>
            <w:rStyle w:val="ab"/>
            <w:rFonts w:ascii="Times New Roman" w:hAnsi="Times New Roman"/>
            <w:noProof/>
            <w:sz w:val="28"/>
            <w:szCs w:val="24"/>
          </w:rPr>
          <w:t>1. Общая характеристика  рабочей программы общеобразовательной дисциплины</w:t>
        </w:r>
        <w:r w:rsidRPr="00E07B08">
          <w:rPr>
            <w:rFonts w:ascii="Times New Roman" w:hAnsi="Times New Roman"/>
            <w:noProof/>
            <w:webHidden/>
            <w:sz w:val="28"/>
            <w:szCs w:val="24"/>
          </w:rPr>
          <w:tab/>
        </w:r>
        <w:r w:rsidRPr="00E07B08">
          <w:rPr>
            <w:rFonts w:ascii="Times New Roman" w:hAnsi="Times New Roman"/>
            <w:noProof/>
            <w:webHidden/>
            <w:sz w:val="28"/>
            <w:szCs w:val="24"/>
          </w:rPr>
          <w:fldChar w:fldCharType="begin"/>
        </w:r>
        <w:r w:rsidRPr="00E07B08">
          <w:rPr>
            <w:rFonts w:ascii="Times New Roman" w:hAnsi="Times New Roman"/>
            <w:noProof/>
            <w:webHidden/>
            <w:sz w:val="28"/>
            <w:szCs w:val="24"/>
          </w:rPr>
          <w:instrText xml:space="preserve"> PAGEREF _Toc197334382 \h </w:instrText>
        </w:r>
        <w:r w:rsidRPr="00E07B08">
          <w:rPr>
            <w:rFonts w:ascii="Times New Roman" w:hAnsi="Times New Roman"/>
            <w:noProof/>
            <w:webHidden/>
            <w:sz w:val="28"/>
            <w:szCs w:val="24"/>
          </w:rPr>
        </w:r>
        <w:r w:rsidRPr="00E07B08">
          <w:rPr>
            <w:rFonts w:ascii="Times New Roman" w:hAnsi="Times New Roman"/>
            <w:noProof/>
            <w:webHidden/>
            <w:sz w:val="28"/>
            <w:szCs w:val="24"/>
          </w:rPr>
          <w:fldChar w:fldCharType="separate"/>
        </w:r>
        <w:r>
          <w:rPr>
            <w:rFonts w:ascii="Times New Roman" w:hAnsi="Times New Roman"/>
            <w:noProof/>
            <w:webHidden/>
            <w:sz w:val="28"/>
            <w:szCs w:val="24"/>
          </w:rPr>
          <w:t>4</w:t>
        </w:r>
        <w:r w:rsidRPr="00E07B08">
          <w:rPr>
            <w:rFonts w:ascii="Times New Roman" w:hAnsi="Times New Roman"/>
            <w:noProof/>
            <w:webHidden/>
            <w:sz w:val="28"/>
            <w:szCs w:val="24"/>
          </w:rPr>
          <w:fldChar w:fldCharType="end"/>
        </w:r>
      </w:hyperlink>
    </w:p>
    <w:p w14:paraId="006F8BB0" w14:textId="77777777" w:rsidR="00BB0D47" w:rsidRPr="00E07B08" w:rsidRDefault="00CF32E4" w:rsidP="00BB0D47">
      <w:pPr>
        <w:pStyle w:val="13"/>
        <w:jc w:val="both"/>
        <w:rPr>
          <w:rFonts w:ascii="Times New Roman" w:hAnsi="Times New Roman"/>
          <w:noProof/>
          <w:sz w:val="28"/>
          <w:szCs w:val="28"/>
        </w:rPr>
      </w:pPr>
      <w:hyperlink w:anchor="_Toc197334383" w:history="1">
        <w:r w:rsidR="00BB0D47" w:rsidRPr="00E07B08">
          <w:rPr>
            <w:rStyle w:val="ab"/>
            <w:rFonts w:ascii="Times New Roman" w:hAnsi="Times New Roman"/>
            <w:noProof/>
            <w:sz w:val="28"/>
            <w:szCs w:val="24"/>
          </w:rPr>
          <w:t>2. Структура и содержание общеобразовательной дисциплины</w:t>
        </w:r>
        <w:r w:rsidR="00BB0D47" w:rsidRPr="00E07B08">
          <w:rPr>
            <w:rFonts w:ascii="Times New Roman" w:hAnsi="Times New Roman"/>
            <w:noProof/>
            <w:webHidden/>
            <w:sz w:val="28"/>
            <w:szCs w:val="24"/>
          </w:rPr>
          <w:tab/>
        </w:r>
        <w:r w:rsidR="00BB0D47" w:rsidRPr="00E07B08">
          <w:rPr>
            <w:rFonts w:ascii="Times New Roman" w:hAnsi="Times New Roman"/>
            <w:noProof/>
            <w:webHidden/>
            <w:sz w:val="28"/>
            <w:szCs w:val="24"/>
          </w:rPr>
          <w:fldChar w:fldCharType="begin"/>
        </w:r>
        <w:r w:rsidR="00BB0D47" w:rsidRPr="00E07B08">
          <w:rPr>
            <w:rFonts w:ascii="Times New Roman" w:hAnsi="Times New Roman"/>
            <w:noProof/>
            <w:webHidden/>
            <w:sz w:val="28"/>
            <w:szCs w:val="24"/>
          </w:rPr>
          <w:instrText xml:space="preserve"> PAGEREF _Toc197334383 \h </w:instrText>
        </w:r>
        <w:r w:rsidR="00BB0D47" w:rsidRPr="00E07B08">
          <w:rPr>
            <w:rFonts w:ascii="Times New Roman" w:hAnsi="Times New Roman"/>
            <w:noProof/>
            <w:webHidden/>
            <w:sz w:val="28"/>
            <w:szCs w:val="24"/>
          </w:rPr>
        </w:r>
        <w:r w:rsidR="00BB0D47" w:rsidRPr="00E07B08">
          <w:rPr>
            <w:rFonts w:ascii="Times New Roman" w:hAnsi="Times New Roman"/>
            <w:noProof/>
            <w:webHidden/>
            <w:sz w:val="28"/>
            <w:szCs w:val="24"/>
          </w:rPr>
          <w:fldChar w:fldCharType="separate"/>
        </w:r>
        <w:r w:rsidR="00BB0D47">
          <w:rPr>
            <w:rFonts w:ascii="Times New Roman" w:hAnsi="Times New Roman"/>
            <w:noProof/>
            <w:webHidden/>
            <w:sz w:val="28"/>
            <w:szCs w:val="24"/>
          </w:rPr>
          <w:t>13</w:t>
        </w:r>
        <w:r w:rsidR="00BB0D47" w:rsidRPr="00E07B08">
          <w:rPr>
            <w:rFonts w:ascii="Times New Roman" w:hAnsi="Times New Roman"/>
            <w:noProof/>
            <w:webHidden/>
            <w:sz w:val="28"/>
            <w:szCs w:val="24"/>
          </w:rPr>
          <w:fldChar w:fldCharType="end"/>
        </w:r>
      </w:hyperlink>
    </w:p>
    <w:p w14:paraId="524E9496" w14:textId="77777777" w:rsidR="00BB0D47" w:rsidRPr="00E07B08" w:rsidRDefault="00CF32E4" w:rsidP="00BB0D47">
      <w:pPr>
        <w:pStyle w:val="13"/>
        <w:jc w:val="both"/>
        <w:rPr>
          <w:rFonts w:ascii="Times New Roman" w:hAnsi="Times New Roman"/>
          <w:noProof/>
          <w:sz w:val="28"/>
          <w:szCs w:val="28"/>
        </w:rPr>
      </w:pPr>
      <w:hyperlink w:anchor="_Toc197334384" w:history="1">
        <w:r w:rsidR="00BB0D47" w:rsidRPr="00E07B08">
          <w:rPr>
            <w:rStyle w:val="ab"/>
            <w:rFonts w:ascii="Times New Roman" w:hAnsi="Times New Roman"/>
            <w:noProof/>
            <w:sz w:val="28"/>
            <w:szCs w:val="24"/>
          </w:rPr>
          <w:t>3. Условия реализации программы общеобразовательной дисциплины</w:t>
        </w:r>
        <w:r w:rsidR="00BB0D47" w:rsidRPr="00E07B08">
          <w:rPr>
            <w:rFonts w:ascii="Times New Roman" w:hAnsi="Times New Roman"/>
            <w:noProof/>
            <w:webHidden/>
            <w:sz w:val="28"/>
            <w:szCs w:val="24"/>
          </w:rPr>
          <w:tab/>
        </w:r>
        <w:r w:rsidR="00BB0D47" w:rsidRPr="00E07B08">
          <w:rPr>
            <w:rFonts w:ascii="Times New Roman" w:hAnsi="Times New Roman"/>
            <w:noProof/>
            <w:webHidden/>
            <w:sz w:val="28"/>
            <w:szCs w:val="24"/>
          </w:rPr>
          <w:fldChar w:fldCharType="begin"/>
        </w:r>
        <w:r w:rsidR="00BB0D47" w:rsidRPr="00E07B08">
          <w:rPr>
            <w:rFonts w:ascii="Times New Roman" w:hAnsi="Times New Roman"/>
            <w:noProof/>
            <w:webHidden/>
            <w:sz w:val="28"/>
            <w:szCs w:val="24"/>
          </w:rPr>
          <w:instrText xml:space="preserve"> PAGEREF _Toc197334384 \h </w:instrText>
        </w:r>
        <w:r w:rsidR="00BB0D47" w:rsidRPr="00E07B08">
          <w:rPr>
            <w:rFonts w:ascii="Times New Roman" w:hAnsi="Times New Roman"/>
            <w:noProof/>
            <w:webHidden/>
            <w:sz w:val="28"/>
            <w:szCs w:val="24"/>
          </w:rPr>
        </w:r>
        <w:r w:rsidR="00BB0D47" w:rsidRPr="00E07B08">
          <w:rPr>
            <w:rFonts w:ascii="Times New Roman" w:hAnsi="Times New Roman"/>
            <w:noProof/>
            <w:webHidden/>
            <w:sz w:val="28"/>
            <w:szCs w:val="24"/>
          </w:rPr>
          <w:fldChar w:fldCharType="separate"/>
        </w:r>
        <w:r w:rsidR="00BB0D47">
          <w:rPr>
            <w:rFonts w:ascii="Times New Roman" w:hAnsi="Times New Roman"/>
            <w:noProof/>
            <w:webHidden/>
            <w:sz w:val="28"/>
            <w:szCs w:val="24"/>
          </w:rPr>
          <w:t>33</w:t>
        </w:r>
        <w:r w:rsidR="00BB0D47" w:rsidRPr="00E07B08">
          <w:rPr>
            <w:rFonts w:ascii="Times New Roman" w:hAnsi="Times New Roman"/>
            <w:noProof/>
            <w:webHidden/>
            <w:sz w:val="28"/>
            <w:szCs w:val="24"/>
          </w:rPr>
          <w:fldChar w:fldCharType="end"/>
        </w:r>
      </w:hyperlink>
    </w:p>
    <w:p w14:paraId="2BA71A6F" w14:textId="77777777" w:rsidR="00BB0D47" w:rsidRPr="00E07B08" w:rsidRDefault="00CF32E4" w:rsidP="00BB0D47">
      <w:pPr>
        <w:pStyle w:val="13"/>
        <w:jc w:val="both"/>
        <w:rPr>
          <w:rFonts w:ascii="Times New Roman" w:hAnsi="Times New Roman"/>
          <w:noProof/>
          <w:sz w:val="28"/>
          <w:szCs w:val="28"/>
        </w:rPr>
      </w:pPr>
      <w:hyperlink w:anchor="_Toc197334385" w:history="1">
        <w:r w:rsidR="00BB0D47" w:rsidRPr="00E07B08">
          <w:rPr>
            <w:rStyle w:val="ab"/>
            <w:rFonts w:ascii="Times New Roman" w:hAnsi="Times New Roman"/>
            <w:noProof/>
            <w:sz w:val="28"/>
            <w:szCs w:val="24"/>
          </w:rPr>
          <w:t>4. Контроль и оценка результатов освоения общеобразовательной дисциплины</w:t>
        </w:r>
        <w:r w:rsidR="00BB0D47" w:rsidRPr="00E07B08">
          <w:rPr>
            <w:rFonts w:ascii="Times New Roman" w:hAnsi="Times New Roman"/>
            <w:noProof/>
            <w:webHidden/>
            <w:sz w:val="28"/>
            <w:szCs w:val="24"/>
          </w:rPr>
          <w:tab/>
        </w:r>
        <w:r w:rsidR="00BB0D47" w:rsidRPr="00E07B08">
          <w:rPr>
            <w:rFonts w:ascii="Times New Roman" w:hAnsi="Times New Roman"/>
            <w:noProof/>
            <w:webHidden/>
            <w:sz w:val="28"/>
            <w:szCs w:val="24"/>
          </w:rPr>
          <w:fldChar w:fldCharType="begin"/>
        </w:r>
        <w:r w:rsidR="00BB0D47" w:rsidRPr="00E07B08">
          <w:rPr>
            <w:rFonts w:ascii="Times New Roman" w:hAnsi="Times New Roman"/>
            <w:noProof/>
            <w:webHidden/>
            <w:sz w:val="28"/>
            <w:szCs w:val="24"/>
          </w:rPr>
          <w:instrText xml:space="preserve"> PAGEREF _Toc197334385 \h </w:instrText>
        </w:r>
        <w:r w:rsidR="00BB0D47" w:rsidRPr="00E07B08">
          <w:rPr>
            <w:rFonts w:ascii="Times New Roman" w:hAnsi="Times New Roman"/>
            <w:noProof/>
            <w:webHidden/>
            <w:sz w:val="28"/>
            <w:szCs w:val="24"/>
          </w:rPr>
        </w:r>
        <w:r w:rsidR="00BB0D47" w:rsidRPr="00E07B08">
          <w:rPr>
            <w:rFonts w:ascii="Times New Roman" w:hAnsi="Times New Roman"/>
            <w:noProof/>
            <w:webHidden/>
            <w:sz w:val="28"/>
            <w:szCs w:val="24"/>
          </w:rPr>
          <w:fldChar w:fldCharType="separate"/>
        </w:r>
        <w:r w:rsidR="00BB0D47">
          <w:rPr>
            <w:rFonts w:ascii="Times New Roman" w:hAnsi="Times New Roman"/>
            <w:noProof/>
            <w:webHidden/>
            <w:sz w:val="28"/>
            <w:szCs w:val="24"/>
          </w:rPr>
          <w:t>34</w:t>
        </w:r>
        <w:r w:rsidR="00BB0D47" w:rsidRPr="00E07B08">
          <w:rPr>
            <w:rFonts w:ascii="Times New Roman" w:hAnsi="Times New Roman"/>
            <w:noProof/>
            <w:webHidden/>
            <w:sz w:val="28"/>
            <w:szCs w:val="24"/>
          </w:rPr>
          <w:fldChar w:fldCharType="end"/>
        </w:r>
      </w:hyperlink>
    </w:p>
    <w:p w14:paraId="44ADCE65" w14:textId="77777777" w:rsidR="00BB0D47" w:rsidRPr="00090E9F" w:rsidRDefault="00BB0D47" w:rsidP="00BB0D47">
      <w:pPr>
        <w:jc w:val="both"/>
        <w:rPr>
          <w:sz w:val="28"/>
          <w:szCs w:val="28"/>
        </w:rPr>
      </w:pPr>
      <w:r w:rsidRPr="00090E9F">
        <w:rPr>
          <w:sz w:val="28"/>
          <w:szCs w:val="28"/>
        </w:rPr>
        <w:fldChar w:fldCharType="end"/>
      </w:r>
    </w:p>
    <w:p w14:paraId="5AD3C9C3" w14:textId="77777777" w:rsidR="00BB0D47" w:rsidRDefault="00BB0D47" w:rsidP="00BB0D47">
      <w:pPr>
        <w:spacing w:after="0" w:line="23" w:lineRule="atLeast"/>
        <w:jc w:val="center"/>
        <w:rPr>
          <w:rFonts w:ascii="Times New Roman" w:hAnsi="Times New Roman"/>
          <w:b/>
          <w:sz w:val="28"/>
        </w:rPr>
      </w:pPr>
    </w:p>
    <w:p w14:paraId="09F02C36" w14:textId="77777777" w:rsidR="00BB0D47" w:rsidRDefault="00BB0D47" w:rsidP="00BB0D47">
      <w:pPr>
        <w:spacing w:after="0" w:line="23" w:lineRule="atLeast"/>
        <w:jc w:val="center"/>
        <w:rPr>
          <w:rFonts w:ascii="Times New Roman" w:hAnsi="Times New Roman"/>
          <w:b/>
          <w:sz w:val="28"/>
        </w:rPr>
      </w:pPr>
    </w:p>
    <w:p w14:paraId="5DDCDC72" w14:textId="77777777" w:rsidR="00BB0D47" w:rsidRDefault="00BB0D47" w:rsidP="00BB0D47">
      <w:pPr>
        <w:widowControl w:val="0"/>
        <w:tabs>
          <w:tab w:val="left" w:pos="0"/>
        </w:tabs>
        <w:spacing w:after="0" w:line="23" w:lineRule="atLeast"/>
        <w:rPr>
          <w:rFonts w:ascii="Times New Roman" w:hAnsi="Times New Roman"/>
          <w:sz w:val="28"/>
          <w:vertAlign w:val="superscript"/>
        </w:rPr>
      </w:pPr>
      <w:r>
        <w:rPr>
          <w:rFonts w:ascii="Times New Roman" w:hAnsi="Times New Roman"/>
          <w:sz w:val="28"/>
          <w:vertAlign w:val="superscript"/>
        </w:rPr>
        <w:br w:type="page"/>
      </w:r>
    </w:p>
    <w:p w14:paraId="7D01F088" w14:textId="77777777" w:rsidR="00BB0D47" w:rsidRDefault="00BB0D47" w:rsidP="00BB0D47">
      <w:pPr>
        <w:pStyle w:val="1"/>
        <w:spacing w:line="23" w:lineRule="atLeast"/>
        <w:jc w:val="center"/>
        <w:rPr>
          <w:b/>
          <w:sz w:val="28"/>
        </w:rPr>
      </w:pPr>
      <w:bookmarkStart w:id="64" w:name="_Toc197334382"/>
      <w:r>
        <w:rPr>
          <w:b/>
          <w:sz w:val="28"/>
        </w:rPr>
        <w:lastRenderedPageBreak/>
        <w:t>1. Общая характеристика  рабочей программы общеобразовательной дисциплины</w:t>
      </w:r>
      <w:bookmarkEnd w:id="64"/>
    </w:p>
    <w:p w14:paraId="4E75798E"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ind w:firstLine="709"/>
        <w:jc w:val="both"/>
        <w:rPr>
          <w:rFonts w:ascii="Times New Roman" w:hAnsi="Times New Roman"/>
          <w:sz w:val="28"/>
        </w:rPr>
      </w:pPr>
    </w:p>
    <w:p w14:paraId="0BC52903" w14:textId="77777777" w:rsidR="00BB0D47" w:rsidRDefault="00BB0D47" w:rsidP="00BB0D47">
      <w:pPr>
        <w:tabs>
          <w:tab w:val="left" w:pos="12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1.1. Место дисциплины в структуре образовательной программы СПО</w:t>
      </w:r>
    </w:p>
    <w:p w14:paraId="25C30533" w14:textId="77777777" w:rsidR="00BB0D47" w:rsidRDefault="00BB0D47" w:rsidP="00BB0D47">
      <w:pPr>
        <w:pStyle w:val="a9"/>
        <w:tabs>
          <w:tab w:val="left" w:pos="10076"/>
          <w:tab w:val="left" w:pos="10992"/>
          <w:tab w:val="left" w:pos="11908"/>
          <w:tab w:val="left" w:pos="12824"/>
          <w:tab w:val="left" w:pos="13740"/>
          <w:tab w:val="left" w:pos="14656"/>
        </w:tabs>
        <w:spacing w:line="23" w:lineRule="atLeast"/>
        <w:ind w:left="0"/>
        <w:jc w:val="both"/>
        <w:rPr>
          <w:sz w:val="28"/>
        </w:rPr>
      </w:pPr>
      <w:r>
        <w:rPr>
          <w:sz w:val="28"/>
        </w:rPr>
        <w:t xml:space="preserve">Общеобразовательная дисциплина «История» является обязательной частью общеобразовательного цикла образовательной программы в соответствии с ФГОС СПО по </w:t>
      </w:r>
      <w:r>
        <w:rPr>
          <w:i/>
          <w:sz w:val="28"/>
        </w:rPr>
        <w:t>специальности 43.02.17 Технологии индустрии красоты.</w:t>
      </w:r>
    </w:p>
    <w:p w14:paraId="45AB3657" w14:textId="77777777" w:rsidR="00BB0D47" w:rsidRDefault="00BB0D47" w:rsidP="00BB0D47">
      <w:pPr>
        <w:spacing w:after="0" w:line="23" w:lineRule="atLeast"/>
        <w:rPr>
          <w:rFonts w:ascii="Times New Roman" w:hAnsi="Times New Roman"/>
          <w:b/>
          <w:sz w:val="28"/>
        </w:rPr>
      </w:pPr>
    </w:p>
    <w:p w14:paraId="54508604" w14:textId="77777777" w:rsidR="00BB0D47" w:rsidRDefault="00BB0D47" w:rsidP="00BB0D47">
      <w:pPr>
        <w:spacing w:after="0" w:line="23" w:lineRule="atLeast"/>
        <w:rPr>
          <w:rFonts w:ascii="Times New Roman" w:hAnsi="Times New Roman"/>
          <w:b/>
          <w:sz w:val="28"/>
        </w:rPr>
      </w:pPr>
    </w:p>
    <w:p w14:paraId="30321C33" w14:textId="77777777" w:rsidR="00BB0D47" w:rsidRDefault="00BB0D47" w:rsidP="00BB0D47">
      <w:pPr>
        <w:spacing w:after="0" w:line="23" w:lineRule="atLeast"/>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0D7094B7" w14:textId="77777777" w:rsidR="00BB0D47"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p>
    <w:p w14:paraId="3305EF32" w14:textId="77777777" w:rsidR="00BB0D47"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 xml:space="preserve">1.2.1. Цель общеобразовательной дисциплины </w:t>
      </w:r>
    </w:p>
    <w:p w14:paraId="05B62C48" w14:textId="77777777" w:rsidR="00BB0D47"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pPr>
      <w:r>
        <w:rPr>
          <w:rFonts w:ascii="Times New Roman" w:hAnsi="Times New Roman"/>
          <w:sz w:val="28"/>
        </w:rPr>
        <w:t>Целью общего исторического образования является формирование и развитие личности обучающегося, способного к самоидентификации т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в образовательных организациях, реализующих образовательные программы СПО,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 Освоение дисциплины формирует у молодёжи способность и готовность к защите исторической правды, сохранению исторической памяти и противодействию фальсификации исторических фактов.</w:t>
      </w:r>
    </w:p>
    <w:p w14:paraId="38CD74D6" w14:textId="77777777" w:rsidR="00BB0D47" w:rsidRDefault="00BB0D47" w:rsidP="00BB0D47">
      <w:pPr>
        <w:spacing w:after="0" w:line="23" w:lineRule="atLeast"/>
        <w:jc w:val="both"/>
        <w:rPr>
          <w:rFonts w:ascii="Times New Roman" w:hAnsi="Times New Roman"/>
          <w:b/>
          <w:sz w:val="28"/>
        </w:rPr>
      </w:pPr>
    </w:p>
    <w:p w14:paraId="3D0815CD" w14:textId="77777777" w:rsidR="00BB0D47" w:rsidRDefault="00BB0D47" w:rsidP="00BB0D47">
      <w:pPr>
        <w:spacing w:after="0" w:line="23" w:lineRule="atLeast"/>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7A392E10" w14:textId="77777777" w:rsidR="00BB0D47" w:rsidRPr="00A86120"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8"/>
        </w:rPr>
        <w:sectPr w:rsidR="00BB0D47" w:rsidRPr="00A86120">
          <w:footerReference w:type="even" r:id="rId26"/>
          <w:footerReference w:type="default" r:id="rId27"/>
          <w:pgSz w:w="11906" w:h="16838"/>
          <w:pgMar w:top="1134" w:right="850" w:bottom="1134" w:left="1701" w:header="708" w:footer="708" w:gutter="0"/>
          <w:cols w:space="720"/>
          <w:titlePg/>
        </w:sectPr>
      </w:pPr>
      <w:r>
        <w:rPr>
          <w:rFonts w:ascii="Times New Roman" w:hAnsi="Times New Roman"/>
          <w:sz w:val="28"/>
        </w:rPr>
        <w:t>Особое значение дисциплина имеет при формировании ОК и ПК</w:t>
      </w:r>
    </w:p>
    <w:tbl>
      <w:tblPr>
        <w:tblStyle w:val="ac"/>
        <w:tblW w:w="0" w:type="auto"/>
        <w:tblLayout w:type="fixed"/>
        <w:tblLook w:val="04A0" w:firstRow="1" w:lastRow="0" w:firstColumn="1" w:lastColumn="0" w:noHBand="0" w:noVBand="1"/>
      </w:tblPr>
      <w:tblGrid>
        <w:gridCol w:w="4853"/>
        <w:gridCol w:w="4853"/>
        <w:gridCol w:w="4854"/>
      </w:tblGrid>
      <w:tr w:rsidR="00BB0D47" w14:paraId="0D73CE0C" w14:textId="77777777" w:rsidTr="003B3EDF">
        <w:trPr>
          <w:tblHeader/>
        </w:trPr>
        <w:tc>
          <w:tcPr>
            <w:tcW w:w="4853" w:type="dxa"/>
            <w:vMerge w:val="restart"/>
            <w:vAlign w:val="center"/>
          </w:tcPr>
          <w:p w14:paraId="7EA91EC9" w14:textId="77777777" w:rsidR="00BB0D47" w:rsidRDefault="00BB0D47" w:rsidP="003B3EDF">
            <w:pPr>
              <w:jc w:val="center"/>
              <w:rPr>
                <w:rFonts w:ascii="Times New Roman" w:hAnsi="Times New Roman"/>
                <w:sz w:val="28"/>
              </w:rPr>
            </w:pPr>
            <w:r>
              <w:rPr>
                <w:rFonts w:ascii="Times New Roman" w:hAnsi="Times New Roman"/>
                <w:b/>
                <w:sz w:val="24"/>
              </w:rPr>
              <w:lastRenderedPageBreak/>
              <w:t>Код и наименование формируемых компетенций</w:t>
            </w:r>
          </w:p>
        </w:tc>
        <w:tc>
          <w:tcPr>
            <w:tcW w:w="9707" w:type="dxa"/>
            <w:gridSpan w:val="2"/>
            <w:vAlign w:val="center"/>
          </w:tcPr>
          <w:p w14:paraId="390EF257" w14:textId="77777777" w:rsidR="00BB0D47" w:rsidRDefault="00BB0D47" w:rsidP="003B3EDF">
            <w:pPr>
              <w:jc w:val="center"/>
              <w:rPr>
                <w:rFonts w:ascii="Times New Roman" w:hAnsi="Times New Roman"/>
                <w:sz w:val="28"/>
              </w:rPr>
            </w:pPr>
            <w:r>
              <w:rPr>
                <w:rFonts w:ascii="Times New Roman" w:hAnsi="Times New Roman"/>
                <w:b/>
                <w:sz w:val="24"/>
              </w:rPr>
              <w:t>Планируемые результаты освоения дисциплины</w:t>
            </w:r>
          </w:p>
        </w:tc>
      </w:tr>
      <w:tr w:rsidR="00BB0D47" w14:paraId="7FCEA1B7" w14:textId="77777777" w:rsidTr="003B3EDF">
        <w:trPr>
          <w:tblHeader/>
        </w:trPr>
        <w:tc>
          <w:tcPr>
            <w:tcW w:w="4853" w:type="dxa"/>
            <w:vMerge/>
            <w:vAlign w:val="center"/>
          </w:tcPr>
          <w:p w14:paraId="2EB45F0D" w14:textId="77777777" w:rsidR="00BB0D47" w:rsidRDefault="00BB0D47" w:rsidP="003B3EDF"/>
        </w:tc>
        <w:tc>
          <w:tcPr>
            <w:tcW w:w="4853" w:type="dxa"/>
            <w:vAlign w:val="center"/>
          </w:tcPr>
          <w:p w14:paraId="58AF5481" w14:textId="77777777" w:rsidR="00BB0D47" w:rsidRDefault="00BB0D47" w:rsidP="003B3EDF">
            <w:pPr>
              <w:jc w:val="center"/>
              <w:rPr>
                <w:rFonts w:ascii="Times New Roman" w:hAnsi="Times New Roman"/>
                <w:sz w:val="28"/>
              </w:rPr>
            </w:pPr>
            <w:r>
              <w:rPr>
                <w:rFonts w:ascii="Times New Roman" w:hAnsi="Times New Roman"/>
                <w:b/>
                <w:sz w:val="24"/>
              </w:rPr>
              <w:t>Общие</w:t>
            </w:r>
            <w:r>
              <w:rPr>
                <w:rStyle w:val="a7"/>
                <w:rFonts w:ascii="Times New Roman" w:hAnsi="Times New Roman"/>
                <w:b/>
                <w:sz w:val="24"/>
              </w:rPr>
              <w:footnoteReference w:id="15"/>
            </w:r>
          </w:p>
        </w:tc>
        <w:tc>
          <w:tcPr>
            <w:tcW w:w="4854" w:type="dxa"/>
            <w:vAlign w:val="center"/>
          </w:tcPr>
          <w:p w14:paraId="5949D073" w14:textId="77777777" w:rsidR="00BB0D47" w:rsidRDefault="00BB0D47" w:rsidP="003B3EDF">
            <w:pPr>
              <w:jc w:val="center"/>
              <w:rPr>
                <w:rFonts w:ascii="Times New Roman" w:hAnsi="Times New Roman"/>
                <w:sz w:val="28"/>
              </w:rPr>
            </w:pPr>
            <w:r>
              <w:rPr>
                <w:rFonts w:ascii="Times New Roman" w:hAnsi="Times New Roman"/>
                <w:b/>
                <w:sz w:val="24"/>
              </w:rPr>
              <w:t>Дисциплинарные</w:t>
            </w:r>
            <w:r>
              <w:rPr>
                <w:rStyle w:val="a7"/>
                <w:rFonts w:ascii="Times New Roman" w:hAnsi="Times New Roman"/>
                <w:b/>
                <w:sz w:val="24"/>
              </w:rPr>
              <w:footnoteReference w:id="16"/>
            </w:r>
          </w:p>
        </w:tc>
      </w:tr>
      <w:tr w:rsidR="00BB0D47" w14:paraId="4320526F" w14:textId="77777777" w:rsidTr="003B3EDF">
        <w:tc>
          <w:tcPr>
            <w:tcW w:w="4853" w:type="dxa"/>
          </w:tcPr>
          <w:p w14:paraId="351EF6CC" w14:textId="77777777" w:rsidR="00BB0D47" w:rsidRDefault="00BB0D47" w:rsidP="003B3EDF">
            <w:pPr>
              <w:jc w:val="both"/>
              <w:rPr>
                <w:rFonts w:ascii="Times New Roman" w:hAnsi="Times New Roman"/>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4853" w:type="dxa"/>
            <w:shd w:val="clear" w:color="auto" w:fill="auto"/>
          </w:tcPr>
          <w:p w14:paraId="7FEEB9C3"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В части трудового воспитания:</w:t>
            </w:r>
          </w:p>
          <w:p w14:paraId="04595CE3" w14:textId="77777777" w:rsidR="00BB0D47" w:rsidRDefault="00BB0D47" w:rsidP="003B3EDF">
            <w:pPr>
              <w:jc w:val="both"/>
              <w:rPr>
                <w:rFonts w:ascii="Times New Roman" w:hAnsi="Times New Roman"/>
                <w:sz w:val="24"/>
              </w:rPr>
            </w:pPr>
            <w:r>
              <w:rPr>
                <w:rFonts w:ascii="Times New Roman" w:hAnsi="Times New Roman"/>
                <w:sz w:val="24"/>
                <w:highlight w:val="white"/>
              </w:rPr>
              <w:t>- готовность к труду, осознание ценности мастерства, трудолюбие;</w:t>
            </w:r>
            <w:r>
              <w:rPr>
                <w:rFonts w:ascii="Times New Roman" w:hAnsi="Times New Roman"/>
                <w:sz w:val="24"/>
              </w:rPr>
              <w:t xml:space="preserve"> </w:t>
            </w:r>
          </w:p>
          <w:p w14:paraId="734D2B6E" w14:textId="77777777" w:rsidR="00BB0D47" w:rsidRDefault="00BB0D47" w:rsidP="003B3EDF">
            <w:pPr>
              <w:jc w:val="both"/>
              <w:rPr>
                <w:rFonts w:ascii="Times New Roman" w:hAnsi="Times New Roman"/>
                <w:sz w:val="24"/>
              </w:rPr>
            </w:pPr>
            <w:r>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rPr>
              <w:t xml:space="preserve"> </w:t>
            </w:r>
          </w:p>
          <w:p w14:paraId="7288194A" w14:textId="77777777" w:rsidR="00BB0D47" w:rsidRDefault="00BB0D47" w:rsidP="003B3EDF">
            <w:pPr>
              <w:jc w:val="both"/>
              <w:rPr>
                <w:rFonts w:ascii="Times New Roman" w:hAnsi="Times New Roman"/>
                <w:strike/>
                <w:sz w:val="24"/>
                <w:highlight w:val="white"/>
              </w:rPr>
            </w:pPr>
            <w:r>
              <w:rPr>
                <w:rFonts w:ascii="Times New Roman" w:hAnsi="Times New Roman"/>
                <w:sz w:val="24"/>
                <w:highlight w:val="white"/>
              </w:rPr>
              <w:t>- интерес к различным сферам профессиональной деятельности,</w:t>
            </w:r>
          </w:p>
          <w:p w14:paraId="6A3F0F4F" w14:textId="77777777" w:rsidR="00BB0D47" w:rsidRDefault="00BB0D47" w:rsidP="003B3EDF">
            <w:pPr>
              <w:jc w:val="both"/>
              <w:rPr>
                <w:rStyle w:val="dt-m"/>
                <w:rFonts w:ascii="Times New Roman" w:hAnsi="Times New Roman"/>
                <w:sz w:val="24"/>
                <w:highlight w:val="white"/>
              </w:rPr>
            </w:pPr>
            <w:r>
              <w:rPr>
                <w:rFonts w:ascii="Times New Roman" w:hAnsi="Times New Roman"/>
                <w:sz w:val="24"/>
                <w:highlight w:val="white"/>
              </w:rPr>
              <w:t>Овладение универсальными учебными познавательными действиями:</w:t>
            </w:r>
          </w:p>
          <w:p w14:paraId="103B4B67" w14:textId="77777777" w:rsidR="00BB0D47" w:rsidRDefault="00BB0D47" w:rsidP="003B3EDF">
            <w:pPr>
              <w:jc w:val="both"/>
              <w:rPr>
                <w:rFonts w:ascii="Times New Roman" w:hAnsi="Times New Roman"/>
                <w:sz w:val="24"/>
                <w:highlight w:val="white"/>
              </w:rPr>
            </w:pPr>
            <w:r>
              <w:rPr>
                <w:rStyle w:val="dt-m"/>
                <w:rFonts w:ascii="Times New Roman" w:hAnsi="Times New Roman"/>
                <w:sz w:val="24"/>
                <w:highlight w:val="white"/>
              </w:rPr>
              <w:t xml:space="preserve">а) </w:t>
            </w:r>
            <w:r>
              <w:rPr>
                <w:rFonts w:ascii="Times New Roman" w:hAnsi="Times New Roman"/>
                <w:sz w:val="24"/>
                <w:highlight w:val="white"/>
              </w:rPr>
              <w:t>базовые логические действия:</w:t>
            </w:r>
          </w:p>
          <w:p w14:paraId="4DC87201" w14:textId="77777777" w:rsidR="00BB0D47" w:rsidRDefault="00BB0D47" w:rsidP="003B3EDF">
            <w:pPr>
              <w:jc w:val="both"/>
              <w:rPr>
                <w:rFonts w:ascii="Times New Roman" w:hAnsi="Times New Roman"/>
                <w:sz w:val="24"/>
              </w:rPr>
            </w:pPr>
            <w:r>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1DCA6410" w14:textId="77777777" w:rsidR="00BB0D47" w:rsidRDefault="00BB0D47" w:rsidP="003B3EDF">
            <w:pPr>
              <w:pStyle w:val="dt-p"/>
              <w:spacing w:beforeAutospacing="0" w:afterAutospacing="0"/>
              <w:jc w:val="both"/>
            </w:pPr>
            <w:r>
              <w:t xml:space="preserve">- устанавливать существенный признак или основания для сравнения, классификации и обобщения; </w:t>
            </w:r>
          </w:p>
          <w:p w14:paraId="786D692A" w14:textId="77777777" w:rsidR="00BB0D47" w:rsidRDefault="00BB0D47" w:rsidP="003B3EDF">
            <w:pPr>
              <w:pStyle w:val="dt-p"/>
              <w:spacing w:beforeAutospacing="0" w:afterAutospacing="0"/>
              <w:jc w:val="both"/>
            </w:pPr>
            <w:r>
              <w:t>- определять цели деятельности, задавать параметры и критерии их достижения;</w:t>
            </w:r>
          </w:p>
          <w:p w14:paraId="186868AC" w14:textId="77777777" w:rsidR="00BB0D47" w:rsidRDefault="00BB0D47" w:rsidP="003B3EDF">
            <w:pPr>
              <w:pStyle w:val="dt-p"/>
              <w:spacing w:beforeAutospacing="0" w:afterAutospacing="0"/>
              <w:jc w:val="both"/>
            </w:pPr>
            <w:r>
              <w:t xml:space="preserve">- выявлять закономерности и противоречия в рассматриваемых явлениях; </w:t>
            </w:r>
          </w:p>
          <w:p w14:paraId="78843E10" w14:textId="77777777" w:rsidR="00BB0D47" w:rsidRDefault="00BB0D47" w:rsidP="003B3EDF">
            <w:pPr>
              <w:pStyle w:val="dt-p"/>
              <w:spacing w:beforeAutospacing="0" w:afterAutospacing="0"/>
              <w:jc w:val="both"/>
            </w:pPr>
            <w: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044DD2C5" w14:textId="77777777" w:rsidR="00BB0D47" w:rsidRDefault="00BB0D47" w:rsidP="003B3EDF">
            <w:pPr>
              <w:jc w:val="both"/>
              <w:rPr>
                <w:rFonts w:ascii="Times New Roman" w:hAnsi="Times New Roman"/>
                <w:sz w:val="24"/>
              </w:rPr>
            </w:pPr>
            <w:r>
              <w:rPr>
                <w:rFonts w:ascii="Times New Roman" w:hAnsi="Times New Roman"/>
                <w:sz w:val="24"/>
              </w:rPr>
              <w:t>- развивать креативное мышление при решении жизненных проблем.</w:t>
            </w:r>
          </w:p>
          <w:p w14:paraId="389B72DC" w14:textId="77777777" w:rsidR="00BB0D47" w:rsidRDefault="00BB0D47" w:rsidP="003B3EDF">
            <w:pPr>
              <w:jc w:val="both"/>
              <w:rPr>
                <w:rFonts w:ascii="Times New Roman" w:hAnsi="Times New Roman"/>
                <w:sz w:val="24"/>
                <w:highlight w:val="white"/>
              </w:rPr>
            </w:pPr>
            <w:r>
              <w:rPr>
                <w:rStyle w:val="dt-m"/>
                <w:rFonts w:ascii="Times New Roman" w:hAnsi="Times New Roman"/>
                <w:sz w:val="24"/>
                <w:highlight w:val="white"/>
              </w:rPr>
              <w:t>б)</w:t>
            </w:r>
            <w:r>
              <w:rPr>
                <w:rFonts w:ascii="Times New Roman" w:hAnsi="Times New Roman"/>
                <w:sz w:val="24"/>
                <w:highlight w:val="white"/>
              </w:rPr>
              <w:t> базовые исследовательские действия:</w:t>
            </w:r>
          </w:p>
          <w:p w14:paraId="3E922A9A" w14:textId="77777777" w:rsidR="00BB0D47" w:rsidRDefault="00BB0D47" w:rsidP="003B3EDF">
            <w:pPr>
              <w:jc w:val="both"/>
              <w:rPr>
                <w:rFonts w:ascii="Times New Roman" w:hAnsi="Times New Roman"/>
                <w:sz w:val="24"/>
              </w:rPr>
            </w:pPr>
            <w:r>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08793722" w14:textId="77777777" w:rsidR="00BB0D47" w:rsidRDefault="00BB0D47" w:rsidP="003B3EDF">
            <w:pPr>
              <w:jc w:val="both"/>
              <w:rPr>
                <w:rFonts w:ascii="Times New Roman" w:hAnsi="Times New Roman"/>
                <w:sz w:val="24"/>
              </w:rPr>
            </w:pPr>
            <w:r>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2D44B705" w14:textId="77777777" w:rsidR="00BB0D47" w:rsidRDefault="00BB0D47" w:rsidP="003B3EDF">
            <w:pPr>
              <w:jc w:val="both"/>
              <w:rPr>
                <w:rFonts w:ascii="Times New Roman" w:hAnsi="Times New Roman"/>
                <w:sz w:val="24"/>
              </w:rPr>
            </w:pPr>
            <w:r>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02DFFFA" w14:textId="77777777" w:rsidR="00BB0D47" w:rsidRDefault="00BB0D47" w:rsidP="003B3EDF">
            <w:pPr>
              <w:jc w:val="both"/>
              <w:rPr>
                <w:rFonts w:ascii="Times New Roman" w:hAnsi="Times New Roman"/>
                <w:sz w:val="24"/>
              </w:rPr>
            </w:pPr>
            <w:r>
              <w:rPr>
                <w:rFonts w:ascii="Times New Roman" w:hAnsi="Times New Roman"/>
                <w:sz w:val="24"/>
              </w:rPr>
              <w:t>- уметь переносить знания в познавательную и практическую области жизнедеятельности;</w:t>
            </w:r>
          </w:p>
          <w:p w14:paraId="3FC1E666" w14:textId="77777777" w:rsidR="00BB0D47" w:rsidRDefault="00BB0D47" w:rsidP="003B3EDF">
            <w:pPr>
              <w:jc w:val="both"/>
              <w:rPr>
                <w:rFonts w:ascii="Times New Roman" w:hAnsi="Times New Roman"/>
                <w:sz w:val="24"/>
              </w:rPr>
            </w:pPr>
            <w:r>
              <w:rPr>
                <w:rFonts w:ascii="Times New Roman" w:hAnsi="Times New Roman"/>
                <w:sz w:val="24"/>
              </w:rPr>
              <w:t xml:space="preserve">- уметь интегрировать знания из разных предметных областей; </w:t>
            </w:r>
          </w:p>
          <w:p w14:paraId="0CB0A2F6" w14:textId="77777777" w:rsidR="00BB0D47" w:rsidRDefault="00BB0D47" w:rsidP="003B3EDF">
            <w:pPr>
              <w:jc w:val="both"/>
              <w:rPr>
                <w:rFonts w:ascii="Times New Roman" w:hAnsi="Times New Roman"/>
                <w:sz w:val="24"/>
              </w:rPr>
            </w:pPr>
            <w:r>
              <w:rPr>
                <w:rFonts w:ascii="Times New Roman" w:hAnsi="Times New Roman"/>
                <w:sz w:val="24"/>
              </w:rPr>
              <w:t xml:space="preserve">- выдвигать новые идеи, предлагать оригинальные подходы и решения; </w:t>
            </w:r>
          </w:p>
          <w:p w14:paraId="6F686AEA" w14:textId="77777777" w:rsidR="00BB0D47" w:rsidRDefault="00BB0D47" w:rsidP="003B3EDF">
            <w:pPr>
              <w:jc w:val="both"/>
              <w:rPr>
                <w:rFonts w:ascii="Times New Roman" w:hAnsi="Times New Roman"/>
                <w:sz w:val="24"/>
              </w:rPr>
            </w:pPr>
            <w:r>
              <w:rPr>
                <w:rFonts w:ascii="Times New Roman" w:hAnsi="Times New Roman"/>
                <w:sz w:val="24"/>
              </w:rPr>
              <w:t xml:space="preserve">- способность их использования в познавательной и социальной практике </w:t>
            </w:r>
          </w:p>
        </w:tc>
        <w:tc>
          <w:tcPr>
            <w:tcW w:w="4854" w:type="dxa"/>
          </w:tcPr>
          <w:p w14:paraId="13DA9204" w14:textId="77777777" w:rsidR="00BB0D47" w:rsidRDefault="00BB0D47" w:rsidP="003B3EDF">
            <w:pPr>
              <w:widowControl w:val="0"/>
              <w:tabs>
                <w:tab w:val="left" w:pos="1195"/>
              </w:tabs>
              <w:jc w:val="both"/>
              <w:rPr>
                <w:rFonts w:ascii="Times New Roman" w:hAnsi="Times New Roman"/>
                <w:sz w:val="24"/>
              </w:rPr>
            </w:pPr>
            <w:r>
              <w:rPr>
                <w:rFonts w:ascii="Times New Roman" w:hAnsi="Times New Roman"/>
                <w:b/>
                <w:sz w:val="24"/>
              </w:rPr>
              <w:lastRenderedPageBreak/>
              <w:t>ПРб 06.</w:t>
            </w:r>
            <w:r>
              <w:rPr>
                <w:rFonts w:ascii="Times New Roman" w:hAnsi="Times New Roman"/>
                <w:sz w:val="24"/>
              </w:rPr>
              <w:t xml:space="preserve">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tc>
      </w:tr>
      <w:tr w:rsidR="00BB0D47" w14:paraId="5C38FE77" w14:textId="77777777" w:rsidTr="003B3EDF">
        <w:tc>
          <w:tcPr>
            <w:tcW w:w="4853" w:type="dxa"/>
          </w:tcPr>
          <w:p w14:paraId="4A0741E4" w14:textId="77777777" w:rsidR="00BB0D47" w:rsidRDefault="00BB0D47" w:rsidP="003B3EDF">
            <w:pPr>
              <w:jc w:val="both"/>
              <w:rPr>
                <w:rFonts w:ascii="Times New Roman" w:hAnsi="Times New Roman"/>
                <w:sz w:val="24"/>
              </w:rPr>
            </w:pPr>
            <w:r>
              <w:rPr>
                <w:rFonts w:ascii="Times New Roman" w:hAnsi="Times New Roman"/>
                <w:sz w:val="24"/>
              </w:rPr>
              <w:t xml:space="preserve">ОК 02. Использовать современные средства поиска, анализа и интерпретации информации, и информационные технологии </w:t>
            </w:r>
            <w:r>
              <w:rPr>
                <w:rFonts w:ascii="Times New Roman" w:hAnsi="Times New Roman"/>
                <w:sz w:val="24"/>
              </w:rPr>
              <w:lastRenderedPageBreak/>
              <w:t>для выполнения задач профессиональной деятельности</w:t>
            </w:r>
          </w:p>
        </w:tc>
        <w:tc>
          <w:tcPr>
            <w:tcW w:w="4853" w:type="dxa"/>
          </w:tcPr>
          <w:p w14:paraId="1377B24E"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lastRenderedPageBreak/>
              <w:t>В области ценности научного познания:</w:t>
            </w:r>
          </w:p>
          <w:p w14:paraId="72001214" w14:textId="77777777" w:rsidR="00BB0D47" w:rsidRDefault="00BB0D47" w:rsidP="003B3EDF">
            <w:pPr>
              <w:jc w:val="both"/>
              <w:rPr>
                <w:rFonts w:ascii="Times New Roman" w:hAnsi="Times New Roman"/>
                <w:sz w:val="24"/>
              </w:rPr>
            </w:pPr>
            <w:r>
              <w:rPr>
                <w:rFonts w:ascii="Times New Roman" w:hAnsi="Times New Roman"/>
                <w:sz w:val="24"/>
                <w:highlight w:val="white"/>
              </w:rPr>
              <w:t xml:space="preserve">- сформированность мировоззрения, соответствующего современному уровню развития науки и общественной практики, </w:t>
            </w:r>
            <w:r>
              <w:rPr>
                <w:rFonts w:ascii="Times New Roman" w:hAnsi="Times New Roman"/>
                <w:sz w:val="24"/>
                <w:highlight w:val="white"/>
              </w:rPr>
              <w:lastRenderedPageBreak/>
              <w:t>основанного на диалоге культур, способствующего осознанию своего места в поликультурном мире;</w:t>
            </w:r>
            <w:r>
              <w:rPr>
                <w:rFonts w:ascii="Times New Roman" w:hAnsi="Times New Roman"/>
                <w:sz w:val="24"/>
              </w:rPr>
              <w:t xml:space="preserve"> </w:t>
            </w:r>
          </w:p>
          <w:p w14:paraId="07C28EDE" w14:textId="77777777" w:rsidR="00BB0D47" w:rsidRDefault="00BB0D47" w:rsidP="003B3EDF">
            <w:pPr>
              <w:jc w:val="both"/>
              <w:rPr>
                <w:rFonts w:ascii="Times New Roman" w:hAnsi="Times New Roman"/>
                <w:sz w:val="24"/>
              </w:rPr>
            </w:pPr>
            <w:r>
              <w:rPr>
                <w:rFonts w:ascii="Times New Roman" w:hAnsi="Times New Roman"/>
                <w:sz w:val="24"/>
                <w:highlight w:val="white"/>
              </w:rPr>
              <w:t xml:space="preserve">- совершенствование языковой и читательской культуры как средства взаимодействия между людьми и познания мира; </w:t>
            </w:r>
          </w:p>
          <w:p w14:paraId="4DEF8907" w14:textId="77777777" w:rsidR="00BB0D47" w:rsidRDefault="00BB0D47" w:rsidP="003B3EDF">
            <w:pPr>
              <w:jc w:val="both"/>
              <w:rPr>
                <w:rFonts w:ascii="Times New Roman" w:hAnsi="Times New Roman"/>
                <w:sz w:val="24"/>
              </w:rPr>
            </w:pPr>
            <w:r>
              <w:rPr>
                <w:rFonts w:ascii="Times New Roman" w:hAnsi="Times New Roman"/>
                <w:sz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968BC16" w14:textId="77777777" w:rsidR="00BB0D47" w:rsidRDefault="00BB0D47" w:rsidP="003B3EDF">
            <w:pPr>
              <w:jc w:val="both"/>
              <w:rPr>
                <w:rStyle w:val="dt-m"/>
                <w:rFonts w:ascii="Times New Roman" w:hAnsi="Times New Roman"/>
                <w:sz w:val="24"/>
                <w:highlight w:val="white"/>
              </w:rPr>
            </w:pPr>
            <w:r>
              <w:rPr>
                <w:rFonts w:ascii="Times New Roman" w:hAnsi="Times New Roman"/>
                <w:sz w:val="24"/>
                <w:highlight w:val="white"/>
              </w:rPr>
              <w:t>Овладение универсальными учебными познавательными действиями:</w:t>
            </w:r>
          </w:p>
          <w:p w14:paraId="4204A36F" w14:textId="77777777" w:rsidR="00BB0D47" w:rsidRDefault="00BB0D47" w:rsidP="003B3EDF">
            <w:pPr>
              <w:jc w:val="both"/>
              <w:rPr>
                <w:rFonts w:ascii="Times New Roman" w:hAnsi="Times New Roman"/>
                <w:sz w:val="24"/>
              </w:rPr>
            </w:pPr>
            <w:r>
              <w:rPr>
                <w:rFonts w:ascii="Times New Roman" w:hAnsi="Times New Roman"/>
                <w:sz w:val="24"/>
              </w:rPr>
              <w:t>в) работа с информацией:</w:t>
            </w:r>
          </w:p>
          <w:p w14:paraId="46FEB483" w14:textId="77777777" w:rsidR="00BB0D47" w:rsidRDefault="00BB0D47" w:rsidP="003B3EDF">
            <w:pPr>
              <w:jc w:val="both"/>
              <w:rPr>
                <w:rFonts w:ascii="Times New Roman" w:hAnsi="Times New Roman"/>
                <w:sz w:val="24"/>
              </w:rPr>
            </w:pPr>
            <w:r>
              <w:rPr>
                <w:rFonts w:ascii="Times New Roman" w:hAnsi="Times New Roman"/>
                <w:sz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345FE19A" w14:textId="77777777" w:rsidR="00BB0D47" w:rsidRDefault="00BB0D47" w:rsidP="003B3EDF">
            <w:pPr>
              <w:jc w:val="both"/>
              <w:rPr>
                <w:rFonts w:ascii="Times New Roman" w:hAnsi="Times New Roman"/>
                <w:sz w:val="24"/>
              </w:rPr>
            </w:pPr>
            <w:r>
              <w:rPr>
                <w:rFonts w:ascii="Times New Roman" w:hAnsi="Times New Roman"/>
                <w:sz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5D5EACE2" w14:textId="77777777" w:rsidR="00BB0D47" w:rsidRDefault="00BB0D47" w:rsidP="003B3EDF">
            <w:pPr>
              <w:jc w:val="both"/>
              <w:rPr>
                <w:rFonts w:ascii="Times New Roman" w:hAnsi="Times New Roman"/>
                <w:sz w:val="24"/>
              </w:rPr>
            </w:pPr>
            <w:r>
              <w:rPr>
                <w:rFonts w:ascii="Times New Roman" w:hAnsi="Times New Roman"/>
                <w:sz w:val="24"/>
              </w:rPr>
              <w:t>- оценивать достоверность, легитимность информации, ее соответствие правовым и морально-этическим нормам;</w:t>
            </w:r>
            <w:r>
              <w:rPr>
                <w:rFonts w:ascii="Times New Roman" w:hAnsi="Times New Roman"/>
                <w:sz w:val="24"/>
                <w:highlight w:val="white"/>
              </w:rPr>
              <w:t xml:space="preserve"> </w:t>
            </w:r>
          </w:p>
          <w:p w14:paraId="141B2F13" w14:textId="77777777" w:rsidR="00BB0D47" w:rsidRDefault="00BB0D47" w:rsidP="003B3EDF">
            <w:pPr>
              <w:jc w:val="both"/>
              <w:rPr>
                <w:rFonts w:ascii="Times New Roman" w:hAnsi="Times New Roman"/>
                <w:sz w:val="24"/>
              </w:rPr>
            </w:pPr>
            <w:r>
              <w:rPr>
                <w:rFonts w:ascii="Times New Roman" w:hAnsi="Times New Roman"/>
                <w:sz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w:t>
            </w:r>
            <w:r>
              <w:rPr>
                <w:rFonts w:ascii="Times New Roman" w:hAnsi="Times New Roman"/>
                <w:sz w:val="24"/>
              </w:rPr>
              <w:lastRenderedPageBreak/>
              <w:t xml:space="preserve">безопасности, гигиены, ресурсосбережения, правовых и этических норм, норм информационной безопасности; </w:t>
            </w:r>
          </w:p>
          <w:p w14:paraId="71E99EA0" w14:textId="77777777" w:rsidR="00BB0D47" w:rsidRDefault="00BB0D47" w:rsidP="003B3EDF">
            <w:pPr>
              <w:jc w:val="both"/>
              <w:rPr>
                <w:rFonts w:ascii="Times New Roman" w:hAnsi="Times New Roman"/>
                <w:sz w:val="24"/>
              </w:rPr>
            </w:pPr>
            <w:r>
              <w:rPr>
                <w:rFonts w:ascii="Times New Roman" w:hAnsi="Times New Roman"/>
                <w:sz w:val="24"/>
              </w:rPr>
              <w:t xml:space="preserve">- владеть навыками распознавания и защиты информации, информационной безопасности личности </w:t>
            </w:r>
          </w:p>
        </w:tc>
        <w:tc>
          <w:tcPr>
            <w:tcW w:w="4854" w:type="dxa"/>
          </w:tcPr>
          <w:p w14:paraId="2A775F34" w14:textId="77777777" w:rsidR="00BB0D47" w:rsidRDefault="00BB0D47" w:rsidP="003B3EDF">
            <w:pPr>
              <w:pStyle w:val="pt-a-000081"/>
              <w:spacing w:beforeAutospacing="0" w:afterAutospacing="0"/>
              <w:jc w:val="both"/>
            </w:pPr>
            <w:r>
              <w:rPr>
                <w:b/>
              </w:rPr>
              <w:lastRenderedPageBreak/>
              <w:t xml:space="preserve">ПРб 07. </w:t>
            </w:r>
            <w:r>
              <w:t xml:space="preserve">Умение осуществлять с соблюдением правил информационной безопасности поиск исторической информации по истории России и </w:t>
            </w:r>
            <w:r>
              <w:lastRenderedPageBreak/>
              <w:t>зарубежных стран XX - начала XXI века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408C2A21" w14:textId="77777777" w:rsidR="00BB0D47" w:rsidRDefault="00BB0D47" w:rsidP="003B3EDF">
            <w:pPr>
              <w:jc w:val="both"/>
              <w:rPr>
                <w:rFonts w:ascii="Times New Roman" w:hAnsi="Times New Roman"/>
                <w:sz w:val="24"/>
              </w:rPr>
            </w:pPr>
          </w:p>
        </w:tc>
      </w:tr>
      <w:tr w:rsidR="00BB0D47" w14:paraId="7570E045" w14:textId="77777777" w:rsidTr="003B3EDF">
        <w:tc>
          <w:tcPr>
            <w:tcW w:w="4853" w:type="dxa"/>
          </w:tcPr>
          <w:p w14:paraId="11870A34" w14:textId="77777777" w:rsidR="00BB0D47" w:rsidRDefault="00BB0D47" w:rsidP="003B3EDF">
            <w:pPr>
              <w:jc w:val="both"/>
              <w:rPr>
                <w:rFonts w:ascii="Times New Roman" w:hAnsi="Times New Roman"/>
                <w:sz w:val="24"/>
              </w:rPr>
            </w:pPr>
            <w:r>
              <w:rPr>
                <w:rFonts w:ascii="Times New Roman" w:hAnsi="Times New Roman"/>
                <w:sz w:val="24"/>
              </w:rPr>
              <w:lastRenderedPageBreak/>
              <w:t>ОК 04. Эффективно взаимодействовать и работать в коллективе и команде</w:t>
            </w:r>
          </w:p>
        </w:tc>
        <w:tc>
          <w:tcPr>
            <w:tcW w:w="4853" w:type="dxa"/>
          </w:tcPr>
          <w:p w14:paraId="049F20BF"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 готовность к саморазвитию, самостоятельности и самоопределению;</w:t>
            </w:r>
          </w:p>
          <w:p w14:paraId="67B7E72C" w14:textId="77777777" w:rsidR="00BB0D47" w:rsidRDefault="00BB0D47" w:rsidP="003B3EDF">
            <w:pPr>
              <w:pStyle w:val="dt-p"/>
              <w:spacing w:beforeAutospacing="0" w:afterAutospacing="0"/>
              <w:jc w:val="both"/>
            </w:pPr>
            <w:r>
              <w:t>-овладение навыками учебно-исследовательской, проектной и социальной деятельности;</w:t>
            </w:r>
          </w:p>
          <w:p w14:paraId="152C6E23" w14:textId="77777777" w:rsidR="00BB0D47" w:rsidRDefault="00BB0D47" w:rsidP="003B3EDF">
            <w:pPr>
              <w:jc w:val="both"/>
              <w:rPr>
                <w:rFonts w:ascii="Times New Roman" w:hAnsi="Times New Roman"/>
                <w:sz w:val="24"/>
              </w:rPr>
            </w:pPr>
            <w:r>
              <w:rPr>
                <w:rFonts w:ascii="Times New Roman" w:hAnsi="Times New Roman"/>
                <w:sz w:val="24"/>
              </w:rPr>
              <w:t>Овладение универсальными коммуникативными действиями:</w:t>
            </w:r>
          </w:p>
          <w:p w14:paraId="6489DE73" w14:textId="77777777" w:rsidR="00BB0D47" w:rsidRDefault="00BB0D47" w:rsidP="003B3EDF">
            <w:pPr>
              <w:jc w:val="both"/>
              <w:rPr>
                <w:rFonts w:ascii="Times New Roman" w:hAnsi="Times New Roman"/>
                <w:sz w:val="24"/>
              </w:rPr>
            </w:pPr>
            <w:r>
              <w:rPr>
                <w:rFonts w:ascii="Times New Roman" w:hAnsi="Times New Roman"/>
                <w:sz w:val="24"/>
              </w:rPr>
              <w:t>б) совместная деятельность:</w:t>
            </w:r>
          </w:p>
          <w:p w14:paraId="1827C24A" w14:textId="77777777" w:rsidR="00BB0D47" w:rsidRDefault="00BB0D47" w:rsidP="003B3EDF">
            <w:pPr>
              <w:jc w:val="both"/>
              <w:rPr>
                <w:rFonts w:ascii="Times New Roman" w:hAnsi="Times New Roman"/>
                <w:sz w:val="24"/>
              </w:rPr>
            </w:pPr>
            <w:r>
              <w:rPr>
                <w:rFonts w:ascii="Times New Roman" w:hAnsi="Times New Roman"/>
                <w:sz w:val="24"/>
              </w:rPr>
              <w:t>- понимать и использовать преимущества командной и индивидуальной работы;</w:t>
            </w:r>
          </w:p>
          <w:p w14:paraId="4855428F" w14:textId="77777777" w:rsidR="00BB0D47" w:rsidRDefault="00BB0D47" w:rsidP="003B3EDF">
            <w:pPr>
              <w:jc w:val="both"/>
              <w:rPr>
                <w:rFonts w:ascii="Times New Roman" w:hAnsi="Times New Roman"/>
                <w:sz w:val="24"/>
              </w:rPr>
            </w:pPr>
            <w:r>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09E75233" w14:textId="77777777" w:rsidR="00BB0D47" w:rsidRDefault="00BB0D47" w:rsidP="003B3EDF">
            <w:pPr>
              <w:jc w:val="both"/>
              <w:rPr>
                <w:rFonts w:ascii="Times New Roman" w:hAnsi="Times New Roman"/>
                <w:sz w:val="24"/>
              </w:rPr>
            </w:pPr>
            <w:r>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0A4937BC" w14:textId="77777777" w:rsidR="00BB0D47" w:rsidRDefault="00BB0D47" w:rsidP="003B3EDF">
            <w:pPr>
              <w:jc w:val="both"/>
              <w:rPr>
                <w:rFonts w:ascii="Times New Roman" w:hAnsi="Times New Roman"/>
                <w:sz w:val="24"/>
              </w:rPr>
            </w:pPr>
            <w:r>
              <w:rPr>
                <w:rFonts w:ascii="Times New Roman" w:hAnsi="Times New Roman"/>
                <w:sz w:val="24"/>
              </w:rPr>
              <w:t>- осуществлять позитивное стратегическое поведение в различных ситуациях, проявлять творчество и воображение, быть инициативным</w:t>
            </w:r>
          </w:p>
          <w:p w14:paraId="35EBEC88" w14:textId="77777777" w:rsidR="00BB0D47" w:rsidRDefault="00BB0D47" w:rsidP="003B3EDF">
            <w:pPr>
              <w:jc w:val="both"/>
              <w:rPr>
                <w:rFonts w:ascii="Times New Roman" w:hAnsi="Times New Roman"/>
                <w:sz w:val="24"/>
              </w:rPr>
            </w:pPr>
            <w:r>
              <w:rPr>
                <w:rFonts w:ascii="Times New Roman" w:hAnsi="Times New Roman"/>
                <w:sz w:val="24"/>
              </w:rPr>
              <w:lastRenderedPageBreak/>
              <w:t>Овладение универсальными регулятивными действиями:</w:t>
            </w:r>
          </w:p>
          <w:p w14:paraId="36DDF0F4" w14:textId="77777777" w:rsidR="00BB0D47" w:rsidRDefault="00BB0D47" w:rsidP="003B3EDF">
            <w:pPr>
              <w:jc w:val="both"/>
              <w:rPr>
                <w:rFonts w:ascii="Times New Roman" w:hAnsi="Times New Roman"/>
                <w:sz w:val="24"/>
              </w:rPr>
            </w:pPr>
            <w:r>
              <w:rPr>
                <w:rFonts w:ascii="Times New Roman" w:hAnsi="Times New Roman"/>
                <w:sz w:val="24"/>
              </w:rPr>
              <w:t>г) принятие себя и других людей:</w:t>
            </w:r>
          </w:p>
          <w:p w14:paraId="7B71886B" w14:textId="77777777" w:rsidR="00BB0D47" w:rsidRDefault="00BB0D47" w:rsidP="003B3EDF">
            <w:pPr>
              <w:jc w:val="both"/>
              <w:rPr>
                <w:rFonts w:ascii="Times New Roman" w:hAnsi="Times New Roman"/>
                <w:sz w:val="24"/>
              </w:rPr>
            </w:pPr>
            <w:r>
              <w:rPr>
                <w:rFonts w:ascii="Times New Roman" w:hAnsi="Times New Roman"/>
                <w:sz w:val="24"/>
              </w:rPr>
              <w:t>- принимать мотивы и аргументы других людей при анализе результатов деятельности;</w:t>
            </w:r>
          </w:p>
          <w:p w14:paraId="4D8B7186" w14:textId="77777777" w:rsidR="00BB0D47" w:rsidRDefault="00BB0D47" w:rsidP="003B3EDF">
            <w:pPr>
              <w:jc w:val="both"/>
              <w:rPr>
                <w:rFonts w:ascii="Times New Roman" w:hAnsi="Times New Roman"/>
                <w:sz w:val="24"/>
              </w:rPr>
            </w:pPr>
            <w:r>
              <w:rPr>
                <w:rFonts w:ascii="Times New Roman" w:hAnsi="Times New Roman"/>
                <w:sz w:val="24"/>
              </w:rPr>
              <w:t>- признавать свое право и право других людей на ошибки;</w:t>
            </w:r>
          </w:p>
          <w:p w14:paraId="798EF6DF" w14:textId="77777777" w:rsidR="00BB0D47" w:rsidRDefault="00BB0D47" w:rsidP="003B3EDF">
            <w:pPr>
              <w:jc w:val="both"/>
              <w:rPr>
                <w:rFonts w:ascii="Times New Roman" w:hAnsi="Times New Roman"/>
                <w:sz w:val="24"/>
              </w:rPr>
            </w:pPr>
            <w:r>
              <w:rPr>
                <w:rFonts w:ascii="Times New Roman" w:hAnsi="Times New Roman"/>
                <w:sz w:val="24"/>
              </w:rPr>
              <w:t>- развивать способность понимать мир с позиции другого человека</w:t>
            </w:r>
          </w:p>
        </w:tc>
        <w:tc>
          <w:tcPr>
            <w:tcW w:w="4854" w:type="dxa"/>
          </w:tcPr>
          <w:p w14:paraId="7CA1B701" w14:textId="77777777" w:rsidR="00BB0D47" w:rsidRDefault="00BB0D47" w:rsidP="003B3EDF">
            <w:pPr>
              <w:pStyle w:val="pt-a-000044"/>
              <w:spacing w:beforeAutospacing="0" w:afterAutospacing="0"/>
              <w:jc w:val="both"/>
              <w:rPr>
                <w:highlight w:val="white"/>
              </w:rPr>
            </w:pPr>
            <w:r>
              <w:rPr>
                <w:b/>
              </w:rPr>
              <w:lastRenderedPageBreak/>
              <w:t>ПРб 08.</w:t>
            </w:r>
            <w:r>
              <w:t xml:space="preserve"> П</w:t>
            </w:r>
            <w:r>
              <w:rPr>
                <w:highlight w:val="white"/>
              </w:rPr>
              <w:t>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14:paraId="62F69414" w14:textId="77777777" w:rsidR="00BB0D47" w:rsidRDefault="00BB0D47" w:rsidP="003B3EDF">
            <w:pPr>
              <w:pStyle w:val="pt-a-000044"/>
              <w:spacing w:beforeAutospacing="0" w:afterAutospacing="0"/>
              <w:jc w:val="both"/>
            </w:pPr>
          </w:p>
          <w:p w14:paraId="289BA0B4" w14:textId="77777777" w:rsidR="00BB0D47" w:rsidRDefault="00BB0D47" w:rsidP="003B3EDF">
            <w:pPr>
              <w:jc w:val="both"/>
              <w:rPr>
                <w:rFonts w:ascii="Times New Roman" w:hAnsi="Times New Roman"/>
                <w:sz w:val="24"/>
              </w:rPr>
            </w:pPr>
            <w:r>
              <w:rPr>
                <w:rFonts w:ascii="Times New Roman" w:hAnsi="Times New Roman"/>
                <w:b/>
                <w:sz w:val="24"/>
              </w:rPr>
              <w:t>ПРб 09.</w:t>
            </w:r>
            <w:r>
              <w:rPr>
                <w:rFonts w:ascii="Times New Roman" w:hAnsi="Times New Roman"/>
                <w:sz w:val="24"/>
              </w:rPr>
              <w:t xml:space="preserve">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tc>
      </w:tr>
      <w:tr w:rsidR="00BB0D47" w14:paraId="61666718" w14:textId="77777777" w:rsidTr="003B3EDF">
        <w:tc>
          <w:tcPr>
            <w:tcW w:w="4853" w:type="dxa"/>
          </w:tcPr>
          <w:p w14:paraId="0658B0D4" w14:textId="77777777" w:rsidR="00BB0D47" w:rsidRDefault="00BB0D47" w:rsidP="003B3EDF">
            <w:pPr>
              <w:jc w:val="both"/>
              <w:rPr>
                <w:rFonts w:ascii="Times New Roman" w:hAnsi="Times New Roman"/>
                <w:sz w:val="24"/>
              </w:rPr>
            </w:pPr>
            <w:r>
              <w:rPr>
                <w:rFonts w:ascii="Times New Roman" w:hAnsi="Times New Roman"/>
                <w:sz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53" w:type="dxa"/>
          </w:tcPr>
          <w:p w14:paraId="13846EF0"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В области эстетического воспитания:</w:t>
            </w:r>
          </w:p>
          <w:p w14:paraId="5AA0B052" w14:textId="77777777" w:rsidR="00BB0D47" w:rsidRDefault="00BB0D47" w:rsidP="003B3EDF">
            <w:pPr>
              <w:jc w:val="both"/>
              <w:rPr>
                <w:rFonts w:ascii="Times New Roman" w:hAnsi="Times New Roman"/>
                <w:sz w:val="24"/>
              </w:rPr>
            </w:pPr>
            <w:r>
              <w:rPr>
                <w:rFonts w:ascii="Times New Roman" w:hAnsi="Times New Roman"/>
                <w:sz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61993066" w14:textId="77777777" w:rsidR="00BB0D47" w:rsidRDefault="00BB0D47" w:rsidP="003B3EDF">
            <w:pPr>
              <w:jc w:val="both"/>
              <w:rPr>
                <w:rFonts w:ascii="Times New Roman" w:hAnsi="Times New Roman"/>
                <w:sz w:val="24"/>
              </w:rPr>
            </w:pPr>
            <w:r>
              <w:rPr>
                <w:rFonts w:ascii="Times New Roman" w:hAnsi="Times New Roman"/>
                <w:sz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4CE2A780" w14:textId="77777777" w:rsidR="00BB0D47" w:rsidRDefault="00BB0D47" w:rsidP="003B3EDF">
            <w:pPr>
              <w:jc w:val="both"/>
              <w:rPr>
                <w:rFonts w:ascii="Times New Roman" w:hAnsi="Times New Roman"/>
                <w:sz w:val="24"/>
              </w:rPr>
            </w:pPr>
            <w:r>
              <w:rPr>
                <w:rFonts w:ascii="Times New Roman" w:hAnsi="Times New Roman"/>
                <w:sz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2E40A94D"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 готовность к самовыражению в разных видах искусства, стремление проявлять качества творческой личности;</w:t>
            </w:r>
          </w:p>
          <w:p w14:paraId="01ABB39C" w14:textId="77777777" w:rsidR="00BB0D47" w:rsidRDefault="00BB0D47" w:rsidP="003B3EDF">
            <w:pPr>
              <w:jc w:val="both"/>
              <w:rPr>
                <w:rFonts w:ascii="Times New Roman" w:hAnsi="Times New Roman"/>
                <w:sz w:val="24"/>
                <w:u w:val="single"/>
              </w:rPr>
            </w:pPr>
            <w:r>
              <w:rPr>
                <w:rFonts w:ascii="Times New Roman" w:hAnsi="Times New Roman"/>
                <w:sz w:val="24"/>
              </w:rPr>
              <w:t>Овладение универсальными коммуникативными действиями:</w:t>
            </w:r>
          </w:p>
          <w:p w14:paraId="331629D6" w14:textId="77777777" w:rsidR="00BB0D47" w:rsidRDefault="00BB0D47" w:rsidP="003B3EDF">
            <w:pPr>
              <w:jc w:val="both"/>
              <w:rPr>
                <w:rFonts w:ascii="Times New Roman" w:hAnsi="Times New Roman"/>
                <w:sz w:val="24"/>
              </w:rPr>
            </w:pPr>
            <w:r>
              <w:rPr>
                <w:rFonts w:ascii="Times New Roman" w:hAnsi="Times New Roman"/>
                <w:sz w:val="24"/>
              </w:rPr>
              <w:t>а) общение:</w:t>
            </w:r>
          </w:p>
          <w:p w14:paraId="744FB921" w14:textId="77777777" w:rsidR="00BB0D47" w:rsidRDefault="00BB0D47" w:rsidP="003B3EDF">
            <w:pPr>
              <w:jc w:val="both"/>
              <w:rPr>
                <w:rFonts w:ascii="Times New Roman" w:hAnsi="Times New Roman"/>
                <w:sz w:val="24"/>
              </w:rPr>
            </w:pPr>
            <w:r>
              <w:rPr>
                <w:rFonts w:ascii="Times New Roman" w:hAnsi="Times New Roman"/>
                <w:sz w:val="24"/>
              </w:rPr>
              <w:t>- осуществлять коммуникации во всех сферах жизни;</w:t>
            </w:r>
          </w:p>
          <w:p w14:paraId="317E1549" w14:textId="77777777" w:rsidR="00BB0D47" w:rsidRDefault="00BB0D47" w:rsidP="003B3EDF">
            <w:pPr>
              <w:jc w:val="both"/>
              <w:rPr>
                <w:rFonts w:ascii="Times New Roman" w:hAnsi="Times New Roman"/>
                <w:sz w:val="24"/>
              </w:rPr>
            </w:pPr>
            <w:r>
              <w:rPr>
                <w:rFonts w:ascii="Times New Roman" w:hAnsi="Times New Roman"/>
                <w:sz w:val="24"/>
              </w:rPr>
              <w:lastRenderedPageBreak/>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4D035362" w14:textId="77777777" w:rsidR="00BB0D47" w:rsidRDefault="00BB0D47" w:rsidP="003B3EDF">
            <w:pPr>
              <w:jc w:val="both"/>
              <w:rPr>
                <w:rFonts w:ascii="Times New Roman" w:hAnsi="Times New Roman"/>
                <w:sz w:val="24"/>
              </w:rPr>
            </w:pPr>
            <w:r>
              <w:rPr>
                <w:rFonts w:ascii="Times New Roman" w:hAnsi="Times New Roman"/>
                <w:sz w:val="24"/>
              </w:rPr>
              <w:t>- развернуто и логично излагать свою точку зрения с использованием языковых средств</w:t>
            </w:r>
          </w:p>
        </w:tc>
        <w:tc>
          <w:tcPr>
            <w:tcW w:w="4854" w:type="dxa"/>
          </w:tcPr>
          <w:p w14:paraId="13A2A37B" w14:textId="77777777" w:rsidR="00BB0D47" w:rsidRDefault="00BB0D47" w:rsidP="003B3EDF">
            <w:pPr>
              <w:jc w:val="both"/>
              <w:rPr>
                <w:rFonts w:ascii="Times New Roman" w:hAnsi="Times New Roman"/>
                <w:sz w:val="24"/>
              </w:rPr>
            </w:pPr>
            <w:r>
              <w:rPr>
                <w:rFonts w:ascii="Times New Roman" w:hAnsi="Times New Roman"/>
                <w:b/>
                <w:sz w:val="24"/>
              </w:rPr>
              <w:lastRenderedPageBreak/>
              <w:t>ПРб 03.</w:t>
            </w:r>
            <w:r>
              <w:rPr>
                <w:rFonts w:ascii="Times New Roman" w:hAnsi="Times New Roman"/>
                <w:sz w:val="24"/>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tc>
      </w:tr>
      <w:tr w:rsidR="00BB0D47" w14:paraId="05C7FE48" w14:textId="77777777" w:rsidTr="003B3EDF">
        <w:tc>
          <w:tcPr>
            <w:tcW w:w="4853" w:type="dxa"/>
          </w:tcPr>
          <w:p w14:paraId="308DF383" w14:textId="77777777" w:rsidR="00BB0D47" w:rsidRDefault="00BB0D47" w:rsidP="003B3EDF">
            <w:pPr>
              <w:jc w:val="both"/>
              <w:rPr>
                <w:rFonts w:ascii="Times New Roman" w:hAnsi="Times New Roman"/>
                <w:sz w:val="24"/>
              </w:rPr>
            </w:pPr>
            <w:r>
              <w:rPr>
                <w:rFonts w:ascii="Times New Roman" w:hAnsi="Times New Roman"/>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53" w:type="dxa"/>
          </w:tcPr>
          <w:p w14:paraId="50C3C2BA" w14:textId="77777777" w:rsidR="00BB0D47" w:rsidRDefault="00BB0D47" w:rsidP="003B3EDF">
            <w:pPr>
              <w:jc w:val="both"/>
              <w:rPr>
                <w:rFonts w:ascii="Times New Roman" w:hAnsi="Times New Roman"/>
                <w:sz w:val="24"/>
              </w:rPr>
            </w:pPr>
            <w:r>
              <w:rPr>
                <w:rFonts w:ascii="Times New Roman" w:hAnsi="Times New Roman"/>
                <w:sz w:val="24"/>
                <w:highlight w:val="white"/>
              </w:rPr>
              <w:t>- осознание обучающимися российской гражданской идентичности;</w:t>
            </w:r>
          </w:p>
          <w:p w14:paraId="0112471F"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353F12CE"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В части гражданского воспитания:</w:t>
            </w:r>
          </w:p>
          <w:p w14:paraId="4FC1388F" w14:textId="77777777" w:rsidR="00BB0D47" w:rsidRDefault="00BB0D47" w:rsidP="003B3EDF">
            <w:pPr>
              <w:jc w:val="both"/>
              <w:rPr>
                <w:rFonts w:ascii="Times New Roman" w:hAnsi="Times New Roman"/>
                <w:sz w:val="24"/>
              </w:rPr>
            </w:pPr>
            <w:r>
              <w:rPr>
                <w:rFonts w:ascii="Times New Roman" w:hAnsi="Times New Roman"/>
                <w:sz w:val="24"/>
                <w:highlight w:val="white"/>
              </w:rPr>
              <w:t>- осознание своих конституционных прав и обязанностей, уважение закона и правопорядка;</w:t>
            </w:r>
          </w:p>
          <w:p w14:paraId="42A3B57B" w14:textId="77777777" w:rsidR="00BB0D47" w:rsidRDefault="00BB0D47" w:rsidP="003B3EDF">
            <w:pPr>
              <w:jc w:val="both"/>
              <w:rPr>
                <w:rFonts w:ascii="Times New Roman" w:hAnsi="Times New Roman"/>
                <w:sz w:val="24"/>
              </w:rPr>
            </w:pPr>
            <w:r>
              <w:rPr>
                <w:rFonts w:ascii="Times New Roman" w:hAnsi="Times New Roman"/>
                <w:sz w:val="24"/>
                <w:highlight w:val="white"/>
              </w:rPr>
              <w:t>-принятие традиционных национальных, общечеловеческих гуманистических и демократических ценностей;</w:t>
            </w:r>
          </w:p>
          <w:p w14:paraId="1D7604A8" w14:textId="77777777" w:rsidR="00BB0D47" w:rsidRDefault="00BB0D47" w:rsidP="003B3EDF">
            <w:pPr>
              <w:jc w:val="both"/>
              <w:rPr>
                <w:rFonts w:ascii="Times New Roman" w:hAnsi="Times New Roman"/>
                <w:sz w:val="24"/>
              </w:rPr>
            </w:pPr>
            <w:r>
              <w:rPr>
                <w:rFonts w:ascii="Times New Roman" w:hAnsi="Times New Roman"/>
                <w:sz w:val="24"/>
                <w:highlight w:val="white"/>
              </w:rPr>
              <w:t xml:space="preserve">- готовность противостоять идеологии экстремизма, национализма, ксенофобии, дискриминации по социальным, </w:t>
            </w:r>
            <w:r>
              <w:rPr>
                <w:rFonts w:ascii="Times New Roman" w:hAnsi="Times New Roman"/>
                <w:sz w:val="24"/>
                <w:highlight w:val="white"/>
              </w:rPr>
              <w:lastRenderedPageBreak/>
              <w:t>религиозным, расовым, национальным признакам;</w:t>
            </w:r>
          </w:p>
          <w:p w14:paraId="539D53C2" w14:textId="77777777" w:rsidR="00BB0D47" w:rsidRDefault="00BB0D47" w:rsidP="003B3EDF">
            <w:pPr>
              <w:jc w:val="both"/>
              <w:rPr>
                <w:rFonts w:ascii="Times New Roman" w:hAnsi="Times New Roman"/>
                <w:sz w:val="24"/>
              </w:rPr>
            </w:pPr>
            <w:r>
              <w:rPr>
                <w:rFonts w:ascii="Times New Roman" w:hAnsi="Times New Roman"/>
                <w:sz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55A31231" w14:textId="77777777" w:rsidR="00BB0D47" w:rsidRDefault="00BB0D47" w:rsidP="003B3EDF">
            <w:pPr>
              <w:tabs>
                <w:tab w:val="left" w:pos="419"/>
              </w:tabs>
              <w:jc w:val="both"/>
              <w:rPr>
                <w:rFonts w:ascii="Times New Roman" w:hAnsi="Times New Roman"/>
                <w:sz w:val="24"/>
              </w:rPr>
            </w:pPr>
            <w:r>
              <w:rPr>
                <w:rFonts w:ascii="Times New Roman" w:hAnsi="Times New Roman"/>
                <w:sz w:val="24"/>
                <w:highlight w:val="white"/>
              </w:rPr>
              <w:t>- умение взаимодействовать с социальными институтами в соответствии с их функциями и назначением;</w:t>
            </w:r>
          </w:p>
          <w:p w14:paraId="6BFDBE09" w14:textId="77777777" w:rsidR="00BB0D47" w:rsidRDefault="00BB0D47" w:rsidP="003B3EDF">
            <w:pPr>
              <w:jc w:val="both"/>
              <w:rPr>
                <w:rFonts w:ascii="Times New Roman" w:hAnsi="Times New Roman"/>
                <w:sz w:val="24"/>
              </w:rPr>
            </w:pPr>
            <w:r>
              <w:rPr>
                <w:rFonts w:ascii="Times New Roman" w:hAnsi="Times New Roman"/>
                <w:sz w:val="24"/>
                <w:highlight w:val="white"/>
              </w:rPr>
              <w:t>- готовность к гуманитарной и волонтерской деятельности;</w:t>
            </w:r>
            <w:r>
              <w:rPr>
                <w:rFonts w:ascii="Times New Roman" w:hAnsi="Times New Roman"/>
                <w:sz w:val="24"/>
              </w:rPr>
              <w:t xml:space="preserve"> </w:t>
            </w:r>
          </w:p>
          <w:p w14:paraId="0070501E"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патриотического воспитания:</w:t>
            </w:r>
          </w:p>
          <w:p w14:paraId="6FBE314A" w14:textId="77777777" w:rsidR="00BB0D47" w:rsidRDefault="00BB0D47" w:rsidP="003B3EDF">
            <w:pPr>
              <w:jc w:val="both"/>
              <w:rPr>
                <w:rFonts w:ascii="Times New Roman" w:hAnsi="Times New Roman"/>
                <w:sz w:val="24"/>
              </w:rPr>
            </w:pPr>
            <w:r>
              <w:rPr>
                <w:rFonts w:ascii="Times New Roman" w:hAnsi="Times New Roman"/>
                <w:sz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6E75CC08" w14:textId="77777777" w:rsidR="00BB0D47" w:rsidRDefault="00BB0D47" w:rsidP="003B3EDF">
            <w:pPr>
              <w:jc w:val="both"/>
              <w:rPr>
                <w:rFonts w:ascii="Times New Roman" w:hAnsi="Times New Roman"/>
                <w:sz w:val="24"/>
              </w:rPr>
            </w:pPr>
            <w:r>
              <w:rPr>
                <w:rFonts w:ascii="Times New Roman" w:hAnsi="Times New Roman"/>
                <w:sz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382146B8" w14:textId="77777777" w:rsidR="00BB0D47" w:rsidRDefault="00BB0D47" w:rsidP="003B3EDF">
            <w:pPr>
              <w:jc w:val="both"/>
              <w:rPr>
                <w:rFonts w:ascii="Times New Roman" w:hAnsi="Times New Roman"/>
                <w:sz w:val="24"/>
                <w:highlight w:val="white"/>
              </w:rPr>
            </w:pPr>
            <w:r>
              <w:rPr>
                <w:rFonts w:ascii="Times New Roman" w:hAnsi="Times New Roman"/>
                <w:sz w:val="24"/>
                <w:highlight w:val="white"/>
              </w:rPr>
              <w:t>- идейная убежденность, готовность к служению и защите Отечества, ответственность за его судьбу;</w:t>
            </w:r>
          </w:p>
          <w:p w14:paraId="6FA2C567" w14:textId="77777777" w:rsidR="00BB0D47" w:rsidRDefault="00BB0D47" w:rsidP="003B3EDF">
            <w:pPr>
              <w:jc w:val="both"/>
              <w:rPr>
                <w:rFonts w:ascii="Times New Roman" w:hAnsi="Times New Roman"/>
                <w:sz w:val="24"/>
              </w:rPr>
            </w:pPr>
            <w:r>
              <w:rPr>
                <w:rFonts w:ascii="Times New Roman" w:hAnsi="Times New Roman"/>
                <w:sz w:val="24"/>
                <w:highlight w:val="white"/>
              </w:rPr>
              <w:t xml:space="preserve">освоенные обучающимися межпредметные понятия и универсальные учебные действия </w:t>
            </w:r>
            <w:r>
              <w:rPr>
                <w:rFonts w:ascii="Times New Roman" w:hAnsi="Times New Roman"/>
                <w:sz w:val="24"/>
                <w:highlight w:val="white"/>
              </w:rPr>
              <w:lastRenderedPageBreak/>
              <w:t>(регулятивные, познавательные, коммуникативные);</w:t>
            </w:r>
          </w:p>
          <w:p w14:paraId="527BE1F9" w14:textId="77777777" w:rsidR="00BB0D47" w:rsidRDefault="00BB0D47" w:rsidP="003B3EDF">
            <w:pPr>
              <w:pStyle w:val="dt-p"/>
              <w:spacing w:beforeAutospacing="0" w:afterAutospacing="0"/>
              <w:jc w:val="both"/>
            </w:pPr>
            <w: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7598FA7A" w14:textId="77777777" w:rsidR="00BB0D47" w:rsidRDefault="00BB0D47" w:rsidP="003B3EDF">
            <w:pPr>
              <w:jc w:val="both"/>
              <w:rPr>
                <w:rFonts w:ascii="Times New Roman" w:hAnsi="Times New Roman"/>
                <w:sz w:val="24"/>
              </w:rPr>
            </w:pPr>
            <w:r>
              <w:rPr>
                <w:rFonts w:ascii="Times New Roman" w:hAnsi="Times New Roman"/>
                <w:sz w:val="24"/>
              </w:rPr>
              <w:t>- овладение навыками учебно-исследовательской, проектной и социальной деятельности</w:t>
            </w:r>
          </w:p>
        </w:tc>
        <w:tc>
          <w:tcPr>
            <w:tcW w:w="4854" w:type="dxa"/>
          </w:tcPr>
          <w:p w14:paraId="08CDFF2D" w14:textId="77777777" w:rsidR="00BB0D47" w:rsidRDefault="00BB0D47" w:rsidP="003B3EDF">
            <w:pPr>
              <w:pStyle w:val="pt-a-000081"/>
              <w:spacing w:beforeAutospacing="0" w:afterAutospacing="0"/>
              <w:jc w:val="both"/>
            </w:pPr>
            <w:r>
              <w:rPr>
                <w:b/>
                <w:highlight w:val="white"/>
              </w:rPr>
              <w:lastRenderedPageBreak/>
              <w:t>ПРб 01.</w:t>
            </w:r>
            <w:r>
              <w:rPr>
                <w:highlight w:val="white"/>
              </w:rPr>
              <w:t xml:space="preserve">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начала XXI века; особенности развития культуры народов СССР (России)</w:t>
            </w:r>
          </w:p>
          <w:p w14:paraId="61C327B4" w14:textId="77777777" w:rsidR="00BB0D47" w:rsidRDefault="00BB0D47" w:rsidP="003B3EDF">
            <w:pPr>
              <w:pStyle w:val="pt-a-000081"/>
              <w:spacing w:beforeAutospacing="0" w:afterAutospacing="0"/>
              <w:jc w:val="both"/>
            </w:pPr>
          </w:p>
          <w:p w14:paraId="16D713BD" w14:textId="77777777" w:rsidR="00BB0D47" w:rsidRDefault="00BB0D47" w:rsidP="003B3EDF">
            <w:pPr>
              <w:pStyle w:val="pt-a-000081"/>
              <w:spacing w:beforeAutospacing="0" w:afterAutospacing="0"/>
              <w:jc w:val="both"/>
            </w:pPr>
            <w:r>
              <w:rPr>
                <w:b/>
                <w:highlight w:val="white"/>
              </w:rPr>
              <w:t>ПРб 02.</w:t>
            </w:r>
            <w:r>
              <w:rPr>
                <w:highlight w:val="white"/>
              </w:rPr>
              <w:t xml:space="preserve"> Знание имен героев Первой мировой, Гражданской, Великой Отечественной войн, исторических личностей, внесших </w:t>
            </w:r>
            <w:r>
              <w:rPr>
                <w:highlight w:val="white"/>
              </w:rPr>
              <w:lastRenderedPageBreak/>
              <w:t>значительный вклад в социально-экономическое, политическое и культурное развитие России в XX - начале XXI века</w:t>
            </w:r>
          </w:p>
          <w:p w14:paraId="541CE9FD" w14:textId="77777777" w:rsidR="00BB0D47" w:rsidRDefault="00BB0D47" w:rsidP="003B3EDF">
            <w:pPr>
              <w:pStyle w:val="pt-a-000081"/>
              <w:spacing w:beforeAutospacing="0" w:afterAutospacing="0"/>
              <w:jc w:val="both"/>
            </w:pPr>
          </w:p>
          <w:p w14:paraId="74496ED1" w14:textId="77777777" w:rsidR="00BB0D47" w:rsidRDefault="00BB0D47" w:rsidP="003B3EDF">
            <w:pPr>
              <w:pStyle w:val="pt-a-000081"/>
              <w:spacing w:beforeAutospacing="0" w:afterAutospacing="0"/>
              <w:jc w:val="both"/>
            </w:pPr>
            <w:r>
              <w:rPr>
                <w:b/>
                <w:highlight w:val="white"/>
              </w:rPr>
              <w:t>ПРб 03.</w:t>
            </w:r>
            <w:r>
              <w:rPr>
                <w:highlight w:val="white"/>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14:paraId="402D34F2" w14:textId="77777777" w:rsidR="00BB0D47" w:rsidRDefault="00BB0D47" w:rsidP="003B3EDF">
            <w:pPr>
              <w:pStyle w:val="pt-a-000081"/>
              <w:spacing w:beforeAutospacing="0" w:afterAutospacing="0"/>
              <w:jc w:val="both"/>
            </w:pPr>
          </w:p>
          <w:p w14:paraId="21550CD8" w14:textId="77777777" w:rsidR="00BB0D47" w:rsidRDefault="00BB0D47" w:rsidP="003B3EDF">
            <w:pPr>
              <w:pStyle w:val="pt-a-000081"/>
              <w:spacing w:beforeAutospacing="0" w:afterAutospacing="0"/>
              <w:jc w:val="both"/>
            </w:pPr>
            <w:r>
              <w:rPr>
                <w:b/>
                <w:highlight w:val="white"/>
              </w:rPr>
              <w:t>ПРб 04.</w:t>
            </w:r>
            <w:r>
              <w:rPr>
                <w:highlight w:val="white"/>
              </w:rPr>
              <w:t xml:space="preserve">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56DA87A5" w14:textId="77777777" w:rsidR="00BB0D47" w:rsidRDefault="00BB0D47" w:rsidP="003B3EDF">
            <w:pPr>
              <w:pStyle w:val="pt-a-000081"/>
              <w:spacing w:beforeAutospacing="0" w:afterAutospacing="0"/>
              <w:jc w:val="both"/>
            </w:pPr>
          </w:p>
          <w:p w14:paraId="1892A23B" w14:textId="77777777" w:rsidR="00BB0D47" w:rsidRDefault="00BB0D47" w:rsidP="003B3EDF">
            <w:pPr>
              <w:pStyle w:val="pt-a-000081"/>
              <w:spacing w:beforeAutospacing="0" w:afterAutospacing="0"/>
              <w:jc w:val="both"/>
              <w:rPr>
                <w:highlight w:val="white"/>
              </w:rPr>
            </w:pPr>
            <w:r>
              <w:rPr>
                <w:b/>
                <w:highlight w:val="white"/>
              </w:rPr>
              <w:t>ПРб 05.</w:t>
            </w:r>
            <w:r>
              <w:rPr>
                <w:highlight w:val="white"/>
              </w:rPr>
              <w:t xml:space="preserve">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w:t>
            </w:r>
            <w:r>
              <w:rPr>
                <w:highlight w:val="white"/>
              </w:rPr>
              <w:lastRenderedPageBreak/>
              <w:t>событий истории России и человечества в целом в XX - начале XXI века</w:t>
            </w:r>
          </w:p>
          <w:p w14:paraId="4C666A61" w14:textId="77777777" w:rsidR="00BB0D47" w:rsidRDefault="00BB0D47" w:rsidP="003B3EDF">
            <w:pPr>
              <w:pStyle w:val="pt-a-000081"/>
              <w:spacing w:beforeAutospacing="0" w:afterAutospacing="0"/>
              <w:jc w:val="both"/>
              <w:rPr>
                <w:highlight w:val="white"/>
              </w:rPr>
            </w:pPr>
          </w:p>
          <w:p w14:paraId="100BE6E1" w14:textId="77777777" w:rsidR="00BB0D47" w:rsidRDefault="00BB0D47" w:rsidP="003B3EDF">
            <w:pPr>
              <w:pStyle w:val="pt-a-000044"/>
              <w:spacing w:beforeAutospacing="0" w:afterAutospacing="0"/>
              <w:jc w:val="both"/>
              <w:rPr>
                <w:highlight w:val="white"/>
              </w:rPr>
            </w:pPr>
            <w:r>
              <w:rPr>
                <w:b/>
                <w:highlight w:val="white"/>
              </w:rPr>
              <w:t>ПРб 08.</w:t>
            </w:r>
            <w:r>
              <w:rPr>
                <w:highlight w:val="white"/>
              </w:rPr>
              <w:t xml:space="preserve">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14:paraId="33A4FED6" w14:textId="77777777" w:rsidR="00BB0D47" w:rsidRDefault="00BB0D47" w:rsidP="003B3EDF">
            <w:pPr>
              <w:pStyle w:val="pt-a-000044"/>
              <w:spacing w:beforeAutospacing="0" w:afterAutospacing="0"/>
              <w:jc w:val="both"/>
              <w:rPr>
                <w:highlight w:val="white"/>
              </w:rPr>
            </w:pPr>
          </w:p>
          <w:p w14:paraId="5BD11AF4" w14:textId="77777777" w:rsidR="00BB0D47" w:rsidRDefault="00BB0D47" w:rsidP="003B3EDF">
            <w:pPr>
              <w:pStyle w:val="pt-a-000040"/>
              <w:spacing w:beforeAutospacing="0" w:afterAutospacing="0"/>
              <w:jc w:val="both"/>
              <w:rPr>
                <w:highlight w:val="white"/>
              </w:rPr>
            </w:pPr>
            <w:r>
              <w:rPr>
                <w:b/>
                <w:highlight w:val="white"/>
              </w:rPr>
              <w:t>ПРб 10.</w:t>
            </w:r>
            <w:r>
              <w:rPr>
                <w:highlight w:val="white"/>
              </w:rPr>
              <w:t xml:space="preserve">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14:paraId="0003D9DD" w14:textId="77777777" w:rsidR="00BB0D47" w:rsidRDefault="00BB0D47" w:rsidP="003B3EDF">
            <w:pPr>
              <w:pStyle w:val="pt-a-000040"/>
              <w:spacing w:beforeAutospacing="0" w:afterAutospacing="0"/>
              <w:jc w:val="both"/>
            </w:pPr>
          </w:p>
          <w:p w14:paraId="2EC990E2" w14:textId="77777777" w:rsidR="00BB0D47" w:rsidRDefault="00BB0D47" w:rsidP="003B3EDF">
            <w:pPr>
              <w:widowControl w:val="0"/>
              <w:tabs>
                <w:tab w:val="left" w:pos="1215"/>
              </w:tabs>
              <w:jc w:val="both"/>
              <w:rPr>
                <w:rFonts w:ascii="Times New Roman" w:hAnsi="Times New Roman"/>
                <w:sz w:val="24"/>
              </w:rPr>
            </w:pPr>
            <w:r>
              <w:rPr>
                <w:rFonts w:ascii="Times New Roman" w:hAnsi="Times New Roman"/>
                <w:b/>
                <w:sz w:val="24"/>
              </w:rPr>
              <w:t>ПРб 11.</w:t>
            </w:r>
            <w:r>
              <w:rPr>
                <w:rFonts w:ascii="Times New Roman" w:hAnsi="Times New Roman"/>
                <w:sz w:val="24"/>
              </w:rPr>
              <w:t xml:space="preserve">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tc>
      </w:tr>
    </w:tbl>
    <w:p w14:paraId="6472B8BA" w14:textId="77777777" w:rsidR="00BB0D47" w:rsidRDefault="00BB0D47" w:rsidP="00BB0D47">
      <w:pPr>
        <w:sectPr w:rsidR="00BB0D47">
          <w:footerReference w:type="even" r:id="rId28"/>
          <w:footerReference w:type="default" r:id="rId29"/>
          <w:pgSz w:w="16838" w:h="11906" w:orient="landscape"/>
          <w:pgMar w:top="851" w:right="1134" w:bottom="1701" w:left="1134" w:header="709" w:footer="709" w:gutter="0"/>
          <w:cols w:space="720"/>
        </w:sectPr>
      </w:pPr>
    </w:p>
    <w:p w14:paraId="2025B258" w14:textId="77777777" w:rsidR="00BB0D47" w:rsidRDefault="00BB0D47" w:rsidP="00BB0D47">
      <w:pPr>
        <w:pStyle w:val="1"/>
        <w:spacing w:line="23" w:lineRule="atLeast"/>
        <w:jc w:val="center"/>
        <w:rPr>
          <w:b/>
          <w:sz w:val="28"/>
        </w:rPr>
      </w:pPr>
      <w:bookmarkStart w:id="65" w:name="_Toc197334383"/>
      <w:r>
        <w:rPr>
          <w:b/>
          <w:sz w:val="28"/>
        </w:rPr>
        <w:lastRenderedPageBreak/>
        <w:t>2. Структура и содержание общеобразовательной дисциплины</w:t>
      </w:r>
      <w:bookmarkEnd w:id="65"/>
    </w:p>
    <w:p w14:paraId="61379203" w14:textId="77777777" w:rsidR="00BB0D47" w:rsidRDefault="00BB0D47" w:rsidP="00BB0D47">
      <w:pPr>
        <w:rPr>
          <w:rFonts w:ascii="Times New Roman" w:hAnsi="Times New Roman"/>
        </w:rPr>
      </w:pPr>
    </w:p>
    <w:p w14:paraId="2BE97833"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2.1. Объем дисциплины и виды учебной работы</w:t>
      </w:r>
    </w:p>
    <w:p w14:paraId="36B500B7"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p>
    <w:tbl>
      <w:tblPr>
        <w:tblW w:w="10348" w:type="dxa"/>
        <w:tblInd w:w="-8" w:type="dxa"/>
        <w:tblBorders>
          <w:top w:val="single" w:sz="6" w:space="0" w:color="000000"/>
          <w:left w:val="single" w:sz="6" w:space="0" w:color="000000"/>
          <w:bottom w:val="single" w:sz="6" w:space="0" w:color="000000"/>
          <w:right w:val="single" w:sz="6" w:space="0" w:color="000000"/>
          <w:insideH w:val="single" w:sz="4" w:space="0" w:color="000000"/>
          <w:insideV w:val="single" w:sz="6" w:space="0" w:color="000000"/>
        </w:tblBorders>
        <w:tblLayout w:type="fixed"/>
        <w:tblLook w:val="04A0" w:firstRow="1" w:lastRow="0" w:firstColumn="1" w:lastColumn="0" w:noHBand="0" w:noVBand="1"/>
      </w:tblPr>
      <w:tblGrid>
        <w:gridCol w:w="7319"/>
        <w:gridCol w:w="3029"/>
      </w:tblGrid>
      <w:tr w:rsidR="00BB0D47" w14:paraId="7F8390D5" w14:textId="77777777" w:rsidTr="003B3EDF">
        <w:trPr>
          <w:trHeight w:val="87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E92B32" w14:textId="77777777" w:rsidR="00BB0D47" w:rsidRDefault="00BB0D47" w:rsidP="003B3EDF">
            <w:pPr>
              <w:spacing w:after="0" w:line="23" w:lineRule="atLeast"/>
              <w:jc w:val="center"/>
              <w:rPr>
                <w:rFonts w:ascii="Times New Roman" w:hAnsi="Times New Roman"/>
                <w:b/>
                <w:sz w:val="28"/>
              </w:rPr>
            </w:pPr>
            <w:r>
              <w:rPr>
                <w:rFonts w:ascii="Times New Roman" w:hAnsi="Times New Roman"/>
                <w:b/>
                <w:sz w:val="28"/>
              </w:rPr>
              <w:t>Вид учебной работы</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2AF848" w14:textId="77777777" w:rsidR="00BB0D47" w:rsidRDefault="00BB0D47" w:rsidP="003B3EDF">
            <w:pPr>
              <w:spacing w:after="0" w:line="23" w:lineRule="atLeast"/>
              <w:jc w:val="center"/>
              <w:rPr>
                <w:rFonts w:ascii="Times New Roman" w:hAnsi="Times New Roman"/>
                <w:b/>
                <w:sz w:val="28"/>
              </w:rPr>
            </w:pPr>
            <w:r>
              <w:rPr>
                <w:rFonts w:ascii="Times New Roman" w:hAnsi="Times New Roman"/>
                <w:b/>
                <w:sz w:val="28"/>
              </w:rPr>
              <w:t>Базовый уровень</w:t>
            </w:r>
          </w:p>
        </w:tc>
      </w:tr>
      <w:tr w:rsidR="00BB0D47" w14:paraId="3A1D6A9B" w14:textId="77777777" w:rsidTr="003B3EDF">
        <w:trPr>
          <w:trHeight w:val="46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5841CC" w14:textId="77777777" w:rsidR="00BB0D47" w:rsidRDefault="00BB0D47" w:rsidP="003B3EDF">
            <w:pPr>
              <w:spacing w:after="0" w:line="23" w:lineRule="atLeast"/>
              <w:jc w:val="center"/>
              <w:rPr>
                <w:rFonts w:ascii="Times New Roman" w:hAnsi="Times New Roman"/>
                <w:b/>
                <w:sz w:val="28"/>
              </w:rPr>
            </w:pPr>
            <w:r>
              <w:rPr>
                <w:rFonts w:ascii="Times New Roman" w:hAnsi="Times New Roman"/>
                <w:b/>
                <w:sz w:val="28"/>
              </w:rPr>
              <w:t>Объем образовательной программы дисциплины</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5E12A37" w14:textId="77777777" w:rsidR="00BB0D47" w:rsidRDefault="00BB0D47" w:rsidP="003B3EDF">
            <w:pPr>
              <w:spacing w:after="0" w:line="23" w:lineRule="atLeast"/>
              <w:jc w:val="center"/>
              <w:rPr>
                <w:rFonts w:ascii="Times New Roman" w:hAnsi="Times New Roman"/>
                <w:b/>
                <w:sz w:val="28"/>
              </w:rPr>
            </w:pPr>
            <w:r>
              <w:rPr>
                <w:rFonts w:ascii="Times New Roman" w:hAnsi="Times New Roman"/>
                <w:b/>
                <w:sz w:val="28"/>
              </w:rPr>
              <w:t>136</w:t>
            </w:r>
          </w:p>
        </w:tc>
      </w:tr>
      <w:tr w:rsidR="00BB0D47" w14:paraId="29C83A20" w14:textId="77777777" w:rsidTr="003B3EDF">
        <w:trPr>
          <w:trHeight w:val="46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8F81FF" w14:textId="77777777" w:rsidR="00BB0D47" w:rsidRDefault="00BB0D47" w:rsidP="003B3EDF">
            <w:pPr>
              <w:spacing w:after="0" w:line="23" w:lineRule="atLeast"/>
              <w:rPr>
                <w:rFonts w:ascii="Times New Roman" w:hAnsi="Times New Roman"/>
                <w:b/>
                <w:sz w:val="28"/>
              </w:rPr>
            </w:pPr>
            <w:r>
              <w:rPr>
                <w:rFonts w:ascii="Times New Roman" w:hAnsi="Times New Roman"/>
                <w:b/>
                <w:sz w:val="28"/>
              </w:rPr>
              <w:t>Основное содержание</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D7AC444" w14:textId="77777777" w:rsidR="00BB0D47" w:rsidRDefault="00BB0D47" w:rsidP="003B3EDF">
            <w:pPr>
              <w:spacing w:after="0" w:line="23" w:lineRule="atLeast"/>
              <w:jc w:val="center"/>
              <w:rPr>
                <w:rFonts w:ascii="Times New Roman" w:hAnsi="Times New Roman"/>
                <w:b/>
                <w:sz w:val="28"/>
              </w:rPr>
            </w:pPr>
            <w:r>
              <w:rPr>
                <w:rFonts w:ascii="Times New Roman" w:hAnsi="Times New Roman"/>
                <w:b/>
                <w:sz w:val="28"/>
              </w:rPr>
              <w:t>124</w:t>
            </w:r>
          </w:p>
        </w:tc>
      </w:tr>
      <w:tr w:rsidR="00BB0D47" w14:paraId="70B4DF75" w14:textId="77777777" w:rsidTr="003B3EDF">
        <w:trPr>
          <w:trHeight w:val="490"/>
        </w:trPr>
        <w:tc>
          <w:tcPr>
            <w:tcW w:w="103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16A93CD" w14:textId="77777777" w:rsidR="00BB0D47" w:rsidRDefault="00BB0D47" w:rsidP="003B3EDF">
            <w:pPr>
              <w:spacing w:after="0" w:line="23" w:lineRule="atLeast"/>
              <w:rPr>
                <w:rFonts w:ascii="Times New Roman" w:hAnsi="Times New Roman"/>
                <w:sz w:val="28"/>
              </w:rPr>
            </w:pPr>
            <w:r>
              <w:rPr>
                <w:rFonts w:ascii="Times New Roman" w:hAnsi="Times New Roman"/>
                <w:sz w:val="28"/>
              </w:rPr>
              <w:t>в т. ч.:</w:t>
            </w:r>
          </w:p>
        </w:tc>
      </w:tr>
      <w:tr w:rsidR="00BB0D47" w14:paraId="3952102A" w14:textId="77777777" w:rsidTr="003B3EDF">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ED905A" w14:textId="77777777" w:rsidR="00BB0D47" w:rsidRDefault="00BB0D47" w:rsidP="003B3EDF">
            <w:pPr>
              <w:spacing w:after="0" w:line="23" w:lineRule="atLeast"/>
              <w:rPr>
                <w:rFonts w:ascii="Times New Roman" w:hAnsi="Times New Roman"/>
                <w:sz w:val="28"/>
              </w:rPr>
            </w:pPr>
            <w:r>
              <w:rPr>
                <w:rFonts w:ascii="Times New Roman" w:hAnsi="Times New Roman"/>
                <w:sz w:val="28"/>
              </w:rPr>
              <w:t>теоретическое обучение</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65C7B405" w14:textId="77777777" w:rsidR="00BB0D47" w:rsidRDefault="00BB0D47" w:rsidP="003B3EDF">
            <w:pPr>
              <w:spacing w:after="0" w:line="23" w:lineRule="atLeast"/>
              <w:jc w:val="center"/>
              <w:rPr>
                <w:rFonts w:ascii="Times New Roman" w:hAnsi="Times New Roman"/>
                <w:sz w:val="28"/>
              </w:rPr>
            </w:pPr>
            <w:r>
              <w:rPr>
                <w:rFonts w:ascii="Times New Roman" w:hAnsi="Times New Roman"/>
                <w:sz w:val="28"/>
              </w:rPr>
              <w:t>116</w:t>
            </w:r>
          </w:p>
        </w:tc>
      </w:tr>
      <w:tr w:rsidR="00BB0D47" w14:paraId="230BD1F7" w14:textId="77777777" w:rsidTr="003B3EDF">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42E7C3" w14:textId="77777777" w:rsidR="00BB0D47" w:rsidRDefault="00BB0D47" w:rsidP="003B3EDF">
            <w:pPr>
              <w:spacing w:after="0" w:line="23" w:lineRule="atLeast"/>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4DC1E8C6" w14:textId="77777777" w:rsidR="00BB0D47" w:rsidRDefault="00BB0D47" w:rsidP="003B3EDF">
            <w:pPr>
              <w:spacing w:after="0" w:line="23" w:lineRule="atLeast"/>
              <w:jc w:val="center"/>
              <w:rPr>
                <w:rFonts w:ascii="Times New Roman" w:hAnsi="Times New Roman"/>
                <w:sz w:val="28"/>
              </w:rPr>
            </w:pPr>
            <w:r>
              <w:rPr>
                <w:rFonts w:ascii="Times New Roman" w:hAnsi="Times New Roman"/>
                <w:sz w:val="28"/>
              </w:rPr>
              <w:t>8</w:t>
            </w:r>
          </w:p>
        </w:tc>
      </w:tr>
      <w:tr w:rsidR="00BB0D47" w14:paraId="4C3AB3CD" w14:textId="77777777" w:rsidTr="003B3EDF">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82C900" w14:textId="77777777" w:rsidR="00BB0D47" w:rsidRDefault="00BB0D47" w:rsidP="003B3EDF">
            <w:pPr>
              <w:spacing w:after="0" w:line="23" w:lineRule="atLeast"/>
              <w:rPr>
                <w:rFonts w:ascii="Times New Roman" w:hAnsi="Times New Roman"/>
                <w:sz w:val="28"/>
              </w:rPr>
            </w:pPr>
            <w:r>
              <w:rPr>
                <w:rFonts w:ascii="Times New Roman" w:hAnsi="Times New Roman"/>
                <w:b/>
                <w:sz w:val="28"/>
              </w:rPr>
              <w:t>Профессионально ориентированное содержание</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0F65B76E" w14:textId="77777777" w:rsidR="00BB0D47" w:rsidRDefault="00BB0D47" w:rsidP="003B3EDF">
            <w:pPr>
              <w:spacing w:after="0" w:line="23" w:lineRule="atLeast"/>
              <w:jc w:val="center"/>
              <w:rPr>
                <w:rFonts w:ascii="Times New Roman" w:hAnsi="Times New Roman"/>
                <w:sz w:val="28"/>
              </w:rPr>
            </w:pPr>
            <w:r>
              <w:rPr>
                <w:rFonts w:ascii="Times New Roman" w:hAnsi="Times New Roman"/>
                <w:b/>
                <w:sz w:val="28"/>
              </w:rPr>
              <w:t>10</w:t>
            </w:r>
          </w:p>
        </w:tc>
      </w:tr>
      <w:tr w:rsidR="00BB0D47" w14:paraId="31AAC325" w14:textId="77777777" w:rsidTr="003B3EDF">
        <w:trPr>
          <w:trHeight w:val="490"/>
        </w:trPr>
        <w:tc>
          <w:tcPr>
            <w:tcW w:w="10348" w:type="dxa"/>
            <w:gridSpan w:val="2"/>
            <w:tcBorders>
              <w:top w:val="single" w:sz="6" w:space="0" w:color="000000"/>
              <w:left w:val="single" w:sz="6" w:space="0" w:color="000000"/>
              <w:bottom w:val="single" w:sz="6" w:space="0" w:color="000000"/>
              <w:right w:val="single" w:sz="4" w:space="0" w:color="000000"/>
            </w:tcBorders>
            <w:shd w:val="clear" w:color="auto" w:fill="auto"/>
            <w:vAlign w:val="center"/>
          </w:tcPr>
          <w:p w14:paraId="0310AC33" w14:textId="77777777" w:rsidR="00BB0D47" w:rsidRDefault="00BB0D47" w:rsidP="003B3EDF">
            <w:pPr>
              <w:spacing w:after="0" w:line="23" w:lineRule="atLeast"/>
              <w:rPr>
                <w:rFonts w:ascii="Times New Roman" w:hAnsi="Times New Roman"/>
                <w:sz w:val="28"/>
              </w:rPr>
            </w:pPr>
            <w:r>
              <w:rPr>
                <w:rFonts w:ascii="Times New Roman" w:hAnsi="Times New Roman"/>
                <w:sz w:val="28"/>
              </w:rPr>
              <w:t>в т. ч.:</w:t>
            </w:r>
          </w:p>
        </w:tc>
      </w:tr>
      <w:tr w:rsidR="00BB0D47" w14:paraId="2A57225F" w14:textId="77777777" w:rsidTr="003B3EDF">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F0D3922" w14:textId="77777777" w:rsidR="00BB0D47" w:rsidRDefault="00BB0D47" w:rsidP="003B3EDF">
            <w:pPr>
              <w:spacing w:after="0" w:line="23" w:lineRule="atLeast"/>
              <w:rPr>
                <w:rFonts w:ascii="Times New Roman" w:hAnsi="Times New Roman"/>
                <w:sz w:val="28"/>
              </w:rPr>
            </w:pPr>
            <w:r>
              <w:rPr>
                <w:rFonts w:ascii="Times New Roman" w:hAnsi="Times New Roman"/>
                <w:sz w:val="28"/>
              </w:rPr>
              <w:t>практические занятия</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3955C443" w14:textId="77777777" w:rsidR="00BB0D47" w:rsidRDefault="00BB0D47" w:rsidP="003B3EDF">
            <w:pPr>
              <w:spacing w:after="0" w:line="23" w:lineRule="atLeast"/>
              <w:jc w:val="center"/>
              <w:rPr>
                <w:rFonts w:ascii="Times New Roman" w:hAnsi="Times New Roman"/>
                <w:sz w:val="28"/>
              </w:rPr>
            </w:pPr>
            <w:r>
              <w:rPr>
                <w:rFonts w:ascii="Times New Roman" w:hAnsi="Times New Roman"/>
                <w:sz w:val="28"/>
              </w:rPr>
              <w:t>10</w:t>
            </w:r>
          </w:p>
        </w:tc>
      </w:tr>
      <w:tr w:rsidR="00BB0D47" w14:paraId="0B394027" w14:textId="77777777" w:rsidTr="003B3EDF">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CE5CCB" w14:textId="77777777" w:rsidR="00BB0D47" w:rsidRPr="006A7022" w:rsidRDefault="00BB0D47" w:rsidP="003B3EDF">
            <w:pPr>
              <w:spacing w:after="0" w:line="23" w:lineRule="atLeast"/>
              <w:rPr>
                <w:rFonts w:ascii="Times New Roman" w:hAnsi="Times New Roman"/>
                <w:sz w:val="28"/>
              </w:rPr>
            </w:pPr>
            <w:r w:rsidRPr="006A7022">
              <w:rPr>
                <w:rFonts w:ascii="Times New Roman" w:hAnsi="Times New Roman"/>
                <w:b/>
                <w:sz w:val="28"/>
              </w:rPr>
              <w:t>Индивидуальный проект</w:t>
            </w:r>
            <w:r w:rsidRPr="006A7022">
              <w:rPr>
                <w:rFonts w:ascii="Times New Roman" w:hAnsi="Times New Roman"/>
                <w:sz w:val="28"/>
              </w:rPr>
              <w:t xml:space="preserve"> </w:t>
            </w:r>
            <w:r w:rsidRPr="006A7022">
              <w:rPr>
                <w:rFonts w:ascii="Times New Roman" w:hAnsi="Times New Roman"/>
                <w:i/>
                <w:sz w:val="28"/>
              </w:rPr>
              <w:t>(да/нет</w:t>
            </w:r>
            <w:r w:rsidRPr="006A7022">
              <w:rPr>
                <w:rFonts w:ascii="Times New Roman" w:hAnsi="Times New Roman"/>
                <w:sz w:val="28"/>
              </w:rPr>
              <w:t>)*</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66CAC01F" w14:textId="77777777" w:rsidR="00BB0D47" w:rsidRPr="006A7022" w:rsidRDefault="00BB0D47" w:rsidP="003B3EDF">
            <w:pPr>
              <w:spacing w:after="0" w:line="23" w:lineRule="atLeast"/>
              <w:jc w:val="center"/>
              <w:rPr>
                <w:rFonts w:ascii="Times New Roman" w:hAnsi="Times New Roman"/>
                <w:sz w:val="28"/>
              </w:rPr>
            </w:pPr>
            <w:r w:rsidRPr="006A7022">
              <w:rPr>
                <w:rFonts w:ascii="Times New Roman" w:hAnsi="Times New Roman"/>
                <w:sz w:val="28"/>
              </w:rPr>
              <w:t>нет</w:t>
            </w:r>
          </w:p>
        </w:tc>
      </w:tr>
      <w:tr w:rsidR="00BB0D47" w14:paraId="303229F3" w14:textId="77777777" w:rsidTr="003B3EDF">
        <w:trPr>
          <w:trHeight w:val="331"/>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E5ED84F" w14:textId="77777777" w:rsidR="00BB0D47" w:rsidRDefault="00BB0D47" w:rsidP="003B3EDF">
            <w:pPr>
              <w:spacing w:after="0" w:line="23" w:lineRule="atLeast"/>
              <w:rPr>
                <w:rFonts w:ascii="Times New Roman" w:hAnsi="Times New Roman"/>
                <w:b/>
                <w:i/>
                <w:sz w:val="28"/>
              </w:rPr>
            </w:pPr>
            <w:r>
              <w:rPr>
                <w:rFonts w:ascii="Times New Roman" w:hAnsi="Times New Roman"/>
                <w:b/>
                <w:sz w:val="28"/>
              </w:rPr>
              <w:t xml:space="preserve">Промежуточная аттестация** </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9D14C3" w14:textId="77777777" w:rsidR="00BB0D47" w:rsidRDefault="00BB0D47" w:rsidP="003B3EDF">
            <w:pPr>
              <w:spacing w:after="0" w:line="23" w:lineRule="atLeast"/>
              <w:jc w:val="center"/>
              <w:rPr>
                <w:rFonts w:ascii="Times New Roman" w:hAnsi="Times New Roman"/>
                <w:b/>
                <w:sz w:val="28"/>
              </w:rPr>
            </w:pPr>
            <w:r>
              <w:rPr>
                <w:rFonts w:ascii="Times New Roman" w:hAnsi="Times New Roman"/>
                <w:b/>
                <w:sz w:val="28"/>
              </w:rPr>
              <w:t>2*</w:t>
            </w:r>
          </w:p>
        </w:tc>
      </w:tr>
    </w:tbl>
    <w:p w14:paraId="0F801018"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rPr>
          <w:rFonts w:ascii="Times New Roman" w:hAnsi="Times New Roman"/>
        </w:rPr>
      </w:pPr>
    </w:p>
    <w:p w14:paraId="3EF620C4" w14:textId="77777777" w:rsidR="00BB0D47" w:rsidRPr="00010A9C" w:rsidRDefault="00BB0D47" w:rsidP="00BB0D47">
      <w:pPr>
        <w:spacing w:after="0" w:line="276" w:lineRule="auto"/>
        <w:jc w:val="both"/>
        <w:rPr>
          <w:rFonts w:ascii="Times New Roman" w:hAnsi="Times New Roman"/>
          <w:i/>
        </w:rPr>
      </w:pPr>
      <w:r w:rsidRPr="00010A9C">
        <w:rPr>
          <w:rFonts w:ascii="Times New Roman" w:hAnsi="Times New Roman"/>
          <w:i/>
        </w:rPr>
        <w:t>* Если предусмотрен индивидуальный проект по дисциплине, программа по его реализации разрабатывается отдельно</w:t>
      </w:r>
    </w:p>
    <w:p w14:paraId="0353D3F3" w14:textId="77777777" w:rsidR="00BB0D47" w:rsidRPr="00010A9C" w:rsidRDefault="00BB0D47" w:rsidP="00BB0D47">
      <w:pPr>
        <w:spacing w:after="0" w:line="276" w:lineRule="auto"/>
        <w:jc w:val="both"/>
        <w:rPr>
          <w:rFonts w:ascii="Times New Roman" w:hAnsi="Times New Roman"/>
          <w:i/>
        </w:rPr>
      </w:pPr>
    </w:p>
    <w:p w14:paraId="41F6D576" w14:textId="77777777" w:rsidR="00BB0D47" w:rsidRPr="00010A9C" w:rsidRDefault="00BB0D47" w:rsidP="00BB0D47">
      <w:pPr>
        <w:spacing w:after="0" w:line="276" w:lineRule="auto"/>
        <w:jc w:val="both"/>
        <w:rPr>
          <w:rFonts w:ascii="Times New Roman" w:hAnsi="Times New Roman"/>
          <w:i/>
        </w:rPr>
      </w:pPr>
      <w:r w:rsidRPr="00010A9C">
        <w:rPr>
          <w:rFonts w:ascii="Times New Roman" w:hAnsi="Times New Roman"/>
          <w:i/>
        </w:rPr>
        <w:t>** Указано количество часов промежуточной аттестации в форме дифференцированного зачёта.</w:t>
      </w:r>
    </w:p>
    <w:p w14:paraId="3567F4F3" w14:textId="77777777" w:rsidR="00BB0D47" w:rsidRPr="00010A9C" w:rsidRDefault="00BB0D47" w:rsidP="00BB0D47">
      <w:pPr>
        <w:spacing w:after="0" w:line="276" w:lineRule="auto"/>
        <w:jc w:val="both"/>
        <w:rPr>
          <w:rFonts w:ascii="Times New Roman" w:hAnsi="Times New Roman"/>
          <w:i/>
        </w:rPr>
      </w:pPr>
      <w:r w:rsidRPr="00010A9C">
        <w:rPr>
          <w:rFonts w:ascii="Times New Roman" w:hAnsi="Times New Roman"/>
          <w:i/>
        </w:rPr>
        <w:t>При проведении промежуточной аттестации в форме экзамена, образовательная организация самостоятельно устанавливает количество часов на его проведение</w:t>
      </w:r>
    </w:p>
    <w:p w14:paraId="702CDA07" w14:textId="77777777" w:rsidR="00BB0D47" w:rsidRDefault="00BB0D47" w:rsidP="00BB0D47">
      <w:pPr>
        <w:sectPr w:rsidR="00BB0D47">
          <w:footerReference w:type="even" r:id="rId30"/>
          <w:footerReference w:type="default" r:id="rId31"/>
          <w:pgSz w:w="11907" w:h="16840"/>
          <w:pgMar w:top="1134" w:right="851" w:bottom="992" w:left="851" w:header="709" w:footer="709" w:gutter="0"/>
          <w:cols w:space="720"/>
        </w:sectPr>
      </w:pPr>
    </w:p>
    <w:p w14:paraId="03B530E3" w14:textId="77777777" w:rsidR="00BB0D47" w:rsidRDefault="00BB0D47" w:rsidP="00BB0D47">
      <w:pPr>
        <w:spacing w:after="0" w:line="23" w:lineRule="atLeast"/>
        <w:rPr>
          <w:rFonts w:ascii="Times New Roman" w:hAnsi="Times New Roman"/>
          <w:b/>
          <w:sz w:val="28"/>
        </w:rPr>
      </w:pPr>
      <w:r>
        <w:rPr>
          <w:rFonts w:ascii="Times New Roman" w:hAnsi="Times New Roman"/>
          <w:b/>
          <w:sz w:val="28"/>
        </w:rPr>
        <w:lastRenderedPageBreak/>
        <w:t xml:space="preserve">2.2. Тематический план и содержание дисциплины </w:t>
      </w:r>
    </w:p>
    <w:tbl>
      <w:tblPr>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7938"/>
        <w:gridCol w:w="1134"/>
        <w:gridCol w:w="2551"/>
      </w:tblGrid>
      <w:tr w:rsidR="00BB0D47" w14:paraId="4668A4E0" w14:textId="77777777" w:rsidTr="003B3EDF">
        <w:trPr>
          <w:trHeight w:val="20"/>
          <w:tblHeader/>
        </w:trPr>
        <w:tc>
          <w:tcPr>
            <w:tcW w:w="3114" w:type="dxa"/>
            <w:tcBorders>
              <w:top w:val="single" w:sz="4" w:space="0" w:color="000000"/>
              <w:left w:val="single" w:sz="4" w:space="0" w:color="000000"/>
              <w:bottom w:val="single" w:sz="4" w:space="0" w:color="000000"/>
              <w:right w:val="single" w:sz="4" w:space="0" w:color="000000"/>
            </w:tcBorders>
            <w:vAlign w:val="center"/>
          </w:tcPr>
          <w:p w14:paraId="59212F22" w14:textId="77777777" w:rsidR="00BB0D47" w:rsidRPr="006B741F"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sidRPr="006B741F">
              <w:rPr>
                <w:rFonts w:ascii="Times New Roman" w:hAnsi="Times New Roman"/>
                <w:b/>
                <w:sz w:val="24"/>
                <w:szCs w:val="24"/>
              </w:rPr>
              <w:t>Наименование разделов и тем</w:t>
            </w:r>
          </w:p>
        </w:tc>
        <w:tc>
          <w:tcPr>
            <w:tcW w:w="7938" w:type="dxa"/>
            <w:tcBorders>
              <w:top w:val="single" w:sz="4" w:space="0" w:color="000000"/>
              <w:left w:val="single" w:sz="4" w:space="0" w:color="000000"/>
              <w:bottom w:val="single" w:sz="4" w:space="0" w:color="000000"/>
              <w:right w:val="single" w:sz="4" w:space="0" w:color="000000"/>
            </w:tcBorders>
            <w:vAlign w:val="center"/>
          </w:tcPr>
          <w:p w14:paraId="691A0DCE" w14:textId="77777777" w:rsidR="00BB0D47" w:rsidRPr="006B741F"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7" w:right="57"/>
              <w:jc w:val="center"/>
              <w:rPr>
                <w:rFonts w:ascii="Times New Roman" w:hAnsi="Times New Roman"/>
                <w:b/>
                <w:sz w:val="24"/>
                <w:szCs w:val="24"/>
              </w:rPr>
            </w:pPr>
            <w:r w:rsidRPr="006B741F">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27908B9A" w14:textId="77777777" w:rsidR="00BB0D47" w:rsidRPr="006B741F"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rPr>
            </w:pPr>
            <w:r w:rsidRPr="006B741F">
              <w:rPr>
                <w:rFonts w:ascii="Times New Roman" w:hAnsi="Times New Roman"/>
                <w:b/>
                <w:color w:val="000000" w:themeColor="text1"/>
                <w:sz w:val="24"/>
                <w:szCs w:val="24"/>
              </w:rPr>
              <w:t>Объём часов</w:t>
            </w:r>
          </w:p>
        </w:tc>
        <w:tc>
          <w:tcPr>
            <w:tcW w:w="2551" w:type="dxa"/>
            <w:tcBorders>
              <w:top w:val="single" w:sz="4" w:space="0" w:color="000000"/>
              <w:left w:val="single" w:sz="4" w:space="0" w:color="000000"/>
              <w:bottom w:val="single" w:sz="4" w:space="0" w:color="000000"/>
              <w:right w:val="single" w:sz="4" w:space="0" w:color="000000"/>
            </w:tcBorders>
            <w:vAlign w:val="center"/>
          </w:tcPr>
          <w:p w14:paraId="6F485EC5" w14:textId="77777777" w:rsidR="00BB0D47" w:rsidRPr="006B741F"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rPr>
            </w:pPr>
            <w:r w:rsidRPr="006B741F">
              <w:rPr>
                <w:rFonts w:ascii="Times New Roman" w:hAnsi="Times New Roman"/>
                <w:b/>
                <w:color w:val="000000" w:themeColor="text1"/>
                <w:sz w:val="24"/>
                <w:szCs w:val="24"/>
              </w:rPr>
              <w:t xml:space="preserve">Формируемые общие и профессиональные компетенции </w:t>
            </w:r>
          </w:p>
        </w:tc>
      </w:tr>
      <w:tr w:rsidR="00BB0D47" w14:paraId="312E725C" w14:textId="77777777" w:rsidTr="003B3EDF">
        <w:trPr>
          <w:trHeight w:val="20"/>
        </w:trPr>
        <w:tc>
          <w:tcPr>
            <w:tcW w:w="3114" w:type="dxa"/>
            <w:tcBorders>
              <w:top w:val="single" w:sz="4" w:space="0" w:color="000000"/>
              <w:left w:val="single" w:sz="4" w:space="0" w:color="000000"/>
              <w:bottom w:val="single" w:sz="4" w:space="0" w:color="000000"/>
              <w:right w:val="single" w:sz="4" w:space="0" w:color="000000"/>
            </w:tcBorders>
            <w:vAlign w:val="center"/>
          </w:tcPr>
          <w:p w14:paraId="378A0236" w14:textId="77777777" w:rsidR="00BB0D47" w:rsidRDefault="00BB0D47" w:rsidP="003B3EDF">
            <w:pPr>
              <w:spacing w:after="0" w:line="240" w:lineRule="auto"/>
              <w:jc w:val="center"/>
              <w:rPr>
                <w:rFonts w:ascii="Times New Roman" w:hAnsi="Times New Roman"/>
                <w:b/>
                <w:sz w:val="24"/>
              </w:rPr>
            </w:pPr>
            <w:r>
              <w:rPr>
                <w:rFonts w:ascii="Times New Roman" w:hAnsi="Times New Roman"/>
                <w:b/>
                <w:sz w:val="24"/>
              </w:rPr>
              <w:t>1</w:t>
            </w:r>
          </w:p>
        </w:tc>
        <w:tc>
          <w:tcPr>
            <w:tcW w:w="7938" w:type="dxa"/>
            <w:tcBorders>
              <w:top w:val="single" w:sz="4" w:space="0" w:color="000000"/>
              <w:left w:val="single" w:sz="4" w:space="0" w:color="000000"/>
              <w:bottom w:val="single" w:sz="4" w:space="0" w:color="000000"/>
              <w:right w:val="single" w:sz="4" w:space="0" w:color="000000"/>
            </w:tcBorders>
            <w:vAlign w:val="center"/>
          </w:tcPr>
          <w:p w14:paraId="4483AD7B" w14:textId="77777777" w:rsidR="00BB0D47" w:rsidRDefault="00BB0D47" w:rsidP="003B3EDF">
            <w:pPr>
              <w:spacing w:after="0" w:line="240" w:lineRule="auto"/>
              <w:jc w:val="center"/>
              <w:rPr>
                <w:rFonts w:ascii="Times New Roman" w:hAnsi="Times New Roman"/>
                <w:b/>
                <w:sz w:val="24"/>
              </w:rPr>
            </w:pPr>
            <w:r>
              <w:rPr>
                <w:rFonts w:ascii="Times New Roman" w:hAnsi="Times New Roman"/>
                <w:b/>
                <w:sz w:val="24"/>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0AA315B0"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3</w:t>
            </w:r>
          </w:p>
        </w:tc>
        <w:tc>
          <w:tcPr>
            <w:tcW w:w="2551" w:type="dxa"/>
            <w:tcBorders>
              <w:top w:val="single" w:sz="4" w:space="0" w:color="000000"/>
              <w:left w:val="single" w:sz="4" w:space="0" w:color="000000"/>
              <w:bottom w:val="single" w:sz="4" w:space="0" w:color="000000"/>
              <w:right w:val="single" w:sz="4" w:space="0" w:color="000000"/>
            </w:tcBorders>
            <w:vAlign w:val="center"/>
          </w:tcPr>
          <w:p w14:paraId="2D83B7C9"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r>
      <w:tr w:rsidR="00BB0D47" w14:paraId="7CCD95ED" w14:textId="77777777" w:rsidTr="003B3EDF">
        <w:trPr>
          <w:trHeight w:val="239"/>
        </w:trPr>
        <w:tc>
          <w:tcPr>
            <w:tcW w:w="11052" w:type="dxa"/>
            <w:gridSpan w:val="2"/>
            <w:tcBorders>
              <w:top w:val="single" w:sz="4" w:space="0" w:color="000000"/>
              <w:left w:val="single" w:sz="4" w:space="0" w:color="000000"/>
              <w:bottom w:val="single" w:sz="4" w:space="0" w:color="000000"/>
              <w:right w:val="single" w:sz="4" w:space="0" w:color="000000"/>
            </w:tcBorders>
            <w:vAlign w:val="center"/>
          </w:tcPr>
          <w:p w14:paraId="5DE6132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ВСЕОБЩАЯ ИСТОРИЯ. 1914 – 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5E7AAACB"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26</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F71AD8"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olor w:val="000000" w:themeColor="text1"/>
                <w:sz w:val="24"/>
              </w:rPr>
            </w:pPr>
          </w:p>
        </w:tc>
      </w:tr>
      <w:tr w:rsidR="00BB0D47" w14:paraId="6ECD017A"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75FD8D8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b/>
                <w:sz w:val="24"/>
              </w:rPr>
              <w:t>Раздел 1. Мир накануне и в годы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1B2C15CB"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4CCFD0"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13D83E62"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9BE97E3"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 xml:space="preserve">Тема 1.1. Мир в начале ХХ в. </w:t>
            </w:r>
          </w:p>
          <w:p w14:paraId="2FD5AEF7" w14:textId="77777777" w:rsidR="00BB0D47" w:rsidRDefault="00BB0D47" w:rsidP="003B3EDF">
            <w:pPr>
              <w:spacing w:after="0" w:line="240" w:lineRule="auto"/>
              <w:jc w:val="both"/>
              <w:rPr>
                <w:rFonts w:ascii="Times New Roman" w:hAnsi="Times New Roman"/>
                <w:b/>
                <w:sz w:val="24"/>
              </w:rPr>
            </w:pPr>
          </w:p>
          <w:p w14:paraId="33A608DB"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 xml:space="preserve">Первая мировая </w:t>
            </w:r>
          </w:p>
          <w:p w14:paraId="03AE8C35" w14:textId="77777777" w:rsidR="00BB0D47" w:rsidRDefault="00BB0D47" w:rsidP="003B3EDF">
            <w:pPr>
              <w:spacing w:after="0" w:line="240" w:lineRule="auto"/>
              <w:rPr>
                <w:rFonts w:ascii="Times New Roman" w:hAnsi="Times New Roman"/>
                <w:b/>
                <w:sz w:val="24"/>
              </w:rPr>
            </w:pPr>
            <w:r>
              <w:rPr>
                <w:rFonts w:ascii="Times New Roman" w:hAnsi="Times New Roman"/>
                <w:b/>
                <w:sz w:val="24"/>
              </w:rPr>
              <w:t>война. 1914–1918 гг.</w:t>
            </w:r>
          </w:p>
        </w:tc>
        <w:tc>
          <w:tcPr>
            <w:tcW w:w="7938" w:type="dxa"/>
            <w:tcBorders>
              <w:top w:val="single" w:sz="4" w:space="0" w:color="000000"/>
              <w:left w:val="single" w:sz="4" w:space="0" w:color="000000"/>
              <w:bottom w:val="single" w:sz="4" w:space="0" w:color="000000"/>
              <w:right w:val="single" w:sz="4" w:space="0" w:color="000000"/>
            </w:tcBorders>
          </w:tcPr>
          <w:p w14:paraId="5A458E24"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96AE075"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31B92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297EB8D"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9343B6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50B30762"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9DDE627"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0D35AF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Понятие «Новейшее время».  Хронологические рамки и периодизация Новейшей истории. Изменения в мире в ХХ веке. Ключевые процессы и события Новейшей истории. Объединенные Нации против нацизма и фашизма. Система международных отношений. Россия в XX в. Развитие индустриального общества. Индустриальная цивилизация в начале XX века. «Пробуждение Азии». Технический прогресс. Изменение социальной структуры общества. Рабочее движение и социализм.</w:t>
            </w:r>
          </w:p>
          <w:p w14:paraId="47562FD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Антанта и Тройственный союз. Начало и первый год войны. Переход к позиционной войне. Борьба на истощение. Изменение соотношения сил. Капитуляция стран Четверного союза. Компьенское перемирие. Итоги и последствия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5076311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45E019" w14:textId="77777777" w:rsidR="00BB0D47" w:rsidRDefault="00BB0D47" w:rsidP="003B3EDF">
            <w:pPr>
              <w:spacing w:after="0" w:line="240" w:lineRule="auto"/>
            </w:pPr>
          </w:p>
        </w:tc>
      </w:tr>
      <w:tr w:rsidR="00BB0D47" w14:paraId="37609954" w14:textId="77777777" w:rsidTr="003B3EDF">
        <w:trPr>
          <w:trHeight w:val="284"/>
        </w:trPr>
        <w:tc>
          <w:tcPr>
            <w:tcW w:w="11052" w:type="dxa"/>
            <w:gridSpan w:val="2"/>
            <w:tcBorders>
              <w:top w:val="single" w:sz="4" w:space="0" w:color="000000"/>
              <w:left w:val="single" w:sz="4" w:space="0" w:color="000000"/>
              <w:bottom w:val="single" w:sz="4" w:space="0" w:color="000000"/>
              <w:right w:val="single" w:sz="4" w:space="0" w:color="000000"/>
            </w:tcBorders>
          </w:tcPr>
          <w:p w14:paraId="7F2F0E71"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Раздел 2. Мир в 1918-1938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4B4A0F11"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0EF7E"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503B210F" w14:textId="77777777" w:rsidTr="003B3EDF">
        <w:trPr>
          <w:trHeight w:val="284"/>
        </w:trPr>
        <w:tc>
          <w:tcPr>
            <w:tcW w:w="3114" w:type="dxa"/>
            <w:vMerge w:val="restart"/>
            <w:tcBorders>
              <w:top w:val="single" w:sz="4" w:space="0" w:color="000000"/>
              <w:left w:val="single" w:sz="4" w:space="0" w:color="000000"/>
              <w:bottom w:val="single" w:sz="4" w:space="0" w:color="000000"/>
              <w:right w:val="single" w:sz="4" w:space="0" w:color="000000"/>
            </w:tcBorders>
          </w:tcPr>
          <w:p w14:paraId="0FE6FC5E" w14:textId="77777777" w:rsidR="00BB0D47" w:rsidRDefault="00BB0D47" w:rsidP="003B3EDF">
            <w:pPr>
              <w:spacing w:after="0" w:line="240" w:lineRule="auto"/>
              <w:rPr>
                <w:rFonts w:ascii="Times New Roman" w:hAnsi="Times New Roman"/>
                <w:b/>
                <w:sz w:val="24"/>
              </w:rPr>
            </w:pPr>
            <w:r>
              <w:rPr>
                <w:rFonts w:ascii="Times New Roman" w:hAnsi="Times New Roman"/>
                <w:b/>
                <w:sz w:val="24"/>
              </w:rPr>
              <w:t xml:space="preserve">Тема 2.1. Распад империй </w:t>
            </w:r>
          </w:p>
          <w:p w14:paraId="2B6C5540" w14:textId="77777777" w:rsidR="00BB0D47" w:rsidRDefault="00BB0D47" w:rsidP="003B3EDF">
            <w:pPr>
              <w:spacing w:after="0" w:line="240" w:lineRule="auto"/>
              <w:rPr>
                <w:rFonts w:ascii="Times New Roman" w:hAnsi="Times New Roman"/>
                <w:b/>
                <w:sz w:val="24"/>
              </w:rPr>
            </w:pPr>
            <w:r>
              <w:rPr>
                <w:rFonts w:ascii="Times New Roman" w:hAnsi="Times New Roman"/>
                <w:b/>
                <w:sz w:val="24"/>
              </w:rPr>
              <w:t xml:space="preserve">и образование новых </w:t>
            </w:r>
          </w:p>
          <w:p w14:paraId="760F4D71" w14:textId="77777777" w:rsidR="00BB0D47" w:rsidRDefault="00BB0D47" w:rsidP="003B3EDF">
            <w:pPr>
              <w:spacing w:after="0" w:line="240" w:lineRule="auto"/>
              <w:rPr>
                <w:rFonts w:ascii="Times New Roman" w:hAnsi="Times New Roman"/>
                <w:b/>
                <w:sz w:val="24"/>
              </w:rPr>
            </w:pPr>
            <w:r>
              <w:rPr>
                <w:rFonts w:ascii="Times New Roman" w:hAnsi="Times New Roman"/>
                <w:b/>
                <w:sz w:val="24"/>
              </w:rPr>
              <w:t xml:space="preserve">национальных </w:t>
            </w:r>
          </w:p>
          <w:p w14:paraId="441AD60C" w14:textId="77777777" w:rsidR="00BB0D47" w:rsidRDefault="00BB0D47" w:rsidP="003B3EDF">
            <w:pPr>
              <w:spacing w:after="0" w:line="240" w:lineRule="auto"/>
              <w:rPr>
                <w:rFonts w:ascii="Times New Roman" w:hAnsi="Times New Roman"/>
                <w:b/>
                <w:sz w:val="24"/>
              </w:rPr>
            </w:pPr>
            <w:r>
              <w:rPr>
                <w:rFonts w:ascii="Times New Roman" w:hAnsi="Times New Roman"/>
                <w:b/>
                <w:sz w:val="24"/>
              </w:rPr>
              <w:t>государств в Европе</w:t>
            </w:r>
          </w:p>
        </w:tc>
        <w:tc>
          <w:tcPr>
            <w:tcW w:w="7938" w:type="dxa"/>
            <w:tcBorders>
              <w:top w:val="single" w:sz="4" w:space="0" w:color="000000"/>
              <w:left w:val="single" w:sz="4" w:space="0" w:color="000000"/>
              <w:bottom w:val="single" w:sz="4" w:space="0" w:color="000000"/>
              <w:right w:val="single" w:sz="4" w:space="0" w:color="000000"/>
            </w:tcBorders>
          </w:tcPr>
          <w:p w14:paraId="549256B6"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0D15617B"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496B9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3B1A41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0F132E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64FB1785" w14:textId="77777777" w:rsidTr="003B3EDF">
        <w:trPr>
          <w:trHeight w:val="836"/>
        </w:trPr>
        <w:tc>
          <w:tcPr>
            <w:tcW w:w="3114" w:type="dxa"/>
            <w:vMerge/>
            <w:tcBorders>
              <w:top w:val="single" w:sz="4" w:space="0" w:color="000000"/>
              <w:left w:val="single" w:sz="4" w:space="0" w:color="000000"/>
              <w:bottom w:val="single" w:sz="4" w:space="0" w:color="000000"/>
              <w:right w:val="single" w:sz="4" w:space="0" w:color="000000"/>
            </w:tcBorders>
          </w:tcPr>
          <w:p w14:paraId="0770256D"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4588C6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 и образование Коммунистического интернационала. Образование Турецкой Республики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4103CE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FCC413" w14:textId="77777777" w:rsidR="00BB0D47" w:rsidRDefault="00BB0D47" w:rsidP="003B3EDF">
            <w:pPr>
              <w:spacing w:after="0" w:line="240" w:lineRule="auto"/>
            </w:pPr>
          </w:p>
        </w:tc>
      </w:tr>
      <w:tr w:rsidR="00BB0D47" w14:paraId="33C2DA1D" w14:textId="77777777" w:rsidTr="003B3EDF">
        <w:trPr>
          <w:trHeight w:val="106"/>
        </w:trPr>
        <w:tc>
          <w:tcPr>
            <w:tcW w:w="3114" w:type="dxa"/>
            <w:vMerge w:val="restart"/>
            <w:tcBorders>
              <w:top w:val="single" w:sz="4" w:space="0" w:color="000000"/>
              <w:left w:val="single" w:sz="4" w:space="0" w:color="000000"/>
              <w:bottom w:val="single" w:sz="4" w:space="0" w:color="000000"/>
              <w:right w:val="single" w:sz="4" w:space="0" w:color="000000"/>
            </w:tcBorders>
          </w:tcPr>
          <w:p w14:paraId="0FC224A8" w14:textId="77777777" w:rsidR="00BB0D47" w:rsidRDefault="00BB0D47" w:rsidP="003B3EDF">
            <w:pPr>
              <w:spacing w:after="0" w:line="240" w:lineRule="auto"/>
              <w:rPr>
                <w:rFonts w:ascii="Times New Roman" w:hAnsi="Times New Roman"/>
                <w:sz w:val="28"/>
              </w:rPr>
            </w:pPr>
            <w:r>
              <w:rPr>
                <w:rFonts w:ascii="Times New Roman" w:hAnsi="Times New Roman"/>
                <w:b/>
                <w:sz w:val="24"/>
              </w:rPr>
              <w:t>Тема 2.2. Версальско-Вашингтонская система международных отношений</w:t>
            </w:r>
          </w:p>
        </w:tc>
        <w:tc>
          <w:tcPr>
            <w:tcW w:w="7938" w:type="dxa"/>
            <w:tcBorders>
              <w:top w:val="single" w:sz="4" w:space="0" w:color="000000"/>
              <w:left w:val="single" w:sz="4" w:space="0" w:color="000000"/>
              <w:bottom w:val="single" w:sz="4" w:space="0" w:color="000000"/>
              <w:right w:val="single" w:sz="4" w:space="0" w:color="000000"/>
            </w:tcBorders>
          </w:tcPr>
          <w:p w14:paraId="2605049E"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298EF518"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5D6F6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788EDBC"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B151B3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2B277AA2"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536540A"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2042E4B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Планы послевоенного устройства мира. Территориальные изменения в мире и Европе по результатам Первой мировой войны. Парижская (Версальская) мирная конференция. Версальская система. Учреждение Лиги Наций. Рапалльское соглашение и признание СССР. Вашингтонская конференция и Вашингтонское соглашение 1922 года. Влияние </w:t>
            </w:r>
            <w:r>
              <w:rPr>
                <w:rFonts w:ascii="Times New Roman" w:hAnsi="Times New Roman"/>
                <w:sz w:val="24"/>
              </w:rPr>
              <w:lastRenderedPageBreak/>
              <w:t>Версальского договора и Вашингтонского соглашения на развитие международных отношений</w:t>
            </w:r>
          </w:p>
        </w:tc>
        <w:tc>
          <w:tcPr>
            <w:tcW w:w="1134" w:type="dxa"/>
            <w:tcBorders>
              <w:top w:val="single" w:sz="4" w:space="0" w:color="000000"/>
              <w:left w:val="single" w:sz="4" w:space="0" w:color="000000"/>
              <w:bottom w:val="single" w:sz="4" w:space="0" w:color="000000"/>
              <w:right w:val="single" w:sz="4" w:space="0" w:color="000000"/>
            </w:tcBorders>
            <w:vAlign w:val="center"/>
          </w:tcPr>
          <w:p w14:paraId="414E101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CBE545" w14:textId="77777777" w:rsidR="00BB0D47" w:rsidRDefault="00BB0D47" w:rsidP="003B3EDF">
            <w:pPr>
              <w:spacing w:after="0" w:line="240" w:lineRule="auto"/>
            </w:pPr>
          </w:p>
        </w:tc>
      </w:tr>
      <w:tr w:rsidR="00BB0D47" w14:paraId="64AB7637"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498685A"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2.3. Страны Европы и Северной Америки в 1920-е гг.</w:t>
            </w:r>
          </w:p>
        </w:tc>
        <w:tc>
          <w:tcPr>
            <w:tcW w:w="7938" w:type="dxa"/>
            <w:tcBorders>
              <w:top w:val="single" w:sz="4" w:space="0" w:color="000000"/>
              <w:left w:val="single" w:sz="4" w:space="0" w:color="000000"/>
              <w:bottom w:val="single" w:sz="4" w:space="0" w:color="000000"/>
              <w:right w:val="single" w:sz="4" w:space="0" w:color="000000"/>
            </w:tcBorders>
          </w:tcPr>
          <w:p w14:paraId="05E813D3"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34D31F0"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81851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ADB0F4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0E60DC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4D9302AC" w14:textId="77777777" w:rsidTr="003B3EDF">
        <w:trPr>
          <w:trHeight w:val="4416"/>
        </w:trPr>
        <w:tc>
          <w:tcPr>
            <w:tcW w:w="3114" w:type="dxa"/>
            <w:vMerge/>
            <w:tcBorders>
              <w:top w:val="single" w:sz="4" w:space="0" w:color="000000"/>
              <w:left w:val="single" w:sz="4" w:space="0" w:color="000000"/>
              <w:bottom w:val="single" w:sz="4" w:space="0" w:color="000000"/>
              <w:right w:val="single" w:sz="4" w:space="0" w:color="000000"/>
            </w:tcBorders>
          </w:tcPr>
          <w:p w14:paraId="20E2FD8A"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3F255DA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Послевоенная стабилизация. Факторы, способствующие изменениям в социально-экономической сфере в странах Запада. Экономический бум. Демократизация общественной жизни, возникновение массового общества. Влияние социалистических партий и профсоюзов. </w:t>
            </w:r>
          </w:p>
          <w:p w14:paraId="1786337F"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Формирование авторитарных режимов, причины их возникновения в европейских странах в 1920-1930-е гг. Возникновение фашизма. Фашистский режим в Италии. Особенности режима Муссолини. Начало борьбы с фашизмом. </w:t>
            </w:r>
          </w:p>
          <w:p w14:paraId="12725D9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 </w:t>
            </w:r>
          </w:p>
          <w:p w14:paraId="487D2426"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Нарастание агрессии в мире. Причины возникновения нацистской диктатуры в Германии в 1930-е гг. Установление нацистской диктатуры. Нацистский режим в Германии. </w:t>
            </w:r>
          </w:p>
          <w:p w14:paraId="03E0ABC9"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Подготовка Германии к войне. Победа Народного фронта и франкистский мятеж в Испании. Революция в Испании. Поражение Испанской Республики. Причины и значение гражданской войны в Испании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D2AF9A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B8B8B6" w14:textId="77777777" w:rsidR="00BB0D47" w:rsidRDefault="00BB0D47" w:rsidP="003B3EDF">
            <w:pPr>
              <w:spacing w:after="0" w:line="240" w:lineRule="auto"/>
            </w:pPr>
          </w:p>
        </w:tc>
      </w:tr>
      <w:tr w:rsidR="00BB0D47" w14:paraId="36C4B782"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BDA512F"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2.4. Страны Азии, Африки и Латинской Америки в 1918-1930 гг.</w:t>
            </w:r>
          </w:p>
        </w:tc>
        <w:tc>
          <w:tcPr>
            <w:tcW w:w="7938" w:type="dxa"/>
            <w:tcBorders>
              <w:top w:val="single" w:sz="4" w:space="0" w:color="000000"/>
              <w:left w:val="single" w:sz="4" w:space="0" w:color="000000"/>
              <w:bottom w:val="single" w:sz="4" w:space="0" w:color="000000"/>
              <w:right w:val="single" w:sz="4" w:space="0" w:color="000000"/>
            </w:tcBorders>
          </w:tcPr>
          <w:p w14:paraId="2169439B"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E534861"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0C9E7C"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B28CE71"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7784A541"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39D87102"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3C0CAAC"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62BF72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Экспансия колониализма. Цели национально-освободительных движений в странах Востока. Агрессивная внешняя политика Японии. Нестабильность в Китае в межвоенный период. Национально-освободительная борьба в Индии. Африка. Особенности экономического и политического развития Латинской Америки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FB5AF1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0B0555" w14:textId="77777777" w:rsidR="00BB0D47" w:rsidRDefault="00BB0D47" w:rsidP="003B3EDF">
            <w:pPr>
              <w:spacing w:after="0" w:line="240" w:lineRule="auto"/>
            </w:pPr>
          </w:p>
        </w:tc>
      </w:tr>
      <w:tr w:rsidR="00BB0D47" w14:paraId="104A39F8"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3F743F7B"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2.5. Международные отношения в 1930-е гг.</w:t>
            </w:r>
          </w:p>
        </w:tc>
        <w:tc>
          <w:tcPr>
            <w:tcW w:w="7938" w:type="dxa"/>
            <w:tcBorders>
              <w:top w:val="single" w:sz="4" w:space="0" w:color="000000"/>
              <w:left w:val="single" w:sz="4" w:space="0" w:color="000000"/>
              <w:bottom w:val="single" w:sz="4" w:space="0" w:color="000000"/>
              <w:right w:val="single" w:sz="4" w:space="0" w:color="000000"/>
            </w:tcBorders>
          </w:tcPr>
          <w:p w14:paraId="69B41EC8"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E0DDB56"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A455AC"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F7782C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46DFBC5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56531B9F"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A9E8E14"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FBD4478"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Нарастание мировой напряженности в конце 1930-х гг. Причины Второй мировой войны. Мюнхенский сговор. Англо-франко-советские переговоры лета 1939 г. </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89A1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3B5C5C" w14:textId="77777777" w:rsidR="00BB0D47" w:rsidRDefault="00BB0D47" w:rsidP="003B3EDF">
            <w:pPr>
              <w:spacing w:after="0" w:line="240" w:lineRule="auto"/>
            </w:pPr>
          </w:p>
        </w:tc>
      </w:tr>
      <w:tr w:rsidR="00BB0D47" w14:paraId="4E108F37"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D5799AC" w14:textId="77777777" w:rsidR="00BB0D47" w:rsidRDefault="00BB0D47" w:rsidP="003B3EDF">
            <w:pPr>
              <w:spacing w:after="0" w:line="240" w:lineRule="auto"/>
              <w:rPr>
                <w:rFonts w:ascii="Times New Roman" w:hAnsi="Times New Roman"/>
                <w:b/>
                <w:sz w:val="24"/>
              </w:rPr>
            </w:pPr>
            <w:r>
              <w:rPr>
                <w:rFonts w:ascii="Times New Roman" w:hAnsi="Times New Roman"/>
                <w:b/>
                <w:sz w:val="24"/>
              </w:rPr>
              <w:lastRenderedPageBreak/>
              <w:t>Тема 2.6. Развитие науки и культуры в 1914-1930-х гг.</w:t>
            </w:r>
          </w:p>
        </w:tc>
        <w:tc>
          <w:tcPr>
            <w:tcW w:w="7938" w:type="dxa"/>
            <w:tcBorders>
              <w:top w:val="single" w:sz="4" w:space="0" w:color="000000"/>
              <w:left w:val="single" w:sz="4" w:space="0" w:color="000000"/>
              <w:bottom w:val="single" w:sz="4" w:space="0" w:color="000000"/>
              <w:right w:val="single" w:sz="4" w:space="0" w:color="000000"/>
            </w:tcBorders>
          </w:tcPr>
          <w:p w14:paraId="34AF3F71"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221915E"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D2894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3E9699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C84CF4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60C04C99"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C530233"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47885AD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Влияние науки и культуры на развитие общества в межвоенный период. Новые научные открытия 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511846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115A42" w14:textId="77777777" w:rsidR="00BB0D47" w:rsidRDefault="00BB0D47" w:rsidP="003B3EDF">
            <w:pPr>
              <w:spacing w:after="0" w:line="240" w:lineRule="auto"/>
            </w:pPr>
          </w:p>
        </w:tc>
      </w:tr>
      <w:tr w:rsidR="00BB0D47" w14:paraId="59C1480C"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4C477361"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Раздел 3. Вторая мировая война 1939-1945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6C223C5C"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8</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27361"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73903CA8"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6F5DF48"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3.1. Начало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0183AEB8"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3D268FD"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A1288D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41806F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48D0210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7E899FC4" w14:textId="77777777" w:rsidTr="003B3EDF">
        <w:trPr>
          <w:trHeight w:val="2760"/>
        </w:trPr>
        <w:tc>
          <w:tcPr>
            <w:tcW w:w="3114" w:type="dxa"/>
            <w:vMerge/>
            <w:tcBorders>
              <w:top w:val="single" w:sz="4" w:space="0" w:color="000000"/>
              <w:left w:val="single" w:sz="4" w:space="0" w:color="000000"/>
              <w:bottom w:val="single" w:sz="4" w:space="0" w:color="000000"/>
              <w:right w:val="single" w:sz="4" w:space="0" w:color="000000"/>
            </w:tcBorders>
          </w:tcPr>
          <w:p w14:paraId="7F73EE37"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1D86B77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Причины Второй мировой войны. Нападение Германии на Польшу. Начало мировой войны в Европе. Захват Дании и Норвегии. Разгром Франции. Битва за Британию. Агрессия Германии и ее союзников в Северной Африке и на Балканах. Борьба Китая против японских агрессоров в 1939-1941 гг. Причины побед Германии и ее союзников в начальный период Второй мировой войны</w:t>
            </w:r>
          </w:p>
          <w:p w14:paraId="5439BB21"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Нападение Германии на СССР. Нападение Японии на США. Формирование антигитлеровской коалиции. Ленд-лиз. Подписание Декларации Объединенных Наций. Положение в оккупированных странах. </w:t>
            </w:r>
          </w:p>
          <w:p w14:paraId="45CCCBD6"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Холокост. Концентрационные лагеря. Принудительная трудовая миграция и насильственные переселения. Коллаборационизм. Движение Сопротивления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5CB4AB5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1DA683" w14:textId="77777777" w:rsidR="00BB0D47" w:rsidRDefault="00BB0D47" w:rsidP="003B3EDF">
            <w:pPr>
              <w:spacing w:after="0" w:line="240" w:lineRule="auto"/>
            </w:pPr>
          </w:p>
        </w:tc>
      </w:tr>
      <w:tr w:rsidR="00BB0D47" w14:paraId="75505CC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0C31A8B"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3.2. Коренной перелом, окончание и важнейшие итоги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57DDEF2E"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82DA9C0"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D6219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3D354A1"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D6275DC"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6D40AB28"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7050342"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65ACC47"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 xml:space="preserve">Коренной перелом в Великой Отечественной войне. Поражение итало-германских войск в Северной Африке. Иностранные воинские части на территории СССР. Укрепление антигитлеровской коалиции: Тегеранская конференция. Падение режима Муссолини в Италии. Перелом в войне на Тихом океане. </w:t>
            </w:r>
          </w:p>
          <w:p w14:paraId="645B7657"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 xml:space="preserve">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 </w:t>
            </w:r>
          </w:p>
          <w:p w14:paraId="23D7CA70"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 xml:space="preserve">Американские атомные бомбардировки Хиросимы и Нагасаки. Вступление </w:t>
            </w:r>
            <w:r>
              <w:rPr>
                <w:rFonts w:ascii="Times New Roman" w:hAnsi="Times New Roman"/>
                <w:sz w:val="24"/>
              </w:rPr>
              <w:lastRenderedPageBreak/>
              <w:t>СССР в войну против Японии, разгром Квантунской армии. Капитуляция Японии. Нюрнбергский трибунал, Токийский и Хабаровский процессы над немецкими и японскими военными преступниками. Важнейшие итоги Второй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287DF49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1C3C44" w14:textId="77777777" w:rsidR="00BB0D47" w:rsidRDefault="00BB0D47" w:rsidP="003B3EDF">
            <w:pPr>
              <w:spacing w:after="0" w:line="240" w:lineRule="auto"/>
            </w:pPr>
          </w:p>
        </w:tc>
      </w:tr>
      <w:tr w:rsidR="00BB0D47" w14:paraId="481F44F7" w14:textId="77777777" w:rsidTr="003B3EDF">
        <w:trPr>
          <w:trHeight w:val="173"/>
        </w:trPr>
        <w:tc>
          <w:tcPr>
            <w:tcW w:w="11052" w:type="dxa"/>
            <w:gridSpan w:val="2"/>
            <w:tcBorders>
              <w:top w:val="single" w:sz="4" w:space="0" w:color="000000"/>
              <w:left w:val="single" w:sz="4" w:space="0" w:color="000000"/>
              <w:bottom w:val="single" w:sz="4" w:space="0" w:color="000000"/>
              <w:right w:val="single" w:sz="4" w:space="0" w:color="000000"/>
            </w:tcBorders>
            <w:vAlign w:val="center"/>
          </w:tcPr>
          <w:p w14:paraId="64F30F0C"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ИСТОРИЯ РОССИИ. 1914 – 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5B953751"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50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81737"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43F38C30"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72A5831B"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Раздел 4. Введение. Россия в начале в 1914-1922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52A398AC"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26</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4CDAE"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70521011" w14:textId="77777777" w:rsidTr="003B3EDF">
        <w:trPr>
          <w:trHeight w:val="106"/>
        </w:trPr>
        <w:tc>
          <w:tcPr>
            <w:tcW w:w="3114" w:type="dxa"/>
            <w:vMerge w:val="restart"/>
            <w:tcBorders>
              <w:top w:val="single" w:sz="4" w:space="0" w:color="000000"/>
              <w:left w:val="single" w:sz="4" w:space="0" w:color="000000"/>
              <w:bottom w:val="single" w:sz="4" w:space="0" w:color="000000"/>
              <w:right w:val="single" w:sz="4" w:space="0" w:color="000000"/>
            </w:tcBorders>
          </w:tcPr>
          <w:p w14:paraId="7155F091"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4.1. Россия и мир накануне Первой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08FAD06F"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91AD937"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60BD0D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E58D63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11E3E8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45A1720D"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73F5783"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40CEF7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Введение в историю России начала ХХ в. Время революционных потрясений и войн. Завершение территориального раздела мира и кризис международных отношений. Новые средства военной техники и программы перевооружений. Военно-политические блоки. Предвоенные международные кризисы. Покушение на эрцгерцога Франца Фердинанда и начало войны. Планы сторон</w:t>
            </w:r>
          </w:p>
        </w:tc>
        <w:tc>
          <w:tcPr>
            <w:tcW w:w="1134" w:type="dxa"/>
            <w:tcBorders>
              <w:top w:val="single" w:sz="4" w:space="0" w:color="000000"/>
              <w:left w:val="single" w:sz="4" w:space="0" w:color="000000"/>
              <w:bottom w:val="single" w:sz="4" w:space="0" w:color="000000"/>
              <w:right w:val="single" w:sz="4" w:space="0" w:color="000000"/>
            </w:tcBorders>
            <w:vAlign w:val="center"/>
          </w:tcPr>
          <w:p w14:paraId="2F4B8EE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B54840" w14:textId="77777777" w:rsidR="00BB0D47" w:rsidRDefault="00BB0D47" w:rsidP="003B3EDF">
            <w:pPr>
              <w:spacing w:after="0" w:line="240" w:lineRule="auto"/>
            </w:pPr>
          </w:p>
        </w:tc>
      </w:tr>
      <w:tr w:rsidR="00BB0D47" w14:paraId="196D4EEF"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DA13C68"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4.2. Россия в Первой мировой войне</w:t>
            </w:r>
          </w:p>
        </w:tc>
        <w:tc>
          <w:tcPr>
            <w:tcW w:w="7938" w:type="dxa"/>
            <w:tcBorders>
              <w:top w:val="single" w:sz="4" w:space="0" w:color="000000"/>
              <w:left w:val="single" w:sz="4" w:space="0" w:color="000000"/>
              <w:bottom w:val="single" w:sz="4" w:space="0" w:color="000000"/>
              <w:right w:val="single" w:sz="4" w:space="0" w:color="000000"/>
            </w:tcBorders>
          </w:tcPr>
          <w:p w14:paraId="0D97455D"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F4CC39E"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F9858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583582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AD9325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4B77FF60"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179EF0F"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DD4C9D3"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 xml:space="preserve">Русская армия на фронтах Первой мировой войны. Военная кампания 1914 г. Военные действия 1915 г. Кампания 1916 г. Мужество и героизм российских воинов. </w:t>
            </w:r>
          </w:p>
          <w:p w14:paraId="374F600C"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B246F44"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CD8BC6" w14:textId="77777777" w:rsidR="00BB0D47" w:rsidRDefault="00BB0D47" w:rsidP="003B3EDF">
            <w:pPr>
              <w:spacing w:after="0" w:line="240" w:lineRule="auto"/>
            </w:pPr>
          </w:p>
        </w:tc>
      </w:tr>
      <w:tr w:rsidR="00BB0D47" w14:paraId="59F31EA3"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58CD48C" w14:textId="77777777" w:rsidR="00BB0D47" w:rsidRDefault="00BB0D47" w:rsidP="003B3EDF">
            <w:pPr>
              <w:spacing w:after="0" w:line="240" w:lineRule="auto"/>
              <w:rPr>
                <w:rFonts w:ascii="Times New Roman" w:hAnsi="Times New Roman"/>
                <w:b/>
                <w:sz w:val="24"/>
              </w:rPr>
            </w:pPr>
            <w:r>
              <w:rPr>
                <w:rFonts w:ascii="Times New Roman" w:hAnsi="Times New Roman"/>
                <w:b/>
                <w:sz w:val="24"/>
              </w:rPr>
              <w:t xml:space="preserve">Тема 4.3. Российская революция: </w:t>
            </w:r>
          </w:p>
          <w:p w14:paraId="16C2F46D" w14:textId="77777777" w:rsidR="00BB0D47" w:rsidRDefault="00BB0D47" w:rsidP="003B3EDF">
            <w:pPr>
              <w:spacing w:after="0" w:line="240" w:lineRule="auto"/>
              <w:rPr>
                <w:rFonts w:ascii="Times New Roman" w:hAnsi="Times New Roman"/>
                <w:b/>
                <w:sz w:val="24"/>
              </w:rPr>
            </w:pPr>
            <w:r>
              <w:rPr>
                <w:rFonts w:ascii="Times New Roman" w:hAnsi="Times New Roman"/>
                <w:b/>
                <w:sz w:val="24"/>
              </w:rPr>
              <w:t xml:space="preserve">Февраль 1917 г. </w:t>
            </w:r>
          </w:p>
          <w:p w14:paraId="5027ACD9" w14:textId="77777777" w:rsidR="00BB0D47" w:rsidRDefault="00BB0D47" w:rsidP="003B3EDF">
            <w:pPr>
              <w:spacing w:after="0" w:line="240" w:lineRule="auto"/>
              <w:rPr>
                <w:rFonts w:ascii="Times New Roman" w:hAnsi="Times New Roman"/>
                <w:b/>
                <w:sz w:val="24"/>
              </w:rPr>
            </w:pPr>
            <w:r>
              <w:rPr>
                <w:rFonts w:ascii="Times New Roman" w:hAnsi="Times New Roman"/>
                <w:b/>
                <w:sz w:val="24"/>
              </w:rPr>
              <w:t>Октябрь 1917 г.</w:t>
            </w:r>
          </w:p>
        </w:tc>
        <w:tc>
          <w:tcPr>
            <w:tcW w:w="7938" w:type="dxa"/>
            <w:tcBorders>
              <w:top w:val="single" w:sz="4" w:space="0" w:color="000000"/>
              <w:left w:val="single" w:sz="4" w:space="0" w:color="000000"/>
              <w:bottom w:val="single" w:sz="4" w:space="0" w:color="000000"/>
              <w:right w:val="single" w:sz="4" w:space="0" w:color="000000"/>
            </w:tcBorders>
          </w:tcPr>
          <w:p w14:paraId="1D1EE3F7"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51C3A1F"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EE845C"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6758BA1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1E85AE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222581A3" w14:textId="77777777" w:rsidTr="003B3EDF">
        <w:trPr>
          <w:trHeight w:val="291"/>
        </w:trPr>
        <w:tc>
          <w:tcPr>
            <w:tcW w:w="3114" w:type="dxa"/>
            <w:vMerge/>
            <w:tcBorders>
              <w:top w:val="single" w:sz="4" w:space="0" w:color="000000"/>
              <w:left w:val="single" w:sz="4" w:space="0" w:color="000000"/>
              <w:bottom w:val="single" w:sz="4" w:space="0" w:color="000000"/>
              <w:right w:val="single" w:sz="4" w:space="0" w:color="000000"/>
            </w:tcBorders>
          </w:tcPr>
          <w:p w14:paraId="5EEB3632"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08AF3FC"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Объективные 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w:t>
            </w:r>
          </w:p>
          <w:p w14:paraId="6DBEB986"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 xml:space="preserve">Изменение общественных настроений. Выступление генерала Л.Г. Корнилова. Рост влияния большевиков. Подготовка 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 </w:t>
            </w:r>
            <w:r>
              <w:rPr>
                <w:rFonts w:ascii="Times New Roman" w:hAnsi="Times New Roman"/>
                <w:sz w:val="24"/>
              </w:rPr>
              <w:lastRenderedPageBreak/>
              <w:t>в условиях революции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8E0459D"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DB67AF" w14:textId="77777777" w:rsidR="00BB0D47" w:rsidRDefault="00BB0D47" w:rsidP="003B3EDF">
            <w:pPr>
              <w:spacing w:after="0" w:line="240" w:lineRule="auto"/>
            </w:pPr>
          </w:p>
        </w:tc>
      </w:tr>
      <w:tr w:rsidR="00BB0D47" w14:paraId="0221121F" w14:textId="77777777" w:rsidTr="003B3EDF">
        <w:trPr>
          <w:trHeight w:val="90"/>
        </w:trPr>
        <w:tc>
          <w:tcPr>
            <w:tcW w:w="3114" w:type="dxa"/>
            <w:vMerge/>
            <w:tcBorders>
              <w:top w:val="single" w:sz="4" w:space="0" w:color="000000"/>
              <w:left w:val="single" w:sz="4" w:space="0" w:color="000000"/>
              <w:bottom w:val="single" w:sz="4" w:space="0" w:color="000000"/>
              <w:right w:val="single" w:sz="4" w:space="0" w:color="000000"/>
            </w:tcBorders>
          </w:tcPr>
          <w:p w14:paraId="13EB149F"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3C82D966" w14:textId="77777777" w:rsidR="00BB0D47" w:rsidRDefault="00BB0D47" w:rsidP="003B3EDF">
            <w:pPr>
              <w:widowControl w:val="0"/>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02DAFC65"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11561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BB0D47" w14:paraId="10E5F84C" w14:textId="77777777" w:rsidTr="003B3EDF">
        <w:trPr>
          <w:trHeight w:val="90"/>
        </w:trPr>
        <w:tc>
          <w:tcPr>
            <w:tcW w:w="3114" w:type="dxa"/>
            <w:vMerge/>
            <w:tcBorders>
              <w:top w:val="single" w:sz="4" w:space="0" w:color="000000"/>
              <w:left w:val="single" w:sz="4" w:space="0" w:color="000000"/>
              <w:bottom w:val="single" w:sz="4" w:space="0" w:color="000000"/>
              <w:right w:val="single" w:sz="4" w:space="0" w:color="000000"/>
            </w:tcBorders>
          </w:tcPr>
          <w:p w14:paraId="49C0DE3E"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71AC619" w14:textId="77777777" w:rsidR="00BB0D47" w:rsidRPr="00DA553E" w:rsidRDefault="00BB0D47" w:rsidP="003B3EDF">
            <w:pPr>
              <w:widowControl w:val="0"/>
              <w:spacing w:after="0" w:line="240" w:lineRule="auto"/>
              <w:jc w:val="both"/>
              <w:rPr>
                <w:rFonts w:ascii="Times New Roman" w:hAnsi="Times New Roman"/>
                <w:sz w:val="24"/>
              </w:rPr>
            </w:pPr>
            <w:r w:rsidRPr="00DA553E">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92E61D5" w14:textId="77777777" w:rsidR="00BB0D47" w:rsidRPr="00DA553E" w:rsidRDefault="00BB0D47" w:rsidP="003B3EDF">
            <w:pPr>
              <w:spacing w:after="0" w:line="240" w:lineRule="auto"/>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6BFD6B" w14:textId="77777777" w:rsidR="00BB0D47" w:rsidRPr="00DA553E" w:rsidRDefault="00BB0D47" w:rsidP="003B3EDF">
            <w:pPr>
              <w:spacing w:after="0" w:line="240" w:lineRule="auto"/>
            </w:pPr>
          </w:p>
        </w:tc>
      </w:tr>
      <w:tr w:rsidR="00BB0D47" w14:paraId="133F76E5"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17329FD"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4.4. Первые революционные преобразования большевиков</w:t>
            </w:r>
          </w:p>
        </w:tc>
        <w:tc>
          <w:tcPr>
            <w:tcW w:w="7938" w:type="dxa"/>
            <w:tcBorders>
              <w:top w:val="single" w:sz="4" w:space="0" w:color="000000"/>
              <w:left w:val="single" w:sz="4" w:space="0" w:color="000000"/>
              <w:bottom w:val="single" w:sz="4" w:space="0" w:color="000000"/>
              <w:right w:val="single" w:sz="4" w:space="0" w:color="000000"/>
            </w:tcBorders>
          </w:tcPr>
          <w:p w14:paraId="1A1EB976" w14:textId="77777777" w:rsidR="00BB0D47" w:rsidRPr="00DA553E" w:rsidRDefault="00BB0D47" w:rsidP="003B3EDF">
            <w:pPr>
              <w:spacing w:after="0" w:line="240" w:lineRule="auto"/>
              <w:jc w:val="both"/>
              <w:rPr>
                <w:rFonts w:ascii="Times New Roman" w:hAnsi="Times New Roman"/>
                <w:sz w:val="24"/>
              </w:rPr>
            </w:pPr>
            <w:r w:rsidRPr="00DA553E">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27BDA295" w14:textId="77777777" w:rsidR="00BB0D47" w:rsidRPr="00DA553E" w:rsidRDefault="00BB0D47" w:rsidP="003B3EDF">
            <w:pPr>
              <w:spacing w:after="0" w:line="240" w:lineRule="auto"/>
              <w:jc w:val="center"/>
              <w:rPr>
                <w:rFonts w:ascii="Times New Roman" w:hAnsi="Times New Roman"/>
                <w:b/>
                <w:sz w:val="24"/>
              </w:rPr>
            </w:pPr>
            <w:r w:rsidRPr="00DA553E">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13093E"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02</w:t>
            </w:r>
          </w:p>
          <w:p w14:paraId="42566491"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05</w:t>
            </w:r>
          </w:p>
          <w:p w14:paraId="075CEEBD"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06</w:t>
            </w:r>
          </w:p>
        </w:tc>
      </w:tr>
      <w:tr w:rsidR="00BB0D47" w14:paraId="38F1E0C9"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4C0E572"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72EE701" w14:textId="77777777" w:rsidR="00BB0D47" w:rsidRPr="00DA553E" w:rsidRDefault="00BB0D47" w:rsidP="003B3EDF">
            <w:pPr>
              <w:widowControl w:val="0"/>
              <w:spacing w:after="0" w:line="240" w:lineRule="auto"/>
              <w:jc w:val="both"/>
              <w:rPr>
                <w:rFonts w:ascii="Times New Roman" w:hAnsi="Times New Roman"/>
                <w:sz w:val="24"/>
              </w:rPr>
            </w:pPr>
            <w:r w:rsidRPr="00DA553E">
              <w:rPr>
                <w:rFonts w:ascii="Times New Roman" w:hAnsi="Times New Roman"/>
                <w:sz w:val="24"/>
              </w:rPr>
              <w:t xml:space="preserve">Первые декреты новой власти. Учредительное собрание. Организация власти Советов. Создание новой армии и спецслужбы. Брестский мир. Конституция РСФСР 1918 г. </w:t>
            </w:r>
          </w:p>
          <w:p w14:paraId="5D611217" w14:textId="77777777" w:rsidR="00BB0D47" w:rsidRPr="00DA553E" w:rsidRDefault="00BB0D47" w:rsidP="003B3EDF">
            <w:pPr>
              <w:widowControl w:val="0"/>
              <w:spacing w:after="0" w:line="240" w:lineRule="auto"/>
              <w:jc w:val="both"/>
              <w:rPr>
                <w:rFonts w:ascii="Times New Roman" w:hAnsi="Times New Roman"/>
                <w:sz w:val="24"/>
              </w:rPr>
            </w:pPr>
            <w:r w:rsidRPr="00DA553E">
              <w:rPr>
                <w:rFonts w:ascii="Times New Roman" w:hAnsi="Times New Roman"/>
                <w:sz w:val="24"/>
              </w:rPr>
              <w:t>Экономическая политика советской власти. Национализация промышленности. «Военный коммунизм» в городе и деревне. План Государственной комиссии по электрификации России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FFFD897" w14:textId="77777777" w:rsidR="00BB0D47" w:rsidRPr="00DA553E" w:rsidRDefault="00BB0D47" w:rsidP="003B3EDF">
            <w:pPr>
              <w:spacing w:after="0" w:line="240" w:lineRule="auto"/>
              <w:jc w:val="center"/>
              <w:rPr>
                <w:rFonts w:ascii="Times New Roman" w:hAnsi="Times New Roman"/>
                <w:b/>
                <w:sz w:val="24"/>
              </w:rPr>
            </w:pPr>
            <w:r w:rsidRPr="00DA553E">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2509B3" w14:textId="77777777" w:rsidR="00BB0D47" w:rsidRPr="00DA553E" w:rsidRDefault="00BB0D47" w:rsidP="003B3EDF">
            <w:pPr>
              <w:spacing w:after="0" w:line="240" w:lineRule="auto"/>
            </w:pPr>
          </w:p>
        </w:tc>
      </w:tr>
      <w:tr w:rsidR="00BB0D47" w14:paraId="6D2521AE" w14:textId="77777777" w:rsidTr="003B3ED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324940CF" w14:textId="77777777" w:rsidR="00BB0D47" w:rsidRPr="00DA553E" w:rsidRDefault="00BB0D47" w:rsidP="003B3EDF">
            <w:pPr>
              <w:spacing w:after="0" w:line="240" w:lineRule="auto"/>
              <w:jc w:val="both"/>
              <w:rPr>
                <w:rFonts w:ascii="Times New Roman" w:hAnsi="Times New Roman"/>
                <w:b/>
                <w:sz w:val="24"/>
              </w:rPr>
            </w:pPr>
            <w:r w:rsidRPr="00DA553E">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F480B1C"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DEF6B4"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01</w:t>
            </w:r>
          </w:p>
          <w:p w14:paraId="09AB46D0"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02</w:t>
            </w:r>
          </w:p>
          <w:p w14:paraId="0AC850DD"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04</w:t>
            </w:r>
          </w:p>
          <w:p w14:paraId="41D2E3B6"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05</w:t>
            </w:r>
          </w:p>
          <w:p w14:paraId="52768426"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06</w:t>
            </w:r>
          </w:p>
          <w:p w14:paraId="27B88723" w14:textId="77777777" w:rsidR="00BB0D47" w:rsidRPr="00DA553E" w:rsidRDefault="00BB0D47" w:rsidP="003B3EDF">
            <w:pPr>
              <w:spacing w:after="0" w:line="240" w:lineRule="auto"/>
              <w:jc w:val="center"/>
              <w:rPr>
                <w:rFonts w:ascii="Times New Roman" w:hAnsi="Times New Roman"/>
                <w:sz w:val="24"/>
              </w:rPr>
            </w:pPr>
          </w:p>
        </w:tc>
      </w:tr>
      <w:tr w:rsidR="00BB0D47" w14:paraId="7E45D94A" w14:textId="77777777" w:rsidTr="003B3ED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4489F37E" w14:textId="77777777" w:rsidR="00BB0D47" w:rsidRPr="00DA553E" w:rsidRDefault="00BB0D47" w:rsidP="003B3EDF">
            <w:pPr>
              <w:spacing w:after="0" w:line="240" w:lineRule="auto"/>
              <w:jc w:val="both"/>
              <w:rPr>
                <w:rFonts w:ascii="Times New Roman" w:hAnsi="Times New Roman"/>
                <w:sz w:val="24"/>
              </w:rPr>
            </w:pPr>
            <w:r w:rsidRPr="00DA553E">
              <w:rPr>
                <w:rFonts w:ascii="Times New Roman" w:hAnsi="Times New Roman"/>
                <w:sz w:val="24"/>
              </w:rPr>
              <w:t>«По плану ГОЭЛРО»: становление советской энергетики. Работники электростанций в годы великих свершений</w:t>
            </w:r>
            <w:r w:rsidRPr="00DA553E">
              <w:rPr>
                <w:rFonts w:ascii="Times New Roman" w:hAnsi="Times New Roman"/>
                <w:b/>
                <w:sz w:val="28"/>
              </w:rPr>
              <w:t xml:space="preserve"> </w:t>
            </w:r>
            <w:r w:rsidRPr="00DA553E">
              <w:rPr>
                <w:rFonts w:ascii="Times New Roman" w:hAnsi="Times New Roman"/>
                <w:sz w:val="24"/>
              </w:rPr>
              <w:t>(технологическая карта 1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7B4EF62C" w14:textId="77777777" w:rsidR="00BB0D47" w:rsidRPr="00DA553E" w:rsidRDefault="00BB0D47" w:rsidP="003B3EDF">
            <w:pPr>
              <w:spacing w:after="0" w:line="240" w:lineRule="auto"/>
              <w:jc w:val="center"/>
              <w:rPr>
                <w:rFonts w:ascii="Times New Roman" w:hAnsi="Times New Roman"/>
                <w:b/>
                <w:sz w:val="24"/>
              </w:rPr>
            </w:pPr>
            <w:r w:rsidRPr="00DA553E">
              <w:rPr>
                <w:rFonts w:ascii="Times New Roman" w:hAnsi="Times New Roman"/>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46E82D" w14:textId="77777777" w:rsidR="00BB0D47" w:rsidRPr="00DA553E" w:rsidRDefault="00BB0D47" w:rsidP="003B3EDF">
            <w:pPr>
              <w:spacing w:after="0" w:line="240" w:lineRule="auto"/>
            </w:pPr>
          </w:p>
        </w:tc>
      </w:tr>
      <w:tr w:rsidR="00BB0D47" w14:paraId="2504C23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8ADEF02"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4.5. Гражданская война</w:t>
            </w:r>
          </w:p>
        </w:tc>
        <w:tc>
          <w:tcPr>
            <w:tcW w:w="7938" w:type="dxa"/>
            <w:tcBorders>
              <w:top w:val="single" w:sz="4" w:space="0" w:color="000000"/>
              <w:left w:val="single" w:sz="4" w:space="0" w:color="000000"/>
              <w:bottom w:val="single" w:sz="4" w:space="0" w:color="000000"/>
              <w:right w:val="single" w:sz="4" w:space="0" w:color="000000"/>
            </w:tcBorders>
          </w:tcPr>
          <w:p w14:paraId="23B6F4C6" w14:textId="77777777" w:rsidR="00BB0D47" w:rsidRPr="00DA553E" w:rsidRDefault="00BB0D47" w:rsidP="003B3EDF">
            <w:pPr>
              <w:spacing w:after="0" w:line="240" w:lineRule="auto"/>
              <w:jc w:val="both"/>
              <w:rPr>
                <w:rFonts w:ascii="Times New Roman" w:hAnsi="Times New Roman"/>
                <w:sz w:val="24"/>
              </w:rPr>
            </w:pPr>
            <w:r w:rsidRPr="00DA553E">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CD909A0" w14:textId="77777777" w:rsidR="00BB0D47" w:rsidRPr="00DA553E" w:rsidRDefault="00BB0D47" w:rsidP="003B3EDF">
            <w:pPr>
              <w:spacing w:after="0" w:line="240" w:lineRule="auto"/>
              <w:jc w:val="center"/>
              <w:rPr>
                <w:rFonts w:ascii="Times New Roman" w:hAnsi="Times New Roman"/>
                <w:b/>
                <w:sz w:val="24"/>
              </w:rPr>
            </w:pPr>
            <w:r w:rsidRPr="00DA553E">
              <w:rPr>
                <w:rFonts w:ascii="Times New Roman" w:hAnsi="Times New Roman"/>
                <w:b/>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5313B7"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02</w:t>
            </w:r>
          </w:p>
          <w:p w14:paraId="27285675"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05</w:t>
            </w:r>
          </w:p>
          <w:p w14:paraId="51898D76" w14:textId="77777777" w:rsidR="00BB0D47" w:rsidRPr="00DA553E" w:rsidRDefault="00BB0D47" w:rsidP="003B3EDF">
            <w:pPr>
              <w:spacing w:after="0" w:line="240" w:lineRule="auto"/>
              <w:jc w:val="center"/>
              <w:rPr>
                <w:rFonts w:ascii="Times New Roman" w:hAnsi="Times New Roman"/>
                <w:sz w:val="24"/>
              </w:rPr>
            </w:pPr>
            <w:r w:rsidRPr="00DA553E">
              <w:rPr>
                <w:rFonts w:ascii="Times New Roman" w:hAnsi="Times New Roman"/>
                <w:sz w:val="24"/>
              </w:rPr>
              <w:t>ОК 06</w:t>
            </w:r>
          </w:p>
        </w:tc>
      </w:tr>
      <w:tr w:rsidR="00BB0D47" w14:paraId="518DC4F8"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29C2D85"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C8B2A38"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эсеров. </w:t>
            </w:r>
          </w:p>
          <w:p w14:paraId="01DF9D8F"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AAC2A1F"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D8E9CA" w14:textId="77777777" w:rsidR="00BB0D47" w:rsidRDefault="00BB0D47" w:rsidP="003B3EDF">
            <w:pPr>
              <w:spacing w:after="0" w:line="240" w:lineRule="auto"/>
            </w:pPr>
          </w:p>
        </w:tc>
      </w:tr>
      <w:tr w:rsidR="00BB0D47" w14:paraId="5DA7B914"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46CA4F16"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A48D58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34BAB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7CECD9E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57116D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7E86035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763B9E4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p w14:paraId="68353E66"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29FF0C5C" w14:textId="77777777" w:rsidTr="003B3EDF">
        <w:trPr>
          <w:trHeight w:val="463"/>
        </w:trPr>
        <w:tc>
          <w:tcPr>
            <w:tcW w:w="11052" w:type="dxa"/>
            <w:gridSpan w:val="2"/>
            <w:tcBorders>
              <w:top w:val="single" w:sz="4" w:space="0" w:color="000000"/>
              <w:left w:val="single" w:sz="4" w:space="0" w:color="000000"/>
              <w:bottom w:val="single" w:sz="4" w:space="0" w:color="000000"/>
              <w:right w:val="single" w:sz="4" w:space="0" w:color="000000"/>
            </w:tcBorders>
          </w:tcPr>
          <w:p w14:paraId="06740EEF" w14:textId="77777777" w:rsidR="00BB0D47" w:rsidRDefault="00BB0D47" w:rsidP="003B3EDF">
            <w:pPr>
              <w:spacing w:after="0" w:line="240" w:lineRule="auto"/>
              <w:rPr>
                <w:rFonts w:ascii="Times New Roman" w:hAnsi="Times New Roman"/>
                <w:sz w:val="24"/>
              </w:rPr>
            </w:pPr>
            <w:r>
              <w:rPr>
                <w:rFonts w:ascii="Times New Roman" w:hAnsi="Times New Roman"/>
                <w:sz w:val="24"/>
              </w:rPr>
              <w:t>*«Жизнь в катастрофе»: культура повседневности и стратегии выживания в годы великих потрясений (технологическая карта 2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2D6D920F"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891BDE" w14:textId="77777777" w:rsidR="00BB0D47" w:rsidRDefault="00BB0D47" w:rsidP="003B3EDF">
            <w:pPr>
              <w:spacing w:after="0" w:line="240" w:lineRule="auto"/>
            </w:pPr>
          </w:p>
        </w:tc>
      </w:tr>
      <w:tr w:rsidR="00BB0D47" w14:paraId="07DD87FB"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3889F0CD" w14:textId="77777777" w:rsidR="00BB0D47" w:rsidRDefault="00BB0D47" w:rsidP="003B3EDF">
            <w:pPr>
              <w:spacing w:after="0" w:line="240" w:lineRule="auto"/>
              <w:rPr>
                <w:rFonts w:ascii="Times New Roman" w:hAnsi="Times New Roman"/>
                <w:b/>
                <w:sz w:val="24"/>
              </w:rPr>
            </w:pPr>
            <w:r>
              <w:rPr>
                <w:rFonts w:ascii="Times New Roman" w:hAnsi="Times New Roman"/>
                <w:b/>
                <w:sz w:val="24"/>
              </w:rPr>
              <w:lastRenderedPageBreak/>
              <w:t>Тема 4.6. Революция и Гражданская война на национальных окраинах</w:t>
            </w:r>
          </w:p>
        </w:tc>
        <w:tc>
          <w:tcPr>
            <w:tcW w:w="7938" w:type="dxa"/>
            <w:tcBorders>
              <w:top w:val="single" w:sz="4" w:space="0" w:color="000000"/>
              <w:left w:val="single" w:sz="4" w:space="0" w:color="000000"/>
              <w:bottom w:val="single" w:sz="4" w:space="0" w:color="000000"/>
              <w:right w:val="single" w:sz="4" w:space="0" w:color="000000"/>
            </w:tcBorders>
          </w:tcPr>
          <w:p w14:paraId="1EE7B7F9"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A899A95"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FC18C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214F4B2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7A04091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74F5F2CC"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8B66CBE"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6976969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 в Средней Азии и борьба с басмачеством</w:t>
            </w:r>
          </w:p>
        </w:tc>
        <w:tc>
          <w:tcPr>
            <w:tcW w:w="1134" w:type="dxa"/>
            <w:tcBorders>
              <w:top w:val="single" w:sz="4" w:space="0" w:color="000000"/>
              <w:left w:val="single" w:sz="4" w:space="0" w:color="000000"/>
              <w:bottom w:val="single" w:sz="4" w:space="0" w:color="000000"/>
              <w:right w:val="single" w:sz="4" w:space="0" w:color="000000"/>
            </w:tcBorders>
            <w:vAlign w:val="center"/>
          </w:tcPr>
          <w:p w14:paraId="057B98A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9B7C21" w14:textId="77777777" w:rsidR="00BB0D47" w:rsidRDefault="00BB0D47" w:rsidP="003B3EDF">
            <w:pPr>
              <w:spacing w:after="0" w:line="240" w:lineRule="auto"/>
            </w:pPr>
          </w:p>
        </w:tc>
      </w:tr>
      <w:tr w:rsidR="00BB0D47" w14:paraId="7F3B7D2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A708335"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4.7. Идеология и культура в годы Гражданской войны</w:t>
            </w:r>
          </w:p>
        </w:tc>
        <w:tc>
          <w:tcPr>
            <w:tcW w:w="7938" w:type="dxa"/>
            <w:tcBorders>
              <w:top w:val="single" w:sz="4" w:space="0" w:color="000000"/>
              <w:left w:val="single" w:sz="4" w:space="0" w:color="000000"/>
              <w:bottom w:val="single" w:sz="4" w:space="0" w:color="000000"/>
              <w:right w:val="single" w:sz="4" w:space="0" w:color="000000"/>
            </w:tcBorders>
          </w:tcPr>
          <w:p w14:paraId="69664EE9"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4EE2580"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2165B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F47B22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4C8AADD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5C2CCEF7"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83DF50D"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6BEEB522"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Идеология и культура в годы Гражданской войны. Перемены в идеологии. Политика новой власти в области образования и науки. Власть и интеллигенция. Отношение к Русской православной церкви. </w:t>
            </w:r>
          </w:p>
          <w:p w14:paraId="3FA7C92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Повседневная жизнь в период революции и Гражданской войны. Изменения в общественных настроениях. Внешнее положение Советской России в конце Гражданской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22DC6A95"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F19D4F" w14:textId="77777777" w:rsidR="00BB0D47" w:rsidRDefault="00BB0D47" w:rsidP="003B3EDF">
            <w:pPr>
              <w:spacing w:after="0" w:line="240" w:lineRule="auto"/>
            </w:pPr>
          </w:p>
        </w:tc>
      </w:tr>
      <w:tr w:rsidR="00BB0D47" w14:paraId="30BB3A19"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3E0CCFE5"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Раздел 5. Советский Союз в 1920-1930-е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0C9048D4"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6AF2E"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195AC7D3"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9B0A860"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5.1. СССР в 20-е гг.</w:t>
            </w:r>
          </w:p>
        </w:tc>
        <w:tc>
          <w:tcPr>
            <w:tcW w:w="7938" w:type="dxa"/>
            <w:tcBorders>
              <w:top w:val="single" w:sz="4" w:space="0" w:color="000000"/>
              <w:left w:val="single" w:sz="4" w:space="0" w:color="000000"/>
              <w:bottom w:val="single" w:sz="4" w:space="0" w:color="000000"/>
              <w:right w:val="single" w:sz="4" w:space="0" w:color="000000"/>
            </w:tcBorders>
          </w:tcPr>
          <w:p w14:paraId="293835CE"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C74EBE3"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8A4B5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07832F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E485E6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3C9DE12D" w14:textId="77777777" w:rsidTr="003B3EDF">
        <w:trPr>
          <w:trHeight w:val="425"/>
        </w:trPr>
        <w:tc>
          <w:tcPr>
            <w:tcW w:w="3114" w:type="dxa"/>
            <w:vMerge/>
            <w:tcBorders>
              <w:top w:val="single" w:sz="4" w:space="0" w:color="000000"/>
              <w:left w:val="single" w:sz="4" w:space="0" w:color="000000"/>
              <w:bottom w:val="single" w:sz="4" w:space="0" w:color="000000"/>
              <w:right w:val="single" w:sz="4" w:space="0" w:color="000000"/>
            </w:tcBorders>
          </w:tcPr>
          <w:p w14:paraId="4AB0AFC9"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7548C7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Последствия Первой мировой войны и Российской революции для демографии и экономики. Власть и Церковь. </w:t>
            </w:r>
          </w:p>
          <w:p w14:paraId="019D4790"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Крестьянские восстания. Кронштадтское восстание. Переход от «военного коммунизма» к новой экономической политике. </w:t>
            </w:r>
          </w:p>
          <w:p w14:paraId="09CF17E3"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 Г.Я. Сокольникова. Создание Госплана и противоречия нэпа.</w:t>
            </w:r>
          </w:p>
          <w:p w14:paraId="68D41842"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Предпосылки и значение образования СССР. Образование СССР. Конституция 1924 г. Административно-территориальные реформы и национально-государственное строительство. Политика коренизации. </w:t>
            </w:r>
          </w:p>
          <w:p w14:paraId="2BB39B8B" w14:textId="77777777" w:rsidR="00BB0D47" w:rsidRDefault="00BB0D47" w:rsidP="003B3EDF">
            <w:pPr>
              <w:spacing w:after="0" w:line="240" w:lineRule="auto"/>
              <w:jc w:val="both"/>
              <w:rPr>
                <w:rFonts w:ascii="Times New Roman" w:hAnsi="Times New Roman"/>
                <w:b/>
                <w:sz w:val="24"/>
              </w:rPr>
            </w:pPr>
            <w:r>
              <w:rPr>
                <w:rFonts w:ascii="Times New Roman" w:hAnsi="Times New Roman"/>
                <w:sz w:val="24"/>
              </w:rPr>
              <w:t>Колебания политического курса в начале 1920-х гг. Болезнь В.И. Ленина и борьба за власть. Внутрипартийная борьба и ликвидация оппозиции внутри Всесоюзной коммунистической партии большевиков.</w:t>
            </w:r>
          </w:p>
          <w:p w14:paraId="2462F386"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 xml:space="preserve">Международное положение после окончания Гражданской войны в России. Советская Россия на Генуэзской конференции. Дипломатические признания СССР – «Полоса признания». Отношения со странами Востока. Деятельность Коминтерна. Дипломатические конфликты с западными странами. </w:t>
            </w:r>
          </w:p>
          <w:p w14:paraId="03250ED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Контроль над интеллектуальной жизнью общества. Сменовеховство. Культура русской эмиграции. Власть и Церковь. Развитие образования. Развитие науки и техники. Начало «нового искусства». Перемены в повседневной жизни и общественных настроениях. «Великий перелом». Индустриализация. Форсированная индустриализация. Разработка и принятие плана первой пятилетки. Ход и особенности советской индустриализации, ее издержки. Итоги курса на индустриальное развитие. </w:t>
            </w:r>
          </w:p>
          <w:p w14:paraId="3FB7C3B9" w14:textId="77777777" w:rsidR="00BB0D47" w:rsidRDefault="00BB0D47" w:rsidP="003B3EDF">
            <w:pPr>
              <w:spacing w:after="0" w:line="240" w:lineRule="auto"/>
              <w:jc w:val="both"/>
              <w:rPr>
                <w:rFonts w:ascii="Times New Roman" w:hAnsi="Times New Roman"/>
                <w:b/>
                <w:sz w:val="24"/>
              </w:rPr>
            </w:pPr>
            <w:r>
              <w:rPr>
                <w:rFonts w:ascii="Times New Roman" w:hAnsi="Times New Roman"/>
                <w:sz w:val="24"/>
              </w:rPr>
              <w:t>Коллективизация сельского хозяйства. Цель и задачи коллективизации. Начало коллективизации. Раскулачивание. Голод 1932-1933 гг. Становление колхозной системы. Итоги коллективизации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7DC53B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849D93" w14:textId="77777777" w:rsidR="00BB0D47" w:rsidRDefault="00BB0D47" w:rsidP="003B3EDF">
            <w:pPr>
              <w:spacing w:after="0" w:line="240" w:lineRule="auto"/>
            </w:pPr>
          </w:p>
        </w:tc>
      </w:tr>
      <w:tr w:rsidR="00BB0D47" w14:paraId="2F61B8BA" w14:textId="77777777" w:rsidTr="003B3ED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0FD44DD9"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5EBB30C8"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E4B564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39B1A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BB0D47" w14:paraId="7E4C2685" w14:textId="77777777" w:rsidTr="003B3ED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52F8759C"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20C4CAC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8A4C7E1" w14:textId="77777777" w:rsidR="00BB0D47" w:rsidRDefault="00BB0D47" w:rsidP="003B3EDF">
            <w:pPr>
              <w:spacing w:after="0" w:line="240" w:lineRule="auto"/>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94DF6D" w14:textId="77777777" w:rsidR="00BB0D47" w:rsidRDefault="00BB0D47" w:rsidP="003B3EDF">
            <w:pPr>
              <w:spacing w:after="0" w:line="240" w:lineRule="auto"/>
            </w:pPr>
          </w:p>
        </w:tc>
      </w:tr>
      <w:tr w:rsidR="00BB0D47" w14:paraId="0B6ABCBB"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A6EB8EC"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5.2. Советский Союз в 30-е гг.</w:t>
            </w:r>
          </w:p>
        </w:tc>
        <w:tc>
          <w:tcPr>
            <w:tcW w:w="7938" w:type="dxa"/>
            <w:tcBorders>
              <w:top w:val="single" w:sz="4" w:space="0" w:color="000000"/>
              <w:left w:val="single" w:sz="4" w:space="0" w:color="000000"/>
              <w:bottom w:val="single" w:sz="4" w:space="0" w:color="000000"/>
              <w:right w:val="single" w:sz="4" w:space="0" w:color="000000"/>
            </w:tcBorders>
          </w:tcPr>
          <w:p w14:paraId="14B91246"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EC76C"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35325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2D9A8C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ОК 05</w:t>
            </w:r>
          </w:p>
          <w:p w14:paraId="732C73F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743B55EB" w14:textId="77777777" w:rsidTr="003B3EDF">
        <w:trPr>
          <w:trHeight w:val="6347"/>
        </w:trPr>
        <w:tc>
          <w:tcPr>
            <w:tcW w:w="3114" w:type="dxa"/>
            <w:vMerge/>
            <w:tcBorders>
              <w:top w:val="single" w:sz="4" w:space="0" w:color="000000"/>
              <w:left w:val="single" w:sz="4" w:space="0" w:color="000000"/>
              <w:bottom w:val="single" w:sz="4" w:space="0" w:color="000000"/>
              <w:right w:val="single" w:sz="4" w:space="0" w:color="000000"/>
            </w:tcBorders>
          </w:tcPr>
          <w:p w14:paraId="18D71A3E"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F167AD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Конституция 1936 года. Укрепление политического режима. Репрессивная политика. Массовые общественные организации: Всесоюзный центральный совет профессиональных союзов, Всесоюзный ленинский коммунистический союз молодежи, Всесоюзная пионерская организация. Национальная политика и национально-государственное строительство. </w:t>
            </w:r>
          </w:p>
          <w:p w14:paraId="6C744EE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Культурное пространство советского общества в 1930-е гг. Формирование «нового человека». Власть и Церковь. Культурная революция. </w:t>
            </w:r>
          </w:p>
          <w:p w14:paraId="4504770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Достижения отечественной науки в 1930-е гг. Развитие здравоохранения и образования. </w:t>
            </w:r>
          </w:p>
          <w:p w14:paraId="5756D926"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Советское искусство 1930-х гг. Власть и культура. Советская литература. Советские кинематограф, музыка, изобразительное искусство, театр. </w:t>
            </w:r>
          </w:p>
          <w:p w14:paraId="39D57AF2"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Повседневная жизнь населения в 1930-е гг. Общественные настроения. Русское Зарубежье и его роль в развитии мировой культуры. Численность, состав и главные центры Русского Зарубежья. Русская зарубежная Церковь. Культура Русского Зарубежья. Повседневная жизнь эмигрантов. </w:t>
            </w:r>
          </w:p>
          <w:p w14:paraId="4DDA5E38"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Советско-германский договор о ненападении</w:t>
            </w:r>
          </w:p>
          <w:p w14:paraId="4D5D6F0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СССР накануне Великой Отечественной войны. Вхождение в состав СССР Западной Украины и Западной Белоруссии. Советско-финляндская война 1939-1940 гг. Вхождение в состав СССР Прибалтики, Бессарабии и Северной Буковины. Подготовка Германии к нападению на СССР. Меры советского руководства по укреплению обороноспособности страны. Советские планы и расчеты накануне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1479FDF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11E2ED" w14:textId="77777777" w:rsidR="00BB0D47" w:rsidRDefault="00BB0D47" w:rsidP="003B3EDF">
            <w:pPr>
              <w:spacing w:after="0" w:line="240" w:lineRule="auto"/>
            </w:pPr>
          </w:p>
        </w:tc>
      </w:tr>
      <w:tr w:rsidR="00BB0D47" w14:paraId="344396AB" w14:textId="77777777" w:rsidTr="003B3ED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235BFE93"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1B421DF4"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5283D73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E4D81D"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BB0D47" w14:paraId="3D50737C" w14:textId="77777777" w:rsidTr="003B3ED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1FF7F890"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7076902"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2542A26" w14:textId="77777777" w:rsidR="00BB0D47" w:rsidRDefault="00BB0D47" w:rsidP="003B3EDF">
            <w:pPr>
              <w:spacing w:after="0" w:line="240" w:lineRule="auto"/>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E1C507" w14:textId="77777777" w:rsidR="00BB0D47" w:rsidRDefault="00BB0D47" w:rsidP="003B3EDF">
            <w:pPr>
              <w:spacing w:after="0" w:line="240" w:lineRule="auto"/>
            </w:pPr>
          </w:p>
        </w:tc>
      </w:tr>
      <w:tr w:rsidR="00BB0D47" w14:paraId="03A27486"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526B42FF"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Раздел 6. Великая Отечественная война. 1941-1945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77F62080"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9D5F9"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7EA4B603"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A5CDB9A"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6.1. Первый период войны</w:t>
            </w:r>
          </w:p>
        </w:tc>
        <w:tc>
          <w:tcPr>
            <w:tcW w:w="7938" w:type="dxa"/>
            <w:tcBorders>
              <w:top w:val="single" w:sz="4" w:space="0" w:color="000000"/>
              <w:left w:val="single" w:sz="4" w:space="0" w:color="000000"/>
              <w:bottom w:val="single" w:sz="4" w:space="0" w:color="000000"/>
              <w:right w:val="single" w:sz="4" w:space="0" w:color="000000"/>
            </w:tcBorders>
          </w:tcPr>
          <w:p w14:paraId="276148C9"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A321671"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93DB9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95B46C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ОК 05</w:t>
            </w:r>
          </w:p>
          <w:p w14:paraId="5DB833B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52A8AA2C" w14:textId="77777777" w:rsidTr="003B3EDF">
        <w:trPr>
          <w:trHeight w:val="3598"/>
        </w:trPr>
        <w:tc>
          <w:tcPr>
            <w:tcW w:w="3114" w:type="dxa"/>
            <w:vMerge/>
            <w:tcBorders>
              <w:top w:val="single" w:sz="4" w:space="0" w:color="000000"/>
              <w:left w:val="single" w:sz="4" w:space="0" w:color="000000"/>
              <w:bottom w:val="single" w:sz="4" w:space="0" w:color="000000"/>
              <w:right w:val="single" w:sz="4" w:space="0" w:color="000000"/>
            </w:tcBorders>
          </w:tcPr>
          <w:p w14:paraId="0FE79CAF"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4372A856"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План «Барбаросса». Вторжение врага. Чрезвычайные меры советского руководства. Тяжелые бои летом – осенью 1941 г. Прорыв гитлеровцев </w:t>
            </w:r>
          </w:p>
          <w:p w14:paraId="20B0BF0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коалиции. </w:t>
            </w:r>
          </w:p>
          <w:p w14:paraId="379CB2C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Фронт за линией фронта. Характер войны и цели гитлеровцев. Оккупационный режим. Партизанское и подпольное движение. Трагедия плена. Репатриации. Пособники оккупантов. </w:t>
            </w:r>
          </w:p>
          <w:p w14:paraId="11834A39"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Единство фронта и тыла. Эвакуации. Вклад советской военной экономики в Победу. Поставки по ленд-лизу. Обеспечение фронта и тыла продовольствием. Патриотизм советских людей. Государство и Церковь в годы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74C31C9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2C82F3" w14:textId="77777777" w:rsidR="00BB0D47" w:rsidRDefault="00BB0D47" w:rsidP="003B3EDF">
            <w:pPr>
              <w:spacing w:after="0" w:line="240" w:lineRule="auto"/>
            </w:pPr>
          </w:p>
        </w:tc>
      </w:tr>
      <w:tr w:rsidR="00BB0D47" w14:paraId="60C3B6CE"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B954A9A"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6.2. Коренной перелом в ходе войны</w:t>
            </w:r>
          </w:p>
        </w:tc>
        <w:tc>
          <w:tcPr>
            <w:tcW w:w="7938" w:type="dxa"/>
            <w:tcBorders>
              <w:top w:val="single" w:sz="4" w:space="0" w:color="000000"/>
              <w:left w:val="single" w:sz="4" w:space="0" w:color="000000"/>
              <w:bottom w:val="single" w:sz="4" w:space="0" w:color="000000"/>
              <w:right w:val="single" w:sz="4" w:space="0" w:color="000000"/>
            </w:tcBorders>
          </w:tcPr>
          <w:p w14:paraId="195BD003"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247C34D"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1C545D"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7DD432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E6556E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58BADCF3" w14:textId="77777777" w:rsidTr="003B3EDF">
        <w:trPr>
          <w:trHeight w:val="2484"/>
        </w:trPr>
        <w:tc>
          <w:tcPr>
            <w:tcW w:w="3114" w:type="dxa"/>
            <w:vMerge/>
            <w:tcBorders>
              <w:top w:val="single" w:sz="4" w:space="0" w:color="000000"/>
              <w:left w:val="single" w:sz="4" w:space="0" w:color="000000"/>
              <w:bottom w:val="single" w:sz="4" w:space="0" w:color="000000"/>
              <w:right w:val="single" w:sz="4" w:space="0" w:color="000000"/>
            </w:tcBorders>
          </w:tcPr>
          <w:p w14:paraId="4F48E356"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3A4646AA" w14:textId="77777777" w:rsidR="00BB0D47" w:rsidRPr="006E4954" w:rsidRDefault="00BB0D47" w:rsidP="003B3EDF">
            <w:pPr>
              <w:spacing w:after="0" w:line="240" w:lineRule="auto"/>
              <w:jc w:val="both"/>
              <w:rPr>
                <w:rFonts w:ascii="Times New Roman" w:hAnsi="Times New Roman"/>
                <w:sz w:val="24"/>
              </w:rPr>
            </w:pPr>
            <w:r w:rsidRPr="006E4954">
              <w:rPr>
                <w:rFonts w:ascii="Times New Roman" w:hAnsi="Times New Roman"/>
                <w:sz w:val="24"/>
              </w:rPr>
              <w:t>Боевые действия весной и в начале лета 1942 г. Начало битвы за Кавказ.</w:t>
            </w:r>
          </w:p>
          <w:p w14:paraId="3511BB3B" w14:textId="77777777" w:rsidR="00BB0D47" w:rsidRPr="006E4954" w:rsidRDefault="00BB0D47" w:rsidP="003B3EDF">
            <w:pPr>
              <w:spacing w:after="0" w:line="240" w:lineRule="auto"/>
              <w:jc w:val="both"/>
              <w:rPr>
                <w:rFonts w:ascii="Times New Roman" w:hAnsi="Times New Roman"/>
                <w:sz w:val="24"/>
              </w:rPr>
            </w:pPr>
            <w:r w:rsidRPr="006E4954">
              <w:rPr>
                <w:rFonts w:ascii="Times New Roman" w:hAnsi="Times New Roman"/>
                <w:sz w:val="24"/>
              </w:rPr>
              <w:t>Сталинградская битва. Контрнаступление под Сталинградом. Ликвидация</w:t>
            </w:r>
          </w:p>
          <w:p w14:paraId="04488740" w14:textId="77777777" w:rsidR="00BB0D47" w:rsidRDefault="00BB0D47" w:rsidP="003B3EDF">
            <w:pPr>
              <w:spacing w:after="0" w:line="240" w:lineRule="auto"/>
              <w:jc w:val="both"/>
              <w:rPr>
                <w:rFonts w:ascii="Times New Roman" w:hAnsi="Times New Roman"/>
                <w:sz w:val="24"/>
              </w:rPr>
            </w:pPr>
            <w:r w:rsidRPr="006E4954">
              <w:rPr>
                <w:rFonts w:ascii="Times New Roman" w:hAnsi="Times New Roman"/>
                <w:sz w:val="24"/>
              </w:rPr>
              <w:t>окруженной группировки врага.</w:t>
            </w:r>
            <w:r>
              <w:rPr>
                <w:rFonts w:ascii="Times New Roman" w:hAnsi="Times New Roman"/>
                <w:sz w:val="24"/>
              </w:rPr>
              <w:t xml:space="preserve"> </w:t>
            </w:r>
          </w:p>
          <w:p w14:paraId="6D795A4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Наступление советских войск в январе – марте 1943 г. Прорыв блокады Ленинграда. 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 </w:t>
            </w:r>
          </w:p>
          <w:p w14:paraId="6389EA5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«Десять сталинских ударов» и изгнание врага с территории СССР. Обстановка на фронтах к началу 1944 г. Полное снятие блокады Ленинграда. Освобождение Правобережья Днепра. Освобождение Крыма. Поражение Финляндии. Освобождение Белорусской ССР. Освобождение Прибалтики. Львовско-Сандомирская операция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3CF0695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053478" w14:textId="77777777" w:rsidR="00BB0D47" w:rsidRDefault="00BB0D47" w:rsidP="003B3EDF">
            <w:pPr>
              <w:spacing w:after="0" w:line="240" w:lineRule="auto"/>
            </w:pPr>
          </w:p>
        </w:tc>
      </w:tr>
      <w:tr w:rsidR="00BB0D47" w14:paraId="1797345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3BB2BC6"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6.3. Наука и культура в годы войны</w:t>
            </w:r>
          </w:p>
          <w:p w14:paraId="0E8B0813" w14:textId="77777777" w:rsidR="00BB0D47" w:rsidRDefault="00BB0D47" w:rsidP="003B3EDF">
            <w:pPr>
              <w:spacing w:after="0" w:line="240" w:lineRule="auto"/>
              <w:ind w:firstLine="708"/>
              <w:rPr>
                <w:rFonts w:ascii="Times New Roman" w:hAnsi="Times New Roman"/>
                <w:sz w:val="24"/>
              </w:rPr>
            </w:pPr>
          </w:p>
        </w:tc>
        <w:tc>
          <w:tcPr>
            <w:tcW w:w="7938" w:type="dxa"/>
            <w:tcBorders>
              <w:top w:val="single" w:sz="4" w:space="0" w:color="000000"/>
              <w:left w:val="single" w:sz="4" w:space="0" w:color="000000"/>
              <w:bottom w:val="single" w:sz="4" w:space="0" w:color="000000"/>
              <w:right w:val="single" w:sz="4" w:space="0" w:color="000000"/>
            </w:tcBorders>
          </w:tcPr>
          <w:p w14:paraId="06C17CC6"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7DC706D"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D1DDC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436603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515923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5A830A4F" w14:textId="77777777" w:rsidTr="003B3ED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1EBF4705"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2B144FC1"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tc>
        <w:tc>
          <w:tcPr>
            <w:tcW w:w="1134" w:type="dxa"/>
            <w:tcBorders>
              <w:top w:val="single" w:sz="4" w:space="0" w:color="000000"/>
              <w:left w:val="single" w:sz="4" w:space="0" w:color="000000"/>
              <w:bottom w:val="single" w:sz="4" w:space="0" w:color="000000"/>
              <w:right w:val="single" w:sz="4" w:space="0" w:color="000000"/>
            </w:tcBorders>
            <w:vAlign w:val="center"/>
          </w:tcPr>
          <w:p w14:paraId="454456C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C23548" w14:textId="77777777" w:rsidR="00BB0D47" w:rsidRDefault="00BB0D47" w:rsidP="003B3EDF">
            <w:pPr>
              <w:spacing w:after="0" w:line="240" w:lineRule="auto"/>
            </w:pPr>
          </w:p>
        </w:tc>
      </w:tr>
      <w:tr w:rsidR="00BB0D47" w14:paraId="6983B65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02F5BE7" w14:textId="77777777" w:rsidR="00BB0D47" w:rsidRDefault="00BB0D47" w:rsidP="003B3EDF">
            <w:pPr>
              <w:spacing w:after="0" w:line="240" w:lineRule="auto"/>
              <w:rPr>
                <w:rFonts w:ascii="Times New Roman" w:hAnsi="Times New Roman"/>
                <w:b/>
                <w:sz w:val="24"/>
              </w:rPr>
            </w:pPr>
            <w:r>
              <w:rPr>
                <w:rFonts w:ascii="Times New Roman" w:hAnsi="Times New Roman"/>
                <w:b/>
                <w:sz w:val="24"/>
              </w:rPr>
              <w:lastRenderedPageBreak/>
              <w:t>Тема 6.4. Окончание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63E599A3"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A43F1A1"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99B18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23BCA8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7AD5720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26502791"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CF69B3D"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1BAE747D"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Освободительная миссия Красной Армии в Европе. Освобождение Румынии, Болгарии и Югославии. Освобождение Польши. Освобождение Чехословакии, Венгрии и Австрии. Помощь населению освобожденных стран. Крымская (Ялтинская) конференция. Последние сражения. Битва за Берлин. Встреча на Эльбе. Взятие Берлина и капитуляция Германии.</w:t>
            </w:r>
          </w:p>
          <w:p w14:paraId="0EB7A6A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 ООН. Наказание главных военных преступников. Токийский и Хабаровский процессы. Решающая роль Красной Армии в разгроме агрессоров. Людские потери. Материальные потери</w:t>
            </w:r>
          </w:p>
        </w:tc>
        <w:tc>
          <w:tcPr>
            <w:tcW w:w="1134" w:type="dxa"/>
            <w:tcBorders>
              <w:top w:val="single" w:sz="4" w:space="0" w:color="000000"/>
              <w:left w:val="single" w:sz="4" w:space="0" w:color="000000"/>
              <w:bottom w:val="single" w:sz="4" w:space="0" w:color="000000"/>
              <w:right w:val="single" w:sz="4" w:space="0" w:color="000000"/>
            </w:tcBorders>
            <w:vAlign w:val="center"/>
          </w:tcPr>
          <w:p w14:paraId="3681BDF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62AB3E" w14:textId="77777777" w:rsidR="00BB0D47" w:rsidRDefault="00BB0D47" w:rsidP="003B3EDF">
            <w:pPr>
              <w:spacing w:after="0" w:line="240" w:lineRule="auto"/>
            </w:pPr>
          </w:p>
        </w:tc>
      </w:tr>
      <w:tr w:rsidR="00BB0D47" w14:paraId="7213DFEC"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6C0AA86F"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FECA47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6DF95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6A035A8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DB55B7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5182BD5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FA5CB82" w14:textId="77777777" w:rsidR="00BB0D47" w:rsidRDefault="00BB0D47" w:rsidP="003B3EDF">
            <w:pPr>
              <w:spacing w:after="0" w:line="240" w:lineRule="auto"/>
              <w:jc w:val="center"/>
              <w:rPr>
                <w:rFonts w:ascii="Times New Roman" w:hAnsi="Times New Roman"/>
                <w:color w:val="000000" w:themeColor="text1"/>
              </w:rPr>
            </w:pPr>
            <w:r>
              <w:rPr>
                <w:rFonts w:ascii="Times New Roman" w:hAnsi="Times New Roman"/>
                <w:color w:val="000000" w:themeColor="text1"/>
                <w:sz w:val="24"/>
              </w:rPr>
              <w:t>ОК 06</w:t>
            </w:r>
          </w:p>
          <w:p w14:paraId="367CF01A"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4CFDDB6A"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7F824FB3"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Медицина в годы Великой Отечественной войны. Подвиг медицинских работников на фронте и в тылу</w:t>
            </w:r>
            <w:r>
              <w:rPr>
                <w:rFonts w:ascii="Times New Roman" w:hAnsi="Times New Roman"/>
                <w:sz w:val="28"/>
              </w:rPr>
              <w:t xml:space="preserve"> </w:t>
            </w:r>
            <w:r>
              <w:rPr>
                <w:rFonts w:ascii="Times New Roman" w:hAnsi="Times New Roman"/>
                <w:sz w:val="24"/>
              </w:rPr>
              <w:t>(технологическая карта 3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453886A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939668" w14:textId="77777777" w:rsidR="00BB0D47" w:rsidRDefault="00BB0D47" w:rsidP="003B3EDF">
            <w:pPr>
              <w:spacing w:after="0" w:line="240" w:lineRule="auto"/>
            </w:pPr>
          </w:p>
        </w:tc>
      </w:tr>
      <w:tr w:rsidR="00BB0D47" w14:paraId="46F1D7EA"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41D73DDC"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ВСЕОБЩАЯ ИСТОРИЯ. 1945 Г. – НАЧАЛО XXI ВЕКА</w:t>
            </w:r>
          </w:p>
        </w:tc>
        <w:tc>
          <w:tcPr>
            <w:tcW w:w="1134" w:type="dxa"/>
            <w:tcBorders>
              <w:top w:val="single" w:sz="4" w:space="0" w:color="000000"/>
              <w:left w:val="single" w:sz="4" w:space="0" w:color="000000"/>
              <w:bottom w:val="single" w:sz="4" w:space="0" w:color="000000"/>
              <w:right w:val="single" w:sz="4" w:space="0" w:color="000000"/>
            </w:tcBorders>
            <w:vAlign w:val="center"/>
          </w:tcPr>
          <w:p w14:paraId="796CFE48"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3F66E"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5DF513EA"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46F512CF"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Раздел 7. Мир во второй половине XX – начале XXI в. Интересы СССР, США, Великобритании и Франции в Европе и мире после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42DF7121"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3E857"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27D3724F"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E09EEB2"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7.1. США и страны Европы во второй половине XX – начале XXI в.</w:t>
            </w:r>
          </w:p>
        </w:tc>
        <w:tc>
          <w:tcPr>
            <w:tcW w:w="7938" w:type="dxa"/>
            <w:tcBorders>
              <w:top w:val="single" w:sz="4" w:space="0" w:color="000000"/>
              <w:left w:val="single" w:sz="4" w:space="0" w:color="000000"/>
              <w:bottom w:val="single" w:sz="4" w:space="0" w:color="000000"/>
              <w:right w:val="single" w:sz="4" w:space="0" w:color="000000"/>
            </w:tcBorders>
          </w:tcPr>
          <w:p w14:paraId="7E16F1B6"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143C528"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EF7B0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15094A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B6409A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70DA6BFC"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5D51956"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B39F3E1"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США и страны Западной Европы во второй половине ХХ – начале XXI в.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 </w:t>
            </w:r>
          </w:p>
          <w:p w14:paraId="494DA720"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США и страны Западной Европы во второй половине ХХ в. Маккартизм в США. Возникновение «общества потребления». Проблема прав человека. Возникновение Европейского экономического сообщества. Федеративная республика Германия. Западногерманское «экономическое чудо». Франция </w:t>
            </w:r>
            <w:r>
              <w:rPr>
                <w:rFonts w:ascii="Times New Roman" w:hAnsi="Times New Roman"/>
                <w:sz w:val="24"/>
              </w:rPr>
              <w:lastRenderedPageBreak/>
              <w:t xml:space="preserve">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 </w:t>
            </w:r>
          </w:p>
          <w:p w14:paraId="43114CC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США и страны Западной Европы в конце ХХ – начале XXI в. Информационная революция. Энергетический и экологический кризисы. Изменение социальной структуры стран Запада. Рост влияния средств массовой информации и политические изменения в Европе. Неоконсерватизм и неоглобализм. Страны Запада в начале ХХI в. Создание Европейского союза</w:t>
            </w:r>
          </w:p>
        </w:tc>
        <w:tc>
          <w:tcPr>
            <w:tcW w:w="1134" w:type="dxa"/>
            <w:tcBorders>
              <w:top w:val="single" w:sz="4" w:space="0" w:color="000000"/>
              <w:left w:val="single" w:sz="4" w:space="0" w:color="000000"/>
              <w:bottom w:val="single" w:sz="4" w:space="0" w:color="000000"/>
              <w:right w:val="single" w:sz="4" w:space="0" w:color="000000"/>
            </w:tcBorders>
            <w:vAlign w:val="center"/>
          </w:tcPr>
          <w:p w14:paraId="09BBDD3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2350AB" w14:textId="77777777" w:rsidR="00BB0D47" w:rsidRDefault="00BB0D47" w:rsidP="003B3EDF">
            <w:pPr>
              <w:spacing w:after="0" w:line="240" w:lineRule="auto"/>
            </w:pPr>
          </w:p>
        </w:tc>
      </w:tr>
      <w:tr w:rsidR="00BB0D47" w14:paraId="35BEBD3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66DA7C6"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7.2. Страны Центральной и Восточной Европы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37CA08E8"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CC48C0A"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3D3AB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7026B93"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32E5D23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32CC002B"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16E692E"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33C6075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Социально-экономическая система Восточной Европы в середине ХХ в. Кризисы в ряде социалистических стран. «Пражская весна» 1968 г. Ввод войск стран Варшавского договора в Чехословакию. Движение «Солидарность» в Польше. Югославский социализм. «Бархатные революции» в Восточной Европе. Распад Югославии и войны на Балканах. Агрессия НАТО против Югославии. Восточная Европа в 1990-х гг. и начале ХХI в.</w:t>
            </w:r>
          </w:p>
        </w:tc>
        <w:tc>
          <w:tcPr>
            <w:tcW w:w="1134" w:type="dxa"/>
            <w:tcBorders>
              <w:top w:val="single" w:sz="4" w:space="0" w:color="000000"/>
              <w:left w:val="single" w:sz="4" w:space="0" w:color="000000"/>
              <w:bottom w:val="single" w:sz="4" w:space="0" w:color="000000"/>
              <w:right w:val="single" w:sz="4" w:space="0" w:color="000000"/>
            </w:tcBorders>
            <w:vAlign w:val="center"/>
          </w:tcPr>
          <w:p w14:paraId="4F156C2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E2E731" w14:textId="77777777" w:rsidR="00BB0D47" w:rsidRDefault="00BB0D47" w:rsidP="003B3EDF">
            <w:pPr>
              <w:spacing w:after="0" w:line="240" w:lineRule="auto"/>
            </w:pPr>
          </w:p>
        </w:tc>
      </w:tr>
      <w:tr w:rsidR="00BB0D47" w14:paraId="283DFC5F"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572F4265" w14:textId="77777777" w:rsidR="00BB0D47" w:rsidRDefault="00BB0D47" w:rsidP="003B3EDF">
            <w:pPr>
              <w:spacing w:after="0" w:line="240" w:lineRule="auto"/>
              <w:jc w:val="both"/>
              <w:rPr>
                <w:rFonts w:ascii="Times New Roman" w:hAnsi="Times New Roman"/>
                <w:b/>
                <w:sz w:val="24"/>
              </w:rPr>
            </w:pPr>
            <w:bookmarkStart w:id="66" w:name="_Hlk172618498"/>
            <w:r>
              <w:rPr>
                <w:rFonts w:ascii="Times New Roman" w:hAnsi="Times New Roman"/>
                <w:b/>
                <w:sz w:val="24"/>
              </w:rPr>
              <w:t>Раздел 8. Страны Азии, Африки и Латинской Америки во второй половине ХХ – начале XXI в.</w:t>
            </w:r>
            <w:bookmarkEnd w:id="66"/>
          </w:p>
        </w:tc>
        <w:tc>
          <w:tcPr>
            <w:tcW w:w="1134" w:type="dxa"/>
            <w:tcBorders>
              <w:top w:val="single" w:sz="4" w:space="0" w:color="000000"/>
              <w:left w:val="single" w:sz="4" w:space="0" w:color="000000"/>
              <w:bottom w:val="single" w:sz="4" w:space="0" w:color="000000"/>
              <w:right w:val="single" w:sz="4" w:space="0" w:color="000000"/>
            </w:tcBorders>
            <w:vAlign w:val="center"/>
          </w:tcPr>
          <w:p w14:paraId="4B12EF30"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EDDC1"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2B1605DD"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D079862"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8.1. Страны Азии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576DD991"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2C407428"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B4EC43"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AD895F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1FEE7F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43798E07"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6EBB0EE"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1AEF4313"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Гражданская война в Китае. Война в Корее. Национально-освободительные движения в Юго-Восточной Азии. Возобновление войны в Индокитае. Американское вмешательство во Вьетнаме. Победа коммунистов в Индокитае. Причины и последствия локальных войн в Китае, Корее, Вьетнаме, Лаосе, Камбодже.</w:t>
            </w:r>
          </w:p>
          <w:p w14:paraId="67ECF49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Строительство социализма в Китае. Мао Цзэдун. «Культурная революция» </w:t>
            </w:r>
            <w:r>
              <w:rPr>
                <w:rFonts w:ascii="Times New Roman" w:hAnsi="Times New Roman"/>
                <w:sz w:val="24"/>
              </w:rPr>
              <w:br/>
              <w:t>в Китае. Рыночные реформы в Китае. Китай в конце 1980-х гг. Северная Корея. Режим Пол Пота в Кампучии. Реформы в социалистических странах Азии, их последствия.</w:t>
            </w:r>
          </w:p>
          <w:p w14:paraId="0870F42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Япония после Второй мировой войны. Восстановление суверенитета Японии и проблема Курильских островов. Японское «экономическое чудо». Кризис японского общества. Развитие Южной Кореи. </w:t>
            </w:r>
            <w:r>
              <w:rPr>
                <w:rFonts w:ascii="Times New Roman" w:hAnsi="Times New Roman"/>
                <w:sz w:val="24"/>
              </w:rPr>
              <w:lastRenderedPageBreak/>
              <w:t>«Тихоокеанские драконы»: Южная Корея, Тайвань, Сингапур и Гонконг. Успехи Китая. Причины экономических успехов Японии, Южной Кореи, Китая во второй половине ХХ – начале ХХI в.</w:t>
            </w:r>
          </w:p>
          <w:p w14:paraId="7053D3E2"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Обретение независимости странами Южной Азии. Преобразования в независимой Индии. Индия и Пакистан. Кризис индийского общества и борьба за его преодоление. Капиталистическая модернизация Таиланда, Малайзии и Филиппин. Индонезия и Мьянма</w:t>
            </w:r>
          </w:p>
        </w:tc>
        <w:tc>
          <w:tcPr>
            <w:tcW w:w="1134" w:type="dxa"/>
            <w:tcBorders>
              <w:top w:val="single" w:sz="4" w:space="0" w:color="000000"/>
              <w:left w:val="single" w:sz="4" w:space="0" w:color="000000"/>
              <w:bottom w:val="single" w:sz="4" w:space="0" w:color="000000"/>
              <w:right w:val="single" w:sz="4" w:space="0" w:color="000000"/>
            </w:tcBorders>
            <w:vAlign w:val="center"/>
          </w:tcPr>
          <w:p w14:paraId="5AF48321"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5776E8" w14:textId="77777777" w:rsidR="00BB0D47" w:rsidRDefault="00BB0D47" w:rsidP="003B3EDF">
            <w:pPr>
              <w:spacing w:after="0" w:line="240" w:lineRule="auto"/>
            </w:pPr>
          </w:p>
        </w:tc>
      </w:tr>
      <w:tr w:rsidR="00BB0D47" w14:paraId="7080DE07"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94A842D"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8.2. Страны Ближнего и Среднего Востока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2ABD7FD3"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2DD9473"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94CE9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6CC6C714"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20D04201"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304022BB"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AD29F31"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1D31DCF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 в Турции. Исламская революция в Иране. Создание исламских режимов. Кризисы в Персидском заливе. Причины и последствия арабо-израильских войн, революции в Иране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CF6B21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1C0031" w14:textId="77777777" w:rsidR="00BB0D47" w:rsidRDefault="00BB0D47" w:rsidP="003B3EDF">
            <w:pPr>
              <w:spacing w:after="0" w:line="240" w:lineRule="auto"/>
            </w:pPr>
          </w:p>
        </w:tc>
      </w:tr>
      <w:tr w:rsidR="00BB0D47" w14:paraId="5B567029"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7812BFD"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8.3. Страны Тропической и Южной Африки</w:t>
            </w:r>
          </w:p>
        </w:tc>
        <w:tc>
          <w:tcPr>
            <w:tcW w:w="7938" w:type="dxa"/>
            <w:tcBorders>
              <w:top w:val="single" w:sz="4" w:space="0" w:color="000000"/>
              <w:left w:val="single" w:sz="4" w:space="0" w:color="000000"/>
              <w:bottom w:val="single" w:sz="4" w:space="0" w:color="000000"/>
              <w:right w:val="single" w:sz="4" w:space="0" w:color="000000"/>
            </w:tcBorders>
          </w:tcPr>
          <w:p w14:paraId="21814A66"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80FFB73"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2E672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47385773"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77FC28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09410C98"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E19BACD"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5C1FFF2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Освобождение от колониальной зависимости. Страны Африки южнее Сахары. Попытки демократизации и установление диктатур. Ликвидация системы апартеида. Страны социалистической ориентации. Конфликт в Африканском Роге. Этнические конфликты. Пути развития стран Африки после освобождения от колониальной зависимости во второй половине ХХ в., их причины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528C22E1"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2F5EA" w14:textId="77777777" w:rsidR="00BB0D47" w:rsidRDefault="00BB0D47" w:rsidP="003B3EDF">
            <w:pPr>
              <w:spacing w:after="0" w:line="240" w:lineRule="auto"/>
            </w:pPr>
          </w:p>
        </w:tc>
      </w:tr>
      <w:tr w:rsidR="00BB0D47" w14:paraId="65E066B2"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F8CDCFE"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8.4. Страны Латинской Америки во второй половине ХХ – начале XXI вв.</w:t>
            </w:r>
          </w:p>
        </w:tc>
        <w:tc>
          <w:tcPr>
            <w:tcW w:w="7938" w:type="dxa"/>
            <w:tcBorders>
              <w:top w:val="single" w:sz="4" w:space="0" w:color="000000"/>
              <w:left w:val="single" w:sz="4" w:space="0" w:color="000000"/>
              <w:bottom w:val="single" w:sz="4" w:space="0" w:color="000000"/>
              <w:right w:val="single" w:sz="4" w:space="0" w:color="000000"/>
            </w:tcBorders>
          </w:tcPr>
          <w:p w14:paraId="7A06B178"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DD34772"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D68CE2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8BABEF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4F3CADB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33849C57"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CD09D1E"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1A287BA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Страны Латинской Америки в середине ХХ в. Аграрные реформы и импортозамещающая индустриализация. Революция на Кубе. Переход Кубы к социалистическому развитию. Эрнесто Че Гевара. Революции и гражданские войны в Центральной Америке. Реформы в странах Латинской Америки в 1950–1970-х гг. Преобразования «Народного единства» в Чили. Кризис реформ и военный переворот в Чили. Диктаторские режимы в странах Южной Америки. Переход к демократии и усиление левых сил. Причины и последствия революционных движений на Кубе и в Центральной Америке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E1CF4A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E2D14F" w14:textId="77777777" w:rsidR="00BB0D47" w:rsidRDefault="00BB0D47" w:rsidP="003B3EDF">
            <w:pPr>
              <w:spacing w:after="0" w:line="240" w:lineRule="auto"/>
            </w:pPr>
          </w:p>
        </w:tc>
      </w:tr>
      <w:tr w:rsidR="00BB0D47" w14:paraId="072E07F7"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016E8AE1" w14:textId="77777777" w:rsidR="00BB0D47" w:rsidRDefault="00BB0D47" w:rsidP="003B3EDF">
            <w:pPr>
              <w:spacing w:after="0" w:line="240" w:lineRule="auto"/>
              <w:jc w:val="both"/>
              <w:rPr>
                <w:rFonts w:ascii="Times New Roman" w:hAnsi="Times New Roman"/>
                <w:b/>
                <w:sz w:val="24"/>
              </w:rPr>
            </w:pPr>
            <w:bookmarkStart w:id="67" w:name="_Hlk172618627"/>
            <w:r>
              <w:rPr>
                <w:rFonts w:ascii="Times New Roman" w:hAnsi="Times New Roman"/>
                <w:b/>
                <w:sz w:val="24"/>
              </w:rPr>
              <w:lastRenderedPageBreak/>
              <w:t>Раздел 9. Международные отношения во второй половине ХХ – начале XXI вв.</w:t>
            </w:r>
            <w:bookmarkEnd w:id="67"/>
          </w:p>
        </w:tc>
        <w:tc>
          <w:tcPr>
            <w:tcW w:w="1134" w:type="dxa"/>
            <w:tcBorders>
              <w:top w:val="single" w:sz="4" w:space="0" w:color="000000"/>
              <w:left w:val="single" w:sz="4" w:space="0" w:color="000000"/>
              <w:bottom w:val="single" w:sz="4" w:space="0" w:color="000000"/>
              <w:right w:val="single" w:sz="4" w:space="0" w:color="000000"/>
            </w:tcBorders>
            <w:vAlign w:val="center"/>
          </w:tcPr>
          <w:p w14:paraId="08D281FA"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11C0E"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30A285DD"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BF43369"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9.1. Международные отношения в конце 1940-х – конце 1980-х гг.</w:t>
            </w:r>
          </w:p>
        </w:tc>
        <w:tc>
          <w:tcPr>
            <w:tcW w:w="7938" w:type="dxa"/>
            <w:tcBorders>
              <w:top w:val="single" w:sz="4" w:space="0" w:color="000000"/>
              <w:left w:val="single" w:sz="4" w:space="0" w:color="000000"/>
              <w:bottom w:val="single" w:sz="4" w:space="0" w:color="000000"/>
              <w:right w:val="single" w:sz="4" w:space="0" w:color="000000"/>
            </w:tcBorders>
          </w:tcPr>
          <w:p w14:paraId="32650678"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8B5F814"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FB0E9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656B87A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93EFDF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3E013E50"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5F6368A"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3197425F"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Гонка вооружений СССР и США, ее последствия. Ракетно-космическое соперничество. Международные отношения в 1950-е гг. «Новые рубежи» Дж. Кеннеди и Берлинский кризис. Карибский кризис. Договор о запрещении ядерных испытаний. Советско-китайский конфликт. Усиление нестабильности в мире и Договор о нераспространении ядерного оружия. Договоры ОСВ-1 и ПРО. Хельсинский акт. Договоры ОСВ-2 и ракетный кризис. События в Афганистане и возвращение к политике холодной войны. Конец холодной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12DA021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8FF6F0" w14:textId="77777777" w:rsidR="00BB0D47" w:rsidRDefault="00BB0D47" w:rsidP="003B3EDF">
            <w:pPr>
              <w:spacing w:after="0" w:line="240" w:lineRule="auto"/>
            </w:pPr>
          </w:p>
        </w:tc>
      </w:tr>
      <w:tr w:rsidR="00BB0D47" w14:paraId="123CF367"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0C056D5"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9.2. Международные отношения в 1990-е – 2024 г.</w:t>
            </w:r>
          </w:p>
        </w:tc>
        <w:tc>
          <w:tcPr>
            <w:tcW w:w="7938" w:type="dxa"/>
            <w:tcBorders>
              <w:top w:val="single" w:sz="4" w:space="0" w:color="000000"/>
              <w:left w:val="single" w:sz="4" w:space="0" w:color="000000"/>
              <w:bottom w:val="single" w:sz="4" w:space="0" w:color="000000"/>
              <w:right w:val="single" w:sz="4" w:space="0" w:color="000000"/>
            </w:tcBorders>
          </w:tcPr>
          <w:p w14:paraId="7DD00610"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085881A"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323B1"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2CE1FB0A" w14:textId="77777777" w:rsidTr="003B3EDF">
        <w:trPr>
          <w:trHeight w:val="560"/>
        </w:trPr>
        <w:tc>
          <w:tcPr>
            <w:tcW w:w="3114" w:type="dxa"/>
            <w:vMerge/>
            <w:tcBorders>
              <w:top w:val="single" w:sz="4" w:space="0" w:color="000000"/>
              <w:left w:val="single" w:sz="4" w:space="0" w:color="000000"/>
              <w:bottom w:val="single" w:sz="4" w:space="0" w:color="000000"/>
              <w:right w:val="single" w:sz="4" w:space="0" w:color="000000"/>
            </w:tcBorders>
          </w:tcPr>
          <w:p w14:paraId="47526F70"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4089FE4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Евразийский экономический союз, Содружество Независимых Государств, Шанхайская организация сотрудничества, Ассоциация государств Юго-Восточной Азии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8ED5E9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2641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4D626F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76A1811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4316E329"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74688493" w14:textId="77777777" w:rsidR="00BB0D47" w:rsidRDefault="00BB0D47" w:rsidP="003B3EDF">
            <w:pPr>
              <w:spacing w:after="0" w:line="240" w:lineRule="auto"/>
              <w:jc w:val="both"/>
              <w:rPr>
                <w:rFonts w:ascii="Times New Roman" w:hAnsi="Times New Roman"/>
                <w:sz w:val="24"/>
              </w:rPr>
            </w:pPr>
            <w:bookmarkStart w:id="68" w:name="_Hlk172618720"/>
            <w:r>
              <w:rPr>
                <w:rFonts w:ascii="Times New Roman" w:hAnsi="Times New Roman"/>
                <w:b/>
                <w:sz w:val="24"/>
              </w:rPr>
              <w:t>Раздел 10. Развитие науки и культуры во второй половине ХХ – начале XXI вв.</w:t>
            </w:r>
            <w:bookmarkEnd w:id="68"/>
          </w:p>
        </w:tc>
        <w:tc>
          <w:tcPr>
            <w:tcW w:w="1134" w:type="dxa"/>
            <w:tcBorders>
              <w:top w:val="single" w:sz="4" w:space="0" w:color="000000"/>
              <w:left w:val="single" w:sz="4" w:space="0" w:color="000000"/>
              <w:bottom w:val="single" w:sz="4" w:space="0" w:color="000000"/>
              <w:right w:val="single" w:sz="4" w:space="0" w:color="000000"/>
            </w:tcBorders>
            <w:vAlign w:val="center"/>
          </w:tcPr>
          <w:p w14:paraId="68B2E25A"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286B7"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1631D6BF"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0157D13"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10.1. Наука и культура во второй половине ХХ в.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336C324C"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8D252C4"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BE1C2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34A835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0C9DA0E3"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747FAC9D"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1080C4C"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CCC67D8"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Важнейшие направления развития науки во второй половине ХХ – начале ХХI в. Ядерная энергетика. Освоение космоса. Развитие культуры и искусства во второй половине ХХ – начале ХХI в.: литература, театральное искусство, музыка, архитектура, изобразительное искусство. Олимпийское движение Глобальные проблемы современности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8B8B81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7A1B8C" w14:textId="77777777" w:rsidR="00BB0D47" w:rsidRDefault="00BB0D47" w:rsidP="003B3EDF">
            <w:pPr>
              <w:spacing w:after="0" w:line="240" w:lineRule="auto"/>
            </w:pPr>
          </w:p>
        </w:tc>
      </w:tr>
      <w:tr w:rsidR="00BB0D47" w14:paraId="38E92031" w14:textId="77777777" w:rsidTr="003B3ED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610DEC75" w14:textId="77777777" w:rsidR="00BB0D47" w:rsidRDefault="00BB0D47" w:rsidP="003B3EDF">
            <w:pPr>
              <w:spacing w:after="0" w:line="240" w:lineRule="auto"/>
              <w:jc w:val="both"/>
              <w:rPr>
                <w:rFonts w:ascii="Times New Roman" w:hAnsi="Times New Roman"/>
                <w:b/>
                <w:sz w:val="24"/>
              </w:rPr>
            </w:pPr>
            <w:bookmarkStart w:id="69" w:name="_Hlk172618753"/>
            <w:r>
              <w:rPr>
                <w:rFonts w:ascii="Times New Roman" w:hAnsi="Times New Roman"/>
                <w:b/>
                <w:sz w:val="24"/>
              </w:rPr>
              <w:t>ИСТОРИЯ РОССИИ. 1945 Г. – НАЧАЛО XXI В.</w:t>
            </w:r>
            <w:bookmarkEnd w:id="69"/>
          </w:p>
        </w:tc>
        <w:tc>
          <w:tcPr>
            <w:tcW w:w="1134" w:type="dxa"/>
            <w:tcBorders>
              <w:top w:val="single" w:sz="4" w:space="0" w:color="000000"/>
              <w:left w:val="single" w:sz="4" w:space="0" w:color="000000"/>
              <w:bottom w:val="single" w:sz="4" w:space="0" w:color="000000"/>
              <w:right w:val="single" w:sz="4" w:space="0" w:color="000000"/>
            </w:tcBorders>
            <w:vAlign w:val="center"/>
          </w:tcPr>
          <w:p w14:paraId="6E353438"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38</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141E2"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6C4F5AAD" w14:textId="77777777" w:rsidTr="003B3ED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6284CE44" w14:textId="77777777" w:rsidR="00BB0D47" w:rsidRDefault="00BB0D47" w:rsidP="003B3EDF">
            <w:pPr>
              <w:spacing w:after="0" w:line="240" w:lineRule="auto"/>
              <w:jc w:val="both"/>
              <w:rPr>
                <w:rFonts w:ascii="Times New Roman" w:hAnsi="Times New Roman"/>
                <w:b/>
                <w:sz w:val="24"/>
              </w:rPr>
            </w:pPr>
            <w:bookmarkStart w:id="70" w:name="_Hlk172618761"/>
            <w:r>
              <w:rPr>
                <w:rFonts w:ascii="Times New Roman" w:hAnsi="Times New Roman"/>
                <w:b/>
                <w:sz w:val="24"/>
              </w:rPr>
              <w:t xml:space="preserve">Раздел 11. </w:t>
            </w:r>
            <w:bookmarkStart w:id="71" w:name="_Hlk172905506"/>
            <w:r>
              <w:rPr>
                <w:rFonts w:ascii="Times New Roman" w:hAnsi="Times New Roman"/>
                <w:b/>
                <w:sz w:val="24"/>
              </w:rPr>
              <w:t>СССР в 1945-1991 гг.</w:t>
            </w:r>
            <w:bookmarkEnd w:id="70"/>
            <w:bookmarkEnd w:id="71"/>
          </w:p>
        </w:tc>
        <w:tc>
          <w:tcPr>
            <w:tcW w:w="1134" w:type="dxa"/>
            <w:tcBorders>
              <w:top w:val="single" w:sz="4" w:space="0" w:color="000000"/>
              <w:left w:val="single" w:sz="4" w:space="0" w:color="000000"/>
              <w:bottom w:val="single" w:sz="4" w:space="0" w:color="000000"/>
              <w:right w:val="single" w:sz="4" w:space="0" w:color="000000"/>
            </w:tcBorders>
            <w:vAlign w:val="center"/>
          </w:tcPr>
          <w:p w14:paraId="1BE9F812"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24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E9D8E"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6CF050F6" w14:textId="77777777" w:rsidTr="003B3EDF">
        <w:trPr>
          <w:trHeight w:val="106"/>
        </w:trPr>
        <w:tc>
          <w:tcPr>
            <w:tcW w:w="3114" w:type="dxa"/>
            <w:vMerge w:val="restart"/>
            <w:tcBorders>
              <w:top w:val="single" w:sz="4" w:space="0" w:color="000000"/>
              <w:left w:val="single" w:sz="4" w:space="0" w:color="000000"/>
              <w:bottom w:val="single" w:sz="4" w:space="0" w:color="000000"/>
              <w:right w:val="single" w:sz="4" w:space="0" w:color="000000"/>
            </w:tcBorders>
          </w:tcPr>
          <w:p w14:paraId="3B56960F"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11.1. СССР в послевоенные годы</w:t>
            </w:r>
          </w:p>
        </w:tc>
        <w:tc>
          <w:tcPr>
            <w:tcW w:w="7938" w:type="dxa"/>
            <w:tcBorders>
              <w:top w:val="single" w:sz="4" w:space="0" w:color="000000"/>
              <w:left w:val="single" w:sz="4" w:space="0" w:color="000000"/>
              <w:bottom w:val="single" w:sz="4" w:space="0" w:color="000000"/>
              <w:right w:val="single" w:sz="4" w:space="0" w:color="000000"/>
            </w:tcBorders>
          </w:tcPr>
          <w:p w14:paraId="03C796FE"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84413"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58506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411BF3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7E23AA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38BB7D4C" w14:textId="77777777" w:rsidTr="003B3ED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5A5ECDB9"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020722D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Послевоенные годы. Влияние Победы. Потери и демографические проблемы. Социальная адаптация фронтовиков. Репатриация. Борьба с беспризорностью </w:t>
            </w:r>
          </w:p>
          <w:p w14:paraId="66CFD2B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 xml:space="preserve">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 </w:t>
            </w:r>
          </w:p>
          <w:p w14:paraId="4DD39D0F"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Политическая система в послевоенные годы. Сталин и его окружение. Союзный центр и национальные регионы: проблемы взаимоотношений. Послевоенные репрессии. </w:t>
            </w:r>
          </w:p>
          <w:p w14:paraId="4A3D2C7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Идеология, наука, культура и спорт в послевоенные годы. Соперничество в высших 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 </w:t>
            </w:r>
          </w:p>
          <w:p w14:paraId="27E030F8"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EC35C1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B152A0" w14:textId="77777777" w:rsidR="00BB0D47" w:rsidRDefault="00BB0D47" w:rsidP="003B3EDF">
            <w:pPr>
              <w:spacing w:after="0" w:line="240" w:lineRule="auto"/>
            </w:pPr>
          </w:p>
        </w:tc>
      </w:tr>
      <w:tr w:rsidR="00BB0D47" w14:paraId="1AE0D946"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BC296CB"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11.2. СССР в 1953-1964 гг.</w:t>
            </w:r>
          </w:p>
        </w:tc>
        <w:tc>
          <w:tcPr>
            <w:tcW w:w="7938" w:type="dxa"/>
            <w:tcBorders>
              <w:top w:val="single" w:sz="4" w:space="0" w:color="000000"/>
              <w:left w:val="single" w:sz="4" w:space="0" w:color="000000"/>
              <w:bottom w:val="single" w:sz="4" w:space="0" w:color="000000"/>
              <w:right w:val="single" w:sz="4" w:space="0" w:color="000000"/>
            </w:tcBorders>
          </w:tcPr>
          <w:p w14:paraId="431F967A"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2DDCB105"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67FD97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71C6A376"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6C79E20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73A1C84C"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EFC04DB"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655328C3"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Смерть Сталина и настроения в обществе. Борьба за власть в советском руководстве. Н.С. Хрущев. ХХ съезд КПСС и идеологическая кампания по разоблачению культа личности Сталина. Реабилитация жертв политических репрессий. Реорганизация государственных органов, партийных и общественных организаций. Новая Программа КПСС и проект Конституции СССР. Воспитание «нового человека».</w:t>
            </w:r>
          </w:p>
          <w:p w14:paraId="424FAD90"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Основные направления экономического и социального развития СССР в 1953-1964 гг. Экономический курс Г.М. Маленкова. Развитие промышленности. Военный и гражданский секторы экономики. Развитие сельского хозяйства и попытки решения продовольственной проблемы. Социальное развитие. </w:t>
            </w:r>
          </w:p>
          <w:p w14:paraId="05C2364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Развитие науки и техники в 1953-1964 гг. Научно-техническая революция 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 и ракетостроение. Освоение космоса. </w:t>
            </w:r>
          </w:p>
          <w:p w14:paraId="06A9B1F1"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 xml:space="preserve">Культурное пространство в 1953-1964 гг. Условия развития советской культуры. Первые признаки наступления оттепели в культурной сфере. Власть и интеллигенция. Развитие образования. Власть и Церковь. Зарождение новых форм общественной жизни. Развитие советского спорта. </w:t>
            </w:r>
          </w:p>
          <w:p w14:paraId="371C2419"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 </w:t>
            </w:r>
          </w:p>
          <w:p w14:paraId="4DA199BD"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Новый курс советской внешней политики: от конфронтации к диалогу. СССР и стран Запада. Гонка вооружений. СССР и мировая социалистическая система. Распад колониальной системы. СССР и страны третьего мира</w:t>
            </w:r>
          </w:p>
        </w:tc>
        <w:tc>
          <w:tcPr>
            <w:tcW w:w="1134" w:type="dxa"/>
            <w:tcBorders>
              <w:top w:val="single" w:sz="4" w:space="0" w:color="000000"/>
              <w:left w:val="single" w:sz="4" w:space="0" w:color="000000"/>
              <w:bottom w:val="single" w:sz="4" w:space="0" w:color="000000"/>
              <w:right w:val="single" w:sz="4" w:space="0" w:color="000000"/>
            </w:tcBorders>
            <w:vAlign w:val="center"/>
          </w:tcPr>
          <w:p w14:paraId="4B93CC83"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19AA2A" w14:textId="77777777" w:rsidR="00BB0D47" w:rsidRDefault="00BB0D47" w:rsidP="003B3EDF">
            <w:pPr>
              <w:spacing w:after="0" w:line="240" w:lineRule="auto"/>
            </w:pPr>
          </w:p>
        </w:tc>
      </w:tr>
      <w:tr w:rsidR="00BB0D47" w14:paraId="073E77D6"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08E10E9"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11.3. Политическое развитие СССР в 1964-1985 гг.</w:t>
            </w:r>
          </w:p>
        </w:tc>
        <w:tc>
          <w:tcPr>
            <w:tcW w:w="7938" w:type="dxa"/>
            <w:tcBorders>
              <w:top w:val="single" w:sz="4" w:space="0" w:color="000000"/>
              <w:left w:val="single" w:sz="4" w:space="0" w:color="000000"/>
              <w:bottom w:val="single" w:sz="4" w:space="0" w:color="000000"/>
              <w:right w:val="single" w:sz="4" w:space="0" w:color="000000"/>
            </w:tcBorders>
          </w:tcPr>
          <w:p w14:paraId="052B8128" w14:textId="77777777" w:rsidR="00BB0D47" w:rsidRDefault="00BB0D47" w:rsidP="003B3EDF">
            <w:pPr>
              <w:spacing w:after="0" w:line="240" w:lineRule="auto"/>
              <w:jc w:val="both"/>
              <w:rPr>
                <w:rFonts w:ascii="Times New Roman" w:hAnsi="Times New Roman"/>
                <w:b/>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1068C15"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38F67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B532DC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21103E9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4D98B2E8"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287F0B6"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342A30C9"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Политическое развитие СССР в 1964-1985 гг. Итоги и значение «великого десятилетия» Н.С. Хрущева. Политический курс Л.И. Брежнева. Конституция СССР 1977 г. </w:t>
            </w:r>
          </w:p>
          <w:p w14:paraId="519E717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Особенности социально-экономического развития СССР в 1964-1985 гг. Новые ориентиры аграрной политики: реформа 1965 г. и ее результаты. Косыгинская реформа промышленности. Рост социально-экономических проблем. </w:t>
            </w:r>
          </w:p>
          <w:p w14:paraId="467439B9"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Развитие науки, образования, здравоохранения. Научные и технические приоритеты. Советская космическая программа. Развитие образования. Советское здравоохранение. </w:t>
            </w:r>
          </w:p>
          <w:p w14:paraId="73D7575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 </w:t>
            </w:r>
          </w:p>
          <w:p w14:paraId="273E2BA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Повседневная жизнь советского общества в 1964-1985 гг. Общественные настроения. </w:t>
            </w:r>
          </w:p>
          <w:p w14:paraId="171D5C2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 xml:space="preserve">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 </w:t>
            </w:r>
          </w:p>
          <w:p w14:paraId="5C64ACF0"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Внешняя политика СССР в 1964-1985 гг. Новые вызовы внешнего мира. Отношения СССР со странами Запада. Совещание по безопасности и сотрудничеству в Европе (СБСЕ). СССР и развивающиеся страны. Ввод советских войск в Афганистан. СССР и страны социализма. </w:t>
            </w:r>
          </w:p>
          <w:p w14:paraId="1D4B678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СССР и мир в начале 1980-х гг. Нарастание кризисных явлений в СССР. </w:t>
            </w:r>
          </w:p>
          <w:p w14:paraId="70D0696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Ю.В. Андропов и начало формирования идеологии перемен. М.С. Горбачев и его окружение: курс на реформы</w:t>
            </w:r>
          </w:p>
        </w:tc>
        <w:tc>
          <w:tcPr>
            <w:tcW w:w="1134" w:type="dxa"/>
            <w:tcBorders>
              <w:top w:val="single" w:sz="4" w:space="0" w:color="000000"/>
              <w:left w:val="single" w:sz="4" w:space="0" w:color="000000"/>
              <w:bottom w:val="single" w:sz="4" w:space="0" w:color="000000"/>
              <w:right w:val="single" w:sz="4" w:space="0" w:color="000000"/>
            </w:tcBorders>
            <w:vAlign w:val="center"/>
          </w:tcPr>
          <w:p w14:paraId="06699FA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1F1C98" w14:textId="77777777" w:rsidR="00BB0D47" w:rsidRDefault="00BB0D47" w:rsidP="003B3EDF">
            <w:pPr>
              <w:spacing w:after="0" w:line="240" w:lineRule="auto"/>
            </w:pPr>
          </w:p>
        </w:tc>
      </w:tr>
      <w:tr w:rsidR="00BB0D47" w14:paraId="55719620"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6145741"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11.4. СССР в 1985-1991 гг.</w:t>
            </w:r>
          </w:p>
        </w:tc>
        <w:tc>
          <w:tcPr>
            <w:tcW w:w="7938" w:type="dxa"/>
            <w:tcBorders>
              <w:top w:val="single" w:sz="4" w:space="0" w:color="000000"/>
              <w:left w:val="single" w:sz="4" w:space="0" w:color="000000"/>
              <w:bottom w:val="single" w:sz="4" w:space="0" w:color="000000"/>
              <w:right w:val="single" w:sz="4" w:space="0" w:color="000000"/>
            </w:tcBorders>
          </w:tcPr>
          <w:p w14:paraId="056444D0"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2B09E20"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AF252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663199B1"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7E208A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1372EAC6"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19925B7"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6B489A0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Социально-экономическое развитие СССР 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 </w:t>
            </w:r>
          </w:p>
          <w:p w14:paraId="5B49A90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Перемены в духовной сфере в годы перестройки. Гласность и плюрализм. Литература. Кино и театр. Реабилитация жертв политических репрессий. Новый этап в государственно-конфессиональных отношениях. Результаты политики гласности. </w:t>
            </w:r>
          </w:p>
          <w:p w14:paraId="33E6569F"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Реформа политической системы СССР и ее итоги. Начало изменения советской политической системы. Конституционная реформа 1988-1991 гг. I Съезд народных депутатов СССР и его значение. Становление многопартийности. Кризис в КПСС и создание Коммунистической партии РСФСР. </w:t>
            </w:r>
          </w:p>
          <w:p w14:paraId="2695ECE0"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Новое политическое мышление и перемены во внешней политике. СССР и Запад. Начало разоружения. Разблокирование региональных конфликтов. Распад социалистической системы. Результаты политики нового мышления. Отношение к М.С. Горбачеву и его внешней политике в СССР и в мире. </w:t>
            </w:r>
          </w:p>
          <w:p w14:paraId="60AD226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 о государственном суверенитете РСФСР. Разработка нового союзного договора. Августовский политический кризис 1991 г. Распад СССР</w:t>
            </w:r>
          </w:p>
        </w:tc>
        <w:tc>
          <w:tcPr>
            <w:tcW w:w="1134" w:type="dxa"/>
            <w:tcBorders>
              <w:top w:val="single" w:sz="4" w:space="0" w:color="000000"/>
              <w:left w:val="single" w:sz="4" w:space="0" w:color="000000"/>
              <w:bottom w:val="single" w:sz="4" w:space="0" w:color="000000"/>
              <w:right w:val="single" w:sz="4" w:space="0" w:color="000000"/>
            </w:tcBorders>
            <w:vAlign w:val="center"/>
          </w:tcPr>
          <w:p w14:paraId="6D0E42ED"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2A790E" w14:textId="77777777" w:rsidR="00BB0D47" w:rsidRDefault="00BB0D47" w:rsidP="003B3EDF">
            <w:pPr>
              <w:spacing w:after="0" w:line="240" w:lineRule="auto"/>
            </w:pPr>
          </w:p>
        </w:tc>
      </w:tr>
      <w:tr w:rsidR="00BB0D47" w14:paraId="1C6F6388" w14:textId="77777777" w:rsidTr="003B3EDF">
        <w:trPr>
          <w:trHeight w:val="109"/>
        </w:trPr>
        <w:tc>
          <w:tcPr>
            <w:tcW w:w="11052" w:type="dxa"/>
            <w:gridSpan w:val="2"/>
            <w:tcBorders>
              <w:top w:val="single" w:sz="4" w:space="0" w:color="000000"/>
              <w:left w:val="single" w:sz="4" w:space="0" w:color="000000"/>
              <w:bottom w:val="single" w:sz="4" w:space="0" w:color="000000"/>
              <w:right w:val="single" w:sz="4" w:space="0" w:color="000000"/>
            </w:tcBorders>
          </w:tcPr>
          <w:p w14:paraId="3AA57BDB"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98D56CC"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47D2E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6473FA5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058659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6A3E980A"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r>
              <w:rPr>
                <w:rFonts w:ascii="Times New Roman" w:hAnsi="Times New Roman"/>
                <w:color w:val="000000" w:themeColor="text1"/>
                <w:sz w:val="24"/>
              </w:rPr>
              <w:br/>
              <w:t>ОК 06</w:t>
            </w:r>
          </w:p>
          <w:p w14:paraId="7E5BA254"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55675BEB" w14:textId="77777777" w:rsidTr="003B3EDF">
        <w:trPr>
          <w:trHeight w:val="808"/>
        </w:trPr>
        <w:tc>
          <w:tcPr>
            <w:tcW w:w="11052" w:type="dxa"/>
            <w:gridSpan w:val="2"/>
            <w:tcBorders>
              <w:top w:val="single" w:sz="4" w:space="0" w:color="000000"/>
              <w:left w:val="single" w:sz="4" w:space="0" w:color="000000"/>
              <w:bottom w:val="single" w:sz="4" w:space="0" w:color="000000"/>
              <w:right w:val="single" w:sz="4" w:space="0" w:color="000000"/>
            </w:tcBorders>
          </w:tcPr>
          <w:p w14:paraId="784A2B59" w14:textId="77777777" w:rsidR="00BB0D47" w:rsidRDefault="00BB0D47" w:rsidP="003B3EDF">
            <w:pPr>
              <w:tabs>
                <w:tab w:val="left" w:pos="2712"/>
              </w:tabs>
              <w:spacing w:after="0" w:line="240" w:lineRule="auto"/>
              <w:jc w:val="both"/>
              <w:rPr>
                <w:rFonts w:ascii="Times New Roman" w:hAnsi="Times New Roman"/>
                <w:sz w:val="24"/>
              </w:rPr>
            </w:pPr>
            <w:r>
              <w:rPr>
                <w:rFonts w:ascii="Times New Roman" w:hAnsi="Times New Roman"/>
                <w:sz w:val="24"/>
              </w:rPr>
              <w:t>Успехи и проблемы атомной энергетики в СССР. Советские атомщики на службе Родине (технологическая карта 4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506DF87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E1758D" w14:textId="77777777" w:rsidR="00BB0D47" w:rsidRDefault="00BB0D47" w:rsidP="003B3EDF">
            <w:pPr>
              <w:spacing w:after="0" w:line="240" w:lineRule="auto"/>
            </w:pPr>
          </w:p>
        </w:tc>
      </w:tr>
      <w:tr w:rsidR="00BB0D47" w14:paraId="6B321E75" w14:textId="77777777" w:rsidTr="003B3ED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793E1AF6" w14:textId="77777777" w:rsidR="00BB0D47" w:rsidRDefault="00BB0D47" w:rsidP="003B3EDF">
            <w:pPr>
              <w:spacing w:after="0" w:line="240" w:lineRule="auto"/>
              <w:jc w:val="both"/>
              <w:rPr>
                <w:rFonts w:ascii="Times New Roman" w:hAnsi="Times New Roman"/>
                <w:b/>
                <w:sz w:val="24"/>
              </w:rPr>
            </w:pPr>
            <w:bookmarkStart w:id="72" w:name="_Hlk172618883"/>
            <w:r>
              <w:rPr>
                <w:rFonts w:ascii="Times New Roman" w:hAnsi="Times New Roman"/>
                <w:b/>
                <w:sz w:val="24"/>
              </w:rPr>
              <w:t xml:space="preserve">Раздел 12. </w:t>
            </w:r>
            <w:bookmarkStart w:id="73" w:name="_Hlk172905568"/>
            <w:r>
              <w:rPr>
                <w:rFonts w:ascii="Times New Roman" w:hAnsi="Times New Roman"/>
                <w:b/>
                <w:sz w:val="24"/>
              </w:rPr>
              <w:t>Российская Федерация в 1992 – начале 2000-х гг.</w:t>
            </w:r>
            <w:bookmarkEnd w:id="72"/>
            <w:bookmarkEnd w:id="73"/>
          </w:p>
        </w:tc>
        <w:tc>
          <w:tcPr>
            <w:tcW w:w="1134" w:type="dxa"/>
            <w:tcBorders>
              <w:top w:val="single" w:sz="4" w:space="0" w:color="000000"/>
              <w:left w:val="single" w:sz="4" w:space="0" w:color="000000"/>
              <w:bottom w:val="single" w:sz="4" w:space="0" w:color="000000"/>
              <w:right w:val="single" w:sz="4" w:space="0" w:color="000000"/>
            </w:tcBorders>
            <w:vAlign w:val="center"/>
          </w:tcPr>
          <w:p w14:paraId="5E9D5257"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CC0ED"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60BE86D4"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CC770F3"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12.1. Российская Федерация в 1990-е гг.</w:t>
            </w:r>
          </w:p>
        </w:tc>
        <w:tc>
          <w:tcPr>
            <w:tcW w:w="7938" w:type="dxa"/>
            <w:tcBorders>
              <w:top w:val="single" w:sz="4" w:space="0" w:color="000000"/>
              <w:left w:val="single" w:sz="4" w:space="0" w:color="000000"/>
              <w:bottom w:val="single" w:sz="4" w:space="0" w:color="000000"/>
              <w:right w:val="single" w:sz="4" w:space="0" w:color="000000"/>
            </w:tcBorders>
          </w:tcPr>
          <w:p w14:paraId="0A4523A0"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97462A8"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F97CFB"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1E3C7AA2"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11395D5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22ECC99D"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8476403"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35D4774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Российская экономика в условиях рынка. Начало радикальных экономических преобразований. Ваучерная приватизация. Положение в экономике России в 1992–1998 гг. Корректировка курса реформ. «Олигархический капитализм» и финансовые кризисы. Дефолт 1998 г. и его последствия. Россия после дефолта. Результаты экономических реформ 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Трагические события осени 1993 г. в Москве. Конституция России 1993 г. и ее значение. Российская многопартийность и становление современного парламентаризма. Выборы Президента Российской Федерации в 1996 году. Результаты политического развития России в 1990-е гг. Отставка Президента России Б.Н. Ельцина. </w:t>
            </w:r>
          </w:p>
          <w:p w14:paraId="32F0640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Межнациональные отношения и национальная политика. Народы и регионы России после распада СССР. Федеративный договор. Военно-политический кризис в Чеченской Республике. </w:t>
            </w:r>
          </w:p>
          <w:p w14:paraId="4B3AA288"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 xml:space="preserve">Повседневная жизнь. Изменения в структуре российского общества </w:t>
            </w:r>
            <w:r>
              <w:rPr>
                <w:rFonts w:ascii="Times New Roman" w:hAnsi="Times New Roman"/>
                <w:sz w:val="24"/>
              </w:rPr>
              <w:br/>
              <w:t xml:space="preserve">и условиях жизни различных групп населения в 1990-е гг. Численность и доходы населения. Социальное расслоение. Досуг и туризм. </w:t>
            </w:r>
          </w:p>
          <w:p w14:paraId="237A1F83"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 xml:space="preserve">Внешняя политика Российской Федерации в 1990-е гг. Новое место России в мире. Взаимоотношения с США и странами Запада. Агрессия НАТО в Югославии и изменение 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гг. </w:t>
            </w:r>
          </w:p>
        </w:tc>
        <w:tc>
          <w:tcPr>
            <w:tcW w:w="1134" w:type="dxa"/>
            <w:tcBorders>
              <w:top w:val="single" w:sz="4" w:space="0" w:color="000000"/>
              <w:left w:val="single" w:sz="4" w:space="0" w:color="000000"/>
              <w:bottom w:val="single" w:sz="4" w:space="0" w:color="000000"/>
              <w:right w:val="single" w:sz="4" w:space="0" w:color="000000"/>
            </w:tcBorders>
            <w:vAlign w:val="center"/>
          </w:tcPr>
          <w:p w14:paraId="1F17B1D8"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0E695B" w14:textId="77777777" w:rsidR="00BB0D47" w:rsidRDefault="00BB0D47" w:rsidP="003B3EDF">
            <w:pPr>
              <w:spacing w:after="0" w:line="240" w:lineRule="auto"/>
            </w:pPr>
          </w:p>
        </w:tc>
      </w:tr>
      <w:tr w:rsidR="00BB0D47" w14:paraId="67D830AC" w14:textId="77777777" w:rsidTr="003B3ED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0FF41C2" w14:textId="77777777" w:rsidR="00BB0D47" w:rsidRDefault="00BB0D47" w:rsidP="003B3EDF">
            <w:pPr>
              <w:spacing w:after="0" w:line="240" w:lineRule="auto"/>
              <w:rPr>
                <w:rFonts w:ascii="Times New Roman" w:hAnsi="Times New Roman"/>
                <w:b/>
                <w:sz w:val="24"/>
              </w:rPr>
            </w:pPr>
            <w:r>
              <w:rPr>
                <w:rFonts w:ascii="Times New Roman" w:hAnsi="Times New Roman"/>
                <w:b/>
                <w:sz w:val="24"/>
              </w:rPr>
              <w:t>Тема 12.2. Россия в ХХI в.</w:t>
            </w:r>
          </w:p>
        </w:tc>
        <w:tc>
          <w:tcPr>
            <w:tcW w:w="7938" w:type="dxa"/>
            <w:tcBorders>
              <w:top w:val="single" w:sz="4" w:space="0" w:color="000000"/>
              <w:left w:val="single" w:sz="4" w:space="0" w:color="000000"/>
              <w:bottom w:val="single" w:sz="4" w:space="0" w:color="000000"/>
              <w:right w:val="single" w:sz="4" w:space="0" w:color="000000"/>
            </w:tcBorders>
          </w:tcPr>
          <w:p w14:paraId="0B8A9263" w14:textId="77777777" w:rsidR="00BB0D47" w:rsidRDefault="00BB0D47" w:rsidP="003B3EDF">
            <w:pPr>
              <w:spacing w:after="0" w:line="240" w:lineRule="auto"/>
              <w:jc w:val="both"/>
              <w:rPr>
                <w:rFonts w:ascii="Times New Roman" w:hAnsi="Times New Roman"/>
                <w:sz w:val="24"/>
              </w:rPr>
            </w:pPr>
            <w:r>
              <w:rPr>
                <w:rFonts w:ascii="Times New Roman" w:hAnsi="Times New Roman"/>
                <w:b/>
                <w:sz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E1E8A73"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B2373E"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53FE1AB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p>
          <w:p w14:paraId="5653CC79"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06</w:t>
            </w:r>
          </w:p>
        </w:tc>
      </w:tr>
      <w:tr w:rsidR="00BB0D47" w14:paraId="2624D756"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BD013D8"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28962BBF"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 xml:space="preserve">Политические вызовы и новые приоритеты внутренней политики России </w:t>
            </w:r>
            <w:r>
              <w:rPr>
                <w:rFonts w:ascii="Times New Roman" w:hAnsi="Times New Roman"/>
                <w:sz w:val="24"/>
              </w:rPr>
              <w:br/>
              <w:t xml:space="preserve">в начале ХХI в. Укрепление вертикали власти. Противодействие террористической угрозе.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 системы в годы президентства В.В. Путина. </w:t>
            </w:r>
          </w:p>
          <w:p w14:paraId="241915FB"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Россия в 2008–2011 гг. Президент Д.А. Медведев и его программа. Военный конфликт в Закавказье. Новый этап политической реформы. Выборы в Государственную Думу 2011 г. </w:t>
            </w:r>
          </w:p>
          <w:p w14:paraId="716CFE9F"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Социально-экономическое развитие России в начале ХХI в. Приоритетные национальные проекты. Экономическое развитие в 2000–2007 гг. Россия в системе мировой рыночной экономики. Мировой экономический кризис 2008 г. Социальная политика. Изменения в структуре, занятости и численности населения. </w:t>
            </w:r>
          </w:p>
          <w:p w14:paraId="7D70FBB1"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Культура, наука, спорт и общественная жизнь в 1990-х – начале 2020-х гг. Последствия распада СССР в сфере науки, образования и культуры. Литература. Кинематограф. Музыка. Театр. Изобразительное и монументальное искусство. Развитие российской культуры в ХХI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 </w:t>
            </w:r>
          </w:p>
          <w:p w14:paraId="72749EB9"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 xml:space="preserve">Внешняя политика в начале ХХI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 в 2008 – 2020 гг. </w:t>
            </w:r>
          </w:p>
          <w:p w14:paraId="7EFA0EE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xml:space="preserve">Россия в 2012 – начале 2020-х гг. Укрепление обороноспособности страны. Социально-экономическое развитие. Выборы в Государственную Думу 2016 г. Выборы Президента Российской Федерации в 2018 г. Национальные цели развития страны. Конституционная реформа 2020 г. Выборы в Государственную Думу VIII созыва. </w:t>
            </w:r>
          </w:p>
          <w:p w14:paraId="5A1B6D57"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Россия сегодня. Специальная военная операция (далее – СВО). Отношения с Западом в начале XXI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 2014 г. на Украине. Возвращение Крыма. Судьба Донбасса. Минские соглашения. СВО. Противостояние с Западом. Украина – неонацистское государство. Новые регионы. СВО и российское общество. Россия – страна героев</w:t>
            </w:r>
          </w:p>
        </w:tc>
        <w:tc>
          <w:tcPr>
            <w:tcW w:w="1134" w:type="dxa"/>
            <w:tcBorders>
              <w:top w:val="single" w:sz="4" w:space="0" w:color="000000"/>
              <w:left w:val="single" w:sz="4" w:space="0" w:color="000000"/>
              <w:bottom w:val="single" w:sz="4" w:space="0" w:color="000000"/>
              <w:right w:val="single" w:sz="4" w:space="0" w:color="000000"/>
            </w:tcBorders>
            <w:vAlign w:val="center"/>
          </w:tcPr>
          <w:p w14:paraId="693E9B50"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D93DCE" w14:textId="77777777" w:rsidR="00BB0D47" w:rsidRDefault="00BB0D47" w:rsidP="003B3EDF">
            <w:pPr>
              <w:spacing w:after="0" w:line="240" w:lineRule="auto"/>
            </w:pPr>
          </w:p>
        </w:tc>
      </w:tr>
      <w:tr w:rsidR="00BB0D47" w14:paraId="7AF846F7"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E65CD5D"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528461CB"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b/>
                <w:sz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3BA89013"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CABEEE3"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tc>
      </w:tr>
      <w:tr w:rsidR="00BB0D47" w14:paraId="571A839C" w14:textId="77777777" w:rsidTr="003B3ED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1C75D08" w14:textId="77777777" w:rsidR="00BB0D47" w:rsidRDefault="00BB0D47" w:rsidP="003B3EDF">
            <w:pPr>
              <w:spacing w:after="0" w:line="240" w:lineRule="auto"/>
            </w:pPr>
          </w:p>
        </w:tc>
        <w:tc>
          <w:tcPr>
            <w:tcW w:w="7938" w:type="dxa"/>
            <w:tcBorders>
              <w:top w:val="single" w:sz="4" w:space="0" w:color="000000"/>
              <w:left w:val="single" w:sz="4" w:space="0" w:color="000000"/>
              <w:bottom w:val="single" w:sz="4" w:space="0" w:color="000000"/>
              <w:right w:val="single" w:sz="4" w:space="0" w:color="000000"/>
            </w:tcBorders>
          </w:tcPr>
          <w:p w14:paraId="7848B393" w14:textId="77777777" w:rsidR="00BB0D47" w:rsidRDefault="00BB0D47" w:rsidP="003B3EDF">
            <w:pPr>
              <w:widowControl w:val="0"/>
              <w:spacing w:after="0" w:line="240" w:lineRule="auto"/>
              <w:jc w:val="both"/>
              <w:rPr>
                <w:rFonts w:ascii="Times New Roman" w:hAnsi="Times New Roman"/>
                <w:sz w:val="24"/>
              </w:rPr>
            </w:pPr>
            <w:r>
              <w:rPr>
                <w:rFonts w:ascii="Times New Roman" w:hAnsi="Times New Roman"/>
                <w:sz w:val="24"/>
              </w:rPr>
              <w:t>Работа с научно-популярной литературой</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81E0D09" w14:textId="77777777" w:rsidR="00BB0D47" w:rsidRDefault="00BB0D47" w:rsidP="003B3EDF">
            <w:pPr>
              <w:spacing w:after="0" w:line="240" w:lineRule="auto"/>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E6C4D8" w14:textId="77777777" w:rsidR="00BB0D47" w:rsidRDefault="00BB0D47" w:rsidP="003B3EDF">
            <w:pPr>
              <w:spacing w:after="0" w:line="240" w:lineRule="auto"/>
            </w:pPr>
          </w:p>
        </w:tc>
      </w:tr>
      <w:tr w:rsidR="00BB0D47" w14:paraId="525DB53B" w14:textId="77777777" w:rsidTr="003B3ED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2F37DC27" w14:textId="77777777" w:rsidR="00BB0D47" w:rsidRDefault="00BB0D47" w:rsidP="003B3EDF">
            <w:pPr>
              <w:spacing w:after="0" w:line="240" w:lineRule="auto"/>
              <w:rPr>
                <w:rFonts w:ascii="Times New Roman" w:hAnsi="Times New Roman"/>
                <w:sz w:val="24"/>
              </w:rPr>
            </w:pPr>
            <w:r>
              <w:rPr>
                <w:rFonts w:ascii="Times New Roman" w:hAnsi="Times New Roman"/>
                <w:b/>
                <w:sz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0D058DE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b/>
                <w:color w:val="000000" w:themeColor="text1"/>
                <w:sz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21803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01</w:t>
            </w:r>
          </w:p>
          <w:p w14:paraId="054027F5"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02</w:t>
            </w:r>
          </w:p>
          <w:p w14:paraId="0949860C"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04</w:t>
            </w:r>
          </w:p>
          <w:p w14:paraId="64A83BFF"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ОК 05</w:t>
            </w:r>
            <w:r>
              <w:rPr>
                <w:rFonts w:ascii="Times New Roman" w:hAnsi="Times New Roman"/>
                <w:color w:val="000000" w:themeColor="text1"/>
                <w:sz w:val="24"/>
              </w:rPr>
              <w:br/>
              <w:t>ОК 06</w:t>
            </w:r>
          </w:p>
          <w:p w14:paraId="251283F9" w14:textId="77777777" w:rsidR="00BB0D47" w:rsidRDefault="00BB0D47" w:rsidP="003B3EDF">
            <w:pPr>
              <w:spacing w:after="0" w:line="240" w:lineRule="auto"/>
              <w:jc w:val="center"/>
              <w:rPr>
                <w:rFonts w:ascii="Times New Roman" w:hAnsi="Times New Roman"/>
                <w:color w:val="000000" w:themeColor="text1"/>
                <w:sz w:val="24"/>
              </w:rPr>
            </w:pPr>
          </w:p>
        </w:tc>
      </w:tr>
      <w:tr w:rsidR="00BB0D47" w14:paraId="5BFD3F56" w14:textId="77777777" w:rsidTr="003B3EDF">
        <w:trPr>
          <w:trHeight w:val="1139"/>
        </w:trPr>
        <w:tc>
          <w:tcPr>
            <w:tcW w:w="11052" w:type="dxa"/>
            <w:gridSpan w:val="2"/>
            <w:tcBorders>
              <w:top w:val="single" w:sz="4" w:space="0" w:color="000000"/>
              <w:left w:val="single" w:sz="4" w:space="0" w:color="000000"/>
              <w:bottom w:val="single" w:sz="4" w:space="0" w:color="000000"/>
              <w:right w:val="single" w:sz="4" w:space="0" w:color="000000"/>
            </w:tcBorders>
          </w:tcPr>
          <w:p w14:paraId="6FFE871A" w14:textId="77777777" w:rsidR="00BB0D47" w:rsidRDefault="00BB0D47" w:rsidP="003B3EDF">
            <w:pPr>
              <w:spacing w:after="0" w:line="240" w:lineRule="auto"/>
              <w:rPr>
                <w:rFonts w:ascii="Times New Roman" w:hAnsi="Times New Roman"/>
                <w:sz w:val="24"/>
              </w:rPr>
            </w:pPr>
            <w:r>
              <w:rPr>
                <w:rFonts w:ascii="Times New Roman" w:hAnsi="Times New Roman"/>
                <w:sz w:val="24"/>
              </w:rPr>
              <w:t>Международное сотрудничество и противостояние в спорте. Достижения российских спортсменов (технологическая карта 5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1291D527" w14:textId="77777777" w:rsidR="00BB0D47" w:rsidRDefault="00BB0D47" w:rsidP="003B3EDF">
            <w:pPr>
              <w:spacing w:after="0" w:line="240" w:lineRule="auto"/>
              <w:jc w:val="center"/>
              <w:rPr>
                <w:rFonts w:ascii="Times New Roman" w:hAnsi="Times New Roman"/>
                <w:color w:val="000000" w:themeColor="text1"/>
                <w:sz w:val="24"/>
              </w:rPr>
            </w:pPr>
            <w:r>
              <w:rPr>
                <w:rFonts w:ascii="Times New Roman" w:hAnsi="Times New Roman"/>
                <w:color w:val="000000" w:themeColor="text1"/>
                <w:sz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AAF170" w14:textId="77777777" w:rsidR="00BB0D47" w:rsidRDefault="00BB0D47" w:rsidP="003B3EDF">
            <w:pPr>
              <w:spacing w:after="0" w:line="240" w:lineRule="auto"/>
            </w:pPr>
          </w:p>
        </w:tc>
      </w:tr>
      <w:tr w:rsidR="00BB0D47" w14:paraId="71B19040" w14:textId="77777777" w:rsidTr="003B3EDF">
        <w:trPr>
          <w:trHeight w:val="70"/>
        </w:trPr>
        <w:tc>
          <w:tcPr>
            <w:tcW w:w="110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73A494" w14:textId="77777777" w:rsidR="00BB0D47" w:rsidRDefault="00BB0D47" w:rsidP="003B3EDF">
            <w:pPr>
              <w:spacing w:after="0" w:line="240" w:lineRule="auto"/>
              <w:contextualSpacing/>
              <w:rPr>
                <w:rFonts w:ascii="Times New Roman" w:hAnsi="Times New Roman"/>
                <w:b/>
                <w:sz w:val="24"/>
              </w:rPr>
            </w:pPr>
            <w:r>
              <w:rPr>
                <w:rFonts w:ascii="Times New Roman" w:hAnsi="Times New Roman"/>
                <w:b/>
                <w:sz w:val="24"/>
              </w:rPr>
              <w:t>Промежуточная аттестация по дисциплине (дифференцированный зачёт)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87D8F8A" w14:textId="77777777" w:rsidR="00BB0D47" w:rsidRDefault="00BB0D47" w:rsidP="003B3EDF">
            <w:pPr>
              <w:spacing w:after="0" w:line="240" w:lineRule="auto"/>
              <w:contextualSpacing/>
              <w:jc w:val="center"/>
              <w:rPr>
                <w:rFonts w:ascii="Times New Roman" w:hAnsi="Times New Roman"/>
                <w:b/>
                <w:color w:val="000000" w:themeColor="text1"/>
                <w:sz w:val="24"/>
              </w:rPr>
            </w:pPr>
            <w:r>
              <w:rPr>
                <w:rFonts w:ascii="Times New Roman" w:hAnsi="Times New Roman"/>
                <w:b/>
                <w:color w:val="000000" w:themeColor="text1"/>
                <w:sz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F88FCE" w14:textId="77777777" w:rsidR="00BB0D47" w:rsidRDefault="00BB0D47" w:rsidP="003B3EDF">
            <w:pPr>
              <w:spacing w:after="0" w:line="240" w:lineRule="auto"/>
              <w:contextualSpacing/>
              <w:rPr>
                <w:rFonts w:ascii="Cambria" w:hAnsi="Cambria"/>
                <w:i/>
                <w:color w:val="000000" w:themeColor="text1"/>
                <w:sz w:val="24"/>
              </w:rPr>
            </w:pPr>
          </w:p>
        </w:tc>
      </w:tr>
      <w:tr w:rsidR="00BB0D47" w14:paraId="78A028E1" w14:textId="77777777" w:rsidTr="003B3EDF">
        <w:trPr>
          <w:trHeight w:val="463"/>
        </w:trPr>
        <w:tc>
          <w:tcPr>
            <w:tcW w:w="11052" w:type="dxa"/>
            <w:gridSpan w:val="2"/>
            <w:tcBorders>
              <w:top w:val="single" w:sz="4" w:space="0" w:color="000000"/>
              <w:left w:val="single" w:sz="4" w:space="0" w:color="000000"/>
              <w:bottom w:val="single" w:sz="4" w:space="0" w:color="000000"/>
              <w:right w:val="single" w:sz="4" w:space="0" w:color="000000"/>
            </w:tcBorders>
            <w:vAlign w:val="center"/>
          </w:tcPr>
          <w:p w14:paraId="43F7CCDA" w14:textId="77777777" w:rsidR="00BB0D47" w:rsidRDefault="00BB0D47" w:rsidP="003B3EDF">
            <w:pPr>
              <w:spacing w:after="0" w:line="240" w:lineRule="auto"/>
              <w:rPr>
                <w:rFonts w:ascii="Times New Roman" w:hAnsi="Times New Roman"/>
                <w:b/>
                <w:sz w:val="24"/>
              </w:rPr>
            </w:pPr>
            <w:r>
              <w:rPr>
                <w:rFonts w:ascii="Times New Roman" w:hAnsi="Times New Roman"/>
                <w:b/>
                <w:sz w:val="24"/>
              </w:rPr>
              <w:t>Всего:</w:t>
            </w:r>
          </w:p>
        </w:tc>
        <w:tc>
          <w:tcPr>
            <w:tcW w:w="1134" w:type="dxa"/>
            <w:tcBorders>
              <w:top w:val="single" w:sz="4" w:space="0" w:color="000000"/>
              <w:left w:val="single" w:sz="4" w:space="0" w:color="000000"/>
              <w:bottom w:val="single" w:sz="4" w:space="0" w:color="000000"/>
              <w:right w:val="single" w:sz="4" w:space="0" w:color="000000"/>
            </w:tcBorders>
            <w:vAlign w:val="center"/>
          </w:tcPr>
          <w:p w14:paraId="147AACBA" w14:textId="77777777" w:rsidR="00BB0D47" w:rsidRDefault="00BB0D47" w:rsidP="003B3EDF">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136</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113C4" w14:textId="77777777" w:rsidR="00BB0D47" w:rsidRDefault="00BB0D47" w:rsidP="003B3EDF">
            <w:pPr>
              <w:spacing w:after="0" w:line="240" w:lineRule="auto"/>
              <w:jc w:val="center"/>
              <w:rPr>
                <w:rFonts w:ascii="Times New Roman" w:hAnsi="Times New Roman"/>
                <w:color w:val="000000" w:themeColor="text1"/>
                <w:sz w:val="24"/>
              </w:rPr>
            </w:pPr>
          </w:p>
        </w:tc>
      </w:tr>
    </w:tbl>
    <w:p w14:paraId="334D4869"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i/>
          <w:sz w:val="20"/>
          <w:szCs w:val="16"/>
        </w:rPr>
      </w:pPr>
    </w:p>
    <w:p w14:paraId="36DFA39C" w14:textId="77777777" w:rsidR="00BB0D47" w:rsidRPr="00D27EBD" w:rsidRDefault="00BB0D47" w:rsidP="00BB0D47">
      <w:pPr>
        <w:spacing w:after="0" w:line="276" w:lineRule="auto"/>
        <w:jc w:val="both"/>
        <w:rPr>
          <w:rFonts w:ascii="Times New Roman" w:hAnsi="Times New Roman"/>
          <w:i/>
        </w:rPr>
        <w:sectPr w:rsidR="00BB0D47" w:rsidRPr="00D27EBD" w:rsidSect="00603BBB">
          <w:footerReference w:type="even" r:id="rId32"/>
          <w:footerReference w:type="default" r:id="rId33"/>
          <w:pgSz w:w="16840" w:h="11907" w:orient="landscape"/>
          <w:pgMar w:top="851" w:right="1134" w:bottom="993" w:left="992" w:header="709" w:footer="709" w:gutter="0"/>
          <w:cols w:space="720"/>
        </w:sectPr>
      </w:pPr>
      <w:r w:rsidRPr="00D27EBD">
        <w:rPr>
          <w:rFonts w:ascii="Times New Roman" w:hAnsi="Times New Roman"/>
          <w:i/>
        </w:rPr>
        <w:t>По каждой теме описывается содержание учебного материала (в дидактических единицах), наименования необходимых лабораторных работ, практических и иных занятий. Объем часов определяется по каждой позиции столбца 3</w:t>
      </w:r>
      <w:r>
        <w:rPr>
          <w:rFonts w:ascii="Times New Roman" w:hAnsi="Times New Roman"/>
          <w:i/>
        </w:rPr>
        <w:t>.</w:t>
      </w:r>
    </w:p>
    <w:p w14:paraId="3C946BBE" w14:textId="77777777" w:rsidR="00BB0D47" w:rsidRDefault="00BB0D47" w:rsidP="00BB0D47">
      <w:pPr>
        <w:pStyle w:val="1"/>
        <w:spacing w:line="23" w:lineRule="atLeast"/>
        <w:jc w:val="center"/>
        <w:rPr>
          <w:b/>
          <w:sz w:val="28"/>
        </w:rPr>
      </w:pPr>
      <w:bookmarkStart w:id="74" w:name="_Toc197334384"/>
      <w:r>
        <w:rPr>
          <w:b/>
          <w:sz w:val="28"/>
        </w:rPr>
        <w:lastRenderedPageBreak/>
        <w:t>3. Условия реализации программы общеобразовательной дисциплины</w:t>
      </w:r>
      <w:bookmarkEnd w:id="74"/>
    </w:p>
    <w:p w14:paraId="24F62A39"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p>
    <w:p w14:paraId="12BE8A27"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3.1. Требования к минимальному материально-техническому обеспечению</w:t>
      </w:r>
    </w:p>
    <w:p w14:paraId="32C6AB8C" w14:textId="77777777" w:rsidR="00BB0D47" w:rsidRPr="006F6A29" w:rsidRDefault="00BB0D47" w:rsidP="00BB0D47">
      <w:pPr>
        <w:widowControl w:val="0"/>
        <w:autoSpaceDE w:val="0"/>
        <w:autoSpaceDN w:val="0"/>
        <w:adjustRightInd w:val="0"/>
        <w:rPr>
          <w:rFonts w:ascii="Times New Roman" w:hAnsi="Times New Roman"/>
          <w:sz w:val="28"/>
          <w:szCs w:val="28"/>
          <w:u w:val="single"/>
        </w:rPr>
      </w:pPr>
      <w:r>
        <w:rPr>
          <w:rFonts w:ascii="Times New Roman" w:hAnsi="Times New Roman"/>
          <w:sz w:val="28"/>
        </w:rPr>
        <w:t xml:space="preserve">Реализация программы дисциплины требует наличия учебного кабинета </w:t>
      </w:r>
      <w:r w:rsidRPr="006F6A29">
        <w:rPr>
          <w:rFonts w:ascii="Times New Roman" w:hAnsi="Times New Roman"/>
          <w:b/>
          <w:bCs/>
          <w:sz w:val="28"/>
          <w:szCs w:val="28"/>
          <w:u w:val="single"/>
        </w:rPr>
        <w:t xml:space="preserve">Кабинет гуманитарных и социально-экономических дисциплин, </w:t>
      </w:r>
      <w:r w:rsidRPr="006F6A29">
        <w:rPr>
          <w:rFonts w:ascii="Times New Roman" w:hAnsi="Times New Roman"/>
          <w:sz w:val="28"/>
          <w:szCs w:val="28"/>
          <w:u w:val="single"/>
        </w:rPr>
        <w:t>Мультимедийный центр(библиотека, компьютерная зона):</w:t>
      </w:r>
    </w:p>
    <w:p w14:paraId="0AAFE83D" w14:textId="77777777" w:rsidR="00BB0D47" w:rsidRPr="006F6A29" w:rsidRDefault="00BB0D47" w:rsidP="00BB0D47">
      <w:pPr>
        <w:widowControl w:val="0"/>
        <w:autoSpaceDE w:val="0"/>
        <w:autoSpaceDN w:val="0"/>
        <w:adjustRightInd w:val="0"/>
        <w:rPr>
          <w:rFonts w:ascii="Times New Roman" w:hAnsi="Times New Roman"/>
          <w:sz w:val="28"/>
          <w:szCs w:val="28"/>
        </w:rPr>
      </w:pPr>
      <w:r w:rsidRPr="006F6A29">
        <w:rPr>
          <w:rFonts w:ascii="Times New Roman" w:hAnsi="Times New Roman"/>
          <w:sz w:val="28"/>
          <w:szCs w:val="28"/>
        </w:rPr>
        <w:t>Рабочее место преподавателя</w:t>
      </w:r>
    </w:p>
    <w:p w14:paraId="196D1F7D" w14:textId="77777777" w:rsidR="00BB0D47" w:rsidRPr="006F6A29" w:rsidRDefault="00BB0D47" w:rsidP="00BB0D47">
      <w:pPr>
        <w:widowControl w:val="0"/>
        <w:autoSpaceDE w:val="0"/>
        <w:autoSpaceDN w:val="0"/>
        <w:adjustRightInd w:val="0"/>
        <w:rPr>
          <w:rFonts w:ascii="Times New Roman" w:hAnsi="Times New Roman"/>
          <w:sz w:val="28"/>
          <w:szCs w:val="28"/>
        </w:rPr>
      </w:pPr>
      <w:r w:rsidRPr="006F6A29">
        <w:rPr>
          <w:rFonts w:ascii="Times New Roman" w:hAnsi="Times New Roman"/>
          <w:sz w:val="28"/>
          <w:szCs w:val="28"/>
        </w:rPr>
        <w:t>Посадочные места по количеству обучающихся</w:t>
      </w:r>
    </w:p>
    <w:p w14:paraId="0A5DC226" w14:textId="77777777" w:rsidR="00BB0D47" w:rsidRPr="006F6A29" w:rsidRDefault="00BB0D47" w:rsidP="00BB0D47">
      <w:pPr>
        <w:widowControl w:val="0"/>
        <w:autoSpaceDE w:val="0"/>
        <w:autoSpaceDN w:val="0"/>
        <w:adjustRightInd w:val="0"/>
        <w:rPr>
          <w:rFonts w:ascii="Times New Roman" w:hAnsi="Times New Roman"/>
          <w:sz w:val="28"/>
          <w:szCs w:val="28"/>
        </w:rPr>
      </w:pPr>
      <w:r w:rsidRPr="006F6A29">
        <w:rPr>
          <w:rFonts w:ascii="Times New Roman" w:hAnsi="Times New Roman"/>
          <w:sz w:val="28"/>
          <w:szCs w:val="28"/>
        </w:rPr>
        <w:t xml:space="preserve">Доска классная </w:t>
      </w:r>
    </w:p>
    <w:p w14:paraId="49EDE713" w14:textId="77777777" w:rsidR="00BB0D47" w:rsidRPr="006F6A29" w:rsidRDefault="00BB0D47" w:rsidP="00BB0D47">
      <w:pPr>
        <w:widowControl w:val="0"/>
        <w:autoSpaceDE w:val="0"/>
        <w:autoSpaceDN w:val="0"/>
        <w:adjustRightInd w:val="0"/>
        <w:rPr>
          <w:rFonts w:ascii="Times New Roman" w:hAnsi="Times New Roman"/>
          <w:sz w:val="28"/>
          <w:szCs w:val="28"/>
        </w:rPr>
      </w:pPr>
      <w:r w:rsidRPr="006F6A29">
        <w:rPr>
          <w:rFonts w:ascii="Times New Roman" w:hAnsi="Times New Roman"/>
          <w:sz w:val="28"/>
          <w:szCs w:val="28"/>
        </w:rPr>
        <w:t xml:space="preserve">Стенды информационные </w:t>
      </w:r>
    </w:p>
    <w:p w14:paraId="46C69161" w14:textId="77777777" w:rsidR="00BB0D47" w:rsidRPr="006F6A29" w:rsidRDefault="00BB0D47" w:rsidP="00BB0D47">
      <w:pPr>
        <w:widowControl w:val="0"/>
        <w:autoSpaceDE w:val="0"/>
        <w:autoSpaceDN w:val="0"/>
        <w:adjustRightInd w:val="0"/>
        <w:rPr>
          <w:rFonts w:ascii="Times New Roman" w:hAnsi="Times New Roman"/>
          <w:sz w:val="28"/>
          <w:szCs w:val="28"/>
        </w:rPr>
      </w:pPr>
      <w:r w:rsidRPr="006F6A29">
        <w:rPr>
          <w:rFonts w:ascii="Times New Roman" w:hAnsi="Times New Roman"/>
          <w:sz w:val="28"/>
          <w:szCs w:val="28"/>
        </w:rPr>
        <w:t xml:space="preserve">Учебно-наглядные пособия. </w:t>
      </w:r>
    </w:p>
    <w:p w14:paraId="4AC40909" w14:textId="77777777" w:rsidR="00BB0D47" w:rsidRPr="006F6A29" w:rsidRDefault="00BB0D47" w:rsidP="00BB0D47">
      <w:pPr>
        <w:widowControl w:val="0"/>
        <w:autoSpaceDE w:val="0"/>
        <w:autoSpaceDN w:val="0"/>
        <w:adjustRightInd w:val="0"/>
        <w:rPr>
          <w:rFonts w:ascii="Times New Roman" w:hAnsi="Times New Roman"/>
          <w:sz w:val="28"/>
          <w:szCs w:val="28"/>
        </w:rPr>
      </w:pPr>
      <w:r w:rsidRPr="006F6A29">
        <w:rPr>
          <w:rFonts w:ascii="Times New Roman" w:hAnsi="Times New Roman"/>
          <w:sz w:val="28"/>
          <w:szCs w:val="28"/>
        </w:rPr>
        <w:t xml:space="preserve">Ноутбук с лицензионным программным обеспечением и возможностью подключения к информационно- телекоммуникационной сети «Интернет» </w:t>
      </w:r>
    </w:p>
    <w:p w14:paraId="5D9B6D18" w14:textId="77777777" w:rsidR="00BB0D47" w:rsidRPr="006F6A29" w:rsidRDefault="00BB0D47" w:rsidP="00BB0D47">
      <w:pPr>
        <w:widowControl w:val="0"/>
        <w:autoSpaceDE w:val="0"/>
        <w:autoSpaceDN w:val="0"/>
        <w:adjustRightInd w:val="0"/>
        <w:rPr>
          <w:rFonts w:ascii="Times New Roman" w:hAnsi="Times New Roman"/>
          <w:sz w:val="28"/>
          <w:szCs w:val="28"/>
        </w:rPr>
      </w:pPr>
      <w:r w:rsidRPr="006F6A29">
        <w:rPr>
          <w:rFonts w:ascii="Times New Roman" w:hAnsi="Times New Roman"/>
          <w:sz w:val="28"/>
          <w:szCs w:val="28"/>
        </w:rPr>
        <w:t>Мультимедийная установка</w:t>
      </w:r>
    </w:p>
    <w:p w14:paraId="2EB50EDB"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8"/>
        </w:rPr>
      </w:pPr>
      <w:r>
        <w:rPr>
          <w:rFonts w:ascii="Times New Roman" w:hAnsi="Times New Roman"/>
          <w:b/>
          <w:sz w:val="28"/>
        </w:rPr>
        <w:t>3.2. Информационное обеспечение реализации программы</w:t>
      </w:r>
    </w:p>
    <w:p w14:paraId="7307B8EE" w14:textId="77777777" w:rsidR="00BB0D47" w:rsidRDefault="00BB0D47" w:rsidP="00BB0D47">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 w:lineRule="atLeast"/>
        <w:ind w:left="0"/>
        <w:jc w:val="both"/>
        <w:rPr>
          <w:b/>
          <w:caps/>
          <w:sz w:val="28"/>
        </w:rPr>
      </w:pPr>
      <w:bookmarkStart w:id="75" w:name="_Hlk171605969"/>
      <w:r>
        <w:rPr>
          <w:sz w:val="28"/>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bookmarkEnd w:id="75"/>
    </w:p>
    <w:p w14:paraId="0A4E6658" w14:textId="77777777" w:rsidR="00BB0D47" w:rsidRDefault="00BB0D47" w:rsidP="00BB0D47">
      <w:pPr>
        <w:spacing w:after="0" w:line="23" w:lineRule="atLeast"/>
        <w:rPr>
          <w:rFonts w:ascii="Times New Roman" w:hAnsi="Times New Roman"/>
          <w:b/>
          <w:caps/>
          <w:color w:val="70AD47" w:themeColor="accent6"/>
          <w:sz w:val="28"/>
        </w:rPr>
      </w:pPr>
      <w:r>
        <w:rPr>
          <w:rFonts w:ascii="Times New Roman" w:hAnsi="Times New Roman"/>
          <w:b/>
          <w:caps/>
          <w:color w:val="70AD47" w:themeColor="accent6"/>
          <w:sz w:val="28"/>
        </w:rPr>
        <w:br w:type="page"/>
      </w:r>
    </w:p>
    <w:p w14:paraId="7CB8F663" w14:textId="77777777" w:rsidR="00BB0D47" w:rsidRDefault="00BB0D47" w:rsidP="00BB0D47">
      <w:pPr>
        <w:pStyle w:val="1"/>
        <w:spacing w:line="23" w:lineRule="atLeast"/>
        <w:jc w:val="center"/>
        <w:rPr>
          <w:b/>
          <w:sz w:val="28"/>
        </w:rPr>
      </w:pPr>
      <w:bookmarkStart w:id="76" w:name="_Toc197334385"/>
      <w:r>
        <w:rPr>
          <w:b/>
          <w:sz w:val="28"/>
        </w:rPr>
        <w:lastRenderedPageBreak/>
        <w:t>4. Контроль и оценка результатов освоения общеобразовательной дисциплины</w:t>
      </w:r>
      <w:bookmarkEnd w:id="76"/>
    </w:p>
    <w:p w14:paraId="5ED12B8D" w14:textId="77777777" w:rsidR="00BB0D47" w:rsidRDefault="00BB0D47" w:rsidP="00BB0D47">
      <w:pPr>
        <w:spacing w:after="0" w:line="23" w:lineRule="atLeast"/>
        <w:contextualSpacing/>
        <w:jc w:val="both"/>
        <w:rPr>
          <w:rFonts w:ascii="Times New Roman" w:hAnsi="Times New Roman"/>
          <w:sz w:val="28"/>
        </w:rPr>
      </w:pPr>
    </w:p>
    <w:p w14:paraId="1980962B" w14:textId="77777777" w:rsidR="00BB0D47" w:rsidRDefault="00BB0D47" w:rsidP="00BB0D47">
      <w:pPr>
        <w:spacing w:after="0" w:line="23" w:lineRule="atLeast"/>
        <w:contextualSpacing/>
        <w:jc w:val="both"/>
        <w:rPr>
          <w:rFonts w:ascii="Times New Roman" w:hAnsi="Times New Roman"/>
          <w:sz w:val="28"/>
        </w:rPr>
      </w:pPr>
      <w:r>
        <w:rPr>
          <w:rFonts w:ascii="Times New Roman" w:hAnsi="Times New Roman"/>
          <w:sz w:val="28"/>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750DB035" w14:textId="77777777" w:rsidR="00BB0D47" w:rsidRDefault="00BB0D47" w:rsidP="00BB0D47">
      <w:pPr>
        <w:spacing w:after="0" w:line="23" w:lineRule="atLeast"/>
        <w:contextualSpacing/>
        <w:jc w:val="both"/>
        <w:rPr>
          <w:rFonts w:ascii="Times New Roman" w:hAnsi="Times New Roman"/>
          <w:b/>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261"/>
        <w:gridCol w:w="2694"/>
      </w:tblGrid>
      <w:tr w:rsidR="00BB0D47" w14:paraId="6AEF2892" w14:textId="77777777" w:rsidTr="003B3EDF">
        <w:trPr>
          <w:jc w:val="center"/>
        </w:trPr>
        <w:tc>
          <w:tcPr>
            <w:tcW w:w="3397" w:type="dxa"/>
            <w:tcBorders>
              <w:top w:val="single" w:sz="4" w:space="0" w:color="000000"/>
              <w:left w:val="single" w:sz="4" w:space="0" w:color="000000"/>
              <w:bottom w:val="single" w:sz="4" w:space="0" w:color="000000"/>
              <w:right w:val="single" w:sz="4" w:space="0" w:color="000000"/>
            </w:tcBorders>
            <w:vAlign w:val="center"/>
          </w:tcPr>
          <w:p w14:paraId="292DD120" w14:textId="77777777" w:rsidR="00BB0D47" w:rsidRDefault="00BB0D47" w:rsidP="003B3EDF">
            <w:pPr>
              <w:spacing w:after="0" w:line="23" w:lineRule="atLeast"/>
              <w:jc w:val="center"/>
              <w:rPr>
                <w:rFonts w:ascii="Times New Roman" w:hAnsi="Times New Roman"/>
                <w:sz w:val="24"/>
              </w:rPr>
            </w:pPr>
            <w:bookmarkStart w:id="77" w:name="_Hlk113635425"/>
            <w:r>
              <w:rPr>
                <w:rFonts w:ascii="Times New Roman" w:hAnsi="Times New Roman"/>
                <w:b/>
                <w:sz w:val="24"/>
              </w:rPr>
              <w:t>Код и наименование формируемых компетенций</w:t>
            </w:r>
          </w:p>
        </w:tc>
        <w:tc>
          <w:tcPr>
            <w:tcW w:w="3261" w:type="dxa"/>
            <w:tcBorders>
              <w:top w:val="single" w:sz="4" w:space="0" w:color="000000"/>
              <w:left w:val="single" w:sz="4" w:space="0" w:color="000000"/>
              <w:bottom w:val="single" w:sz="4" w:space="0" w:color="000000"/>
              <w:right w:val="single" w:sz="4" w:space="0" w:color="000000"/>
            </w:tcBorders>
            <w:vAlign w:val="center"/>
          </w:tcPr>
          <w:p w14:paraId="5DBC7371" w14:textId="77777777" w:rsidR="00BB0D47" w:rsidRDefault="00BB0D47" w:rsidP="003B3EDF">
            <w:pPr>
              <w:spacing w:after="0" w:line="23" w:lineRule="atLeast"/>
              <w:jc w:val="center"/>
              <w:rPr>
                <w:rFonts w:ascii="Times New Roman" w:hAnsi="Times New Roman"/>
                <w:b/>
                <w:sz w:val="24"/>
              </w:rPr>
            </w:pPr>
            <w:r>
              <w:rPr>
                <w:rFonts w:ascii="Times New Roman" w:hAnsi="Times New Roman"/>
                <w:b/>
                <w:sz w:val="24"/>
              </w:rPr>
              <w:t>Раздел/Тема</w:t>
            </w:r>
          </w:p>
        </w:tc>
        <w:tc>
          <w:tcPr>
            <w:tcW w:w="2694" w:type="dxa"/>
            <w:tcBorders>
              <w:top w:val="single" w:sz="4" w:space="0" w:color="000000"/>
              <w:left w:val="single" w:sz="4" w:space="0" w:color="000000"/>
              <w:bottom w:val="single" w:sz="4" w:space="0" w:color="000000"/>
              <w:right w:val="single" w:sz="4" w:space="0" w:color="000000"/>
            </w:tcBorders>
            <w:vAlign w:val="center"/>
          </w:tcPr>
          <w:p w14:paraId="21A5A672" w14:textId="77777777" w:rsidR="00BB0D47" w:rsidRDefault="00BB0D47" w:rsidP="003B3EDF">
            <w:pPr>
              <w:pStyle w:val="aff"/>
              <w:spacing w:after="0" w:line="23" w:lineRule="atLeast"/>
              <w:jc w:val="center"/>
            </w:pPr>
            <w:r>
              <w:rPr>
                <w:b/>
              </w:rPr>
              <w:t>Типы оценочных мероприятий</w:t>
            </w:r>
          </w:p>
        </w:tc>
      </w:tr>
      <w:tr w:rsidR="00BB0D47" w14:paraId="2B89143E" w14:textId="77777777" w:rsidTr="003B3EDF">
        <w:trPr>
          <w:trHeight w:val="826"/>
          <w:jc w:val="center"/>
        </w:trPr>
        <w:tc>
          <w:tcPr>
            <w:tcW w:w="3397" w:type="dxa"/>
            <w:tcBorders>
              <w:top w:val="single" w:sz="4" w:space="0" w:color="000000"/>
              <w:left w:val="single" w:sz="4" w:space="0" w:color="000000"/>
              <w:bottom w:val="single" w:sz="4" w:space="0" w:color="000000"/>
              <w:right w:val="single" w:sz="4" w:space="0" w:color="000000"/>
            </w:tcBorders>
          </w:tcPr>
          <w:p w14:paraId="73F45BFA"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 xml:space="preserve">ОК 01. Выбирать способы решения задач профессиональной деятельности применительно </w:t>
            </w:r>
            <w:r>
              <w:rPr>
                <w:rFonts w:ascii="Times New Roman" w:hAnsi="Times New Roman"/>
                <w:sz w:val="24"/>
              </w:rPr>
              <w:br/>
              <w:t>к различным контекстам</w:t>
            </w:r>
          </w:p>
        </w:tc>
        <w:tc>
          <w:tcPr>
            <w:tcW w:w="3261" w:type="dxa"/>
            <w:tcBorders>
              <w:top w:val="single" w:sz="4" w:space="0" w:color="000000"/>
              <w:left w:val="single" w:sz="4" w:space="0" w:color="000000"/>
              <w:bottom w:val="single" w:sz="4" w:space="0" w:color="000000"/>
              <w:right w:val="single" w:sz="4" w:space="0" w:color="000000"/>
            </w:tcBorders>
          </w:tcPr>
          <w:p w14:paraId="0079783D"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4, П-о/с</w:t>
            </w:r>
            <w:r>
              <w:rPr>
                <w:rStyle w:val="a7"/>
                <w:rFonts w:ascii="Times New Roman" w:hAnsi="Times New Roman"/>
                <w:sz w:val="24"/>
              </w:rPr>
              <w:footnoteReference w:id="17"/>
            </w:r>
          </w:p>
          <w:p w14:paraId="4F067DB9"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 xml:space="preserve">Р 6, П-о/с </w:t>
            </w:r>
          </w:p>
          <w:p w14:paraId="4711F993"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11, П-о/с</w:t>
            </w:r>
          </w:p>
          <w:p w14:paraId="17A059C4" w14:textId="77777777" w:rsidR="00BB0D47" w:rsidRDefault="00BB0D47" w:rsidP="003B3EDF">
            <w:pPr>
              <w:spacing w:after="0" w:line="23" w:lineRule="atLeast"/>
              <w:contextualSpacing/>
              <w:rPr>
                <w:rFonts w:ascii="Times New Roman" w:hAnsi="Times New Roman"/>
                <w:color w:val="FF0000"/>
                <w:sz w:val="24"/>
                <w:highlight w:val="yellow"/>
              </w:rPr>
            </w:pPr>
            <w:r>
              <w:rPr>
                <w:rFonts w:ascii="Times New Roman" w:hAnsi="Times New Roman"/>
                <w:sz w:val="24"/>
              </w:rPr>
              <w:t>Р 12, П-о/с</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DA0741D"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Устный опрос</w:t>
            </w:r>
          </w:p>
          <w:p w14:paraId="0F937A6B" w14:textId="77777777" w:rsidR="00BB0D47" w:rsidRDefault="00BB0D47" w:rsidP="003B3EDF">
            <w:pPr>
              <w:spacing w:after="0" w:line="23" w:lineRule="atLeast"/>
              <w:contextualSpacing/>
              <w:rPr>
                <w:rFonts w:ascii="Times New Roman" w:hAnsi="Times New Roman"/>
                <w:sz w:val="24"/>
              </w:rPr>
            </w:pPr>
          </w:p>
          <w:p w14:paraId="27CC1458"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Контрольная работа</w:t>
            </w:r>
          </w:p>
          <w:p w14:paraId="5B3533A8" w14:textId="77777777" w:rsidR="00BB0D47" w:rsidRDefault="00BB0D47" w:rsidP="003B3EDF">
            <w:pPr>
              <w:spacing w:after="0" w:line="23" w:lineRule="atLeast"/>
              <w:contextualSpacing/>
              <w:rPr>
                <w:rFonts w:ascii="Times New Roman" w:hAnsi="Times New Roman"/>
                <w:sz w:val="24"/>
              </w:rPr>
            </w:pPr>
          </w:p>
          <w:p w14:paraId="230B9D02"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Выступление с презентацией</w:t>
            </w:r>
          </w:p>
          <w:p w14:paraId="0F931B90" w14:textId="77777777" w:rsidR="00BB0D47" w:rsidRDefault="00BB0D47" w:rsidP="003B3EDF">
            <w:pPr>
              <w:spacing w:after="0" w:line="23" w:lineRule="atLeast"/>
              <w:contextualSpacing/>
              <w:rPr>
                <w:rFonts w:ascii="Times New Roman" w:hAnsi="Times New Roman"/>
                <w:sz w:val="24"/>
              </w:rPr>
            </w:pPr>
          </w:p>
          <w:p w14:paraId="199521E1"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Эссе</w:t>
            </w:r>
          </w:p>
          <w:p w14:paraId="094181EB" w14:textId="77777777" w:rsidR="00BB0D47" w:rsidRDefault="00BB0D47" w:rsidP="003B3EDF">
            <w:pPr>
              <w:spacing w:after="0" w:line="23" w:lineRule="atLeast"/>
              <w:contextualSpacing/>
              <w:rPr>
                <w:rFonts w:ascii="Times New Roman" w:hAnsi="Times New Roman"/>
                <w:sz w:val="24"/>
              </w:rPr>
            </w:pPr>
          </w:p>
          <w:p w14:paraId="3121CB4B"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Тестирование</w:t>
            </w:r>
          </w:p>
          <w:p w14:paraId="7880DB8D" w14:textId="77777777" w:rsidR="00BB0D47" w:rsidRDefault="00BB0D47" w:rsidP="003B3EDF">
            <w:pPr>
              <w:spacing w:after="0" w:line="23" w:lineRule="atLeast"/>
              <w:contextualSpacing/>
              <w:rPr>
                <w:rFonts w:ascii="Times New Roman" w:hAnsi="Times New Roman"/>
                <w:sz w:val="24"/>
              </w:rPr>
            </w:pPr>
          </w:p>
          <w:p w14:paraId="0273B23A"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Промежуточная аттестация (выполнение заданий)</w:t>
            </w:r>
          </w:p>
        </w:tc>
      </w:tr>
      <w:tr w:rsidR="00BB0D47" w14:paraId="3E5191EE" w14:textId="77777777" w:rsidTr="003B3EDF">
        <w:trPr>
          <w:trHeight w:val="940"/>
          <w:jc w:val="center"/>
        </w:trPr>
        <w:tc>
          <w:tcPr>
            <w:tcW w:w="3397" w:type="dxa"/>
            <w:tcBorders>
              <w:top w:val="single" w:sz="4" w:space="0" w:color="000000"/>
              <w:left w:val="single" w:sz="4" w:space="0" w:color="000000"/>
              <w:bottom w:val="single" w:sz="4" w:space="0" w:color="000000"/>
              <w:right w:val="single" w:sz="4" w:space="0" w:color="000000"/>
            </w:tcBorders>
          </w:tcPr>
          <w:p w14:paraId="44DA58B4"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1" w:type="dxa"/>
            <w:tcBorders>
              <w:top w:val="single" w:sz="4" w:space="0" w:color="000000"/>
              <w:left w:val="single" w:sz="4" w:space="0" w:color="000000"/>
              <w:bottom w:val="single" w:sz="4" w:space="0" w:color="000000"/>
              <w:right w:val="single" w:sz="4" w:space="0" w:color="000000"/>
            </w:tcBorders>
          </w:tcPr>
          <w:p w14:paraId="0789DB7E"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 Темы 1.1</w:t>
            </w:r>
          </w:p>
          <w:p w14:paraId="4EB62C0B"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2, Темы 2.1 – 2.6</w:t>
            </w:r>
          </w:p>
          <w:p w14:paraId="3DC46F79"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3, Темы 3.1, 3.2</w:t>
            </w:r>
          </w:p>
          <w:p w14:paraId="33F547C1"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4, Темы 4.1 – 4.7, П-о/с</w:t>
            </w:r>
          </w:p>
          <w:p w14:paraId="63CE85F0"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5, Темы 5.1 – 5.2</w:t>
            </w:r>
          </w:p>
          <w:p w14:paraId="04F52554"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6, Темы 6.1 – 6.4, П-о/с</w:t>
            </w:r>
          </w:p>
          <w:p w14:paraId="4BA5B28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7, Темы 7.1 – 7.2</w:t>
            </w:r>
          </w:p>
          <w:p w14:paraId="2EBEA28F"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8, Темы 8.1 – 8.4</w:t>
            </w:r>
          </w:p>
          <w:p w14:paraId="626F26A8"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9, Тема 9.1 – 9.2</w:t>
            </w:r>
          </w:p>
          <w:p w14:paraId="5D2AEBA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10, Тема 10.1</w:t>
            </w:r>
          </w:p>
          <w:p w14:paraId="529F195E"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11, Темы 11.1 – 11.4, П-о/с</w:t>
            </w:r>
          </w:p>
          <w:p w14:paraId="3C9D11BA" w14:textId="77777777" w:rsidR="00BB0D47" w:rsidRDefault="00BB0D47" w:rsidP="003B3EDF">
            <w:pPr>
              <w:spacing w:after="0" w:line="23" w:lineRule="atLeast"/>
              <w:contextualSpacing/>
              <w:rPr>
                <w:rFonts w:ascii="Times New Roman" w:hAnsi="Times New Roman"/>
                <w:color w:val="FF0000"/>
                <w:sz w:val="24"/>
                <w:highlight w:val="yellow"/>
              </w:rPr>
            </w:pPr>
            <w:r>
              <w:rPr>
                <w:rFonts w:ascii="Times New Roman" w:hAnsi="Times New Roman"/>
                <w:sz w:val="24"/>
              </w:rPr>
              <w:t>Р 12, Темы 12.1 –12.2, П-о/с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70BDD998" w14:textId="77777777" w:rsidR="00BB0D47" w:rsidRDefault="00BB0D47" w:rsidP="003B3EDF"/>
        </w:tc>
      </w:tr>
      <w:tr w:rsidR="00BB0D47" w14:paraId="16698530" w14:textId="77777777" w:rsidTr="003B3EDF">
        <w:trPr>
          <w:trHeight w:val="2117"/>
          <w:jc w:val="center"/>
        </w:trPr>
        <w:tc>
          <w:tcPr>
            <w:tcW w:w="3397" w:type="dxa"/>
            <w:tcBorders>
              <w:top w:val="single" w:sz="4" w:space="0" w:color="000000"/>
              <w:left w:val="single" w:sz="4" w:space="0" w:color="000000"/>
              <w:bottom w:val="single" w:sz="4" w:space="0" w:color="000000"/>
              <w:right w:val="single" w:sz="4" w:space="0" w:color="000000"/>
            </w:tcBorders>
          </w:tcPr>
          <w:p w14:paraId="5A583F1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ОК 04. Эффективно взаимодействовать и работать в коллективе и команде</w:t>
            </w:r>
          </w:p>
        </w:tc>
        <w:tc>
          <w:tcPr>
            <w:tcW w:w="3261" w:type="dxa"/>
            <w:tcBorders>
              <w:top w:val="single" w:sz="4" w:space="0" w:color="000000"/>
              <w:left w:val="single" w:sz="4" w:space="0" w:color="000000"/>
              <w:bottom w:val="single" w:sz="4" w:space="0" w:color="000000"/>
              <w:right w:val="single" w:sz="4" w:space="0" w:color="000000"/>
            </w:tcBorders>
          </w:tcPr>
          <w:p w14:paraId="067910DA"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4, П-о/с</w:t>
            </w:r>
          </w:p>
          <w:p w14:paraId="6D88373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 xml:space="preserve">Р 6, П-о/с </w:t>
            </w:r>
          </w:p>
          <w:p w14:paraId="1DBAFF6A"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11, П-о/с</w:t>
            </w:r>
          </w:p>
          <w:p w14:paraId="29E55575" w14:textId="77777777" w:rsidR="00BB0D47" w:rsidRDefault="00BB0D47" w:rsidP="003B3EDF">
            <w:pPr>
              <w:spacing w:after="0" w:line="23" w:lineRule="atLeast"/>
              <w:contextualSpacing/>
              <w:rPr>
                <w:rFonts w:ascii="Times New Roman" w:hAnsi="Times New Roman"/>
                <w:b/>
                <w:color w:val="FF0000"/>
                <w:spacing w:val="-4"/>
                <w:sz w:val="24"/>
                <w:highlight w:val="yellow"/>
              </w:rPr>
            </w:pPr>
            <w:r>
              <w:rPr>
                <w:rFonts w:ascii="Times New Roman" w:hAnsi="Times New Roman"/>
                <w:sz w:val="24"/>
              </w:rPr>
              <w:t>Р 12, П-о/с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5E0C3C13" w14:textId="77777777" w:rsidR="00BB0D47" w:rsidRDefault="00BB0D47" w:rsidP="003B3EDF"/>
        </w:tc>
      </w:tr>
      <w:tr w:rsidR="00BB0D47" w14:paraId="4BD458F5" w14:textId="77777777" w:rsidTr="003B3EDF">
        <w:trPr>
          <w:trHeight w:val="841"/>
          <w:jc w:val="center"/>
        </w:trPr>
        <w:tc>
          <w:tcPr>
            <w:tcW w:w="3397" w:type="dxa"/>
            <w:tcBorders>
              <w:top w:val="single" w:sz="4" w:space="0" w:color="000000"/>
              <w:left w:val="single" w:sz="4" w:space="0" w:color="000000"/>
              <w:bottom w:val="single" w:sz="4" w:space="0" w:color="000000"/>
              <w:right w:val="single" w:sz="4" w:space="0" w:color="000000"/>
            </w:tcBorders>
          </w:tcPr>
          <w:p w14:paraId="69274592"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61" w:type="dxa"/>
            <w:tcBorders>
              <w:top w:val="single" w:sz="4" w:space="0" w:color="000000"/>
              <w:left w:val="single" w:sz="4" w:space="0" w:color="000000"/>
              <w:bottom w:val="single" w:sz="4" w:space="0" w:color="000000"/>
              <w:right w:val="single" w:sz="4" w:space="0" w:color="000000"/>
            </w:tcBorders>
          </w:tcPr>
          <w:p w14:paraId="22A4E8A7"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 Темы 1.1</w:t>
            </w:r>
          </w:p>
          <w:p w14:paraId="2B7E16C0"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2, Темы 2.1 – 2.6</w:t>
            </w:r>
          </w:p>
          <w:p w14:paraId="1F3B938D"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3, Темы 3.1 – 3.2</w:t>
            </w:r>
          </w:p>
          <w:p w14:paraId="4B984CDB"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4, Темы 4.1 – 4.7, П-о/с</w:t>
            </w:r>
          </w:p>
          <w:p w14:paraId="2CC9561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5, Темы 5.1 – 5.2</w:t>
            </w:r>
          </w:p>
          <w:p w14:paraId="42F84C61"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6, Темы 6.1 – 6.4, П-о/с</w:t>
            </w:r>
          </w:p>
          <w:p w14:paraId="4A96FC88"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7, Темы 7.1 – 7.2</w:t>
            </w:r>
          </w:p>
          <w:p w14:paraId="1D62B85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8, Темы 8.1 – 8.4</w:t>
            </w:r>
          </w:p>
          <w:p w14:paraId="6F46874B"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9, Тема 9.1 – 9.2</w:t>
            </w:r>
          </w:p>
          <w:p w14:paraId="7FC13018"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10, Тема 10.1</w:t>
            </w:r>
          </w:p>
          <w:p w14:paraId="315EFFA2"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11, Темы 11.1 – 11.4, П-о/с</w:t>
            </w:r>
          </w:p>
          <w:p w14:paraId="2481A785" w14:textId="77777777" w:rsidR="00BB0D47" w:rsidRDefault="00BB0D47" w:rsidP="003B3EDF">
            <w:pPr>
              <w:spacing w:after="0" w:line="23" w:lineRule="atLeast"/>
              <w:contextualSpacing/>
              <w:rPr>
                <w:rFonts w:ascii="Times New Roman" w:hAnsi="Times New Roman"/>
                <w:color w:val="FF0000"/>
                <w:sz w:val="24"/>
                <w:highlight w:val="yellow"/>
              </w:rPr>
            </w:pPr>
            <w:r>
              <w:rPr>
                <w:rFonts w:ascii="Times New Roman" w:hAnsi="Times New Roman"/>
                <w:sz w:val="24"/>
              </w:rPr>
              <w:t>Р 12, Темы 12.1 – 12.2, П-о/с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1D045F9A" w14:textId="77777777" w:rsidR="00BB0D47" w:rsidRDefault="00BB0D47" w:rsidP="003B3EDF"/>
        </w:tc>
      </w:tr>
      <w:tr w:rsidR="00BB0D47" w14:paraId="747D0252" w14:textId="77777777" w:rsidTr="003B3EDF">
        <w:trPr>
          <w:trHeight w:val="2683"/>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Pr>
          <w:p w14:paraId="2C6589D2"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4E64F675"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 Темы 1.1</w:t>
            </w:r>
          </w:p>
          <w:p w14:paraId="124FD70D"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2, Темы 2.1 – 2.6</w:t>
            </w:r>
          </w:p>
          <w:p w14:paraId="1BF9BA75"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3, Темы 3.1 – 3.2</w:t>
            </w:r>
          </w:p>
          <w:p w14:paraId="5672DED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4, Темы 4.1 – 4.7, П-о/с</w:t>
            </w:r>
          </w:p>
          <w:p w14:paraId="0FDBAAC3"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5, Темы 5.1 – 5.2</w:t>
            </w:r>
          </w:p>
          <w:p w14:paraId="7932A758"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6, Темы 6.1 – 6.4, П-о/с</w:t>
            </w:r>
          </w:p>
          <w:p w14:paraId="274AD720"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7, Темы 7.1 – 7.2</w:t>
            </w:r>
          </w:p>
          <w:p w14:paraId="7D2BBFB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8, Темы 8.1 – 8.4</w:t>
            </w:r>
          </w:p>
          <w:p w14:paraId="1266A833"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9, Тема 9.1 – 9.2</w:t>
            </w:r>
          </w:p>
          <w:p w14:paraId="074F6268"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10, Тема 10.1</w:t>
            </w:r>
          </w:p>
          <w:p w14:paraId="0B7ED3E6" w14:textId="77777777" w:rsidR="00BB0D47" w:rsidRDefault="00BB0D47" w:rsidP="003B3EDF">
            <w:pPr>
              <w:spacing w:after="0" w:line="23" w:lineRule="atLeast"/>
              <w:contextualSpacing/>
              <w:rPr>
                <w:rFonts w:ascii="Times New Roman" w:hAnsi="Times New Roman"/>
                <w:sz w:val="24"/>
              </w:rPr>
            </w:pPr>
            <w:r>
              <w:rPr>
                <w:rFonts w:ascii="Times New Roman" w:hAnsi="Times New Roman"/>
                <w:sz w:val="24"/>
              </w:rPr>
              <w:t>Р 11, Темы 11.1 – 11.4, П-о/с</w:t>
            </w:r>
          </w:p>
          <w:p w14:paraId="1B93E72A" w14:textId="77777777" w:rsidR="00BB0D47" w:rsidRDefault="00BB0D47" w:rsidP="003B3EDF">
            <w:pPr>
              <w:spacing w:after="0" w:line="23" w:lineRule="atLeast"/>
              <w:contextualSpacing/>
              <w:rPr>
                <w:rFonts w:ascii="Times New Roman" w:hAnsi="Times New Roman"/>
                <w:b/>
                <w:color w:val="FF0000"/>
                <w:sz w:val="24"/>
                <w:highlight w:val="yellow"/>
              </w:rPr>
            </w:pPr>
            <w:r>
              <w:rPr>
                <w:rFonts w:ascii="Times New Roman" w:hAnsi="Times New Roman"/>
                <w:sz w:val="24"/>
              </w:rPr>
              <w:t>Р 12, Темы 12.1 – 12.2, П-о/с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1417EA1C" w14:textId="77777777" w:rsidR="00BB0D47" w:rsidRDefault="00BB0D47" w:rsidP="003B3EDF"/>
        </w:tc>
      </w:tr>
      <w:tr w:rsidR="00BB0D47" w14:paraId="677C6A4F" w14:textId="77777777" w:rsidTr="003B3EDF">
        <w:trPr>
          <w:trHeight w:val="273"/>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Pr>
          <w:p w14:paraId="7ACEEEEF" w14:textId="77777777" w:rsidR="00BB0D47" w:rsidRDefault="00BB0D47" w:rsidP="003B3EDF">
            <w:pPr>
              <w:spacing w:after="0" w:line="23" w:lineRule="atLeast"/>
              <w:rPr>
                <w:rFonts w:ascii="Times New Roman" w:hAnsi="Times New Roman"/>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6FB13D6F" w14:textId="77777777" w:rsidR="00BB0D47" w:rsidRDefault="00BB0D47" w:rsidP="003B3EDF">
            <w:pPr>
              <w:spacing w:after="0" w:line="23" w:lineRule="atLeast"/>
              <w:contextualSpacing/>
              <w:rPr>
                <w:rFonts w:ascii="Times New Roman" w:hAnsi="Times New Roman"/>
                <w:sz w:val="24"/>
              </w:rPr>
            </w:pPr>
          </w:p>
        </w:tc>
        <w:bookmarkEnd w:id="77"/>
        <w:tc>
          <w:tcPr>
            <w:tcW w:w="2694" w:type="dxa"/>
            <w:tcBorders>
              <w:top w:val="single" w:sz="4" w:space="0" w:color="000000"/>
              <w:left w:val="single" w:sz="4" w:space="0" w:color="000000"/>
              <w:bottom w:val="single" w:sz="4" w:space="0" w:color="000000"/>
              <w:right w:val="single" w:sz="4" w:space="0" w:color="000000"/>
            </w:tcBorders>
          </w:tcPr>
          <w:p w14:paraId="7D8EB9D7" w14:textId="77777777" w:rsidR="00BB0D47" w:rsidRDefault="00BB0D47" w:rsidP="003B3EDF">
            <w:pPr>
              <w:spacing w:after="0" w:line="23" w:lineRule="atLeast"/>
              <w:rPr>
                <w:rFonts w:ascii="Times New Roman" w:hAnsi="Times New Roman"/>
                <w:sz w:val="24"/>
              </w:rPr>
            </w:pPr>
          </w:p>
        </w:tc>
      </w:tr>
    </w:tbl>
    <w:p w14:paraId="2B07469F" w14:textId="77777777" w:rsidR="00BB0D47" w:rsidRDefault="00BB0D47" w:rsidP="00BB0D47">
      <w:pPr>
        <w:spacing w:after="0" w:line="23" w:lineRule="atLeast"/>
        <w:rPr>
          <w:rFonts w:ascii="Times New Roman" w:hAnsi="Times New Roman"/>
          <w:sz w:val="16"/>
        </w:rPr>
      </w:pPr>
    </w:p>
    <w:p w14:paraId="73B565D8" w14:textId="227ADDC7"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6E100BF8" w14:textId="77777777" w:rsidR="00BB0D47" w:rsidRPr="006A7DCE" w:rsidRDefault="00BB0D47" w:rsidP="00BB0D47">
      <w:pPr>
        <w:spacing w:after="0" w:line="276" w:lineRule="auto"/>
        <w:rPr>
          <w:rFonts w:ascii="Times New Roman" w:eastAsia="Times New Roman" w:hAnsi="Times New Roman"/>
          <w:sz w:val="28"/>
          <w:szCs w:val="28"/>
          <w:lang w:eastAsia="ru-RU"/>
        </w:rPr>
      </w:pPr>
    </w:p>
    <w:p w14:paraId="78A827F2" w14:textId="77777777" w:rsidR="00BB0D47" w:rsidRPr="006A7DCE" w:rsidRDefault="00BB0D47" w:rsidP="00BB0D47">
      <w:pPr>
        <w:spacing w:after="0" w:line="276" w:lineRule="auto"/>
        <w:jc w:val="center"/>
        <w:rPr>
          <w:rFonts w:ascii="Times New Roman" w:eastAsia="Times New Roman" w:hAnsi="Times New Roman"/>
          <w:sz w:val="28"/>
          <w:szCs w:val="28"/>
          <w:lang w:eastAsia="ru-RU"/>
        </w:rPr>
      </w:pPr>
    </w:p>
    <w:p w14:paraId="66115CAF" w14:textId="77777777" w:rsidR="00BB0D47" w:rsidRPr="006A7DCE" w:rsidRDefault="00BB0D47" w:rsidP="00BB0D47">
      <w:pPr>
        <w:spacing w:after="0" w:line="276" w:lineRule="auto"/>
        <w:jc w:val="center"/>
        <w:rPr>
          <w:rFonts w:ascii="Times New Roman" w:eastAsia="Times New Roman" w:hAnsi="Times New Roman"/>
          <w:sz w:val="28"/>
          <w:szCs w:val="28"/>
          <w:lang w:eastAsia="ru-RU"/>
        </w:rPr>
      </w:pPr>
      <w:r w:rsidRPr="006A7DCE">
        <w:rPr>
          <w:rFonts w:ascii="Times New Roman" w:hAnsi="Times New Roman"/>
          <w:noProof/>
          <w:sz w:val="24"/>
          <w:szCs w:val="24"/>
          <w:lang w:eastAsia="ru-RU"/>
        </w:rPr>
        <w:drawing>
          <wp:inline distT="0" distB="0" distL="0" distR="0" wp14:anchorId="625CD9CD" wp14:editId="1F1C88BB">
            <wp:extent cx="1975485" cy="2216785"/>
            <wp:effectExtent l="19050" t="0" r="5195" b="0"/>
            <wp:docPr id="7"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31D8376" w14:textId="77777777" w:rsidR="00BB0D47" w:rsidRPr="006A7DCE" w:rsidRDefault="00BB0D47" w:rsidP="00BB0D47">
      <w:pPr>
        <w:spacing w:after="0" w:line="276" w:lineRule="auto"/>
        <w:jc w:val="center"/>
        <w:rPr>
          <w:rFonts w:ascii="Times New Roman" w:eastAsia="Times New Roman" w:hAnsi="Times New Roman"/>
          <w:sz w:val="28"/>
          <w:szCs w:val="28"/>
          <w:lang w:eastAsia="ru-RU"/>
        </w:rPr>
      </w:pPr>
    </w:p>
    <w:p w14:paraId="5E491032" w14:textId="77777777" w:rsidR="00BB0D47" w:rsidRPr="006A7DCE" w:rsidRDefault="00BB0D47" w:rsidP="00BB0D47">
      <w:pPr>
        <w:pStyle w:val="aff"/>
        <w:spacing w:beforeAutospacing="0" w:after="0" w:afterAutospacing="0"/>
        <w:jc w:val="center"/>
        <w:rPr>
          <w:b/>
          <w:i/>
        </w:rPr>
      </w:pPr>
      <w:r w:rsidRPr="006A7DCE">
        <w:rPr>
          <w:b/>
          <w:i/>
        </w:rPr>
        <w:t>Автономная некоммерческая организация</w:t>
      </w:r>
    </w:p>
    <w:p w14:paraId="33FF2F32" w14:textId="77777777" w:rsidR="00BB0D47" w:rsidRPr="006A7DCE" w:rsidRDefault="00BB0D47" w:rsidP="00BB0D47">
      <w:pPr>
        <w:pStyle w:val="aff"/>
        <w:spacing w:beforeAutospacing="0" w:after="0" w:afterAutospacing="0"/>
        <w:jc w:val="center"/>
        <w:rPr>
          <w:b/>
          <w:i/>
        </w:rPr>
      </w:pPr>
      <w:r w:rsidRPr="006A7DCE">
        <w:rPr>
          <w:b/>
          <w:i/>
        </w:rPr>
        <w:t>«Профессиональная образовательная организация</w:t>
      </w:r>
    </w:p>
    <w:p w14:paraId="5FC2739E" w14:textId="77777777" w:rsidR="00BB0D47" w:rsidRPr="006A7DCE" w:rsidRDefault="00BB0D47" w:rsidP="00BB0D47">
      <w:pPr>
        <w:pStyle w:val="aff"/>
        <w:spacing w:beforeAutospacing="0" w:after="0" w:afterAutospacing="0"/>
        <w:jc w:val="center"/>
        <w:rPr>
          <w:b/>
          <w:i/>
        </w:rPr>
      </w:pPr>
      <w:r w:rsidRPr="006A7DCE">
        <w:rPr>
          <w:b/>
          <w:i/>
        </w:rPr>
        <w:t>многопрофильный колледж «Призвание»</w:t>
      </w:r>
    </w:p>
    <w:p w14:paraId="41DA682A" w14:textId="77777777" w:rsidR="00BB0D47" w:rsidRPr="006A7DCE" w:rsidRDefault="00BB0D47" w:rsidP="00BB0D47">
      <w:pPr>
        <w:pStyle w:val="aff"/>
        <w:spacing w:beforeAutospacing="0" w:after="0" w:afterAutospacing="0"/>
        <w:jc w:val="center"/>
        <w:rPr>
          <w:b/>
          <w:i/>
        </w:rPr>
      </w:pPr>
    </w:p>
    <w:p w14:paraId="72DADF15" w14:textId="77777777" w:rsidR="00BB0D47" w:rsidRPr="006A7DCE" w:rsidRDefault="00BB0D47" w:rsidP="00BB0D47">
      <w:pPr>
        <w:suppressAutoHyphens/>
        <w:adjustRightInd w:val="0"/>
        <w:spacing w:after="0" w:line="240" w:lineRule="auto"/>
        <w:ind w:left="5760"/>
        <w:rPr>
          <w:rFonts w:ascii="Times New Roman" w:hAnsi="Times New Roman"/>
          <w:b/>
          <w:sz w:val="24"/>
          <w:szCs w:val="24"/>
        </w:rPr>
      </w:pPr>
      <w:r w:rsidRPr="006A7DCE">
        <w:rPr>
          <w:rFonts w:ascii="Times New Roman" w:hAnsi="Times New Roman"/>
          <w:b/>
          <w:sz w:val="24"/>
          <w:szCs w:val="24"/>
        </w:rPr>
        <w:t xml:space="preserve">Утверждаю: </w:t>
      </w:r>
    </w:p>
    <w:p w14:paraId="51AD21F0" w14:textId="77777777" w:rsidR="00BB0D47" w:rsidRPr="006A7DCE" w:rsidRDefault="00BB0D47" w:rsidP="00BB0D47">
      <w:pPr>
        <w:suppressAutoHyphens/>
        <w:adjustRightInd w:val="0"/>
        <w:spacing w:line="240" w:lineRule="auto"/>
        <w:ind w:left="5760"/>
        <w:rPr>
          <w:rFonts w:ascii="Times New Roman" w:hAnsi="Times New Roman"/>
          <w:sz w:val="24"/>
          <w:szCs w:val="24"/>
        </w:rPr>
      </w:pPr>
      <w:r w:rsidRPr="006A7DCE">
        <w:rPr>
          <w:rFonts w:ascii="Times New Roman" w:hAnsi="Times New Roman"/>
          <w:sz w:val="24"/>
          <w:szCs w:val="24"/>
        </w:rPr>
        <w:t>Директор АНО «ПОО  МК «Призвание»</w:t>
      </w:r>
    </w:p>
    <w:p w14:paraId="79FBD105" w14:textId="77777777" w:rsidR="00BB0D47" w:rsidRPr="006A7DCE" w:rsidRDefault="00BB0D47" w:rsidP="00BB0D47">
      <w:pPr>
        <w:suppressAutoHyphens/>
        <w:adjustRightInd w:val="0"/>
        <w:spacing w:line="240" w:lineRule="auto"/>
        <w:ind w:left="5760"/>
        <w:rPr>
          <w:rFonts w:ascii="Times New Roman" w:hAnsi="Times New Roman"/>
          <w:sz w:val="24"/>
          <w:szCs w:val="24"/>
        </w:rPr>
      </w:pPr>
      <w:r w:rsidRPr="006A7DCE">
        <w:rPr>
          <w:rFonts w:ascii="Times New Roman" w:hAnsi="Times New Roman"/>
          <w:sz w:val="24"/>
          <w:szCs w:val="24"/>
        </w:rPr>
        <w:t>_________________________</w:t>
      </w:r>
    </w:p>
    <w:p w14:paraId="4C8EAF0B" w14:textId="77777777" w:rsidR="00BB0D47" w:rsidRPr="006A7DCE" w:rsidRDefault="00BB0D47" w:rsidP="00BB0D47">
      <w:pPr>
        <w:spacing w:after="0" w:line="276" w:lineRule="auto"/>
        <w:jc w:val="center"/>
        <w:rPr>
          <w:rFonts w:ascii="Times New Roman" w:eastAsia="Times New Roman" w:hAnsi="Times New Roman"/>
          <w:sz w:val="28"/>
          <w:szCs w:val="28"/>
          <w:lang w:eastAsia="ru-RU"/>
        </w:rPr>
      </w:pPr>
      <w:r w:rsidRPr="006A7DCE">
        <w:rPr>
          <w:rFonts w:ascii="Times New Roman" w:hAnsi="Times New Roman"/>
          <w:sz w:val="24"/>
          <w:szCs w:val="24"/>
        </w:rPr>
        <w:t xml:space="preserve">                                                                                     Приказ №  ____ от_________</w:t>
      </w:r>
    </w:p>
    <w:p w14:paraId="18DE0726" w14:textId="77777777" w:rsidR="00BB0D47" w:rsidRPr="006A7DCE" w:rsidRDefault="00BB0D47" w:rsidP="00BB0D47">
      <w:pPr>
        <w:spacing w:after="0" w:line="276" w:lineRule="auto"/>
        <w:jc w:val="center"/>
        <w:rPr>
          <w:rFonts w:ascii="Times New Roman" w:eastAsia="Times New Roman" w:hAnsi="Times New Roman"/>
          <w:sz w:val="28"/>
          <w:szCs w:val="28"/>
          <w:lang w:eastAsia="ru-RU"/>
        </w:rPr>
      </w:pPr>
    </w:p>
    <w:p w14:paraId="18C50197" w14:textId="77777777" w:rsidR="00BB0D47" w:rsidRPr="006A7DCE" w:rsidRDefault="00BB0D47" w:rsidP="00BB0D47">
      <w:pPr>
        <w:spacing w:after="0" w:line="276" w:lineRule="auto"/>
        <w:jc w:val="center"/>
        <w:rPr>
          <w:rFonts w:ascii="Times New Roman" w:eastAsia="Times New Roman" w:hAnsi="Times New Roman"/>
          <w:sz w:val="28"/>
          <w:szCs w:val="28"/>
          <w:lang w:eastAsia="ru-RU"/>
        </w:rPr>
      </w:pPr>
    </w:p>
    <w:p w14:paraId="58DACDF4" w14:textId="77777777" w:rsidR="00BB0D47" w:rsidRPr="006A7DCE" w:rsidRDefault="00BB0D47" w:rsidP="00BB0D47">
      <w:pPr>
        <w:spacing w:after="0" w:line="276" w:lineRule="auto"/>
        <w:jc w:val="center"/>
        <w:rPr>
          <w:rFonts w:ascii="Times New Roman" w:eastAsia="Times New Roman" w:hAnsi="Times New Roman"/>
          <w:sz w:val="28"/>
          <w:szCs w:val="28"/>
          <w:lang w:eastAsia="ru-RU"/>
        </w:rPr>
      </w:pPr>
    </w:p>
    <w:p w14:paraId="5D1BEA26" w14:textId="77777777" w:rsidR="00BB0D47" w:rsidRPr="006A7DCE" w:rsidRDefault="00BB0D47" w:rsidP="00BB0D47">
      <w:pPr>
        <w:spacing w:after="0" w:line="276" w:lineRule="auto"/>
        <w:jc w:val="center"/>
        <w:rPr>
          <w:rFonts w:ascii="Times New Roman" w:eastAsia="Times New Roman" w:hAnsi="Times New Roman"/>
          <w:sz w:val="40"/>
          <w:szCs w:val="40"/>
          <w:lang w:eastAsia="ru-RU"/>
        </w:rPr>
      </w:pPr>
      <w:r w:rsidRPr="006A7DCE">
        <w:rPr>
          <w:rFonts w:ascii="Times New Roman" w:eastAsia="Times New Roman" w:hAnsi="Times New Roman"/>
          <w:b/>
          <w:sz w:val="40"/>
          <w:szCs w:val="40"/>
          <w:lang w:eastAsia="ru-RU"/>
        </w:rPr>
        <w:t xml:space="preserve"> РАБОЧАЯ ПРОГРАММА</w:t>
      </w:r>
      <w:r w:rsidRPr="006A7DCE">
        <w:rPr>
          <w:rFonts w:ascii="Times New Roman" w:eastAsia="Times New Roman" w:hAnsi="Times New Roman"/>
          <w:sz w:val="40"/>
          <w:szCs w:val="40"/>
          <w:lang w:eastAsia="ru-RU"/>
        </w:rPr>
        <w:t xml:space="preserve"> </w:t>
      </w:r>
    </w:p>
    <w:p w14:paraId="12F28BD9" w14:textId="77777777" w:rsidR="00BB0D47" w:rsidRPr="006A7DCE" w:rsidRDefault="00BB0D47" w:rsidP="00BB0D47">
      <w:pPr>
        <w:spacing w:after="0" w:line="276" w:lineRule="auto"/>
        <w:jc w:val="center"/>
        <w:rPr>
          <w:rFonts w:ascii="Times New Roman" w:eastAsia="Times New Roman" w:hAnsi="Times New Roman"/>
          <w:sz w:val="40"/>
          <w:szCs w:val="40"/>
          <w:lang w:eastAsia="ru-RU"/>
        </w:rPr>
      </w:pPr>
      <w:r w:rsidRPr="006A7DCE">
        <w:rPr>
          <w:rFonts w:ascii="Times New Roman" w:eastAsia="Times New Roman" w:hAnsi="Times New Roman"/>
          <w:b/>
          <w:sz w:val="40"/>
          <w:szCs w:val="40"/>
          <w:lang w:eastAsia="ru-RU"/>
        </w:rPr>
        <w:t>общеобразовательной дисциплины</w:t>
      </w:r>
      <w:r w:rsidRPr="006A7DCE">
        <w:rPr>
          <w:rFonts w:ascii="Times New Roman" w:eastAsia="Times New Roman" w:hAnsi="Times New Roman"/>
          <w:sz w:val="40"/>
          <w:szCs w:val="40"/>
          <w:lang w:eastAsia="ru-RU"/>
        </w:rPr>
        <w:t xml:space="preserve"> </w:t>
      </w:r>
    </w:p>
    <w:p w14:paraId="7DEBC7B7" w14:textId="77777777" w:rsidR="00BB0D47" w:rsidRPr="006A7DCE" w:rsidRDefault="00BB0D47" w:rsidP="00BB0D47">
      <w:pPr>
        <w:spacing w:after="0" w:line="276" w:lineRule="auto"/>
        <w:jc w:val="center"/>
        <w:rPr>
          <w:rFonts w:ascii="Times New Roman" w:eastAsia="Times New Roman" w:hAnsi="Times New Roman"/>
          <w:b/>
          <w:sz w:val="40"/>
          <w:szCs w:val="40"/>
          <w:lang w:eastAsia="ru-RU"/>
        </w:rPr>
      </w:pPr>
      <w:r>
        <w:rPr>
          <w:rFonts w:ascii="Times New Roman" w:eastAsia="Times New Roman" w:hAnsi="Times New Roman"/>
          <w:b/>
          <w:sz w:val="40"/>
          <w:szCs w:val="40"/>
          <w:lang w:eastAsia="ru-RU"/>
        </w:rPr>
        <w:t xml:space="preserve">ОД. 04 </w:t>
      </w:r>
      <w:r w:rsidRPr="006A7DCE">
        <w:rPr>
          <w:rFonts w:ascii="Times New Roman" w:eastAsia="Times New Roman" w:hAnsi="Times New Roman"/>
          <w:b/>
          <w:sz w:val="40"/>
          <w:szCs w:val="40"/>
          <w:lang w:eastAsia="ru-RU"/>
        </w:rPr>
        <w:t>«Обществознание»</w:t>
      </w:r>
    </w:p>
    <w:p w14:paraId="5959A70C" w14:textId="77777777" w:rsidR="00BB0D47" w:rsidRPr="006A7DCE" w:rsidRDefault="00BB0D47" w:rsidP="00BB0D47">
      <w:pPr>
        <w:spacing w:after="0" w:line="276" w:lineRule="auto"/>
        <w:jc w:val="center"/>
        <w:rPr>
          <w:rFonts w:ascii="Times New Roman" w:eastAsia="Times New Roman" w:hAnsi="Times New Roman"/>
          <w:b/>
          <w:sz w:val="40"/>
          <w:szCs w:val="40"/>
          <w:lang w:eastAsia="ru-RU"/>
        </w:rPr>
      </w:pPr>
      <w:r w:rsidRPr="006A7DCE">
        <w:rPr>
          <w:rFonts w:ascii="Times New Roman" w:eastAsia="Times New Roman" w:hAnsi="Times New Roman"/>
          <w:b/>
          <w:sz w:val="40"/>
          <w:szCs w:val="40"/>
          <w:lang w:eastAsia="ru-RU"/>
        </w:rPr>
        <w:t>для профессиональных образовательных организаций</w:t>
      </w:r>
    </w:p>
    <w:p w14:paraId="5F6A6308" w14:textId="77777777" w:rsidR="00BB0D47" w:rsidRPr="006A7DCE" w:rsidRDefault="00BB0D47" w:rsidP="00BB0D47">
      <w:pPr>
        <w:spacing w:after="0" w:line="276" w:lineRule="auto"/>
        <w:rPr>
          <w:rFonts w:ascii="Times New Roman" w:hAnsi="Times New Roman"/>
          <w:sz w:val="28"/>
          <w:szCs w:val="28"/>
        </w:rPr>
      </w:pPr>
      <w:r w:rsidRPr="006A7DCE">
        <w:rPr>
          <w:rFonts w:ascii="Times New Roman" w:hAnsi="Times New Roman"/>
          <w:sz w:val="28"/>
          <w:szCs w:val="28"/>
        </w:rPr>
        <w:t xml:space="preserve">по специальности </w:t>
      </w:r>
      <w:r>
        <w:rPr>
          <w:rFonts w:ascii="Times New Roman" w:hAnsi="Times New Roman"/>
          <w:sz w:val="28"/>
          <w:szCs w:val="28"/>
        </w:rPr>
        <w:t>43.02.17 Технологии индустрии красоты</w:t>
      </w:r>
    </w:p>
    <w:p w14:paraId="0F66046C" w14:textId="77777777" w:rsidR="00BB0D47" w:rsidRPr="006A7DCE" w:rsidRDefault="00BB0D47" w:rsidP="00BB0D47">
      <w:pPr>
        <w:spacing w:after="0" w:line="276" w:lineRule="auto"/>
        <w:rPr>
          <w:rFonts w:ascii="Times New Roman" w:hAnsi="Times New Roman"/>
          <w:sz w:val="28"/>
          <w:szCs w:val="28"/>
        </w:rPr>
      </w:pPr>
    </w:p>
    <w:p w14:paraId="57C466E5" w14:textId="77777777" w:rsidR="00BB0D47" w:rsidRPr="006A7DCE" w:rsidRDefault="00BB0D47" w:rsidP="00BB0D47">
      <w:pPr>
        <w:spacing w:after="0" w:line="276" w:lineRule="auto"/>
        <w:rPr>
          <w:rFonts w:ascii="Times New Roman" w:hAnsi="Times New Roman"/>
          <w:sz w:val="28"/>
          <w:szCs w:val="28"/>
        </w:rPr>
      </w:pPr>
    </w:p>
    <w:p w14:paraId="24AC39DB" w14:textId="77777777" w:rsidR="00BB0D47" w:rsidRPr="006A7DCE" w:rsidRDefault="00BB0D47" w:rsidP="00BB0D47">
      <w:pPr>
        <w:spacing w:after="0" w:line="276" w:lineRule="auto"/>
        <w:ind w:left="-142" w:hanging="1276"/>
        <w:jc w:val="right"/>
        <w:rPr>
          <w:rFonts w:ascii="Times New Roman" w:hAnsi="Times New Roman"/>
          <w:sz w:val="32"/>
          <w:szCs w:val="32"/>
        </w:rPr>
      </w:pPr>
      <w:bookmarkStart w:id="78" w:name="_Hlk124951921"/>
    </w:p>
    <w:p w14:paraId="7E345827" w14:textId="77777777" w:rsidR="00BB0D47" w:rsidRPr="006A7DCE" w:rsidRDefault="00BB0D47" w:rsidP="00BB0D47">
      <w:pPr>
        <w:spacing w:after="0" w:line="276" w:lineRule="auto"/>
        <w:jc w:val="right"/>
        <w:rPr>
          <w:rFonts w:ascii="Times New Roman" w:hAnsi="Times New Roman"/>
          <w:sz w:val="32"/>
          <w:szCs w:val="32"/>
        </w:rPr>
      </w:pPr>
    </w:p>
    <w:p w14:paraId="3926C8F4" w14:textId="77777777" w:rsidR="00BB0D47" w:rsidRPr="006A7DCE" w:rsidRDefault="00BB0D47" w:rsidP="00BB0D47">
      <w:pPr>
        <w:spacing w:after="0" w:line="276" w:lineRule="auto"/>
        <w:jc w:val="right"/>
        <w:rPr>
          <w:rFonts w:ascii="Times New Roman" w:hAnsi="Times New Roman"/>
          <w:sz w:val="32"/>
          <w:szCs w:val="32"/>
        </w:rPr>
      </w:pPr>
    </w:p>
    <w:p w14:paraId="1FF80AFD" w14:textId="77777777" w:rsidR="00BB0D47" w:rsidRPr="006A7DCE" w:rsidRDefault="00BB0D47" w:rsidP="00BB0D47">
      <w:pPr>
        <w:spacing w:after="0" w:line="240" w:lineRule="auto"/>
        <w:jc w:val="center"/>
        <w:rPr>
          <w:rFonts w:ascii="Times New Roman" w:eastAsia="OfficinaSansBookC" w:hAnsi="Times New Roman"/>
          <w:sz w:val="24"/>
          <w:szCs w:val="24"/>
        </w:rPr>
      </w:pPr>
      <w:r w:rsidRPr="006A7DCE">
        <w:rPr>
          <w:rFonts w:ascii="Times New Roman" w:eastAsia="OfficinaSansBookC" w:hAnsi="Times New Roman"/>
          <w:sz w:val="24"/>
          <w:szCs w:val="24"/>
        </w:rPr>
        <w:t>Евпатория, 2026</w:t>
      </w:r>
    </w:p>
    <w:bookmarkEnd w:id="78"/>
    <w:p w14:paraId="09CA574B"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32838162"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7A075BB9"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0756C138" w14:textId="77777777" w:rsidR="00BB0D47" w:rsidRPr="006A7DCE" w:rsidRDefault="00BB0D47" w:rsidP="00BB0D47">
      <w:pPr>
        <w:jc w:val="both"/>
        <w:rPr>
          <w:rFonts w:ascii="Times New Roman" w:hAnsi="Times New Roman"/>
          <w:sz w:val="24"/>
          <w:szCs w:val="24"/>
        </w:rPr>
      </w:pPr>
    </w:p>
    <w:p w14:paraId="263F424F" w14:textId="77777777" w:rsidR="00BB0D47" w:rsidRPr="006A7DCE" w:rsidRDefault="00BB0D47" w:rsidP="00BB0D47">
      <w:pPr>
        <w:rPr>
          <w:rFonts w:ascii="Times New Roman" w:hAnsi="Times New Roman"/>
          <w:sz w:val="24"/>
          <w:szCs w:val="24"/>
        </w:rPr>
      </w:pPr>
      <w:r w:rsidRPr="006A7DCE">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3DF96AE" w14:textId="77777777" w:rsidR="00BB0D47" w:rsidRPr="006A7DCE" w:rsidRDefault="00BB0D47" w:rsidP="00BB0D47">
      <w:pPr>
        <w:rPr>
          <w:rFonts w:ascii="Times New Roman" w:hAnsi="Times New Roman"/>
          <w:sz w:val="24"/>
          <w:szCs w:val="24"/>
        </w:rPr>
      </w:pPr>
      <w:r w:rsidRPr="006A7DCE">
        <w:rPr>
          <w:rFonts w:ascii="Times New Roman" w:hAnsi="Times New Roman"/>
          <w:sz w:val="24"/>
          <w:szCs w:val="24"/>
        </w:rPr>
        <w:t>Разработчик: _________________________________, преподаватель Обществознаний</w:t>
      </w:r>
    </w:p>
    <w:p w14:paraId="13A48414" w14:textId="77777777" w:rsidR="00BB0D47" w:rsidRPr="006A7DCE" w:rsidRDefault="00BB0D47" w:rsidP="00BB0D47">
      <w:pPr>
        <w:rPr>
          <w:rFonts w:ascii="Times New Roman" w:hAnsi="Times New Roman"/>
          <w:i/>
          <w:sz w:val="24"/>
          <w:szCs w:val="24"/>
        </w:rPr>
      </w:pPr>
      <w:r w:rsidRPr="006A7DCE">
        <w:rPr>
          <w:rFonts w:ascii="Times New Roman" w:hAnsi="Times New Roman"/>
          <w:sz w:val="24"/>
          <w:szCs w:val="24"/>
        </w:rPr>
        <w:t>Рецензент:</w:t>
      </w:r>
    </w:p>
    <w:p w14:paraId="296BB834" w14:textId="77777777" w:rsidR="00BB0D47" w:rsidRPr="006A7DCE" w:rsidRDefault="00BB0D47" w:rsidP="00BB0D47">
      <w:pPr>
        <w:ind w:firstLine="708"/>
        <w:rPr>
          <w:rFonts w:ascii="Times New Roman" w:hAnsi="Times New Roman"/>
          <w:sz w:val="24"/>
          <w:szCs w:val="24"/>
          <w:lang w:eastAsia="uk-UA"/>
        </w:rPr>
      </w:pPr>
      <w:r w:rsidRPr="006A7DCE">
        <w:rPr>
          <w:rFonts w:ascii="Times New Roman" w:hAnsi="Times New Roman"/>
          <w:sz w:val="24"/>
          <w:szCs w:val="24"/>
        </w:rPr>
        <w:t xml:space="preserve">_____________________ </w:t>
      </w:r>
      <w:r w:rsidRPr="006A7DCE">
        <w:rPr>
          <w:rFonts w:ascii="Times New Roman" w:hAnsi="Times New Roman"/>
          <w:sz w:val="24"/>
          <w:szCs w:val="24"/>
          <w:lang w:eastAsia="uk-UA"/>
        </w:rPr>
        <w:t xml:space="preserve">- преподаватель высшей квалификационной </w:t>
      </w:r>
    </w:p>
    <w:p w14:paraId="24865A90" w14:textId="77777777" w:rsidR="00BB0D47" w:rsidRPr="006A7DCE"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514D1E94" w14:textId="77777777" w:rsidR="00BB0D47" w:rsidRPr="006A7DCE" w:rsidRDefault="00BB0D47" w:rsidP="00BB0D47">
      <w:pPr>
        <w:rPr>
          <w:rFonts w:ascii="Times New Roman" w:hAnsi="Times New Roman"/>
          <w:sz w:val="24"/>
          <w:szCs w:val="24"/>
          <w:lang w:eastAsia="uk-UA"/>
        </w:rPr>
      </w:pPr>
      <w:r w:rsidRPr="006A7DCE">
        <w:rPr>
          <w:rFonts w:ascii="Times New Roman" w:hAnsi="Times New Roman"/>
          <w:sz w:val="24"/>
          <w:szCs w:val="24"/>
          <w:lang w:eastAsia="uk-UA"/>
        </w:rPr>
        <w:t xml:space="preserve">      </w:t>
      </w:r>
    </w:p>
    <w:p w14:paraId="169AEC8F" w14:textId="77777777" w:rsidR="00BB0D47" w:rsidRPr="006A7DCE" w:rsidRDefault="00BB0D47" w:rsidP="00BB0D47">
      <w:pPr>
        <w:tabs>
          <w:tab w:val="left" w:pos="142"/>
          <w:tab w:val="left" w:pos="6225"/>
        </w:tabs>
        <w:rPr>
          <w:rFonts w:ascii="Times New Roman" w:hAnsi="Times New Roman"/>
          <w:bCs/>
          <w:sz w:val="24"/>
          <w:szCs w:val="24"/>
        </w:rPr>
      </w:pPr>
      <w:r w:rsidRPr="006A7DCE">
        <w:rPr>
          <w:rFonts w:ascii="Times New Roman" w:hAnsi="Times New Roman"/>
          <w:sz w:val="24"/>
          <w:szCs w:val="24"/>
          <w:lang w:eastAsia="uk-UA"/>
        </w:rPr>
        <w:t xml:space="preserve">Рабочая программа принята на заседании цикловой </w:t>
      </w:r>
      <w:r w:rsidRPr="006A7DCE">
        <w:rPr>
          <w:rFonts w:ascii="Times New Roman" w:hAnsi="Times New Roman"/>
          <w:bCs/>
          <w:sz w:val="24"/>
          <w:szCs w:val="24"/>
        </w:rPr>
        <w:t>общеобразовательных дисциплин и социально – гуманитарного циклов.</w:t>
      </w:r>
    </w:p>
    <w:p w14:paraId="5071E6CA" w14:textId="77777777" w:rsidR="00BB0D47" w:rsidRPr="006A7DCE" w:rsidRDefault="00BB0D47" w:rsidP="00BB0D47">
      <w:pPr>
        <w:tabs>
          <w:tab w:val="left" w:pos="142"/>
          <w:tab w:val="left" w:pos="6225"/>
        </w:tabs>
        <w:rPr>
          <w:rFonts w:ascii="Times New Roman" w:hAnsi="Times New Roman"/>
          <w:sz w:val="24"/>
          <w:szCs w:val="24"/>
        </w:rPr>
      </w:pPr>
      <w:r w:rsidRPr="006A7DCE">
        <w:rPr>
          <w:rFonts w:ascii="Times New Roman" w:hAnsi="Times New Roman"/>
          <w:spacing w:val="-5"/>
          <w:sz w:val="24"/>
          <w:szCs w:val="24"/>
        </w:rPr>
        <w:t xml:space="preserve"> </w:t>
      </w:r>
      <w:r w:rsidRPr="006A7DCE">
        <w:rPr>
          <w:rFonts w:ascii="Times New Roman" w:hAnsi="Times New Roman"/>
          <w:sz w:val="24"/>
          <w:szCs w:val="24"/>
          <w:lang w:eastAsia="uk-UA"/>
        </w:rPr>
        <w:t>протокол    №1   от ______________________2026 г</w:t>
      </w:r>
    </w:p>
    <w:p w14:paraId="3CAFC01B" w14:textId="77777777" w:rsidR="00BB0D47" w:rsidRPr="006A7DCE" w:rsidRDefault="00BB0D47" w:rsidP="00BB0D47">
      <w:pPr>
        <w:tabs>
          <w:tab w:val="left" w:pos="142"/>
        </w:tabs>
        <w:rPr>
          <w:rFonts w:ascii="Times New Roman" w:hAnsi="Times New Roman"/>
          <w:sz w:val="24"/>
          <w:szCs w:val="24"/>
          <w:lang w:eastAsia="uk-UA"/>
        </w:rPr>
      </w:pPr>
      <w:r w:rsidRPr="006A7DCE">
        <w:rPr>
          <w:rFonts w:ascii="Times New Roman" w:hAnsi="Times New Roman"/>
          <w:sz w:val="24"/>
          <w:szCs w:val="24"/>
          <w:lang w:eastAsia="uk-UA"/>
        </w:rPr>
        <w:t xml:space="preserve">      </w:t>
      </w:r>
    </w:p>
    <w:p w14:paraId="3D6994CA" w14:textId="77777777" w:rsidR="00BB0D47" w:rsidRPr="006A7DCE" w:rsidRDefault="00BB0D47" w:rsidP="00BB0D47">
      <w:pPr>
        <w:tabs>
          <w:tab w:val="left" w:pos="142"/>
        </w:tabs>
        <w:rPr>
          <w:rFonts w:ascii="Times New Roman" w:hAnsi="Times New Roman"/>
          <w:sz w:val="24"/>
          <w:szCs w:val="24"/>
          <w:u w:val="single"/>
          <w:lang w:eastAsia="uk-UA"/>
        </w:rPr>
      </w:pPr>
      <w:r w:rsidRPr="006A7DCE">
        <w:rPr>
          <w:rFonts w:ascii="Times New Roman" w:hAnsi="Times New Roman"/>
          <w:sz w:val="24"/>
          <w:szCs w:val="24"/>
          <w:lang w:eastAsia="uk-UA"/>
        </w:rPr>
        <w:t>Председатель цикловой комиссии __________ /</w:t>
      </w:r>
      <w:r w:rsidRPr="006A7DCE">
        <w:rPr>
          <w:rFonts w:ascii="Times New Roman" w:hAnsi="Times New Roman"/>
          <w:b/>
          <w:sz w:val="24"/>
          <w:szCs w:val="24"/>
          <w:lang w:eastAsia="uk-UA"/>
        </w:rPr>
        <w:t xml:space="preserve"> </w:t>
      </w:r>
      <w:r w:rsidRPr="006A7DCE">
        <w:rPr>
          <w:rFonts w:ascii="Times New Roman" w:hAnsi="Times New Roman"/>
          <w:sz w:val="24"/>
          <w:szCs w:val="24"/>
          <w:lang w:eastAsia="uk-UA"/>
        </w:rPr>
        <w:t xml:space="preserve">  _______________</w:t>
      </w:r>
    </w:p>
    <w:p w14:paraId="167DE014" w14:textId="77777777" w:rsidR="00BB0D47" w:rsidRPr="006A7DCE" w:rsidRDefault="00BB0D47" w:rsidP="00BB0D47">
      <w:pPr>
        <w:tabs>
          <w:tab w:val="left" w:pos="142"/>
          <w:tab w:val="left" w:pos="6225"/>
        </w:tabs>
        <w:rPr>
          <w:rFonts w:ascii="Times New Roman" w:hAnsi="Times New Roman"/>
          <w:sz w:val="24"/>
          <w:szCs w:val="24"/>
        </w:rPr>
      </w:pPr>
    </w:p>
    <w:p w14:paraId="760A18CF" w14:textId="77777777" w:rsidR="00BB0D47" w:rsidRPr="006A7DCE"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6A7DCE">
        <w:rPr>
          <w:rFonts w:ascii="Times New Roman" w:hAnsi="Times New Roman"/>
          <w:sz w:val="24"/>
          <w:szCs w:val="24"/>
          <w:lang w:eastAsia="uk-UA"/>
        </w:rPr>
        <w:t xml:space="preserve">Рабочая программа одобрена на заседании педагогического совета, </w:t>
      </w:r>
    </w:p>
    <w:p w14:paraId="7C66AA37" w14:textId="77777777" w:rsidR="00BB0D47" w:rsidRPr="006A7DCE"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sidRPr="006A7DCE">
        <w:rPr>
          <w:rFonts w:ascii="Times New Roman" w:hAnsi="Times New Roman"/>
          <w:sz w:val="24"/>
          <w:szCs w:val="24"/>
          <w:lang w:eastAsia="uk-UA"/>
        </w:rPr>
        <w:t>протокол  №1   от _________________________2026 г.</w:t>
      </w:r>
    </w:p>
    <w:p w14:paraId="099D0B47" w14:textId="77777777" w:rsidR="00BB0D47" w:rsidRPr="006A7DCE" w:rsidRDefault="00BB0D47" w:rsidP="00BB0D47">
      <w:pPr>
        <w:tabs>
          <w:tab w:val="left" w:pos="8364"/>
        </w:tabs>
        <w:jc w:val="center"/>
        <w:rPr>
          <w:rFonts w:ascii="Times New Roman" w:hAnsi="Times New Roman"/>
          <w:b/>
          <w:sz w:val="28"/>
          <w:szCs w:val="28"/>
        </w:rPr>
      </w:pPr>
    </w:p>
    <w:p w14:paraId="68C649AE"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1A057C78"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5F84BC6B"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023D30E3"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00892A0B"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291E969B"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15848209"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177D4FC7"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3D6A3F7A" w14:textId="77777777" w:rsidR="00BB0D47" w:rsidRDefault="00BB0D47" w:rsidP="00BB0D47">
      <w:pPr>
        <w:spacing w:after="0" w:line="276" w:lineRule="auto"/>
        <w:jc w:val="center"/>
        <w:rPr>
          <w:rFonts w:ascii="Times New Roman" w:eastAsia="Times New Roman" w:hAnsi="Times New Roman"/>
          <w:b/>
          <w:iCs/>
          <w:sz w:val="28"/>
          <w:szCs w:val="28"/>
          <w:lang w:eastAsia="ru-RU"/>
        </w:rPr>
      </w:pPr>
    </w:p>
    <w:p w14:paraId="3011F3AA" w14:textId="77777777" w:rsidR="00BB0D47" w:rsidRDefault="00BB0D47" w:rsidP="00BB0D47">
      <w:pPr>
        <w:spacing w:after="0" w:line="276" w:lineRule="auto"/>
        <w:jc w:val="center"/>
        <w:rPr>
          <w:rFonts w:ascii="Times New Roman" w:eastAsia="Times New Roman" w:hAnsi="Times New Roman"/>
          <w:b/>
          <w:iCs/>
          <w:sz w:val="28"/>
          <w:szCs w:val="28"/>
          <w:lang w:eastAsia="ru-RU"/>
        </w:rPr>
      </w:pPr>
    </w:p>
    <w:p w14:paraId="3BBD95BA" w14:textId="77777777" w:rsidR="00BB0D47" w:rsidRDefault="00BB0D47" w:rsidP="00BB0D47">
      <w:pPr>
        <w:spacing w:after="0" w:line="276" w:lineRule="auto"/>
        <w:jc w:val="center"/>
        <w:rPr>
          <w:rFonts w:ascii="Times New Roman" w:eastAsia="Times New Roman" w:hAnsi="Times New Roman"/>
          <w:b/>
          <w:iCs/>
          <w:sz w:val="28"/>
          <w:szCs w:val="28"/>
          <w:lang w:eastAsia="ru-RU"/>
        </w:rPr>
      </w:pPr>
    </w:p>
    <w:p w14:paraId="7325D9A8" w14:textId="77777777" w:rsidR="00BB0D47" w:rsidRDefault="00BB0D47" w:rsidP="00BB0D47">
      <w:pPr>
        <w:spacing w:after="0" w:line="276" w:lineRule="auto"/>
        <w:jc w:val="center"/>
        <w:rPr>
          <w:rFonts w:ascii="Times New Roman" w:eastAsia="Times New Roman" w:hAnsi="Times New Roman"/>
          <w:b/>
          <w:iCs/>
          <w:sz w:val="28"/>
          <w:szCs w:val="28"/>
          <w:lang w:eastAsia="ru-RU"/>
        </w:rPr>
      </w:pPr>
    </w:p>
    <w:p w14:paraId="0E1C011D" w14:textId="77777777" w:rsidR="00BB0D47" w:rsidRDefault="00BB0D47" w:rsidP="00BB0D47">
      <w:pPr>
        <w:spacing w:after="0" w:line="276" w:lineRule="auto"/>
        <w:jc w:val="center"/>
        <w:rPr>
          <w:rFonts w:ascii="Times New Roman" w:eastAsia="Times New Roman" w:hAnsi="Times New Roman"/>
          <w:b/>
          <w:iCs/>
          <w:sz w:val="28"/>
          <w:szCs w:val="28"/>
          <w:lang w:eastAsia="ru-RU"/>
        </w:rPr>
      </w:pPr>
    </w:p>
    <w:p w14:paraId="63636B68" w14:textId="77777777" w:rsidR="00BB0D47" w:rsidRDefault="00BB0D47" w:rsidP="00BB0D47">
      <w:pPr>
        <w:spacing w:after="0" w:line="276" w:lineRule="auto"/>
        <w:jc w:val="center"/>
        <w:rPr>
          <w:rFonts w:ascii="Times New Roman" w:eastAsia="Times New Roman" w:hAnsi="Times New Roman"/>
          <w:b/>
          <w:iCs/>
          <w:sz w:val="28"/>
          <w:szCs w:val="28"/>
          <w:lang w:eastAsia="ru-RU"/>
        </w:rPr>
      </w:pPr>
    </w:p>
    <w:p w14:paraId="781C659F"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747373BA"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0C2BA73A" w14:textId="77777777" w:rsidR="00BB0D47" w:rsidRPr="006A7DCE" w:rsidRDefault="00BB0D47" w:rsidP="00BB0D47">
      <w:pPr>
        <w:spacing w:after="0" w:line="276" w:lineRule="auto"/>
        <w:jc w:val="center"/>
        <w:rPr>
          <w:rFonts w:ascii="Times New Roman" w:hAnsi="Times New Roman"/>
          <w:sz w:val="32"/>
          <w:szCs w:val="32"/>
        </w:rPr>
      </w:pPr>
      <w:r w:rsidRPr="006A7DCE">
        <w:rPr>
          <w:rFonts w:ascii="Times New Roman" w:eastAsia="Times New Roman" w:hAnsi="Times New Roman"/>
          <w:b/>
          <w:iCs/>
          <w:sz w:val="28"/>
          <w:szCs w:val="28"/>
          <w:lang w:eastAsia="ru-RU"/>
        </w:rPr>
        <w:t>СОДЕРЖАНИЕ</w:t>
      </w:r>
    </w:p>
    <w:p w14:paraId="01BB0AE8" w14:textId="77777777" w:rsidR="00BB0D47" w:rsidRPr="006A7DCE" w:rsidRDefault="00BB0D47" w:rsidP="00BB0D47">
      <w:pPr>
        <w:pStyle w:val="af1"/>
        <w:rPr>
          <w:rFonts w:ascii="Times New Roman" w:hAnsi="Times New Roman"/>
        </w:rPr>
      </w:pPr>
    </w:p>
    <w:p w14:paraId="7F9E078C" w14:textId="77777777" w:rsidR="00BB0D47" w:rsidRPr="006A7DCE" w:rsidRDefault="00BB0D47" w:rsidP="00BB0D47">
      <w:pPr>
        <w:pStyle w:val="33"/>
        <w:tabs>
          <w:tab w:val="right" w:leader="dot" w:pos="9345"/>
        </w:tabs>
        <w:spacing w:after="0"/>
        <w:ind w:left="0"/>
        <w:jc w:val="both"/>
        <w:rPr>
          <w:rFonts w:ascii="Times New Roman" w:hAnsi="Times New Roman"/>
          <w:noProof/>
          <w:sz w:val="28"/>
          <w:szCs w:val="28"/>
        </w:rPr>
      </w:pPr>
      <w:r w:rsidRPr="006A7DCE">
        <w:rPr>
          <w:rFonts w:ascii="Times New Roman" w:hAnsi="Times New Roman"/>
          <w:sz w:val="28"/>
          <w:szCs w:val="28"/>
        </w:rPr>
        <w:fldChar w:fldCharType="begin"/>
      </w:r>
      <w:r w:rsidRPr="006A7DCE">
        <w:rPr>
          <w:rFonts w:ascii="Times New Roman" w:hAnsi="Times New Roman"/>
          <w:sz w:val="28"/>
          <w:szCs w:val="28"/>
        </w:rPr>
        <w:instrText xml:space="preserve"> TOC \o "1-3" \h \z \u </w:instrText>
      </w:r>
      <w:r w:rsidRPr="006A7DCE">
        <w:rPr>
          <w:rFonts w:ascii="Times New Roman" w:hAnsi="Times New Roman"/>
          <w:sz w:val="28"/>
          <w:szCs w:val="28"/>
        </w:rPr>
        <w:fldChar w:fldCharType="separate"/>
      </w:r>
      <w:hyperlink w:anchor="_Toc125104283" w:history="1">
        <w:r w:rsidRPr="006A7DCE">
          <w:rPr>
            <w:rStyle w:val="ab"/>
            <w:rFonts w:ascii="Times New Roman" w:hAnsi="Times New Roman"/>
            <w:noProof/>
            <w:sz w:val="28"/>
            <w:szCs w:val="28"/>
          </w:rPr>
          <w:t>1. Общая характеристика  рабочей программы общеобразовательной дисциплины «Обществознание»</w:t>
        </w:r>
        <w:r w:rsidRPr="006A7DCE">
          <w:rPr>
            <w:rFonts w:ascii="Times New Roman" w:hAnsi="Times New Roman"/>
            <w:noProof/>
            <w:webHidden/>
            <w:sz w:val="28"/>
            <w:szCs w:val="28"/>
          </w:rPr>
          <w:tab/>
        </w:r>
        <w:r w:rsidRPr="006A7DCE">
          <w:rPr>
            <w:rFonts w:ascii="Times New Roman" w:hAnsi="Times New Roman"/>
            <w:noProof/>
            <w:webHidden/>
            <w:sz w:val="28"/>
            <w:szCs w:val="28"/>
          </w:rPr>
          <w:fldChar w:fldCharType="begin"/>
        </w:r>
        <w:r w:rsidRPr="006A7DCE">
          <w:rPr>
            <w:rFonts w:ascii="Times New Roman" w:hAnsi="Times New Roman"/>
            <w:noProof/>
            <w:webHidden/>
            <w:sz w:val="28"/>
            <w:szCs w:val="28"/>
          </w:rPr>
          <w:instrText xml:space="preserve"> PAGEREF _Toc125104283 \h </w:instrText>
        </w:r>
        <w:r w:rsidRPr="006A7DCE">
          <w:rPr>
            <w:rFonts w:ascii="Times New Roman" w:hAnsi="Times New Roman"/>
            <w:noProof/>
            <w:webHidden/>
            <w:sz w:val="28"/>
            <w:szCs w:val="28"/>
          </w:rPr>
        </w:r>
        <w:r w:rsidRPr="006A7DCE">
          <w:rPr>
            <w:rFonts w:ascii="Times New Roman" w:hAnsi="Times New Roman"/>
            <w:noProof/>
            <w:webHidden/>
            <w:sz w:val="28"/>
            <w:szCs w:val="28"/>
          </w:rPr>
          <w:fldChar w:fldCharType="separate"/>
        </w:r>
        <w:r>
          <w:rPr>
            <w:rFonts w:ascii="Times New Roman" w:hAnsi="Times New Roman"/>
            <w:noProof/>
            <w:webHidden/>
            <w:sz w:val="28"/>
            <w:szCs w:val="28"/>
          </w:rPr>
          <w:t>4</w:t>
        </w:r>
        <w:r w:rsidRPr="006A7DCE">
          <w:rPr>
            <w:rFonts w:ascii="Times New Roman" w:hAnsi="Times New Roman"/>
            <w:noProof/>
            <w:webHidden/>
            <w:sz w:val="28"/>
            <w:szCs w:val="28"/>
          </w:rPr>
          <w:fldChar w:fldCharType="end"/>
        </w:r>
      </w:hyperlink>
    </w:p>
    <w:p w14:paraId="6C947893" w14:textId="77777777" w:rsidR="00BB0D47" w:rsidRPr="006A7DCE" w:rsidRDefault="00CF32E4" w:rsidP="00BB0D47">
      <w:pPr>
        <w:pStyle w:val="33"/>
        <w:tabs>
          <w:tab w:val="left" w:pos="426"/>
          <w:tab w:val="right" w:leader="dot" w:pos="9345"/>
        </w:tabs>
        <w:spacing w:after="0"/>
        <w:ind w:left="0"/>
        <w:jc w:val="both"/>
        <w:rPr>
          <w:rFonts w:ascii="Times New Roman" w:hAnsi="Times New Roman"/>
          <w:noProof/>
          <w:sz w:val="28"/>
          <w:szCs w:val="28"/>
        </w:rPr>
      </w:pPr>
      <w:hyperlink w:anchor="_Toc125104284" w:history="1">
        <w:r w:rsidR="00BB0D47" w:rsidRPr="006A7DCE">
          <w:rPr>
            <w:rStyle w:val="ab"/>
            <w:rFonts w:ascii="Times New Roman" w:hAnsi="Times New Roman"/>
            <w:noProof/>
            <w:sz w:val="28"/>
            <w:szCs w:val="28"/>
          </w:rPr>
          <w:t>2.</w:t>
        </w:r>
        <w:r w:rsidR="00BB0D47" w:rsidRPr="006A7DCE">
          <w:rPr>
            <w:rFonts w:ascii="Times New Roman" w:hAnsi="Times New Roman"/>
            <w:noProof/>
            <w:sz w:val="28"/>
            <w:szCs w:val="28"/>
          </w:rPr>
          <w:tab/>
        </w:r>
        <w:r w:rsidR="00BB0D47" w:rsidRPr="006A7DCE">
          <w:rPr>
            <w:rStyle w:val="ab"/>
            <w:rFonts w:ascii="Times New Roman" w:hAnsi="Times New Roman"/>
            <w:noProof/>
            <w:sz w:val="28"/>
            <w:szCs w:val="28"/>
          </w:rPr>
          <w:t>Структура и содержание общеобразовательной дисциплины</w:t>
        </w:r>
        <w:r w:rsidR="00BB0D47" w:rsidRPr="006A7DCE">
          <w:rPr>
            <w:rFonts w:ascii="Times New Roman" w:hAnsi="Times New Roman"/>
            <w:noProof/>
            <w:webHidden/>
            <w:sz w:val="28"/>
            <w:szCs w:val="28"/>
          </w:rPr>
          <w:tab/>
        </w:r>
        <w:r w:rsidR="00BB0D47" w:rsidRPr="006A7DCE">
          <w:rPr>
            <w:rFonts w:ascii="Times New Roman" w:hAnsi="Times New Roman"/>
            <w:noProof/>
            <w:webHidden/>
            <w:sz w:val="28"/>
            <w:szCs w:val="28"/>
          </w:rPr>
          <w:fldChar w:fldCharType="begin"/>
        </w:r>
        <w:r w:rsidR="00BB0D47" w:rsidRPr="006A7DCE">
          <w:rPr>
            <w:rFonts w:ascii="Times New Roman" w:hAnsi="Times New Roman"/>
            <w:noProof/>
            <w:webHidden/>
            <w:sz w:val="28"/>
            <w:szCs w:val="28"/>
          </w:rPr>
          <w:instrText xml:space="preserve"> PAGEREF _Toc125104284 \h </w:instrText>
        </w:r>
        <w:r w:rsidR="00BB0D47" w:rsidRPr="006A7DCE">
          <w:rPr>
            <w:rFonts w:ascii="Times New Roman" w:hAnsi="Times New Roman"/>
            <w:noProof/>
            <w:webHidden/>
            <w:sz w:val="28"/>
            <w:szCs w:val="28"/>
          </w:rPr>
        </w:r>
        <w:r w:rsidR="00BB0D47" w:rsidRPr="006A7DCE">
          <w:rPr>
            <w:rFonts w:ascii="Times New Roman" w:hAnsi="Times New Roman"/>
            <w:noProof/>
            <w:webHidden/>
            <w:sz w:val="28"/>
            <w:szCs w:val="28"/>
          </w:rPr>
          <w:fldChar w:fldCharType="separate"/>
        </w:r>
        <w:r w:rsidR="00BB0D47">
          <w:rPr>
            <w:rFonts w:ascii="Times New Roman" w:hAnsi="Times New Roman"/>
            <w:noProof/>
            <w:webHidden/>
            <w:sz w:val="28"/>
            <w:szCs w:val="28"/>
          </w:rPr>
          <w:t>21</w:t>
        </w:r>
        <w:r w:rsidR="00BB0D47" w:rsidRPr="006A7DCE">
          <w:rPr>
            <w:rFonts w:ascii="Times New Roman" w:hAnsi="Times New Roman"/>
            <w:noProof/>
            <w:webHidden/>
            <w:sz w:val="28"/>
            <w:szCs w:val="28"/>
          </w:rPr>
          <w:fldChar w:fldCharType="end"/>
        </w:r>
      </w:hyperlink>
    </w:p>
    <w:p w14:paraId="16E293C5" w14:textId="77777777" w:rsidR="00BB0D47" w:rsidRPr="006A7DCE" w:rsidRDefault="00CF32E4" w:rsidP="00BB0D47">
      <w:pPr>
        <w:pStyle w:val="33"/>
        <w:tabs>
          <w:tab w:val="left" w:pos="426"/>
          <w:tab w:val="right" w:leader="dot" w:pos="9345"/>
        </w:tabs>
        <w:spacing w:after="0"/>
        <w:ind w:left="0"/>
        <w:jc w:val="both"/>
        <w:rPr>
          <w:rFonts w:ascii="Times New Roman" w:hAnsi="Times New Roman"/>
          <w:noProof/>
          <w:sz w:val="28"/>
          <w:szCs w:val="28"/>
        </w:rPr>
      </w:pPr>
      <w:hyperlink w:anchor="_Toc125104285" w:history="1">
        <w:r w:rsidR="00BB0D47" w:rsidRPr="006A7DCE">
          <w:rPr>
            <w:rStyle w:val="ab"/>
            <w:rFonts w:ascii="Times New Roman" w:hAnsi="Times New Roman"/>
            <w:noProof/>
            <w:sz w:val="28"/>
            <w:szCs w:val="28"/>
          </w:rPr>
          <w:t>3.</w:t>
        </w:r>
        <w:r w:rsidR="00BB0D47" w:rsidRPr="006A7DCE">
          <w:rPr>
            <w:rFonts w:ascii="Times New Roman" w:hAnsi="Times New Roman"/>
            <w:noProof/>
            <w:sz w:val="28"/>
            <w:szCs w:val="28"/>
          </w:rPr>
          <w:tab/>
        </w:r>
        <w:r w:rsidR="00BB0D47" w:rsidRPr="006A7DCE">
          <w:rPr>
            <w:rStyle w:val="ab"/>
            <w:rFonts w:ascii="Times New Roman" w:hAnsi="Times New Roman"/>
            <w:noProof/>
            <w:sz w:val="28"/>
            <w:szCs w:val="28"/>
          </w:rPr>
          <w:t>Условия реализации программы общеобразовательной дисциплины «Обществознание»</w:t>
        </w:r>
        <w:r w:rsidR="00BB0D47" w:rsidRPr="006A7DCE">
          <w:rPr>
            <w:rFonts w:ascii="Times New Roman" w:hAnsi="Times New Roman"/>
            <w:noProof/>
            <w:webHidden/>
            <w:sz w:val="28"/>
            <w:szCs w:val="28"/>
          </w:rPr>
          <w:tab/>
        </w:r>
        <w:r w:rsidR="00BB0D47" w:rsidRPr="006A7DCE">
          <w:rPr>
            <w:rFonts w:ascii="Times New Roman" w:hAnsi="Times New Roman"/>
            <w:noProof/>
            <w:webHidden/>
            <w:sz w:val="28"/>
            <w:szCs w:val="28"/>
          </w:rPr>
          <w:fldChar w:fldCharType="begin"/>
        </w:r>
        <w:r w:rsidR="00BB0D47" w:rsidRPr="006A7DCE">
          <w:rPr>
            <w:rFonts w:ascii="Times New Roman" w:hAnsi="Times New Roman"/>
            <w:noProof/>
            <w:webHidden/>
            <w:sz w:val="28"/>
            <w:szCs w:val="28"/>
          </w:rPr>
          <w:instrText xml:space="preserve"> PAGEREF _Toc125104285 \h </w:instrText>
        </w:r>
        <w:r w:rsidR="00BB0D47" w:rsidRPr="006A7DCE">
          <w:rPr>
            <w:rFonts w:ascii="Times New Roman" w:hAnsi="Times New Roman"/>
            <w:noProof/>
            <w:webHidden/>
            <w:sz w:val="28"/>
            <w:szCs w:val="28"/>
          </w:rPr>
        </w:r>
        <w:r w:rsidR="00BB0D47" w:rsidRPr="006A7DCE">
          <w:rPr>
            <w:rFonts w:ascii="Times New Roman" w:hAnsi="Times New Roman"/>
            <w:noProof/>
            <w:webHidden/>
            <w:sz w:val="28"/>
            <w:szCs w:val="28"/>
          </w:rPr>
          <w:fldChar w:fldCharType="separate"/>
        </w:r>
        <w:r w:rsidR="00BB0D47">
          <w:rPr>
            <w:rFonts w:ascii="Times New Roman" w:hAnsi="Times New Roman"/>
            <w:noProof/>
            <w:webHidden/>
            <w:sz w:val="28"/>
            <w:szCs w:val="28"/>
          </w:rPr>
          <w:t>33</w:t>
        </w:r>
        <w:r w:rsidR="00BB0D47" w:rsidRPr="006A7DCE">
          <w:rPr>
            <w:rFonts w:ascii="Times New Roman" w:hAnsi="Times New Roman"/>
            <w:noProof/>
            <w:webHidden/>
            <w:sz w:val="28"/>
            <w:szCs w:val="28"/>
          </w:rPr>
          <w:fldChar w:fldCharType="end"/>
        </w:r>
      </w:hyperlink>
    </w:p>
    <w:p w14:paraId="0D4BA37E" w14:textId="77777777" w:rsidR="00BB0D47" w:rsidRPr="006A7DCE" w:rsidRDefault="00CF32E4" w:rsidP="00BB0D47">
      <w:pPr>
        <w:pStyle w:val="33"/>
        <w:tabs>
          <w:tab w:val="left" w:pos="426"/>
          <w:tab w:val="right" w:leader="dot" w:pos="9345"/>
        </w:tabs>
        <w:spacing w:after="0"/>
        <w:ind w:left="0"/>
        <w:jc w:val="both"/>
        <w:rPr>
          <w:rFonts w:ascii="Times New Roman" w:hAnsi="Times New Roman"/>
          <w:noProof/>
          <w:sz w:val="28"/>
          <w:szCs w:val="28"/>
        </w:rPr>
      </w:pPr>
      <w:hyperlink w:anchor="_Toc125104286" w:history="1">
        <w:r w:rsidR="00BB0D47" w:rsidRPr="006A7DCE">
          <w:rPr>
            <w:rStyle w:val="ab"/>
            <w:rFonts w:ascii="Times New Roman" w:hAnsi="Times New Roman"/>
            <w:noProof/>
            <w:sz w:val="28"/>
            <w:szCs w:val="28"/>
          </w:rPr>
          <w:t>4.</w:t>
        </w:r>
        <w:r w:rsidR="00BB0D47" w:rsidRPr="006A7DCE">
          <w:rPr>
            <w:rFonts w:ascii="Times New Roman" w:hAnsi="Times New Roman"/>
            <w:noProof/>
            <w:sz w:val="28"/>
            <w:szCs w:val="28"/>
          </w:rPr>
          <w:tab/>
        </w:r>
        <w:r w:rsidR="00BB0D47" w:rsidRPr="006A7DCE">
          <w:rPr>
            <w:rStyle w:val="ab"/>
            <w:rFonts w:ascii="Times New Roman" w:eastAsia="Arial" w:hAnsi="Times New Roman"/>
            <w:noProof/>
            <w:sz w:val="28"/>
            <w:szCs w:val="28"/>
          </w:rPr>
          <w:t>Контроль и оценка результатов освоения общеобразовательной дисциплины</w:t>
        </w:r>
        <w:r w:rsidR="00BB0D47" w:rsidRPr="006A7DCE">
          <w:rPr>
            <w:rFonts w:ascii="Times New Roman" w:hAnsi="Times New Roman"/>
            <w:noProof/>
            <w:webHidden/>
            <w:sz w:val="28"/>
            <w:szCs w:val="28"/>
          </w:rPr>
          <w:tab/>
        </w:r>
        <w:r w:rsidR="00BB0D47" w:rsidRPr="006A7DCE">
          <w:rPr>
            <w:rFonts w:ascii="Times New Roman" w:hAnsi="Times New Roman"/>
            <w:noProof/>
            <w:webHidden/>
            <w:sz w:val="28"/>
            <w:szCs w:val="28"/>
          </w:rPr>
          <w:fldChar w:fldCharType="begin"/>
        </w:r>
        <w:r w:rsidR="00BB0D47" w:rsidRPr="006A7DCE">
          <w:rPr>
            <w:rFonts w:ascii="Times New Roman" w:hAnsi="Times New Roman"/>
            <w:noProof/>
            <w:webHidden/>
            <w:sz w:val="28"/>
            <w:szCs w:val="28"/>
          </w:rPr>
          <w:instrText xml:space="preserve"> PAGEREF _Toc125104286 \h </w:instrText>
        </w:r>
        <w:r w:rsidR="00BB0D47" w:rsidRPr="006A7DCE">
          <w:rPr>
            <w:rFonts w:ascii="Times New Roman" w:hAnsi="Times New Roman"/>
            <w:noProof/>
            <w:webHidden/>
            <w:sz w:val="28"/>
            <w:szCs w:val="28"/>
          </w:rPr>
        </w:r>
        <w:r w:rsidR="00BB0D47" w:rsidRPr="006A7DCE">
          <w:rPr>
            <w:rFonts w:ascii="Times New Roman" w:hAnsi="Times New Roman"/>
            <w:noProof/>
            <w:webHidden/>
            <w:sz w:val="28"/>
            <w:szCs w:val="28"/>
          </w:rPr>
          <w:fldChar w:fldCharType="separate"/>
        </w:r>
        <w:r w:rsidR="00BB0D47">
          <w:rPr>
            <w:rFonts w:ascii="Times New Roman" w:hAnsi="Times New Roman"/>
            <w:noProof/>
            <w:webHidden/>
            <w:sz w:val="28"/>
            <w:szCs w:val="28"/>
          </w:rPr>
          <w:t>35</w:t>
        </w:r>
        <w:r w:rsidR="00BB0D47" w:rsidRPr="006A7DCE">
          <w:rPr>
            <w:rFonts w:ascii="Times New Roman" w:hAnsi="Times New Roman"/>
            <w:noProof/>
            <w:webHidden/>
            <w:sz w:val="28"/>
            <w:szCs w:val="28"/>
          </w:rPr>
          <w:fldChar w:fldCharType="end"/>
        </w:r>
      </w:hyperlink>
    </w:p>
    <w:p w14:paraId="29CBD1B8" w14:textId="77777777" w:rsidR="00BB0D47" w:rsidRPr="006A7DCE" w:rsidRDefault="00BB0D47" w:rsidP="00BB0D47">
      <w:pPr>
        <w:spacing w:after="0" w:line="276" w:lineRule="auto"/>
        <w:jc w:val="both"/>
        <w:rPr>
          <w:rFonts w:ascii="Times New Roman" w:hAnsi="Times New Roman"/>
          <w:sz w:val="28"/>
          <w:szCs w:val="28"/>
        </w:rPr>
      </w:pPr>
      <w:r w:rsidRPr="006A7DCE">
        <w:rPr>
          <w:rFonts w:ascii="Times New Roman" w:hAnsi="Times New Roman"/>
          <w:b/>
          <w:bCs/>
          <w:sz w:val="28"/>
          <w:szCs w:val="28"/>
        </w:rPr>
        <w:fldChar w:fldCharType="end"/>
      </w:r>
    </w:p>
    <w:p w14:paraId="0B395B7C"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32775D25"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283D17A7" w14:textId="77777777" w:rsidR="00BB0D47" w:rsidRPr="006A7DCE" w:rsidRDefault="00BB0D47" w:rsidP="00BB0D47">
      <w:pPr>
        <w:spacing w:after="0" w:line="276" w:lineRule="auto"/>
        <w:jc w:val="center"/>
        <w:rPr>
          <w:rFonts w:ascii="Times New Roman" w:eastAsia="Times New Roman" w:hAnsi="Times New Roman"/>
          <w:b/>
          <w:iCs/>
          <w:sz w:val="28"/>
          <w:szCs w:val="28"/>
          <w:lang w:eastAsia="ru-RU"/>
        </w:rPr>
      </w:pPr>
    </w:p>
    <w:p w14:paraId="4AC138E2" w14:textId="77777777" w:rsidR="00BB0D47" w:rsidRPr="006A7DCE" w:rsidRDefault="00BB0D47" w:rsidP="00BB0D47">
      <w:pPr>
        <w:pStyle w:val="3"/>
        <w:spacing w:before="0" w:after="0"/>
        <w:jc w:val="center"/>
        <w:rPr>
          <w:rFonts w:ascii="Times New Roman" w:hAnsi="Times New Roman"/>
        </w:rPr>
      </w:pPr>
      <w:r w:rsidRPr="006A7DCE">
        <w:rPr>
          <w:rFonts w:ascii="Times New Roman" w:hAnsi="Times New Roman"/>
          <w:iCs/>
          <w:u w:val="single"/>
        </w:rPr>
        <w:br w:type="page"/>
      </w:r>
      <w:bookmarkStart w:id="79" w:name="_Toc114826658"/>
      <w:bookmarkStart w:id="80" w:name="_Toc118235287"/>
      <w:bookmarkStart w:id="81" w:name="_Toc118235551"/>
      <w:bookmarkStart w:id="82" w:name="_Toc120775797"/>
      <w:bookmarkStart w:id="83" w:name="_Toc125104283"/>
      <w:r w:rsidRPr="006A7DCE">
        <w:rPr>
          <w:rFonts w:ascii="Times New Roman" w:hAnsi="Times New Roman"/>
        </w:rPr>
        <w:lastRenderedPageBreak/>
        <w:t>1. Общая характеристика  рабочей программы общеобразовательной дисциплины «Обществознание»</w:t>
      </w:r>
      <w:bookmarkEnd w:id="79"/>
      <w:bookmarkEnd w:id="80"/>
      <w:bookmarkEnd w:id="81"/>
      <w:bookmarkEnd w:id="82"/>
      <w:bookmarkEnd w:id="83"/>
    </w:p>
    <w:p w14:paraId="71B0206C" w14:textId="77777777" w:rsidR="00BB0D47" w:rsidRPr="006A7DCE" w:rsidRDefault="00BB0D47" w:rsidP="00BB0D47">
      <w:pPr>
        <w:spacing w:after="0" w:line="276" w:lineRule="auto"/>
        <w:ind w:firstLine="709"/>
        <w:rPr>
          <w:rFonts w:ascii="Times New Roman" w:eastAsia="Times New Roman" w:hAnsi="Times New Roman"/>
          <w:sz w:val="28"/>
          <w:szCs w:val="28"/>
          <w:lang w:eastAsia="ru-RU"/>
        </w:rPr>
      </w:pPr>
    </w:p>
    <w:p w14:paraId="0CD8C5C6" w14:textId="77777777" w:rsidR="00BB0D47" w:rsidRPr="006A7DCE" w:rsidRDefault="00BB0D47" w:rsidP="007A5D8B">
      <w:pPr>
        <w:pStyle w:val="a9"/>
        <w:widowControl w:val="0"/>
        <w:numPr>
          <w:ilvl w:val="1"/>
          <w:numId w:val="30"/>
        </w:numPr>
        <w:suppressAutoHyphens w:val="0"/>
        <w:spacing w:after="0"/>
        <w:ind w:left="0" w:firstLine="0"/>
        <w:jc w:val="both"/>
        <w:rPr>
          <w:sz w:val="28"/>
          <w:szCs w:val="28"/>
        </w:rPr>
      </w:pPr>
      <w:r w:rsidRPr="006A7DCE">
        <w:rPr>
          <w:b/>
          <w:sz w:val="28"/>
          <w:szCs w:val="28"/>
        </w:rPr>
        <w:t>Место дисциплины в структуре образовательной программы</w:t>
      </w:r>
      <w:r w:rsidRPr="006A7DCE">
        <w:rPr>
          <w:sz w:val="28"/>
          <w:szCs w:val="28"/>
        </w:rPr>
        <w:t xml:space="preserve"> </w:t>
      </w:r>
      <w:r w:rsidRPr="006A7DCE">
        <w:rPr>
          <w:b/>
          <w:sz w:val="28"/>
          <w:szCs w:val="28"/>
        </w:rPr>
        <w:t>СПО</w:t>
      </w:r>
    </w:p>
    <w:p w14:paraId="7327FE30"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9"/>
        <w:jc w:val="both"/>
        <w:rPr>
          <w:rFonts w:ascii="Times New Roman" w:hAnsi="Times New Roman"/>
          <w:sz w:val="28"/>
        </w:rPr>
      </w:pPr>
    </w:p>
    <w:p w14:paraId="604F7FA8"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9"/>
        <w:jc w:val="both"/>
        <w:rPr>
          <w:rFonts w:ascii="Times New Roman" w:hAnsi="Times New Roman"/>
          <w:sz w:val="28"/>
          <w:szCs w:val="28"/>
        </w:rPr>
      </w:pPr>
      <w:r w:rsidRPr="006A7DCE">
        <w:rPr>
          <w:rFonts w:ascii="Times New Roman" w:hAnsi="Times New Roman"/>
          <w:sz w:val="28"/>
        </w:rPr>
        <w:t>Общеобразовательная дисциплина «Обществознание» является частью предметной области «Общественные науки», изучается в общеобразовательном цикле учебного плана ООП СПО с учетом профессиональной направленности в соответствии с ФГОС СПО.</w:t>
      </w:r>
    </w:p>
    <w:p w14:paraId="64E1328F" w14:textId="77777777" w:rsidR="00BB0D47" w:rsidRPr="006A7DCE" w:rsidRDefault="00BB0D47" w:rsidP="00BB0D47">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b/>
          <w:sz w:val="28"/>
          <w:szCs w:val="28"/>
          <w:lang w:eastAsia="ru-RU"/>
        </w:rPr>
      </w:pPr>
    </w:p>
    <w:p w14:paraId="2E5D92AF" w14:textId="77777777" w:rsidR="00BB0D47" w:rsidRPr="006A7DCE" w:rsidRDefault="00BB0D47" w:rsidP="00BB0D47">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b/>
          <w:sz w:val="28"/>
          <w:szCs w:val="28"/>
          <w:lang w:eastAsia="ru-RU"/>
        </w:rPr>
      </w:pPr>
      <w:r w:rsidRPr="006A7DCE">
        <w:rPr>
          <w:rFonts w:ascii="Times New Roman" w:eastAsia="Times New Roman" w:hAnsi="Times New Roman"/>
          <w:b/>
          <w:sz w:val="28"/>
          <w:szCs w:val="28"/>
          <w:lang w:eastAsia="ru-RU"/>
        </w:rPr>
        <w:t>1.2. Цель и планируемые результаты освоения дисциплины</w:t>
      </w:r>
    </w:p>
    <w:p w14:paraId="56D10B48" w14:textId="77777777" w:rsidR="00BB0D47" w:rsidRPr="006A7DCE" w:rsidRDefault="00BB0D47" w:rsidP="00BB0D47">
      <w:pPr>
        <w:shd w:val="clear" w:color="auto" w:fill="FFFFFF"/>
        <w:spacing w:after="0" w:line="276" w:lineRule="auto"/>
        <w:jc w:val="both"/>
        <w:rPr>
          <w:rFonts w:ascii="Times New Roman" w:eastAsia="Times New Roman" w:hAnsi="Times New Roman"/>
          <w:b/>
          <w:sz w:val="28"/>
          <w:szCs w:val="28"/>
          <w:lang w:eastAsia="ru-RU"/>
        </w:rPr>
      </w:pPr>
      <w:r w:rsidRPr="006A7DCE">
        <w:rPr>
          <w:rFonts w:ascii="Times New Roman" w:eastAsia="Times New Roman" w:hAnsi="Times New Roman"/>
          <w:b/>
          <w:sz w:val="28"/>
          <w:szCs w:val="28"/>
          <w:lang w:eastAsia="ru-RU"/>
        </w:rPr>
        <w:t>1.2.1.</w:t>
      </w:r>
      <w:r w:rsidRPr="006A7DCE">
        <w:rPr>
          <w:rFonts w:ascii="Times New Roman" w:eastAsia="Times New Roman" w:hAnsi="Times New Roman"/>
          <w:sz w:val="28"/>
          <w:szCs w:val="28"/>
          <w:lang w:eastAsia="ru-RU"/>
        </w:rPr>
        <w:t xml:space="preserve"> </w:t>
      </w:r>
      <w:r w:rsidRPr="006A7DCE">
        <w:rPr>
          <w:rFonts w:ascii="Times New Roman" w:eastAsia="Times New Roman" w:hAnsi="Times New Roman"/>
          <w:b/>
          <w:sz w:val="28"/>
          <w:szCs w:val="28"/>
          <w:lang w:eastAsia="ru-RU"/>
        </w:rPr>
        <w:t>Цель общеобразовательной дисциплины</w:t>
      </w:r>
    </w:p>
    <w:p w14:paraId="2CAA9C7A" w14:textId="77777777" w:rsidR="00BB0D47" w:rsidRPr="006A7DCE" w:rsidRDefault="00BB0D47" w:rsidP="00BB0D47">
      <w:pPr>
        <w:shd w:val="clear" w:color="auto" w:fill="FFFFFF"/>
        <w:spacing w:after="0" w:line="276" w:lineRule="auto"/>
        <w:jc w:val="both"/>
        <w:rPr>
          <w:rFonts w:ascii="Times New Roman" w:eastAsia="Times New Roman" w:hAnsi="Times New Roman"/>
          <w:sz w:val="28"/>
          <w:szCs w:val="28"/>
          <w:lang w:eastAsia="ru-RU"/>
        </w:rPr>
      </w:pPr>
    </w:p>
    <w:p w14:paraId="2841CD90"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8"/>
          <w:szCs w:val="28"/>
          <w:lang w:eastAsia="ru-RU"/>
        </w:rPr>
      </w:pPr>
      <w:r w:rsidRPr="006A7DCE">
        <w:rPr>
          <w:rFonts w:ascii="Times New Roman" w:eastAsia="Times New Roman" w:hAnsi="Times New Roman"/>
          <w:sz w:val="28"/>
          <w:lang w:eastAsia="ru-RU"/>
        </w:rPr>
        <w:t>Основной целью изучения обществознания в организациях среднего профессионального образования является освоение обучающимися знаний о российском обществе и особенностях его развития в современных условиях, различных аспектах взаимодействия людей друг с другом и с основными социальными институтами, содействие формированию способности к рефлексии, оценке своих возможностей в повседневной и профессиональной деятельности.</w:t>
      </w:r>
    </w:p>
    <w:p w14:paraId="7F77CD99"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8"/>
          <w:szCs w:val="28"/>
          <w:lang w:eastAsia="ru-RU"/>
        </w:rPr>
      </w:pPr>
      <w:r w:rsidRPr="006A7DCE">
        <w:rPr>
          <w:rFonts w:ascii="Times New Roman" w:eastAsia="Times New Roman" w:hAnsi="Times New Roman"/>
          <w:sz w:val="28"/>
          <w:lang w:eastAsia="ru-RU"/>
        </w:rPr>
        <w:t>Ключевыми задачами изучения обществознания с учётом преемственности с основной школой являются:</w:t>
      </w:r>
    </w:p>
    <w:p w14:paraId="321760F1"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8"/>
          <w:szCs w:val="28"/>
          <w:lang w:eastAsia="ru-RU"/>
        </w:rPr>
      </w:pPr>
      <w:r w:rsidRPr="006A7DCE">
        <w:rPr>
          <w:rFonts w:ascii="Times New Roman" w:eastAsia="Times New Roman" w:hAnsi="Times New Roman"/>
          <w:sz w:val="28"/>
          <w:lang w:eastAsia="ru-RU"/>
        </w:rPr>
        <w:t>- 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приверженности демократическим ценностям, закрепленным в Конституции Российской Федерации;</w:t>
      </w:r>
    </w:p>
    <w:p w14:paraId="45EEC8DB"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8"/>
          <w:szCs w:val="28"/>
          <w:lang w:eastAsia="ru-RU"/>
        </w:rPr>
      </w:pPr>
      <w:r w:rsidRPr="006A7DCE">
        <w:rPr>
          <w:rFonts w:ascii="Times New Roman" w:eastAsia="Times New Roman" w:hAnsi="Times New Roman"/>
          <w:sz w:val="28"/>
          <w:lang w:eastAsia="ru-RU"/>
        </w:rPr>
        <w:t>- освоение системы знаний об обществе и человеке, формирование целостной картины общества; </w:t>
      </w:r>
    </w:p>
    <w:p w14:paraId="749C4216"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8"/>
          <w:szCs w:val="28"/>
          <w:lang w:eastAsia="ru-RU"/>
        </w:rPr>
      </w:pPr>
      <w:r w:rsidRPr="006A7DCE">
        <w:rPr>
          <w:rFonts w:ascii="Times New Roman" w:eastAsia="Times New Roman" w:hAnsi="Times New Roman"/>
          <w:sz w:val="28"/>
          <w:lang w:eastAsia="ru-RU"/>
        </w:rPr>
        <w:t>- 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и жизненных задач;</w:t>
      </w:r>
    </w:p>
    <w:p w14:paraId="29A03F9A"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8"/>
          <w:szCs w:val="28"/>
          <w:lang w:eastAsia="ru-RU"/>
        </w:rPr>
      </w:pPr>
      <w:r w:rsidRPr="006A7DCE">
        <w:rPr>
          <w:rFonts w:ascii="Times New Roman" w:eastAsia="Times New Roman" w:hAnsi="Times New Roman"/>
          <w:sz w:val="28"/>
          <w:lang w:eastAsia="ru-RU"/>
        </w:rPr>
        <w:t>- совершенствование опыта применения полученных знаний и умений при анализе и оценке жизненных ситуаций, социальных фактов, поведения людей и собственных поступков в различных областях общественной жизни с учётом профессиональной направленности организации среднего профессионального образования;</w:t>
      </w:r>
    </w:p>
    <w:p w14:paraId="03B4C94C"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hAnsi="Times New Roman"/>
          <w:sz w:val="28"/>
          <w:szCs w:val="28"/>
        </w:rPr>
      </w:pPr>
      <w:r w:rsidRPr="006A7DCE">
        <w:rPr>
          <w:rFonts w:ascii="Times New Roman" w:eastAsia="Times New Roman" w:hAnsi="Times New Roman"/>
          <w:sz w:val="28"/>
          <w:lang w:eastAsia="ru-RU"/>
        </w:rPr>
        <w:t xml:space="preserve">- становление духовно-нравственных позиций и приоритетов личности в период ранней юности, выработка интереса к освоению социальных и </w:t>
      </w:r>
      <w:r w:rsidRPr="006A7DCE">
        <w:rPr>
          <w:rFonts w:ascii="Times New Roman" w:eastAsia="Times New Roman" w:hAnsi="Times New Roman"/>
          <w:sz w:val="28"/>
          <w:lang w:eastAsia="ru-RU"/>
        </w:rPr>
        <w:lastRenderedPageBreak/>
        <w:t xml:space="preserve">гуманитарных дисциплин, развитие мотивации к предстоящему самоопределению. </w:t>
      </w:r>
    </w:p>
    <w:p w14:paraId="499B0DA0" w14:textId="77777777" w:rsidR="00BB0D47" w:rsidRPr="006A7DCE" w:rsidRDefault="00BB0D47" w:rsidP="00BB0D47">
      <w:pPr>
        <w:spacing w:after="0" w:line="276" w:lineRule="auto"/>
        <w:ind w:firstLine="709"/>
        <w:rPr>
          <w:rFonts w:ascii="Times New Roman" w:eastAsia="Times New Roman" w:hAnsi="Times New Roman"/>
          <w:b/>
          <w:sz w:val="28"/>
          <w:szCs w:val="28"/>
          <w:lang w:eastAsia="ru-RU"/>
        </w:rPr>
        <w:sectPr w:rsidR="00BB0D47" w:rsidRPr="006A7DCE">
          <w:footerReference w:type="default" r:id="rId34"/>
          <w:pgSz w:w="11906" w:h="16838"/>
          <w:pgMar w:top="1134" w:right="850" w:bottom="284" w:left="1701" w:header="708" w:footer="708" w:gutter="0"/>
          <w:cols w:space="720"/>
          <w:docGrid w:linePitch="360"/>
        </w:sectPr>
      </w:pPr>
    </w:p>
    <w:p w14:paraId="5C66829F" w14:textId="77777777" w:rsidR="00BB0D47" w:rsidRPr="006A7DCE" w:rsidRDefault="00BB0D47" w:rsidP="00BB0D47">
      <w:pPr>
        <w:spacing w:after="0" w:line="276" w:lineRule="auto"/>
        <w:ind w:firstLine="709"/>
        <w:rPr>
          <w:rFonts w:ascii="Times New Roman" w:eastAsia="Times New Roman" w:hAnsi="Times New Roman"/>
          <w:sz w:val="28"/>
          <w:lang w:eastAsia="ru-RU"/>
        </w:rPr>
      </w:pPr>
      <w:r w:rsidRPr="006A7DCE">
        <w:rPr>
          <w:rFonts w:ascii="Times New Roman" w:eastAsia="Times New Roman" w:hAnsi="Times New Roman"/>
          <w:b/>
          <w:sz w:val="28"/>
          <w:szCs w:val="28"/>
          <w:lang w:eastAsia="ru-RU"/>
        </w:rPr>
        <w:lastRenderedPageBreak/>
        <w:t xml:space="preserve">1.2.2. Планируемые результаты освоения общеобразовательной дисциплины в соответствии с ФГОС СПО и на основе ФГОС СОО. </w:t>
      </w:r>
      <w:r w:rsidRPr="006A7DCE">
        <w:rPr>
          <w:rFonts w:ascii="Times New Roman" w:eastAsia="Times New Roman" w:hAnsi="Times New Roman"/>
          <w:sz w:val="28"/>
          <w:lang w:eastAsia="ru-RU"/>
        </w:rPr>
        <w:t>Особое значение дисциплина имеет при формировании и развитии общих компетенций.</w:t>
      </w:r>
    </w:p>
    <w:p w14:paraId="63AE033F" w14:textId="77777777" w:rsidR="00BB0D47" w:rsidRPr="006A7DCE" w:rsidRDefault="00BB0D47" w:rsidP="00BB0D47">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8"/>
          <w:lang w:eastAsia="ru-RU"/>
        </w:rPr>
      </w:pPr>
      <w:r w:rsidRPr="006A7DCE">
        <w:rPr>
          <w:rFonts w:ascii="Times New Roman" w:eastAsia="Times New Roman" w:hAnsi="Times New Roman"/>
          <w:sz w:val="28"/>
          <w:lang w:eastAsia="ru-RU"/>
        </w:rPr>
        <w:t> </w:t>
      </w:r>
    </w:p>
    <w:tbl>
      <w:tblPr>
        <w:tblpPr w:leftFromText="180" w:rightFromText="180" w:vertAnchor="text" w:tblpX="-10" w:tblpY="1"/>
        <w:tblOverlap w:val="neve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095"/>
        <w:gridCol w:w="6124"/>
      </w:tblGrid>
      <w:tr w:rsidR="00BB0D47" w:rsidRPr="006A7DCE" w14:paraId="0270AC6F" w14:textId="77777777" w:rsidTr="003B3EDF">
        <w:trPr>
          <w:cantSplit/>
          <w:trHeight w:val="415"/>
        </w:trPr>
        <w:tc>
          <w:tcPr>
            <w:tcW w:w="2518" w:type="dxa"/>
            <w:vMerge w:val="restart"/>
            <w:vAlign w:val="center"/>
          </w:tcPr>
          <w:p w14:paraId="25BF80E6" w14:textId="77777777" w:rsidR="00BB0D47" w:rsidRPr="006A7DCE" w:rsidRDefault="00BB0D47" w:rsidP="003B3EDF">
            <w:pPr>
              <w:spacing w:after="0" w:line="276" w:lineRule="auto"/>
              <w:jc w:val="center"/>
              <w:rPr>
                <w:rFonts w:ascii="Times New Roman" w:hAnsi="Times New Roman"/>
                <w:b/>
                <w:sz w:val="24"/>
                <w:szCs w:val="24"/>
              </w:rPr>
            </w:pPr>
            <w:bookmarkStart w:id="84" w:name="_Toc118236608"/>
            <w:r w:rsidRPr="006A7DCE">
              <w:rPr>
                <w:rFonts w:ascii="Times New Roman" w:hAnsi="Times New Roman"/>
                <w:b/>
                <w:sz w:val="24"/>
                <w:szCs w:val="24"/>
              </w:rPr>
              <w:t>Код и наименование формируемых компетенций</w:t>
            </w:r>
            <w:bookmarkEnd w:id="84"/>
          </w:p>
        </w:tc>
        <w:tc>
          <w:tcPr>
            <w:tcW w:w="12219" w:type="dxa"/>
            <w:gridSpan w:val="2"/>
            <w:vAlign w:val="center"/>
          </w:tcPr>
          <w:p w14:paraId="3EC0B871" w14:textId="77777777" w:rsidR="00BB0D47" w:rsidRPr="006A7DCE" w:rsidRDefault="00BB0D47" w:rsidP="003B3EDF">
            <w:pPr>
              <w:spacing w:after="0" w:line="276" w:lineRule="auto"/>
              <w:jc w:val="center"/>
              <w:rPr>
                <w:rFonts w:ascii="Times New Roman" w:hAnsi="Times New Roman"/>
                <w:b/>
                <w:sz w:val="24"/>
                <w:szCs w:val="24"/>
              </w:rPr>
            </w:pPr>
            <w:bookmarkStart w:id="85" w:name="_Toc118236609"/>
            <w:r w:rsidRPr="006A7DCE">
              <w:rPr>
                <w:rFonts w:ascii="Times New Roman" w:hAnsi="Times New Roman"/>
                <w:b/>
                <w:sz w:val="24"/>
                <w:szCs w:val="24"/>
              </w:rPr>
              <w:t>Планируемые результаты освоения дисциплины</w:t>
            </w:r>
            <w:bookmarkEnd w:id="85"/>
          </w:p>
        </w:tc>
      </w:tr>
      <w:tr w:rsidR="00BB0D47" w:rsidRPr="006A7DCE" w14:paraId="5DB76BF6" w14:textId="77777777" w:rsidTr="003B3EDF">
        <w:trPr>
          <w:cantSplit/>
          <w:trHeight w:val="563"/>
        </w:trPr>
        <w:tc>
          <w:tcPr>
            <w:tcW w:w="2518" w:type="dxa"/>
            <w:vMerge/>
            <w:vAlign w:val="center"/>
          </w:tcPr>
          <w:p w14:paraId="3793C896" w14:textId="77777777" w:rsidR="00BB0D47" w:rsidRPr="006A7DCE" w:rsidRDefault="00BB0D47" w:rsidP="003B3EDF">
            <w:pPr>
              <w:spacing w:after="0" w:line="276" w:lineRule="auto"/>
              <w:jc w:val="center"/>
              <w:rPr>
                <w:rFonts w:ascii="Times New Roman" w:hAnsi="Times New Roman"/>
                <w:b/>
                <w:sz w:val="24"/>
                <w:szCs w:val="24"/>
              </w:rPr>
            </w:pPr>
          </w:p>
        </w:tc>
        <w:tc>
          <w:tcPr>
            <w:tcW w:w="6095" w:type="dxa"/>
            <w:vAlign w:val="center"/>
          </w:tcPr>
          <w:p w14:paraId="3B82E70E" w14:textId="77777777" w:rsidR="00BB0D47" w:rsidRPr="006A7DCE" w:rsidRDefault="00BB0D47" w:rsidP="003B3EDF">
            <w:pPr>
              <w:spacing w:after="0" w:line="276" w:lineRule="auto"/>
              <w:jc w:val="center"/>
              <w:rPr>
                <w:rFonts w:ascii="Times New Roman" w:hAnsi="Times New Roman"/>
                <w:b/>
                <w:sz w:val="24"/>
                <w:szCs w:val="24"/>
              </w:rPr>
            </w:pPr>
            <w:bookmarkStart w:id="86" w:name="_Toc118236610"/>
            <w:r w:rsidRPr="006A7DCE">
              <w:rPr>
                <w:rFonts w:ascii="Times New Roman" w:hAnsi="Times New Roman"/>
                <w:b/>
                <w:sz w:val="24"/>
                <w:szCs w:val="24"/>
              </w:rPr>
              <w:t>Общие</w:t>
            </w:r>
            <w:bookmarkEnd w:id="86"/>
          </w:p>
        </w:tc>
        <w:tc>
          <w:tcPr>
            <w:tcW w:w="6124" w:type="dxa"/>
            <w:vAlign w:val="center"/>
          </w:tcPr>
          <w:p w14:paraId="27E6D649" w14:textId="77777777" w:rsidR="00BB0D47" w:rsidRPr="006A7DCE" w:rsidRDefault="00BB0D47" w:rsidP="003B3EDF">
            <w:pPr>
              <w:spacing w:after="0" w:line="276" w:lineRule="auto"/>
              <w:jc w:val="center"/>
              <w:rPr>
                <w:rFonts w:ascii="Times New Roman" w:hAnsi="Times New Roman"/>
                <w:b/>
                <w:sz w:val="24"/>
                <w:szCs w:val="24"/>
              </w:rPr>
            </w:pPr>
            <w:bookmarkStart w:id="87" w:name="_Toc118236611"/>
            <w:r w:rsidRPr="006A7DCE">
              <w:rPr>
                <w:rFonts w:ascii="Times New Roman" w:hAnsi="Times New Roman"/>
                <w:b/>
                <w:sz w:val="24"/>
                <w:szCs w:val="24"/>
              </w:rPr>
              <w:t>Дисциплинарные</w:t>
            </w:r>
            <w:r w:rsidRPr="006A7DCE">
              <w:rPr>
                <w:rFonts w:ascii="Times New Roman" w:hAnsi="Times New Roman"/>
                <w:b/>
                <w:sz w:val="24"/>
                <w:szCs w:val="24"/>
                <w:vertAlign w:val="superscript"/>
              </w:rPr>
              <w:footnoteReference w:id="18"/>
            </w:r>
            <w:bookmarkEnd w:id="87"/>
          </w:p>
        </w:tc>
      </w:tr>
      <w:tr w:rsidR="00BB0D47" w:rsidRPr="006A7DCE" w14:paraId="0291D322" w14:textId="77777777" w:rsidTr="003B3EDF">
        <w:trPr>
          <w:trHeight w:val="983"/>
        </w:trPr>
        <w:tc>
          <w:tcPr>
            <w:tcW w:w="2518" w:type="dxa"/>
          </w:tcPr>
          <w:p w14:paraId="60B5941B" w14:textId="77777777" w:rsidR="00BB0D47" w:rsidRPr="006A7DCE" w:rsidRDefault="00BB0D47" w:rsidP="003B3EDF">
            <w:pPr>
              <w:spacing w:after="0" w:line="276" w:lineRule="auto"/>
              <w:rPr>
                <w:rFonts w:ascii="Times New Roman" w:hAnsi="Times New Roman"/>
                <w:sz w:val="24"/>
                <w:szCs w:val="24"/>
              </w:rPr>
            </w:pPr>
            <w:bookmarkStart w:id="88" w:name="_Toc118236612"/>
            <w:r w:rsidRPr="006A7DCE">
              <w:rPr>
                <w:rFonts w:ascii="Times New Roman" w:hAnsi="Times New Roman"/>
                <w:sz w:val="24"/>
                <w:szCs w:val="24"/>
              </w:rPr>
              <w:t>ОК 01</w:t>
            </w:r>
            <w:bookmarkEnd w:id="88"/>
            <w:r w:rsidRPr="006A7DCE">
              <w:rPr>
                <w:rFonts w:ascii="Times New Roman" w:hAnsi="Times New Roman"/>
                <w:sz w:val="24"/>
                <w:szCs w:val="24"/>
              </w:rPr>
              <w:t xml:space="preserve">. </w:t>
            </w:r>
          </w:p>
          <w:p w14:paraId="30FFC48C" w14:textId="77777777" w:rsidR="00BB0D47" w:rsidRPr="006A7DCE" w:rsidRDefault="00BB0D47" w:rsidP="003B3EDF">
            <w:pPr>
              <w:spacing w:after="0" w:line="276" w:lineRule="auto"/>
              <w:rPr>
                <w:rFonts w:ascii="Times New Roman" w:hAnsi="Times New Roman"/>
                <w:sz w:val="24"/>
                <w:szCs w:val="24"/>
              </w:rPr>
            </w:pPr>
            <w:bookmarkStart w:id="89" w:name="_Toc118236613"/>
            <w:r w:rsidRPr="006A7DCE">
              <w:rPr>
                <w:rFonts w:ascii="Times New Roman" w:hAnsi="Times New Roman"/>
                <w:sz w:val="24"/>
                <w:szCs w:val="24"/>
              </w:rPr>
              <w:t>Выбирать способы решения задач профессиональной деятельности применительно</w:t>
            </w:r>
            <w:bookmarkEnd w:id="89"/>
            <w:r w:rsidRPr="006A7DCE">
              <w:rPr>
                <w:rFonts w:ascii="Times New Roman" w:hAnsi="Times New Roman"/>
                <w:sz w:val="24"/>
                <w:szCs w:val="24"/>
              </w:rPr>
              <w:t xml:space="preserve"> </w:t>
            </w:r>
          </w:p>
          <w:p w14:paraId="5F24088C" w14:textId="77777777" w:rsidR="00BB0D47" w:rsidRPr="006A7DCE" w:rsidRDefault="00BB0D47" w:rsidP="003B3EDF">
            <w:pPr>
              <w:spacing w:after="0" w:line="276" w:lineRule="auto"/>
              <w:rPr>
                <w:rFonts w:ascii="Times New Roman" w:hAnsi="Times New Roman"/>
                <w:sz w:val="24"/>
                <w:szCs w:val="24"/>
              </w:rPr>
            </w:pPr>
            <w:bookmarkStart w:id="90" w:name="_Toc118236614"/>
            <w:r w:rsidRPr="006A7DCE">
              <w:rPr>
                <w:rFonts w:ascii="Times New Roman" w:hAnsi="Times New Roman"/>
                <w:sz w:val="24"/>
                <w:szCs w:val="24"/>
              </w:rPr>
              <w:t>к различным контекстам</w:t>
            </w:r>
            <w:bookmarkEnd w:id="90"/>
          </w:p>
        </w:tc>
        <w:tc>
          <w:tcPr>
            <w:tcW w:w="6095" w:type="dxa"/>
          </w:tcPr>
          <w:p w14:paraId="0468CCF6" w14:textId="77777777" w:rsidR="00BB0D47" w:rsidRPr="006A7DCE" w:rsidRDefault="00BB0D47" w:rsidP="003B3EDF">
            <w:pPr>
              <w:spacing w:after="0" w:line="276" w:lineRule="auto"/>
              <w:rPr>
                <w:rFonts w:ascii="Times New Roman" w:hAnsi="Times New Roman"/>
                <w:sz w:val="24"/>
                <w:szCs w:val="24"/>
              </w:rPr>
            </w:pPr>
            <w:bookmarkStart w:id="91" w:name="_Toc118236615"/>
            <w:r w:rsidRPr="006A7DCE">
              <w:rPr>
                <w:rFonts w:ascii="Times New Roman" w:hAnsi="Times New Roman"/>
                <w:sz w:val="24"/>
                <w:szCs w:val="24"/>
              </w:rPr>
              <w:t>В части трудового воспитания:</w:t>
            </w:r>
            <w:bookmarkEnd w:id="91"/>
          </w:p>
          <w:p w14:paraId="438BB4A3" w14:textId="77777777" w:rsidR="00BB0D47" w:rsidRPr="006A7DCE" w:rsidRDefault="00BB0D47" w:rsidP="003B3EDF">
            <w:pPr>
              <w:spacing w:after="0" w:line="276" w:lineRule="auto"/>
              <w:rPr>
                <w:rFonts w:ascii="Times New Roman" w:hAnsi="Times New Roman"/>
                <w:sz w:val="24"/>
                <w:szCs w:val="24"/>
              </w:rPr>
            </w:pPr>
            <w:bookmarkStart w:id="92" w:name="_Toc118236616"/>
            <w:r w:rsidRPr="006A7DCE">
              <w:rPr>
                <w:rFonts w:ascii="Times New Roman" w:hAnsi="Times New Roman"/>
                <w:sz w:val="24"/>
                <w:szCs w:val="24"/>
              </w:rPr>
              <w:t>- готовность к труду, осознание ценности мастерства, трудолюбие; У</w:t>
            </w:r>
            <w:bookmarkEnd w:id="92"/>
          </w:p>
          <w:p w14:paraId="619D9EB0" w14:textId="77777777" w:rsidR="00BB0D47" w:rsidRPr="006A7DCE" w:rsidRDefault="00BB0D47" w:rsidP="003B3EDF">
            <w:pPr>
              <w:spacing w:after="0" w:line="276" w:lineRule="auto"/>
              <w:rPr>
                <w:rFonts w:ascii="Times New Roman" w:hAnsi="Times New Roman"/>
                <w:sz w:val="24"/>
                <w:szCs w:val="24"/>
              </w:rPr>
            </w:pPr>
            <w:bookmarkStart w:id="93" w:name="_Toc118236617"/>
            <w:r w:rsidRPr="006A7DCE">
              <w:rPr>
                <w:rFonts w:ascii="Times New Roman" w:hAnsi="Times New Roman"/>
                <w:sz w:val="24"/>
                <w:szCs w:val="24"/>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bookmarkEnd w:id="93"/>
            <w:r w:rsidRPr="006A7DCE">
              <w:rPr>
                <w:rFonts w:ascii="Times New Roman" w:hAnsi="Times New Roman"/>
                <w:sz w:val="24"/>
                <w:szCs w:val="24"/>
              </w:rPr>
              <w:t xml:space="preserve"> </w:t>
            </w:r>
          </w:p>
          <w:p w14:paraId="76DDBF18" w14:textId="77777777" w:rsidR="00BB0D47" w:rsidRPr="006A7DCE" w:rsidRDefault="00BB0D47" w:rsidP="003B3EDF">
            <w:pPr>
              <w:spacing w:after="0" w:line="276" w:lineRule="auto"/>
              <w:rPr>
                <w:rFonts w:ascii="Times New Roman" w:hAnsi="Times New Roman"/>
                <w:sz w:val="24"/>
                <w:szCs w:val="24"/>
              </w:rPr>
            </w:pPr>
            <w:bookmarkStart w:id="94" w:name="_Toc118236618"/>
            <w:r w:rsidRPr="006A7DCE">
              <w:rPr>
                <w:rFonts w:ascii="Times New Roman" w:hAnsi="Times New Roman"/>
                <w:sz w:val="24"/>
                <w:szCs w:val="24"/>
              </w:rPr>
              <w:t>- интерес к различным сферам профессиональной деятельности,</w:t>
            </w:r>
            <w:bookmarkEnd w:id="94"/>
            <w:r w:rsidRPr="006A7DCE">
              <w:rPr>
                <w:rFonts w:ascii="Times New Roman" w:hAnsi="Times New Roman"/>
                <w:sz w:val="24"/>
                <w:szCs w:val="24"/>
              </w:rPr>
              <w:t xml:space="preserve"> </w:t>
            </w:r>
          </w:p>
          <w:p w14:paraId="33F8F0E8" w14:textId="77777777" w:rsidR="00BB0D47" w:rsidRPr="006A7DCE" w:rsidRDefault="00BB0D47" w:rsidP="003B3EDF">
            <w:pPr>
              <w:spacing w:after="0" w:line="276" w:lineRule="auto"/>
              <w:rPr>
                <w:rFonts w:ascii="Times New Roman" w:hAnsi="Times New Roman"/>
                <w:sz w:val="24"/>
                <w:szCs w:val="24"/>
              </w:rPr>
            </w:pPr>
            <w:bookmarkStart w:id="95" w:name="_Toc118236619"/>
            <w:r w:rsidRPr="006A7DCE">
              <w:rPr>
                <w:rFonts w:ascii="Times New Roman" w:hAnsi="Times New Roman"/>
                <w:sz w:val="24"/>
                <w:szCs w:val="24"/>
              </w:rPr>
              <w:t>Овладение универсальными учебными познавательными действиями:</w:t>
            </w:r>
            <w:bookmarkEnd w:id="95"/>
          </w:p>
          <w:p w14:paraId="703ED16A" w14:textId="77777777" w:rsidR="00BB0D47" w:rsidRPr="006A7DCE" w:rsidRDefault="00BB0D47" w:rsidP="003B3EDF">
            <w:pPr>
              <w:spacing w:after="0" w:line="276" w:lineRule="auto"/>
              <w:rPr>
                <w:rFonts w:ascii="Times New Roman" w:hAnsi="Times New Roman"/>
                <w:sz w:val="24"/>
                <w:szCs w:val="24"/>
              </w:rPr>
            </w:pPr>
            <w:bookmarkStart w:id="96" w:name="_Toc118236620"/>
            <w:r w:rsidRPr="006A7DCE">
              <w:rPr>
                <w:rFonts w:ascii="Times New Roman" w:hAnsi="Times New Roman"/>
                <w:sz w:val="24"/>
                <w:szCs w:val="24"/>
              </w:rPr>
              <w:t>а) базовые логические действия:</w:t>
            </w:r>
            <w:bookmarkEnd w:id="96"/>
          </w:p>
          <w:p w14:paraId="34F4C73F" w14:textId="77777777" w:rsidR="00BB0D47" w:rsidRPr="006A7DCE" w:rsidRDefault="00BB0D47" w:rsidP="003B3EDF">
            <w:pPr>
              <w:spacing w:after="0" w:line="276" w:lineRule="auto"/>
              <w:rPr>
                <w:rFonts w:ascii="Times New Roman" w:hAnsi="Times New Roman"/>
                <w:sz w:val="24"/>
                <w:szCs w:val="24"/>
              </w:rPr>
            </w:pPr>
            <w:bookmarkStart w:id="97" w:name="_Toc118236621"/>
            <w:r w:rsidRPr="006A7DCE">
              <w:rPr>
                <w:rFonts w:ascii="Times New Roman" w:hAnsi="Times New Roman"/>
                <w:sz w:val="24"/>
                <w:szCs w:val="24"/>
              </w:rPr>
              <w:t>- самостоятельно формулировать и актуализировать проблему, рассматривать ее всесторонне;</w:t>
            </w:r>
            <w:bookmarkEnd w:id="97"/>
            <w:r w:rsidRPr="006A7DCE">
              <w:rPr>
                <w:rFonts w:ascii="Times New Roman" w:hAnsi="Times New Roman"/>
                <w:sz w:val="24"/>
                <w:szCs w:val="24"/>
              </w:rPr>
              <w:t xml:space="preserve">  </w:t>
            </w:r>
          </w:p>
          <w:p w14:paraId="2D8C798E"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012002DF"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hAnsi="Times New Roman"/>
                <w:sz w:val="24"/>
                <w:szCs w:val="24"/>
              </w:rPr>
              <w:t>- определять цели деятельности, задавать параметры и критерии их достижения;</w:t>
            </w:r>
          </w:p>
          <w:p w14:paraId="441AE706"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hAnsi="Times New Roman"/>
                <w:sz w:val="24"/>
                <w:szCs w:val="24"/>
              </w:rPr>
              <w:lastRenderedPageBreak/>
              <w:t xml:space="preserve">- выявлять закономерности и противоречия в рассматриваемых явлениях;  </w:t>
            </w:r>
          </w:p>
          <w:p w14:paraId="571DABFE"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285C1A46" w14:textId="77777777" w:rsidR="00BB0D47" w:rsidRPr="006A7DCE" w:rsidRDefault="00BB0D47" w:rsidP="003B3EDF">
            <w:pPr>
              <w:spacing w:after="0" w:line="276" w:lineRule="auto"/>
              <w:rPr>
                <w:rFonts w:ascii="Times New Roman" w:hAnsi="Times New Roman"/>
                <w:sz w:val="24"/>
                <w:szCs w:val="24"/>
              </w:rPr>
            </w:pPr>
            <w:bookmarkStart w:id="98" w:name="_Toc118236622"/>
            <w:r w:rsidRPr="006A7DCE">
              <w:rPr>
                <w:rFonts w:ascii="Times New Roman" w:hAnsi="Times New Roman"/>
                <w:sz w:val="24"/>
                <w:szCs w:val="24"/>
              </w:rPr>
              <w:t>- развивать креативное мышление при решении жизненных проблем</w:t>
            </w:r>
            <w:bookmarkEnd w:id="98"/>
            <w:r w:rsidRPr="006A7DCE">
              <w:rPr>
                <w:rFonts w:ascii="Times New Roman" w:hAnsi="Times New Roman"/>
                <w:sz w:val="24"/>
                <w:szCs w:val="24"/>
              </w:rPr>
              <w:t xml:space="preserve"> </w:t>
            </w:r>
          </w:p>
          <w:p w14:paraId="7068B197" w14:textId="77777777" w:rsidR="00BB0D47" w:rsidRPr="006A7DCE" w:rsidRDefault="00BB0D47" w:rsidP="003B3EDF">
            <w:pPr>
              <w:spacing w:after="0" w:line="276" w:lineRule="auto"/>
              <w:rPr>
                <w:rFonts w:ascii="Times New Roman" w:hAnsi="Times New Roman"/>
                <w:sz w:val="24"/>
                <w:szCs w:val="24"/>
              </w:rPr>
            </w:pPr>
            <w:bookmarkStart w:id="99" w:name="_Toc118236623"/>
            <w:r w:rsidRPr="006A7DCE">
              <w:rPr>
                <w:rFonts w:ascii="Times New Roman" w:hAnsi="Times New Roman"/>
                <w:sz w:val="24"/>
                <w:szCs w:val="24"/>
              </w:rPr>
              <w:t>б) базовые исследовательские действия:</w:t>
            </w:r>
            <w:bookmarkEnd w:id="99"/>
          </w:p>
          <w:p w14:paraId="7B71D69A" w14:textId="77777777" w:rsidR="00BB0D47" w:rsidRPr="006A7DCE" w:rsidRDefault="00BB0D47" w:rsidP="003B3EDF">
            <w:pPr>
              <w:spacing w:after="0" w:line="276" w:lineRule="auto"/>
              <w:rPr>
                <w:rFonts w:ascii="Times New Roman" w:hAnsi="Times New Roman"/>
                <w:sz w:val="24"/>
                <w:szCs w:val="24"/>
              </w:rPr>
            </w:pPr>
            <w:bookmarkStart w:id="100" w:name="_Toc118236624"/>
            <w:r w:rsidRPr="006A7DCE">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100"/>
            <w:r w:rsidRPr="006A7DCE">
              <w:rPr>
                <w:rFonts w:ascii="Times New Roman" w:hAnsi="Times New Roman"/>
                <w:sz w:val="24"/>
                <w:szCs w:val="24"/>
              </w:rPr>
              <w:t xml:space="preserve"> </w:t>
            </w:r>
          </w:p>
          <w:p w14:paraId="5942CFC0" w14:textId="77777777" w:rsidR="00BB0D47" w:rsidRPr="006A7DCE" w:rsidRDefault="00BB0D47" w:rsidP="003B3EDF">
            <w:pPr>
              <w:spacing w:after="0" w:line="276" w:lineRule="auto"/>
              <w:rPr>
                <w:rFonts w:ascii="Times New Roman" w:hAnsi="Times New Roman"/>
                <w:sz w:val="24"/>
                <w:szCs w:val="24"/>
              </w:rPr>
            </w:pPr>
            <w:bookmarkStart w:id="101" w:name="_Toc118236625"/>
            <w:r w:rsidRPr="006A7DCE">
              <w:rPr>
                <w:rFonts w:ascii="Times New Roman" w:hAnsi="Times New Roman"/>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bookmarkEnd w:id="101"/>
            <w:r w:rsidRPr="006A7DCE">
              <w:rPr>
                <w:rFonts w:ascii="Times New Roman" w:hAnsi="Times New Roman"/>
                <w:sz w:val="24"/>
                <w:szCs w:val="24"/>
              </w:rPr>
              <w:t xml:space="preserve"> </w:t>
            </w:r>
          </w:p>
          <w:p w14:paraId="7328D1B0" w14:textId="77777777" w:rsidR="00BB0D47" w:rsidRPr="006A7DCE" w:rsidRDefault="00BB0D47" w:rsidP="003B3EDF">
            <w:pPr>
              <w:spacing w:after="0" w:line="276" w:lineRule="auto"/>
              <w:rPr>
                <w:rFonts w:ascii="Times New Roman" w:hAnsi="Times New Roman"/>
                <w:sz w:val="24"/>
                <w:szCs w:val="24"/>
              </w:rPr>
            </w:pPr>
            <w:bookmarkStart w:id="102" w:name="_Toc118236626"/>
            <w:r w:rsidRPr="006A7DCE">
              <w:rPr>
                <w:rFonts w:ascii="Times New Roman" w:hAnsi="Times New Roman"/>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bookmarkEnd w:id="102"/>
            <w:r w:rsidRPr="006A7DCE">
              <w:rPr>
                <w:rFonts w:ascii="Times New Roman" w:hAnsi="Times New Roman"/>
                <w:sz w:val="24"/>
                <w:szCs w:val="24"/>
              </w:rPr>
              <w:t xml:space="preserve"> </w:t>
            </w:r>
          </w:p>
          <w:p w14:paraId="00013E15" w14:textId="77777777" w:rsidR="00BB0D47" w:rsidRPr="006A7DCE" w:rsidRDefault="00BB0D47" w:rsidP="003B3EDF">
            <w:pPr>
              <w:spacing w:after="0" w:line="276" w:lineRule="auto"/>
              <w:rPr>
                <w:rFonts w:ascii="Times New Roman" w:hAnsi="Times New Roman"/>
                <w:sz w:val="24"/>
                <w:szCs w:val="24"/>
              </w:rPr>
            </w:pPr>
            <w:bookmarkStart w:id="103" w:name="_Toc118236627"/>
            <w:r w:rsidRPr="006A7DCE">
              <w:rPr>
                <w:rFonts w:ascii="Times New Roman" w:hAnsi="Times New Roman"/>
                <w:sz w:val="24"/>
                <w:szCs w:val="24"/>
              </w:rPr>
              <w:t>-- уметь переносить знания в познавательную и практическую области жизнедеятельности;</w:t>
            </w:r>
            <w:bookmarkEnd w:id="103"/>
          </w:p>
          <w:p w14:paraId="4AB769E5" w14:textId="77777777" w:rsidR="00BB0D47" w:rsidRPr="006A7DCE" w:rsidRDefault="00BB0D47" w:rsidP="003B3EDF">
            <w:pPr>
              <w:spacing w:after="0" w:line="276" w:lineRule="auto"/>
              <w:rPr>
                <w:rFonts w:ascii="Times New Roman" w:hAnsi="Times New Roman"/>
                <w:sz w:val="24"/>
                <w:szCs w:val="24"/>
              </w:rPr>
            </w:pPr>
            <w:bookmarkStart w:id="104" w:name="_Toc118236628"/>
            <w:r w:rsidRPr="006A7DCE">
              <w:rPr>
                <w:rFonts w:ascii="Times New Roman" w:hAnsi="Times New Roman"/>
                <w:sz w:val="24"/>
                <w:szCs w:val="24"/>
              </w:rPr>
              <w:t>- уметь интегрировать знания из разных предметных областей;</w:t>
            </w:r>
            <w:bookmarkEnd w:id="104"/>
            <w:r w:rsidRPr="006A7DCE">
              <w:rPr>
                <w:rFonts w:ascii="Times New Roman" w:hAnsi="Times New Roman"/>
                <w:sz w:val="24"/>
                <w:szCs w:val="24"/>
              </w:rPr>
              <w:t xml:space="preserve"> </w:t>
            </w:r>
          </w:p>
          <w:p w14:paraId="79664DDB" w14:textId="77777777" w:rsidR="00BB0D47" w:rsidRPr="006A7DCE" w:rsidRDefault="00BB0D47" w:rsidP="003B3EDF">
            <w:pPr>
              <w:spacing w:after="0" w:line="276" w:lineRule="auto"/>
              <w:rPr>
                <w:rFonts w:ascii="Times New Roman" w:hAnsi="Times New Roman"/>
                <w:sz w:val="24"/>
                <w:szCs w:val="24"/>
              </w:rPr>
            </w:pPr>
            <w:bookmarkStart w:id="105" w:name="_Toc118236629"/>
            <w:r w:rsidRPr="006A7DCE">
              <w:rPr>
                <w:rFonts w:ascii="Times New Roman" w:hAnsi="Times New Roman"/>
                <w:sz w:val="24"/>
                <w:szCs w:val="24"/>
              </w:rPr>
              <w:t>- выдвигать новые идеи, предлагать оригинальные подходы и решения;</w:t>
            </w:r>
            <w:bookmarkEnd w:id="105"/>
            <w:r w:rsidRPr="006A7DCE">
              <w:rPr>
                <w:rFonts w:ascii="Times New Roman" w:hAnsi="Times New Roman"/>
                <w:sz w:val="24"/>
                <w:szCs w:val="24"/>
              </w:rPr>
              <w:t xml:space="preserve"> </w:t>
            </w:r>
          </w:p>
          <w:p w14:paraId="64C5C630" w14:textId="77777777" w:rsidR="00BB0D47" w:rsidRPr="006A7DCE" w:rsidRDefault="00BB0D47" w:rsidP="003B3EDF">
            <w:pPr>
              <w:spacing w:after="0" w:line="276" w:lineRule="auto"/>
              <w:rPr>
                <w:rFonts w:ascii="Times New Roman" w:hAnsi="Times New Roman"/>
                <w:sz w:val="24"/>
                <w:szCs w:val="24"/>
              </w:rPr>
            </w:pPr>
            <w:bookmarkStart w:id="106" w:name="_Toc118236630"/>
            <w:r w:rsidRPr="006A7DCE">
              <w:rPr>
                <w:rFonts w:ascii="Times New Roman" w:hAnsi="Times New Roman"/>
                <w:sz w:val="24"/>
                <w:szCs w:val="24"/>
              </w:rPr>
              <w:t>и способность их использования в познавательной и социальной практике</w:t>
            </w:r>
            <w:bookmarkEnd w:id="106"/>
            <w:r w:rsidRPr="006A7DCE">
              <w:rPr>
                <w:rFonts w:ascii="Times New Roman" w:hAnsi="Times New Roman"/>
                <w:sz w:val="24"/>
                <w:szCs w:val="24"/>
              </w:rPr>
              <w:t xml:space="preserve"> </w:t>
            </w:r>
          </w:p>
        </w:tc>
        <w:tc>
          <w:tcPr>
            <w:tcW w:w="6124" w:type="dxa"/>
          </w:tcPr>
          <w:p w14:paraId="1251148E" w14:textId="77777777" w:rsidR="00BB0D47" w:rsidRPr="006A7DCE" w:rsidRDefault="00BB0D47" w:rsidP="003B3EDF">
            <w:pPr>
              <w:spacing w:after="0" w:line="276" w:lineRule="auto"/>
              <w:rPr>
                <w:rFonts w:ascii="Times New Roman" w:hAnsi="Times New Roman"/>
                <w:sz w:val="24"/>
                <w:szCs w:val="24"/>
              </w:rPr>
            </w:pPr>
            <w:bookmarkStart w:id="107" w:name="_Toc118236631"/>
            <w:r w:rsidRPr="006A7DCE">
              <w:rPr>
                <w:rFonts w:ascii="Times New Roman" w:hAnsi="Times New Roman"/>
                <w:sz w:val="24"/>
                <w:szCs w:val="24"/>
              </w:rPr>
              <w:lastRenderedPageBreak/>
              <w:t>сформировать знания об (о):</w:t>
            </w:r>
            <w:bookmarkEnd w:id="107"/>
          </w:p>
          <w:p w14:paraId="4B8E3B64" w14:textId="77777777" w:rsidR="00BB0D47" w:rsidRPr="006A7DCE" w:rsidRDefault="00BB0D47" w:rsidP="003B3EDF">
            <w:pPr>
              <w:spacing w:after="0" w:line="276" w:lineRule="auto"/>
              <w:rPr>
                <w:rFonts w:ascii="Times New Roman" w:hAnsi="Times New Roman"/>
                <w:sz w:val="24"/>
                <w:szCs w:val="24"/>
              </w:rPr>
            </w:pPr>
            <w:bookmarkStart w:id="108" w:name="_Toc118236632"/>
            <w:r w:rsidRPr="006A7DCE">
              <w:rPr>
                <w:rFonts w:ascii="Times New Roman" w:hAnsi="Times New Roman"/>
                <w:sz w:val="24"/>
                <w:szCs w:val="24"/>
              </w:rPr>
              <w:t>- обществе как целостной развивающейся системе в единстве и взаимодействии основных сфер и институтов; основах социальной динамики; глобальных проблемах и вызовах современности; перспективах развития современного общества, в том числе тенденций развития Российской Федерации;</w:t>
            </w:r>
            <w:bookmarkEnd w:id="108"/>
          </w:p>
          <w:p w14:paraId="2A8940D3" w14:textId="77777777" w:rsidR="00BB0D47" w:rsidRPr="006A7DCE" w:rsidRDefault="00BB0D47" w:rsidP="003B3EDF">
            <w:pPr>
              <w:spacing w:after="0" w:line="276" w:lineRule="auto"/>
              <w:rPr>
                <w:rFonts w:ascii="Times New Roman" w:hAnsi="Times New Roman"/>
                <w:sz w:val="24"/>
                <w:szCs w:val="24"/>
              </w:rPr>
            </w:pPr>
            <w:bookmarkStart w:id="109" w:name="_Toc118236633"/>
            <w:r w:rsidRPr="006A7DCE">
              <w:rPr>
                <w:rFonts w:ascii="Times New Roman" w:hAnsi="Times New Roman"/>
                <w:sz w:val="24"/>
                <w:szCs w:val="24"/>
              </w:rPr>
              <w:t>- человеке как субъекте общественных отношений и сознательной деятельности;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09"/>
          </w:p>
          <w:p w14:paraId="6E889BCB" w14:textId="77777777" w:rsidR="00BB0D47" w:rsidRPr="006A7DCE" w:rsidRDefault="00BB0D47" w:rsidP="003B3EDF">
            <w:pPr>
              <w:spacing w:after="0" w:line="276" w:lineRule="auto"/>
              <w:rPr>
                <w:rFonts w:ascii="Times New Roman" w:hAnsi="Times New Roman"/>
                <w:sz w:val="24"/>
                <w:szCs w:val="24"/>
              </w:rPr>
            </w:pPr>
            <w:bookmarkStart w:id="110" w:name="_Toc118236634"/>
            <w:r w:rsidRPr="006A7DCE">
              <w:rPr>
                <w:rFonts w:ascii="Times New Roman" w:hAnsi="Times New Roman"/>
                <w:sz w:val="24"/>
                <w:szCs w:val="24"/>
              </w:rPr>
              <w:t>-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110"/>
          </w:p>
          <w:p w14:paraId="09CD9CFB" w14:textId="77777777" w:rsidR="00BB0D47" w:rsidRPr="006A7DCE" w:rsidRDefault="00BB0D47" w:rsidP="003B3EDF">
            <w:pPr>
              <w:spacing w:after="0" w:line="276" w:lineRule="auto"/>
              <w:rPr>
                <w:rFonts w:ascii="Times New Roman" w:hAnsi="Times New Roman"/>
                <w:sz w:val="24"/>
                <w:szCs w:val="24"/>
              </w:rPr>
            </w:pPr>
            <w:bookmarkStart w:id="111" w:name="_Toc118236635"/>
            <w:r w:rsidRPr="006A7DCE">
              <w:rPr>
                <w:rFonts w:ascii="Times New Roman" w:hAnsi="Times New Roman"/>
                <w:sz w:val="24"/>
                <w:szCs w:val="24"/>
              </w:rPr>
              <w:lastRenderedPageBreak/>
              <w:t>- системе права и законодательства Российской Федерации;</w:t>
            </w:r>
            <w:bookmarkEnd w:id="111"/>
          </w:p>
          <w:p w14:paraId="300C01C1" w14:textId="77777777" w:rsidR="00BB0D47" w:rsidRPr="006A7DCE" w:rsidRDefault="00BB0D47" w:rsidP="003B3EDF">
            <w:pPr>
              <w:spacing w:after="0" w:line="276" w:lineRule="auto"/>
              <w:rPr>
                <w:rFonts w:ascii="Times New Roman" w:hAnsi="Times New Roman"/>
                <w:sz w:val="24"/>
                <w:szCs w:val="24"/>
              </w:rPr>
            </w:pPr>
            <w:bookmarkStart w:id="112" w:name="_Toc118236636"/>
            <w:r w:rsidRPr="006A7DCE">
              <w:rPr>
                <w:rFonts w:ascii="Times New Roman" w:hAnsi="Times New Roman"/>
                <w:sz w:val="24"/>
                <w:szCs w:val="24"/>
              </w:rPr>
              <w:t>- владеть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112"/>
          </w:p>
          <w:p w14:paraId="57AC2845" w14:textId="77777777" w:rsidR="00BB0D47" w:rsidRPr="006A7DCE" w:rsidRDefault="00BB0D47" w:rsidP="003B3EDF">
            <w:pPr>
              <w:spacing w:after="0" w:line="276" w:lineRule="auto"/>
              <w:rPr>
                <w:rFonts w:ascii="Times New Roman" w:hAnsi="Times New Roman"/>
                <w:sz w:val="24"/>
                <w:szCs w:val="24"/>
              </w:rPr>
            </w:pPr>
            <w:bookmarkStart w:id="113" w:name="_Toc118236637"/>
            <w:r w:rsidRPr="006A7DCE">
              <w:rPr>
                <w:rFonts w:ascii="Times New Roman" w:hAnsi="Times New Roman"/>
                <w:sz w:val="24"/>
                <w:szCs w:val="24"/>
              </w:rPr>
              <w:t>-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113"/>
          </w:p>
        </w:tc>
      </w:tr>
      <w:tr w:rsidR="00BB0D47" w:rsidRPr="006A7DCE" w14:paraId="020037ED" w14:textId="77777777" w:rsidTr="003B3EDF">
        <w:trPr>
          <w:trHeight w:val="698"/>
        </w:trPr>
        <w:tc>
          <w:tcPr>
            <w:tcW w:w="2518" w:type="dxa"/>
          </w:tcPr>
          <w:p w14:paraId="2F5D80B1" w14:textId="77777777" w:rsidR="00BB0D47" w:rsidRPr="006A7DCE" w:rsidRDefault="00BB0D47" w:rsidP="003B3EDF">
            <w:pPr>
              <w:spacing w:after="0" w:line="276" w:lineRule="auto"/>
              <w:rPr>
                <w:rFonts w:ascii="Times New Roman" w:hAnsi="Times New Roman"/>
                <w:sz w:val="24"/>
                <w:szCs w:val="24"/>
              </w:rPr>
            </w:pPr>
            <w:bookmarkStart w:id="114" w:name="_Toc118236638"/>
            <w:r w:rsidRPr="006A7DCE">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bookmarkEnd w:id="114"/>
          </w:p>
        </w:tc>
        <w:tc>
          <w:tcPr>
            <w:tcW w:w="6095" w:type="dxa"/>
          </w:tcPr>
          <w:p w14:paraId="311EC8C4" w14:textId="77777777" w:rsidR="00BB0D47" w:rsidRPr="006A7DCE" w:rsidRDefault="00BB0D47" w:rsidP="003B3EDF">
            <w:pPr>
              <w:spacing w:after="0" w:line="276" w:lineRule="auto"/>
              <w:rPr>
                <w:rFonts w:ascii="Times New Roman" w:hAnsi="Times New Roman"/>
                <w:sz w:val="24"/>
                <w:szCs w:val="24"/>
              </w:rPr>
            </w:pPr>
          </w:p>
        </w:tc>
        <w:tc>
          <w:tcPr>
            <w:tcW w:w="6124" w:type="dxa"/>
          </w:tcPr>
          <w:p w14:paraId="0508D61B" w14:textId="77777777" w:rsidR="00BB0D47" w:rsidRPr="006A7DCE" w:rsidRDefault="00BB0D47" w:rsidP="003B3EDF">
            <w:pPr>
              <w:spacing w:after="0" w:line="276" w:lineRule="auto"/>
              <w:rPr>
                <w:rFonts w:ascii="Times New Roman" w:hAnsi="Times New Roman"/>
                <w:sz w:val="24"/>
                <w:szCs w:val="24"/>
              </w:rPr>
            </w:pPr>
            <w:bookmarkStart w:id="115" w:name="_Toc118236639"/>
            <w:r w:rsidRPr="006A7DCE">
              <w:rPr>
                <w:rFonts w:ascii="Times New Roman" w:hAnsi="Times New Roman"/>
                <w:sz w:val="24"/>
                <w:szCs w:val="24"/>
              </w:rPr>
              <w:t>сформировать знания об (о):</w:t>
            </w:r>
            <w:bookmarkEnd w:id="115"/>
          </w:p>
          <w:p w14:paraId="3F0A878D" w14:textId="77777777" w:rsidR="00BB0D47" w:rsidRPr="006A7DCE" w:rsidRDefault="00BB0D47" w:rsidP="003B3EDF">
            <w:pPr>
              <w:spacing w:after="0" w:line="276" w:lineRule="auto"/>
              <w:rPr>
                <w:rFonts w:ascii="Times New Roman" w:hAnsi="Times New Roman"/>
                <w:sz w:val="24"/>
                <w:szCs w:val="24"/>
              </w:rPr>
            </w:pPr>
            <w:bookmarkStart w:id="116" w:name="_Toc118236640"/>
            <w:r w:rsidRPr="006A7DCE">
              <w:rPr>
                <w:rFonts w:ascii="Times New Roman" w:hAnsi="Times New Roman"/>
                <w:sz w:val="24"/>
                <w:szCs w:val="24"/>
              </w:rPr>
              <w:t>-  особенностях процесса цифровизации и влиянии массовых коммуникаций на все сферы жизни общества;</w:t>
            </w:r>
            <w:bookmarkEnd w:id="116"/>
          </w:p>
          <w:p w14:paraId="11FEF97A" w14:textId="77777777" w:rsidR="00BB0D47" w:rsidRPr="006A7DCE" w:rsidRDefault="00BB0D47" w:rsidP="003B3EDF">
            <w:pPr>
              <w:spacing w:after="0" w:line="276" w:lineRule="auto"/>
              <w:rPr>
                <w:rFonts w:ascii="Times New Roman" w:hAnsi="Times New Roman"/>
                <w:sz w:val="24"/>
                <w:szCs w:val="24"/>
              </w:rPr>
            </w:pPr>
            <w:bookmarkStart w:id="117" w:name="_Toc118236641"/>
            <w:r w:rsidRPr="006A7DCE">
              <w:rPr>
                <w:rFonts w:ascii="Times New Roman" w:hAnsi="Times New Roman"/>
                <w:sz w:val="24"/>
                <w:szCs w:val="24"/>
              </w:rPr>
              <w:t>-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117"/>
          </w:p>
          <w:p w14:paraId="7DB57B35" w14:textId="77777777" w:rsidR="00BB0D47" w:rsidRPr="006A7DCE" w:rsidRDefault="00BB0D47" w:rsidP="003B3EDF">
            <w:pPr>
              <w:spacing w:after="0" w:line="276" w:lineRule="auto"/>
              <w:rPr>
                <w:rFonts w:ascii="Times New Roman" w:hAnsi="Times New Roman"/>
                <w:sz w:val="24"/>
                <w:szCs w:val="24"/>
              </w:rPr>
            </w:pPr>
            <w:bookmarkStart w:id="118" w:name="_Toc118236642"/>
            <w:r w:rsidRPr="006A7DCE">
              <w:rPr>
                <w:rFonts w:ascii="Times New Roman" w:hAnsi="Times New Roman"/>
                <w:sz w:val="24"/>
                <w:szCs w:val="24"/>
              </w:rPr>
              <w:t>-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118"/>
          </w:p>
          <w:p w14:paraId="3644A1CE" w14:textId="77777777" w:rsidR="00BB0D47" w:rsidRPr="006A7DCE" w:rsidRDefault="00BB0D47" w:rsidP="003B3EDF">
            <w:pPr>
              <w:spacing w:after="0" w:line="276" w:lineRule="auto"/>
              <w:rPr>
                <w:rFonts w:ascii="Times New Roman" w:hAnsi="Times New Roman"/>
                <w:sz w:val="24"/>
                <w:szCs w:val="24"/>
              </w:rPr>
            </w:pPr>
            <w:bookmarkStart w:id="119" w:name="_Toc118236643"/>
            <w:r w:rsidRPr="006A7DCE">
              <w:rPr>
                <w:rFonts w:ascii="Times New Roman" w:hAnsi="Times New Roman"/>
                <w:sz w:val="24"/>
                <w:szCs w:val="24"/>
              </w:rPr>
              <w:t xml:space="preserve">- уметь определять связи социальных объектов и явлений с помощью различных знаковых систем; </w:t>
            </w:r>
            <w:r w:rsidRPr="006A7DCE">
              <w:rPr>
                <w:rFonts w:ascii="Times New Roman" w:hAnsi="Times New Roman"/>
                <w:sz w:val="24"/>
                <w:szCs w:val="24"/>
              </w:rPr>
              <w:lastRenderedPageBreak/>
              <w:t>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119"/>
          </w:p>
        </w:tc>
      </w:tr>
      <w:tr w:rsidR="00BB0D47" w:rsidRPr="006A7DCE" w14:paraId="6136FD1E" w14:textId="77777777" w:rsidTr="003B3EDF">
        <w:trPr>
          <w:trHeight w:val="416"/>
        </w:trPr>
        <w:tc>
          <w:tcPr>
            <w:tcW w:w="2518" w:type="dxa"/>
          </w:tcPr>
          <w:p w14:paraId="5D6E3BA3" w14:textId="77777777" w:rsidR="00BB0D47" w:rsidRPr="006A7DCE" w:rsidRDefault="00BB0D47" w:rsidP="003B3EDF">
            <w:pPr>
              <w:spacing w:after="0" w:line="276" w:lineRule="auto"/>
              <w:rPr>
                <w:rFonts w:ascii="Times New Roman" w:hAnsi="Times New Roman"/>
                <w:sz w:val="24"/>
                <w:szCs w:val="24"/>
              </w:rPr>
            </w:pPr>
            <w:bookmarkStart w:id="120" w:name="_Toc118236644"/>
            <w:r w:rsidRPr="006A7DCE">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bookmarkEnd w:id="120"/>
          </w:p>
        </w:tc>
        <w:tc>
          <w:tcPr>
            <w:tcW w:w="6095" w:type="dxa"/>
          </w:tcPr>
          <w:p w14:paraId="68F2D36D" w14:textId="77777777" w:rsidR="00BB0D47" w:rsidRPr="006A7DCE" w:rsidRDefault="00BB0D47" w:rsidP="003B3EDF">
            <w:pPr>
              <w:spacing w:after="0" w:line="276" w:lineRule="auto"/>
              <w:rPr>
                <w:rFonts w:ascii="Times New Roman" w:hAnsi="Times New Roman"/>
                <w:sz w:val="24"/>
                <w:szCs w:val="24"/>
              </w:rPr>
            </w:pPr>
            <w:bookmarkStart w:id="121" w:name="_Toc118236645"/>
            <w:r w:rsidRPr="006A7DCE">
              <w:rPr>
                <w:rFonts w:ascii="Times New Roman" w:hAnsi="Times New Roman"/>
                <w:sz w:val="24"/>
                <w:szCs w:val="24"/>
              </w:rPr>
              <w:t>В области духовно-нравственного воспитания:</w:t>
            </w:r>
            <w:bookmarkEnd w:id="121"/>
          </w:p>
          <w:p w14:paraId="46A5ED11" w14:textId="77777777" w:rsidR="00BB0D47" w:rsidRPr="006A7DCE" w:rsidRDefault="00BB0D47" w:rsidP="003B3EDF">
            <w:pPr>
              <w:spacing w:after="0" w:line="276" w:lineRule="auto"/>
              <w:rPr>
                <w:rFonts w:ascii="Times New Roman" w:hAnsi="Times New Roman"/>
                <w:sz w:val="24"/>
                <w:szCs w:val="24"/>
              </w:rPr>
            </w:pPr>
            <w:bookmarkStart w:id="122" w:name="_Toc118236646"/>
            <w:r w:rsidRPr="006A7DCE">
              <w:rPr>
                <w:rFonts w:ascii="Times New Roman" w:hAnsi="Times New Roman"/>
                <w:sz w:val="24"/>
                <w:szCs w:val="24"/>
              </w:rPr>
              <w:t>-- сформированность нравственного сознания, этического поведения;</w:t>
            </w:r>
            <w:bookmarkEnd w:id="122"/>
          </w:p>
          <w:p w14:paraId="6684714D" w14:textId="77777777" w:rsidR="00BB0D47" w:rsidRPr="006A7DCE" w:rsidRDefault="00BB0D47" w:rsidP="003B3EDF">
            <w:pPr>
              <w:spacing w:after="0" w:line="276" w:lineRule="auto"/>
              <w:rPr>
                <w:rFonts w:ascii="Times New Roman" w:hAnsi="Times New Roman"/>
                <w:sz w:val="24"/>
                <w:szCs w:val="24"/>
              </w:rPr>
            </w:pPr>
            <w:bookmarkStart w:id="123" w:name="_Toc118236647"/>
            <w:r w:rsidRPr="006A7DCE">
              <w:rPr>
                <w:rFonts w:ascii="Times New Roman" w:hAnsi="Times New Roman"/>
                <w:sz w:val="24"/>
                <w:szCs w:val="24"/>
              </w:rPr>
              <w:t>- способность оценивать ситуацию и принимать осознанные решения, ориентируясь на морально-нравственные нормы и ценности;</w:t>
            </w:r>
            <w:bookmarkEnd w:id="123"/>
          </w:p>
          <w:p w14:paraId="01FB85CC" w14:textId="77777777" w:rsidR="00BB0D47" w:rsidRPr="006A7DCE" w:rsidRDefault="00BB0D47" w:rsidP="003B3EDF">
            <w:pPr>
              <w:spacing w:after="0" w:line="276" w:lineRule="auto"/>
              <w:rPr>
                <w:rFonts w:ascii="Times New Roman" w:hAnsi="Times New Roman"/>
                <w:sz w:val="24"/>
                <w:szCs w:val="24"/>
              </w:rPr>
            </w:pPr>
            <w:bookmarkStart w:id="124" w:name="_Toc118236648"/>
            <w:r w:rsidRPr="006A7DCE">
              <w:rPr>
                <w:rFonts w:ascii="Times New Roman" w:hAnsi="Times New Roman"/>
                <w:sz w:val="24"/>
                <w:szCs w:val="24"/>
              </w:rPr>
              <w:t>- осознание личного вклада в построение устойчивого будущего;</w:t>
            </w:r>
            <w:bookmarkEnd w:id="124"/>
          </w:p>
          <w:p w14:paraId="29488906" w14:textId="77777777" w:rsidR="00BB0D47" w:rsidRPr="006A7DCE" w:rsidRDefault="00BB0D47" w:rsidP="003B3EDF">
            <w:pPr>
              <w:spacing w:after="0" w:line="276" w:lineRule="auto"/>
              <w:rPr>
                <w:rFonts w:ascii="Times New Roman" w:hAnsi="Times New Roman"/>
                <w:sz w:val="24"/>
                <w:szCs w:val="24"/>
              </w:rPr>
            </w:pPr>
            <w:bookmarkStart w:id="125" w:name="_Toc118236649"/>
            <w:r w:rsidRPr="006A7DCE">
              <w:rPr>
                <w:rFonts w:ascii="Times New Roman" w:hAnsi="Times New Roman"/>
                <w:sz w:val="24"/>
                <w:szCs w:val="24"/>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bookmarkEnd w:id="125"/>
          </w:p>
          <w:p w14:paraId="5EBD8193" w14:textId="77777777" w:rsidR="00BB0D47" w:rsidRPr="006A7DCE" w:rsidRDefault="00BB0D47" w:rsidP="003B3EDF">
            <w:pPr>
              <w:spacing w:after="0" w:line="276" w:lineRule="auto"/>
              <w:rPr>
                <w:rFonts w:ascii="Times New Roman" w:hAnsi="Times New Roman"/>
                <w:sz w:val="24"/>
                <w:szCs w:val="24"/>
              </w:rPr>
            </w:pPr>
            <w:bookmarkStart w:id="126" w:name="_Toc118236650"/>
            <w:r w:rsidRPr="006A7DCE">
              <w:rPr>
                <w:rFonts w:ascii="Times New Roman" w:hAnsi="Times New Roman"/>
                <w:sz w:val="24"/>
                <w:szCs w:val="24"/>
              </w:rPr>
              <w:t>Овладение универсальными регулятивными действиями:</w:t>
            </w:r>
            <w:bookmarkEnd w:id="126"/>
          </w:p>
          <w:p w14:paraId="2720BF71" w14:textId="77777777" w:rsidR="00BB0D47" w:rsidRPr="006A7DCE" w:rsidRDefault="00BB0D47" w:rsidP="003B3EDF">
            <w:pPr>
              <w:spacing w:after="0" w:line="276" w:lineRule="auto"/>
              <w:rPr>
                <w:rFonts w:ascii="Times New Roman" w:hAnsi="Times New Roman"/>
                <w:sz w:val="24"/>
                <w:szCs w:val="24"/>
              </w:rPr>
            </w:pPr>
            <w:bookmarkStart w:id="127" w:name="_Toc118236651"/>
            <w:r w:rsidRPr="006A7DCE">
              <w:rPr>
                <w:rFonts w:ascii="Times New Roman" w:hAnsi="Times New Roman"/>
                <w:sz w:val="24"/>
                <w:szCs w:val="24"/>
              </w:rPr>
              <w:t>а) самоорганизация:</w:t>
            </w:r>
            <w:bookmarkEnd w:id="127"/>
          </w:p>
          <w:p w14:paraId="2E5D2021" w14:textId="77777777" w:rsidR="00BB0D47" w:rsidRPr="006A7DCE" w:rsidRDefault="00BB0D47" w:rsidP="003B3EDF">
            <w:pPr>
              <w:spacing w:after="0" w:line="276" w:lineRule="auto"/>
              <w:rPr>
                <w:rFonts w:ascii="Times New Roman" w:hAnsi="Times New Roman"/>
                <w:sz w:val="24"/>
                <w:szCs w:val="24"/>
              </w:rPr>
            </w:pPr>
            <w:bookmarkStart w:id="128" w:name="_Toc118236652"/>
            <w:r w:rsidRPr="006A7DCE">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bookmarkEnd w:id="128"/>
          </w:p>
          <w:p w14:paraId="45A64FCE" w14:textId="77777777" w:rsidR="00BB0D47" w:rsidRPr="006A7DCE" w:rsidRDefault="00BB0D47" w:rsidP="003B3EDF">
            <w:pPr>
              <w:spacing w:after="0" w:line="276" w:lineRule="auto"/>
              <w:rPr>
                <w:rFonts w:ascii="Times New Roman" w:hAnsi="Times New Roman"/>
                <w:sz w:val="24"/>
                <w:szCs w:val="24"/>
              </w:rPr>
            </w:pPr>
            <w:bookmarkStart w:id="129" w:name="_Toc118236653"/>
            <w:r w:rsidRPr="006A7DCE">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bookmarkEnd w:id="129"/>
          </w:p>
          <w:p w14:paraId="1850660F" w14:textId="77777777" w:rsidR="00BB0D47" w:rsidRPr="006A7DCE" w:rsidRDefault="00BB0D47" w:rsidP="003B3EDF">
            <w:pPr>
              <w:spacing w:after="0" w:line="276" w:lineRule="auto"/>
              <w:rPr>
                <w:rFonts w:ascii="Times New Roman" w:hAnsi="Times New Roman"/>
                <w:sz w:val="24"/>
                <w:szCs w:val="24"/>
              </w:rPr>
            </w:pPr>
            <w:bookmarkStart w:id="130" w:name="_Toc118236654"/>
            <w:r w:rsidRPr="006A7DCE">
              <w:rPr>
                <w:rFonts w:ascii="Times New Roman" w:hAnsi="Times New Roman"/>
                <w:sz w:val="24"/>
                <w:szCs w:val="24"/>
              </w:rPr>
              <w:t>- давать оценку новым ситуациям;</w:t>
            </w:r>
            <w:bookmarkEnd w:id="130"/>
          </w:p>
          <w:p w14:paraId="5F680738" w14:textId="77777777" w:rsidR="00BB0D47" w:rsidRPr="006A7DCE" w:rsidRDefault="00BB0D47" w:rsidP="003B3EDF">
            <w:pPr>
              <w:spacing w:after="0" w:line="276" w:lineRule="auto"/>
              <w:rPr>
                <w:rFonts w:ascii="Times New Roman" w:hAnsi="Times New Roman"/>
                <w:sz w:val="24"/>
                <w:szCs w:val="24"/>
              </w:rPr>
            </w:pPr>
            <w:bookmarkStart w:id="131" w:name="_Toc118236655"/>
            <w:r w:rsidRPr="006A7DCE">
              <w:rPr>
                <w:rFonts w:ascii="Times New Roman" w:hAnsi="Times New Roman"/>
                <w:sz w:val="24"/>
                <w:szCs w:val="24"/>
              </w:rPr>
              <w:lastRenderedPageBreak/>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bookmarkEnd w:id="131"/>
          </w:p>
          <w:p w14:paraId="34E9CAE8" w14:textId="77777777" w:rsidR="00BB0D47" w:rsidRPr="006A7DCE" w:rsidRDefault="00BB0D47" w:rsidP="003B3EDF">
            <w:pPr>
              <w:spacing w:after="0" w:line="276" w:lineRule="auto"/>
              <w:rPr>
                <w:rFonts w:ascii="Times New Roman" w:hAnsi="Times New Roman"/>
                <w:sz w:val="24"/>
                <w:szCs w:val="24"/>
              </w:rPr>
            </w:pPr>
            <w:bookmarkStart w:id="132" w:name="_Toc118236656"/>
            <w:r w:rsidRPr="006A7DCE">
              <w:rPr>
                <w:rFonts w:ascii="Times New Roman" w:hAnsi="Times New Roman"/>
                <w:sz w:val="24"/>
                <w:szCs w:val="24"/>
              </w:rPr>
              <w:t>б) самоконтроль:</w:t>
            </w:r>
            <w:bookmarkEnd w:id="132"/>
          </w:p>
          <w:p w14:paraId="0819FEC6" w14:textId="77777777" w:rsidR="00BB0D47" w:rsidRPr="006A7DCE" w:rsidRDefault="00BB0D47" w:rsidP="003B3EDF">
            <w:pPr>
              <w:spacing w:after="0" w:line="276" w:lineRule="auto"/>
              <w:rPr>
                <w:rFonts w:ascii="Times New Roman" w:hAnsi="Times New Roman"/>
                <w:sz w:val="24"/>
                <w:szCs w:val="24"/>
              </w:rPr>
            </w:pPr>
            <w:bookmarkStart w:id="133" w:name="_Toc118236657"/>
            <w:r w:rsidRPr="006A7DCE">
              <w:rPr>
                <w:rFonts w:ascii="Times New Roman" w:hAnsi="Times New Roman"/>
                <w:sz w:val="24"/>
                <w:szCs w:val="24"/>
              </w:rPr>
              <w:t>использовать приемы рефлексии для оценки ситуации, выбора верного решения;</w:t>
            </w:r>
            <w:bookmarkEnd w:id="133"/>
          </w:p>
          <w:p w14:paraId="684FB942" w14:textId="77777777" w:rsidR="00BB0D47" w:rsidRPr="006A7DCE" w:rsidRDefault="00BB0D47" w:rsidP="003B3EDF">
            <w:pPr>
              <w:spacing w:after="0" w:line="276" w:lineRule="auto"/>
              <w:rPr>
                <w:rFonts w:ascii="Times New Roman" w:hAnsi="Times New Roman"/>
                <w:sz w:val="24"/>
                <w:szCs w:val="24"/>
              </w:rPr>
            </w:pPr>
            <w:bookmarkStart w:id="134" w:name="_Toc118236658"/>
            <w:r w:rsidRPr="006A7DCE">
              <w:rPr>
                <w:rFonts w:ascii="Times New Roman" w:hAnsi="Times New Roman"/>
                <w:sz w:val="24"/>
                <w:szCs w:val="24"/>
              </w:rPr>
              <w:t>- уметь оценивать риски и своевременно принимать решения по их снижению;</w:t>
            </w:r>
            <w:bookmarkEnd w:id="134"/>
          </w:p>
          <w:p w14:paraId="5583162E" w14:textId="77777777" w:rsidR="00BB0D47" w:rsidRPr="006A7DCE" w:rsidRDefault="00BB0D47" w:rsidP="003B3EDF">
            <w:pPr>
              <w:spacing w:after="0" w:line="276" w:lineRule="auto"/>
              <w:rPr>
                <w:rFonts w:ascii="Times New Roman" w:hAnsi="Times New Roman"/>
                <w:sz w:val="24"/>
                <w:szCs w:val="24"/>
              </w:rPr>
            </w:pPr>
            <w:bookmarkStart w:id="135" w:name="_Toc118236659"/>
            <w:r w:rsidRPr="006A7DCE">
              <w:rPr>
                <w:rFonts w:ascii="Times New Roman" w:hAnsi="Times New Roman"/>
                <w:sz w:val="24"/>
                <w:szCs w:val="24"/>
              </w:rPr>
              <w:t>в) эмоциональный интеллект, предполагающий сформированность:</w:t>
            </w:r>
            <w:bookmarkEnd w:id="135"/>
          </w:p>
          <w:p w14:paraId="20F6D08F" w14:textId="77777777" w:rsidR="00BB0D47" w:rsidRPr="006A7DCE" w:rsidRDefault="00BB0D47" w:rsidP="003B3EDF">
            <w:pPr>
              <w:spacing w:after="0" w:line="276" w:lineRule="auto"/>
              <w:rPr>
                <w:rFonts w:ascii="Times New Roman" w:hAnsi="Times New Roman"/>
                <w:sz w:val="24"/>
                <w:szCs w:val="24"/>
              </w:rPr>
            </w:pPr>
            <w:bookmarkStart w:id="136" w:name="_Toc118236660"/>
            <w:r w:rsidRPr="006A7DCE">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bookmarkEnd w:id="136"/>
          </w:p>
          <w:p w14:paraId="37ABBC5E" w14:textId="77777777" w:rsidR="00BB0D47" w:rsidRPr="006A7DCE" w:rsidRDefault="00BB0D47" w:rsidP="003B3EDF">
            <w:pPr>
              <w:spacing w:after="0" w:line="276" w:lineRule="auto"/>
              <w:rPr>
                <w:rFonts w:ascii="Times New Roman" w:hAnsi="Times New Roman"/>
                <w:sz w:val="24"/>
                <w:szCs w:val="24"/>
              </w:rPr>
            </w:pPr>
            <w:bookmarkStart w:id="137" w:name="_Toc118236661"/>
            <w:r w:rsidRPr="006A7DCE">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bookmarkEnd w:id="137"/>
          </w:p>
          <w:p w14:paraId="52662163" w14:textId="77777777" w:rsidR="00BB0D47" w:rsidRPr="006A7DCE" w:rsidRDefault="00BB0D47" w:rsidP="003B3EDF">
            <w:pPr>
              <w:spacing w:after="0" w:line="276" w:lineRule="auto"/>
              <w:rPr>
                <w:rFonts w:ascii="Times New Roman" w:hAnsi="Times New Roman"/>
                <w:sz w:val="24"/>
                <w:szCs w:val="24"/>
              </w:rPr>
            </w:pPr>
            <w:bookmarkStart w:id="138" w:name="_Toc118236662"/>
            <w:r w:rsidRPr="006A7DCE">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bookmarkEnd w:id="138"/>
          </w:p>
        </w:tc>
        <w:tc>
          <w:tcPr>
            <w:tcW w:w="6124" w:type="dxa"/>
          </w:tcPr>
          <w:p w14:paraId="331BB87E" w14:textId="77777777" w:rsidR="00BB0D47" w:rsidRPr="006A7DCE" w:rsidRDefault="00BB0D47" w:rsidP="003B3EDF">
            <w:pPr>
              <w:spacing w:after="0" w:line="276" w:lineRule="auto"/>
              <w:rPr>
                <w:rFonts w:ascii="Times New Roman" w:hAnsi="Times New Roman"/>
                <w:sz w:val="24"/>
                <w:szCs w:val="24"/>
              </w:rPr>
            </w:pPr>
            <w:bookmarkStart w:id="139" w:name="_Toc118236663"/>
            <w:r w:rsidRPr="006A7DCE">
              <w:rPr>
                <w:rFonts w:ascii="Times New Roman" w:hAnsi="Times New Roman"/>
                <w:sz w:val="24"/>
                <w:szCs w:val="24"/>
              </w:rPr>
              <w:lastRenderedPageBreak/>
              <w:t>сформировать знания об (о):</w:t>
            </w:r>
            <w:bookmarkEnd w:id="139"/>
          </w:p>
          <w:p w14:paraId="49819855" w14:textId="77777777" w:rsidR="00BB0D47" w:rsidRPr="006A7DCE" w:rsidRDefault="00BB0D47" w:rsidP="003B3EDF">
            <w:pPr>
              <w:spacing w:after="0" w:line="276" w:lineRule="auto"/>
              <w:rPr>
                <w:rFonts w:ascii="Times New Roman" w:hAnsi="Times New Roman"/>
                <w:sz w:val="24"/>
                <w:szCs w:val="24"/>
              </w:rPr>
            </w:pPr>
            <w:bookmarkStart w:id="140" w:name="_Toc118236664"/>
            <w:r w:rsidRPr="006A7DCE">
              <w:rPr>
                <w:rFonts w:ascii="Times New Roman" w:hAnsi="Times New Roman"/>
                <w:sz w:val="24"/>
                <w:szCs w:val="24"/>
              </w:rPr>
              <w:t>-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40"/>
          </w:p>
          <w:p w14:paraId="0BBDD790" w14:textId="77777777" w:rsidR="00BB0D47" w:rsidRPr="006A7DCE" w:rsidRDefault="00BB0D47" w:rsidP="003B3EDF">
            <w:pPr>
              <w:spacing w:after="0" w:line="276" w:lineRule="auto"/>
              <w:rPr>
                <w:rFonts w:ascii="Times New Roman" w:hAnsi="Times New Roman"/>
                <w:sz w:val="24"/>
                <w:szCs w:val="24"/>
              </w:rPr>
            </w:pPr>
            <w:bookmarkStart w:id="141" w:name="_Toc118236665"/>
            <w:r w:rsidRPr="006A7DCE">
              <w:rPr>
                <w:rFonts w:ascii="Times New Roman" w:hAnsi="Times New Roman"/>
                <w:sz w:val="24"/>
                <w:szCs w:val="24"/>
              </w:rPr>
              <w:t>-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41"/>
          </w:p>
          <w:p w14:paraId="0D036B42" w14:textId="77777777" w:rsidR="00BB0D47" w:rsidRPr="006A7DCE" w:rsidRDefault="00BB0D47" w:rsidP="003B3EDF">
            <w:pPr>
              <w:spacing w:after="0" w:line="276" w:lineRule="auto"/>
              <w:rPr>
                <w:rFonts w:ascii="Times New Roman" w:hAnsi="Times New Roman"/>
                <w:sz w:val="24"/>
                <w:szCs w:val="24"/>
              </w:rPr>
            </w:pPr>
            <w:bookmarkStart w:id="142" w:name="_Toc118236666"/>
            <w:r w:rsidRPr="006A7DCE">
              <w:rPr>
                <w:rFonts w:ascii="Times New Roman" w:hAnsi="Times New Roman"/>
                <w:sz w:val="24"/>
                <w:szCs w:val="24"/>
              </w:rPr>
              <w:t>-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142"/>
          </w:p>
          <w:p w14:paraId="57368271" w14:textId="77777777" w:rsidR="00BB0D47" w:rsidRPr="006A7DCE" w:rsidRDefault="00BB0D47" w:rsidP="003B3EDF">
            <w:pPr>
              <w:spacing w:after="0" w:line="276" w:lineRule="auto"/>
              <w:rPr>
                <w:rFonts w:ascii="Times New Roman" w:hAnsi="Times New Roman"/>
                <w:sz w:val="24"/>
                <w:szCs w:val="24"/>
              </w:rPr>
            </w:pPr>
            <w:bookmarkStart w:id="143" w:name="_Toc118236667"/>
            <w:r w:rsidRPr="006A7DCE">
              <w:rPr>
                <w:rFonts w:ascii="Times New Roman" w:hAnsi="Times New Roman"/>
                <w:sz w:val="24"/>
                <w:szCs w:val="24"/>
              </w:rPr>
              <w:lastRenderedPageBreak/>
              <w:t>-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bookmarkEnd w:id="143"/>
          </w:p>
        </w:tc>
      </w:tr>
      <w:tr w:rsidR="00BB0D47" w:rsidRPr="006A7DCE" w14:paraId="7E700AE6" w14:textId="77777777" w:rsidTr="003B3EDF">
        <w:trPr>
          <w:trHeight w:val="699"/>
        </w:trPr>
        <w:tc>
          <w:tcPr>
            <w:tcW w:w="2518" w:type="dxa"/>
          </w:tcPr>
          <w:p w14:paraId="15996076" w14:textId="77777777" w:rsidR="00BB0D47" w:rsidRPr="006A7DCE" w:rsidRDefault="00BB0D47" w:rsidP="003B3EDF">
            <w:pPr>
              <w:spacing w:after="0" w:line="276" w:lineRule="auto"/>
              <w:rPr>
                <w:rFonts w:ascii="Times New Roman" w:hAnsi="Times New Roman"/>
                <w:sz w:val="24"/>
                <w:szCs w:val="24"/>
              </w:rPr>
            </w:pPr>
            <w:bookmarkStart w:id="144" w:name="_Toc118236668"/>
            <w:r w:rsidRPr="006A7DCE">
              <w:rPr>
                <w:rFonts w:ascii="Times New Roman" w:hAnsi="Times New Roman"/>
                <w:sz w:val="24"/>
                <w:szCs w:val="24"/>
              </w:rPr>
              <w:lastRenderedPageBreak/>
              <w:t>ОК 04. Эффективно взаимодействовать и работать в коллективе и команде</w:t>
            </w:r>
            <w:bookmarkEnd w:id="144"/>
          </w:p>
        </w:tc>
        <w:tc>
          <w:tcPr>
            <w:tcW w:w="6095" w:type="dxa"/>
          </w:tcPr>
          <w:p w14:paraId="38164C4F" w14:textId="77777777" w:rsidR="00BB0D47" w:rsidRPr="006A7DCE" w:rsidRDefault="00BB0D47" w:rsidP="003B3EDF">
            <w:pPr>
              <w:spacing w:after="0" w:line="276" w:lineRule="auto"/>
              <w:rPr>
                <w:rFonts w:ascii="Times New Roman" w:hAnsi="Times New Roman"/>
                <w:sz w:val="24"/>
                <w:szCs w:val="24"/>
              </w:rPr>
            </w:pPr>
            <w:bookmarkStart w:id="145" w:name="_Toc118236669"/>
            <w:r w:rsidRPr="006A7DCE">
              <w:rPr>
                <w:rFonts w:ascii="Times New Roman" w:hAnsi="Times New Roman"/>
                <w:sz w:val="24"/>
                <w:szCs w:val="24"/>
              </w:rPr>
              <w:t>- готовность к саморазвитию, самостоятельности и самоопределению;</w:t>
            </w:r>
            <w:bookmarkEnd w:id="145"/>
          </w:p>
          <w:p w14:paraId="4A7A4A71" w14:textId="77777777" w:rsidR="00BB0D47" w:rsidRPr="006A7DCE" w:rsidRDefault="00BB0D47" w:rsidP="003B3EDF">
            <w:pPr>
              <w:spacing w:after="0" w:line="276" w:lineRule="auto"/>
              <w:rPr>
                <w:rFonts w:ascii="Times New Roman" w:hAnsi="Times New Roman"/>
                <w:sz w:val="24"/>
                <w:szCs w:val="24"/>
              </w:rPr>
            </w:pPr>
            <w:bookmarkStart w:id="146" w:name="_Toc118236670"/>
            <w:r w:rsidRPr="006A7DCE">
              <w:rPr>
                <w:rFonts w:ascii="Times New Roman" w:hAnsi="Times New Roman"/>
                <w:sz w:val="24"/>
                <w:szCs w:val="24"/>
              </w:rPr>
              <w:t>-овладение навыками учебно-исследовательской, проектной и социальной деятельности;</w:t>
            </w:r>
            <w:bookmarkEnd w:id="146"/>
          </w:p>
          <w:p w14:paraId="50869F6D" w14:textId="77777777" w:rsidR="00BB0D47" w:rsidRPr="006A7DCE" w:rsidRDefault="00BB0D47" w:rsidP="003B3EDF">
            <w:pPr>
              <w:spacing w:after="0" w:line="276" w:lineRule="auto"/>
              <w:rPr>
                <w:rFonts w:ascii="Times New Roman" w:hAnsi="Times New Roman"/>
                <w:sz w:val="24"/>
                <w:szCs w:val="24"/>
              </w:rPr>
            </w:pPr>
            <w:bookmarkStart w:id="147" w:name="_Toc118236671"/>
            <w:r w:rsidRPr="006A7DCE">
              <w:rPr>
                <w:rFonts w:ascii="Times New Roman" w:hAnsi="Times New Roman"/>
                <w:sz w:val="24"/>
                <w:szCs w:val="24"/>
              </w:rPr>
              <w:t>Овладение универсальными коммуникативными действиями:</w:t>
            </w:r>
            <w:bookmarkEnd w:id="147"/>
          </w:p>
          <w:p w14:paraId="579EF249" w14:textId="77777777" w:rsidR="00BB0D47" w:rsidRPr="006A7DCE" w:rsidRDefault="00BB0D47" w:rsidP="003B3EDF">
            <w:pPr>
              <w:spacing w:after="0" w:line="276" w:lineRule="auto"/>
              <w:rPr>
                <w:rFonts w:ascii="Times New Roman" w:hAnsi="Times New Roman"/>
                <w:sz w:val="24"/>
                <w:szCs w:val="24"/>
              </w:rPr>
            </w:pPr>
            <w:bookmarkStart w:id="148" w:name="_Toc118236672"/>
            <w:r w:rsidRPr="006A7DCE">
              <w:rPr>
                <w:rFonts w:ascii="Times New Roman" w:hAnsi="Times New Roman"/>
                <w:sz w:val="24"/>
                <w:szCs w:val="24"/>
              </w:rPr>
              <w:t>б) совместная деятельность:</w:t>
            </w:r>
            <w:bookmarkEnd w:id="148"/>
          </w:p>
          <w:p w14:paraId="07C1C49F" w14:textId="77777777" w:rsidR="00BB0D47" w:rsidRPr="006A7DCE" w:rsidRDefault="00BB0D47" w:rsidP="003B3EDF">
            <w:pPr>
              <w:spacing w:after="0" w:line="276" w:lineRule="auto"/>
              <w:rPr>
                <w:rFonts w:ascii="Times New Roman" w:hAnsi="Times New Roman"/>
                <w:sz w:val="24"/>
                <w:szCs w:val="24"/>
              </w:rPr>
            </w:pPr>
            <w:bookmarkStart w:id="149" w:name="_Toc118236673"/>
            <w:r w:rsidRPr="006A7DCE">
              <w:rPr>
                <w:rFonts w:ascii="Times New Roman" w:hAnsi="Times New Roman"/>
                <w:sz w:val="24"/>
                <w:szCs w:val="24"/>
              </w:rPr>
              <w:lastRenderedPageBreak/>
              <w:t>- понимать и использовать преимущества командной и индивидуальной работы;</w:t>
            </w:r>
            <w:bookmarkEnd w:id="149"/>
          </w:p>
          <w:p w14:paraId="2FA0C308" w14:textId="77777777" w:rsidR="00BB0D47" w:rsidRPr="006A7DCE" w:rsidRDefault="00BB0D47" w:rsidP="003B3EDF">
            <w:pPr>
              <w:spacing w:after="0" w:line="276" w:lineRule="auto"/>
              <w:rPr>
                <w:rFonts w:ascii="Times New Roman" w:hAnsi="Times New Roman"/>
                <w:sz w:val="24"/>
                <w:szCs w:val="24"/>
              </w:rPr>
            </w:pPr>
            <w:bookmarkStart w:id="150" w:name="_Toc118236674"/>
            <w:r w:rsidRPr="006A7DCE">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bookmarkEnd w:id="150"/>
          </w:p>
          <w:p w14:paraId="4566D762" w14:textId="77777777" w:rsidR="00BB0D47" w:rsidRPr="006A7DCE" w:rsidRDefault="00BB0D47" w:rsidP="003B3EDF">
            <w:pPr>
              <w:spacing w:after="0" w:line="276" w:lineRule="auto"/>
              <w:rPr>
                <w:rFonts w:ascii="Times New Roman" w:hAnsi="Times New Roman"/>
                <w:sz w:val="24"/>
                <w:szCs w:val="24"/>
              </w:rPr>
            </w:pPr>
            <w:bookmarkStart w:id="151" w:name="_Toc118236675"/>
            <w:r w:rsidRPr="006A7DCE">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bookmarkEnd w:id="151"/>
          </w:p>
          <w:p w14:paraId="15619D66" w14:textId="77777777" w:rsidR="00BB0D47" w:rsidRPr="006A7DCE" w:rsidRDefault="00BB0D47" w:rsidP="003B3EDF">
            <w:pPr>
              <w:spacing w:after="0" w:line="276" w:lineRule="auto"/>
              <w:rPr>
                <w:rFonts w:ascii="Times New Roman" w:hAnsi="Times New Roman"/>
                <w:sz w:val="24"/>
                <w:szCs w:val="24"/>
              </w:rPr>
            </w:pPr>
            <w:bookmarkStart w:id="152" w:name="_Toc118236676"/>
            <w:r w:rsidRPr="006A7DCE">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bookmarkEnd w:id="152"/>
          </w:p>
          <w:p w14:paraId="5CE020E1" w14:textId="77777777" w:rsidR="00BB0D47" w:rsidRPr="006A7DCE" w:rsidRDefault="00BB0D47" w:rsidP="003B3EDF">
            <w:pPr>
              <w:spacing w:after="0" w:line="276" w:lineRule="auto"/>
              <w:rPr>
                <w:rFonts w:ascii="Times New Roman" w:hAnsi="Times New Roman"/>
                <w:sz w:val="24"/>
                <w:szCs w:val="24"/>
              </w:rPr>
            </w:pPr>
            <w:bookmarkStart w:id="153" w:name="_Toc118236677"/>
            <w:r w:rsidRPr="006A7DCE">
              <w:rPr>
                <w:rFonts w:ascii="Times New Roman" w:hAnsi="Times New Roman"/>
                <w:sz w:val="24"/>
                <w:szCs w:val="24"/>
              </w:rPr>
              <w:t>Овладение универсальными регулятивными действиями:</w:t>
            </w:r>
            <w:bookmarkEnd w:id="153"/>
          </w:p>
          <w:p w14:paraId="1D5A34E0" w14:textId="77777777" w:rsidR="00BB0D47" w:rsidRPr="006A7DCE" w:rsidRDefault="00BB0D47" w:rsidP="003B3EDF">
            <w:pPr>
              <w:spacing w:after="0" w:line="276" w:lineRule="auto"/>
              <w:rPr>
                <w:rFonts w:ascii="Times New Roman" w:hAnsi="Times New Roman"/>
                <w:sz w:val="24"/>
                <w:szCs w:val="24"/>
              </w:rPr>
            </w:pPr>
            <w:bookmarkStart w:id="154" w:name="_Toc118236678"/>
            <w:r w:rsidRPr="006A7DCE">
              <w:rPr>
                <w:rFonts w:ascii="Times New Roman" w:hAnsi="Times New Roman"/>
                <w:sz w:val="24"/>
                <w:szCs w:val="24"/>
              </w:rPr>
              <w:t>г) принятие себя и других людей:</w:t>
            </w:r>
            <w:bookmarkEnd w:id="154"/>
          </w:p>
          <w:p w14:paraId="28AB46C0" w14:textId="77777777" w:rsidR="00BB0D47" w:rsidRPr="006A7DCE" w:rsidRDefault="00BB0D47" w:rsidP="003B3EDF">
            <w:pPr>
              <w:spacing w:after="0" w:line="276" w:lineRule="auto"/>
              <w:rPr>
                <w:rFonts w:ascii="Times New Roman" w:hAnsi="Times New Roman"/>
                <w:sz w:val="24"/>
                <w:szCs w:val="24"/>
              </w:rPr>
            </w:pPr>
            <w:bookmarkStart w:id="155" w:name="_Toc118236679"/>
            <w:r w:rsidRPr="006A7DCE">
              <w:rPr>
                <w:rFonts w:ascii="Times New Roman" w:hAnsi="Times New Roman"/>
                <w:sz w:val="24"/>
                <w:szCs w:val="24"/>
              </w:rPr>
              <w:t>- принимать мотивы и аргументы других людей при анализе результатов деятельности;</w:t>
            </w:r>
            <w:bookmarkEnd w:id="155"/>
          </w:p>
          <w:p w14:paraId="4DC5F144" w14:textId="77777777" w:rsidR="00BB0D47" w:rsidRPr="006A7DCE" w:rsidRDefault="00BB0D47" w:rsidP="003B3EDF">
            <w:pPr>
              <w:spacing w:after="0" w:line="276" w:lineRule="auto"/>
              <w:rPr>
                <w:rFonts w:ascii="Times New Roman" w:hAnsi="Times New Roman"/>
                <w:sz w:val="24"/>
                <w:szCs w:val="24"/>
              </w:rPr>
            </w:pPr>
            <w:bookmarkStart w:id="156" w:name="_Toc118236680"/>
            <w:r w:rsidRPr="006A7DCE">
              <w:rPr>
                <w:rFonts w:ascii="Times New Roman" w:hAnsi="Times New Roman"/>
                <w:sz w:val="24"/>
                <w:szCs w:val="24"/>
              </w:rPr>
              <w:t>- признавать свое право и право других людей на ошибки;</w:t>
            </w:r>
            <w:bookmarkEnd w:id="156"/>
          </w:p>
          <w:p w14:paraId="3DC59C6A" w14:textId="77777777" w:rsidR="00BB0D47" w:rsidRPr="006A7DCE" w:rsidRDefault="00BB0D47" w:rsidP="003B3EDF">
            <w:pPr>
              <w:spacing w:after="0" w:line="276" w:lineRule="auto"/>
              <w:rPr>
                <w:rFonts w:ascii="Times New Roman" w:hAnsi="Times New Roman"/>
                <w:sz w:val="24"/>
                <w:szCs w:val="24"/>
              </w:rPr>
            </w:pPr>
            <w:bookmarkStart w:id="157" w:name="_Toc118236681"/>
            <w:r w:rsidRPr="006A7DCE">
              <w:rPr>
                <w:rFonts w:ascii="Times New Roman" w:hAnsi="Times New Roman"/>
                <w:sz w:val="24"/>
                <w:szCs w:val="24"/>
              </w:rPr>
              <w:t>- развивать способность понимать мир с позиции другого человека</w:t>
            </w:r>
            <w:bookmarkEnd w:id="157"/>
          </w:p>
        </w:tc>
        <w:tc>
          <w:tcPr>
            <w:tcW w:w="6124" w:type="dxa"/>
          </w:tcPr>
          <w:p w14:paraId="610E58C3" w14:textId="77777777" w:rsidR="00BB0D47" w:rsidRPr="006A7DCE" w:rsidRDefault="00BB0D47" w:rsidP="003B3EDF">
            <w:pPr>
              <w:spacing w:after="0" w:line="276" w:lineRule="auto"/>
              <w:rPr>
                <w:rFonts w:ascii="Times New Roman" w:hAnsi="Times New Roman"/>
                <w:sz w:val="24"/>
                <w:szCs w:val="24"/>
              </w:rPr>
            </w:pPr>
            <w:bookmarkStart w:id="158" w:name="_Toc118236682"/>
            <w:r w:rsidRPr="006A7DCE">
              <w:rPr>
                <w:rFonts w:ascii="Times New Roman" w:hAnsi="Times New Roman"/>
                <w:sz w:val="24"/>
                <w:szCs w:val="24"/>
              </w:rPr>
              <w:lastRenderedPageBreak/>
              <w:t xml:space="preserve">-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w:t>
            </w:r>
            <w:r w:rsidRPr="006A7DCE">
              <w:rPr>
                <w:rFonts w:ascii="Times New Roman" w:hAnsi="Times New Roman"/>
                <w:sz w:val="24"/>
                <w:szCs w:val="24"/>
              </w:rPr>
              <w:lastRenderedPageBreak/>
              <w:t>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158"/>
          </w:p>
        </w:tc>
      </w:tr>
      <w:tr w:rsidR="00BB0D47" w:rsidRPr="006A7DCE" w14:paraId="4D4046F5" w14:textId="77777777" w:rsidTr="003B3EDF">
        <w:trPr>
          <w:trHeight w:val="698"/>
        </w:trPr>
        <w:tc>
          <w:tcPr>
            <w:tcW w:w="2518" w:type="dxa"/>
          </w:tcPr>
          <w:p w14:paraId="2B5F267F" w14:textId="77777777" w:rsidR="00BB0D47" w:rsidRPr="006A7DCE" w:rsidRDefault="00BB0D47" w:rsidP="003B3EDF">
            <w:pPr>
              <w:spacing w:after="0" w:line="276" w:lineRule="auto"/>
              <w:rPr>
                <w:rFonts w:ascii="Times New Roman" w:hAnsi="Times New Roman"/>
                <w:sz w:val="24"/>
                <w:szCs w:val="24"/>
              </w:rPr>
            </w:pPr>
            <w:bookmarkStart w:id="159" w:name="_Toc118236683"/>
            <w:r w:rsidRPr="006A7DCE">
              <w:rPr>
                <w:rFonts w:ascii="Times New Roman" w:hAnsi="Times New Roman"/>
                <w:sz w:val="24"/>
                <w:szCs w:val="24"/>
              </w:rPr>
              <w:lastRenderedPageBreak/>
              <w:t xml:space="preserve">ОК 05. Осуществлять устную и письменную коммуникацию на государственном языке Российской Федерации с учетом особенностей </w:t>
            </w:r>
            <w:r w:rsidRPr="006A7DCE">
              <w:rPr>
                <w:rFonts w:ascii="Times New Roman" w:hAnsi="Times New Roman"/>
                <w:sz w:val="24"/>
                <w:szCs w:val="24"/>
              </w:rPr>
              <w:lastRenderedPageBreak/>
              <w:t>социального и культурного контекста</w:t>
            </w:r>
            <w:bookmarkEnd w:id="159"/>
          </w:p>
        </w:tc>
        <w:tc>
          <w:tcPr>
            <w:tcW w:w="6095" w:type="dxa"/>
          </w:tcPr>
          <w:p w14:paraId="7C54A33C" w14:textId="77777777" w:rsidR="00BB0D47" w:rsidRPr="006A7DCE" w:rsidRDefault="00BB0D47" w:rsidP="003B3EDF">
            <w:pPr>
              <w:spacing w:after="0" w:line="276" w:lineRule="auto"/>
              <w:rPr>
                <w:rFonts w:ascii="Times New Roman" w:hAnsi="Times New Roman"/>
                <w:sz w:val="24"/>
                <w:szCs w:val="24"/>
              </w:rPr>
            </w:pPr>
            <w:bookmarkStart w:id="160" w:name="_Toc118236684"/>
            <w:r w:rsidRPr="006A7DCE">
              <w:rPr>
                <w:rFonts w:ascii="Times New Roman" w:hAnsi="Times New Roman"/>
                <w:sz w:val="24"/>
                <w:szCs w:val="24"/>
              </w:rPr>
              <w:lastRenderedPageBreak/>
              <w:t>В области эстетического воспитания:</w:t>
            </w:r>
            <w:bookmarkEnd w:id="160"/>
          </w:p>
          <w:p w14:paraId="5607317A" w14:textId="77777777" w:rsidR="00BB0D47" w:rsidRPr="006A7DCE" w:rsidRDefault="00BB0D47" w:rsidP="003B3EDF">
            <w:pPr>
              <w:spacing w:after="0" w:line="276" w:lineRule="auto"/>
              <w:rPr>
                <w:rFonts w:ascii="Times New Roman" w:hAnsi="Times New Roman"/>
                <w:sz w:val="24"/>
                <w:szCs w:val="24"/>
              </w:rPr>
            </w:pPr>
            <w:bookmarkStart w:id="161" w:name="_Toc118236685"/>
            <w:r w:rsidRPr="006A7DCE">
              <w:rPr>
                <w:rFonts w:ascii="Times New Roman" w:hAnsi="Times New Roman"/>
                <w:sz w:val="24"/>
                <w:szCs w:val="24"/>
              </w:rPr>
              <w:t>- эстетическое отношение к миру, включая эстетику быта, научного и технического творчества, спорта, труда и общественных отношений;</w:t>
            </w:r>
            <w:bookmarkEnd w:id="161"/>
          </w:p>
          <w:p w14:paraId="6D01F8BF" w14:textId="77777777" w:rsidR="00BB0D47" w:rsidRPr="006A7DCE" w:rsidRDefault="00BB0D47" w:rsidP="003B3EDF">
            <w:pPr>
              <w:spacing w:after="0" w:line="276" w:lineRule="auto"/>
              <w:rPr>
                <w:rFonts w:ascii="Times New Roman" w:hAnsi="Times New Roman"/>
                <w:sz w:val="24"/>
                <w:szCs w:val="24"/>
              </w:rPr>
            </w:pPr>
            <w:bookmarkStart w:id="162" w:name="_Toc118236686"/>
            <w:r w:rsidRPr="006A7DCE">
              <w:rPr>
                <w:rFonts w:ascii="Times New Roman" w:hAnsi="Times New Roman"/>
                <w:sz w:val="24"/>
                <w:szCs w:val="24"/>
              </w:rPr>
              <w:t>- способность воспринимать различные виды искусства, традиции и творчество своего и других народов, ощущать эмоциональное воздействие искусства;</w:t>
            </w:r>
            <w:bookmarkEnd w:id="162"/>
          </w:p>
          <w:p w14:paraId="7FB0B902" w14:textId="77777777" w:rsidR="00BB0D47" w:rsidRPr="006A7DCE" w:rsidRDefault="00BB0D47" w:rsidP="003B3EDF">
            <w:pPr>
              <w:spacing w:after="0" w:line="276" w:lineRule="auto"/>
              <w:rPr>
                <w:rFonts w:ascii="Times New Roman" w:hAnsi="Times New Roman"/>
                <w:sz w:val="24"/>
                <w:szCs w:val="24"/>
              </w:rPr>
            </w:pPr>
            <w:bookmarkStart w:id="163" w:name="_Toc118236687"/>
            <w:r w:rsidRPr="006A7DCE">
              <w:rPr>
                <w:rFonts w:ascii="Times New Roman" w:hAnsi="Times New Roman"/>
                <w:sz w:val="24"/>
                <w:szCs w:val="24"/>
              </w:rPr>
              <w:lastRenderedPageBreak/>
              <w:t>- убежденность в значимости для личности и общества отечественного и мирового искусства, этнических культурных традиций и народного творчества;</w:t>
            </w:r>
            <w:bookmarkEnd w:id="163"/>
          </w:p>
          <w:p w14:paraId="39B68B38" w14:textId="77777777" w:rsidR="00BB0D47" w:rsidRPr="006A7DCE" w:rsidRDefault="00BB0D47" w:rsidP="003B3EDF">
            <w:pPr>
              <w:spacing w:after="0" w:line="276" w:lineRule="auto"/>
              <w:rPr>
                <w:rFonts w:ascii="Times New Roman" w:hAnsi="Times New Roman"/>
                <w:sz w:val="24"/>
                <w:szCs w:val="24"/>
              </w:rPr>
            </w:pPr>
            <w:bookmarkStart w:id="164" w:name="_Toc118236688"/>
            <w:r w:rsidRPr="006A7DCE">
              <w:rPr>
                <w:rFonts w:ascii="Times New Roman" w:hAnsi="Times New Roman"/>
                <w:sz w:val="24"/>
                <w:szCs w:val="24"/>
              </w:rPr>
              <w:t>- готовность к самовыражению в разных видах искусства, стремление проявлять качества творческой личности;</w:t>
            </w:r>
            <w:bookmarkEnd w:id="164"/>
          </w:p>
          <w:p w14:paraId="2B07C92C" w14:textId="77777777" w:rsidR="00BB0D47" w:rsidRPr="006A7DCE" w:rsidRDefault="00BB0D47" w:rsidP="003B3EDF">
            <w:pPr>
              <w:spacing w:after="0" w:line="276" w:lineRule="auto"/>
              <w:rPr>
                <w:rFonts w:ascii="Times New Roman" w:hAnsi="Times New Roman"/>
                <w:sz w:val="24"/>
                <w:szCs w:val="24"/>
              </w:rPr>
            </w:pPr>
            <w:bookmarkStart w:id="165" w:name="_Toc118236689"/>
            <w:r w:rsidRPr="006A7DCE">
              <w:rPr>
                <w:rFonts w:ascii="Times New Roman" w:hAnsi="Times New Roman"/>
                <w:sz w:val="24"/>
                <w:szCs w:val="24"/>
              </w:rPr>
              <w:t>Овладение универсальными коммуникативными действиями:</w:t>
            </w:r>
            <w:bookmarkEnd w:id="165"/>
          </w:p>
          <w:p w14:paraId="64BD710D" w14:textId="77777777" w:rsidR="00BB0D47" w:rsidRPr="006A7DCE" w:rsidRDefault="00BB0D47" w:rsidP="003B3EDF">
            <w:pPr>
              <w:spacing w:after="0" w:line="276" w:lineRule="auto"/>
              <w:rPr>
                <w:rFonts w:ascii="Times New Roman" w:hAnsi="Times New Roman"/>
                <w:sz w:val="24"/>
                <w:szCs w:val="24"/>
              </w:rPr>
            </w:pPr>
            <w:bookmarkStart w:id="166" w:name="_Toc118236690"/>
            <w:r w:rsidRPr="006A7DCE">
              <w:rPr>
                <w:rFonts w:ascii="Times New Roman" w:hAnsi="Times New Roman"/>
                <w:sz w:val="24"/>
                <w:szCs w:val="24"/>
              </w:rPr>
              <w:t>а) общение:</w:t>
            </w:r>
            <w:bookmarkEnd w:id="166"/>
          </w:p>
          <w:p w14:paraId="52A6F848" w14:textId="77777777" w:rsidR="00BB0D47" w:rsidRPr="006A7DCE" w:rsidRDefault="00BB0D47" w:rsidP="003B3EDF">
            <w:pPr>
              <w:spacing w:after="0" w:line="276" w:lineRule="auto"/>
              <w:rPr>
                <w:rFonts w:ascii="Times New Roman" w:hAnsi="Times New Roman"/>
                <w:sz w:val="24"/>
                <w:szCs w:val="24"/>
              </w:rPr>
            </w:pPr>
            <w:bookmarkStart w:id="167" w:name="_Toc118236691"/>
            <w:r w:rsidRPr="006A7DCE">
              <w:rPr>
                <w:rFonts w:ascii="Times New Roman" w:hAnsi="Times New Roman"/>
                <w:sz w:val="24"/>
                <w:szCs w:val="24"/>
              </w:rPr>
              <w:t>- осуществлять коммуникации во всех сферах жизни;</w:t>
            </w:r>
            <w:bookmarkEnd w:id="167"/>
          </w:p>
          <w:p w14:paraId="6A8FC5F5" w14:textId="77777777" w:rsidR="00BB0D47" w:rsidRPr="006A7DCE" w:rsidRDefault="00BB0D47" w:rsidP="003B3EDF">
            <w:pPr>
              <w:spacing w:after="0" w:line="276" w:lineRule="auto"/>
              <w:rPr>
                <w:rFonts w:ascii="Times New Roman" w:hAnsi="Times New Roman"/>
                <w:sz w:val="24"/>
                <w:szCs w:val="24"/>
              </w:rPr>
            </w:pPr>
            <w:bookmarkStart w:id="168" w:name="_Toc118236692"/>
            <w:r w:rsidRPr="006A7DCE">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bookmarkEnd w:id="168"/>
          </w:p>
          <w:p w14:paraId="28AA461C" w14:textId="77777777" w:rsidR="00BB0D47" w:rsidRPr="006A7DCE" w:rsidRDefault="00BB0D47" w:rsidP="003B3EDF">
            <w:pPr>
              <w:spacing w:after="0" w:line="276" w:lineRule="auto"/>
              <w:rPr>
                <w:rFonts w:ascii="Times New Roman" w:hAnsi="Times New Roman"/>
                <w:sz w:val="24"/>
                <w:szCs w:val="24"/>
              </w:rPr>
            </w:pPr>
            <w:bookmarkStart w:id="169" w:name="_Toc118236693"/>
            <w:r w:rsidRPr="006A7DCE">
              <w:rPr>
                <w:rFonts w:ascii="Times New Roman" w:hAnsi="Times New Roman"/>
                <w:sz w:val="24"/>
                <w:szCs w:val="24"/>
              </w:rPr>
              <w:t>- развернуто и логично излагать свою точку зрения с использованием языковых средств</w:t>
            </w:r>
            <w:bookmarkEnd w:id="169"/>
          </w:p>
        </w:tc>
        <w:tc>
          <w:tcPr>
            <w:tcW w:w="6124" w:type="dxa"/>
          </w:tcPr>
          <w:p w14:paraId="27506E8C" w14:textId="77777777" w:rsidR="00BB0D47" w:rsidRPr="006A7DCE" w:rsidRDefault="00BB0D47" w:rsidP="003B3EDF">
            <w:pPr>
              <w:spacing w:after="0" w:line="276" w:lineRule="auto"/>
              <w:rPr>
                <w:rFonts w:ascii="Times New Roman" w:hAnsi="Times New Roman"/>
                <w:sz w:val="24"/>
                <w:szCs w:val="24"/>
              </w:rPr>
            </w:pPr>
            <w:bookmarkStart w:id="170" w:name="_Toc118236694"/>
            <w:r w:rsidRPr="006A7DCE">
              <w:rPr>
                <w:rFonts w:ascii="Times New Roman" w:hAnsi="Times New Roman"/>
                <w:sz w:val="24"/>
                <w:szCs w:val="24"/>
              </w:rPr>
              <w:lastRenderedPageBreak/>
              <w:t xml:space="preserve">-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w:t>
            </w:r>
            <w:r w:rsidRPr="006A7DCE">
              <w:rPr>
                <w:rFonts w:ascii="Times New Roman" w:hAnsi="Times New Roman"/>
                <w:sz w:val="24"/>
                <w:szCs w:val="24"/>
              </w:rPr>
              <w:lastRenderedPageBreak/>
              <w:t>проблематике, составлять сложный и тезисный план развернутых ответов, анализировать неадаптированные тексты на социальную тематику;</w:t>
            </w:r>
            <w:bookmarkEnd w:id="170"/>
          </w:p>
          <w:p w14:paraId="53ADCA8C" w14:textId="77777777" w:rsidR="00BB0D47" w:rsidRPr="006A7DCE" w:rsidRDefault="00BB0D47" w:rsidP="003B3EDF">
            <w:pPr>
              <w:spacing w:after="0" w:line="276" w:lineRule="auto"/>
              <w:rPr>
                <w:rFonts w:ascii="Times New Roman" w:hAnsi="Times New Roman"/>
                <w:sz w:val="24"/>
                <w:szCs w:val="24"/>
              </w:rPr>
            </w:pPr>
            <w:bookmarkStart w:id="171" w:name="_Toc118236695"/>
            <w:r w:rsidRPr="006A7DCE">
              <w:rPr>
                <w:rFonts w:ascii="Times New Roman" w:hAnsi="Times New Roman"/>
                <w:sz w:val="24"/>
                <w:szCs w:val="24"/>
              </w:rPr>
              <w:t>-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171"/>
          </w:p>
        </w:tc>
      </w:tr>
      <w:tr w:rsidR="00BB0D47" w:rsidRPr="006A7DCE" w14:paraId="06BB8143" w14:textId="77777777" w:rsidTr="003B3EDF">
        <w:trPr>
          <w:trHeight w:val="1408"/>
        </w:trPr>
        <w:tc>
          <w:tcPr>
            <w:tcW w:w="2518" w:type="dxa"/>
          </w:tcPr>
          <w:p w14:paraId="35EF06A3" w14:textId="77777777" w:rsidR="00BB0D47" w:rsidRPr="006A7DCE" w:rsidRDefault="00BB0D47" w:rsidP="003B3EDF">
            <w:pPr>
              <w:spacing w:after="0" w:line="276" w:lineRule="auto"/>
              <w:rPr>
                <w:rFonts w:ascii="Times New Roman" w:hAnsi="Times New Roman"/>
                <w:sz w:val="24"/>
                <w:szCs w:val="24"/>
              </w:rPr>
            </w:pPr>
            <w:bookmarkStart w:id="172" w:name="_Toc118236696"/>
            <w:r w:rsidRPr="006A7DCE">
              <w:rPr>
                <w:rFonts w:ascii="Times New Roman" w:hAnsi="Times New Roman"/>
                <w:sz w:val="24"/>
                <w:szCs w:val="24"/>
              </w:rPr>
              <w:lastRenderedPageBreak/>
              <w:t xml:space="preserve">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w:t>
            </w:r>
            <w:r w:rsidRPr="006A7DCE">
              <w:rPr>
                <w:rFonts w:ascii="Times New Roman" w:hAnsi="Times New Roman"/>
                <w:sz w:val="24"/>
                <w:szCs w:val="24"/>
              </w:rPr>
              <w:lastRenderedPageBreak/>
              <w:t>гармонизации межнациональных и межрелигиозных отношений, применять стандарты антикоррупционного поведения</w:t>
            </w:r>
            <w:bookmarkEnd w:id="172"/>
          </w:p>
        </w:tc>
        <w:tc>
          <w:tcPr>
            <w:tcW w:w="6095" w:type="dxa"/>
          </w:tcPr>
          <w:p w14:paraId="2DDE68B1" w14:textId="77777777" w:rsidR="00BB0D47" w:rsidRPr="006A7DCE" w:rsidRDefault="00BB0D47" w:rsidP="003B3EDF">
            <w:pPr>
              <w:spacing w:after="0" w:line="276" w:lineRule="auto"/>
              <w:rPr>
                <w:rFonts w:ascii="Times New Roman" w:hAnsi="Times New Roman"/>
                <w:sz w:val="24"/>
                <w:szCs w:val="24"/>
              </w:rPr>
            </w:pPr>
            <w:bookmarkStart w:id="173" w:name="_Toc118236697"/>
            <w:r w:rsidRPr="006A7DCE">
              <w:rPr>
                <w:rFonts w:ascii="Times New Roman" w:hAnsi="Times New Roman"/>
                <w:sz w:val="24"/>
                <w:szCs w:val="24"/>
              </w:rPr>
              <w:lastRenderedPageBreak/>
              <w:t>- осознание обучающимися российской гражданской идентичности;</w:t>
            </w:r>
            <w:bookmarkEnd w:id="173"/>
          </w:p>
          <w:p w14:paraId="48632119" w14:textId="77777777" w:rsidR="00BB0D47" w:rsidRPr="006A7DCE" w:rsidRDefault="00BB0D47" w:rsidP="003B3EDF">
            <w:pPr>
              <w:spacing w:after="0" w:line="276" w:lineRule="auto"/>
              <w:rPr>
                <w:rFonts w:ascii="Times New Roman" w:hAnsi="Times New Roman"/>
                <w:sz w:val="24"/>
                <w:szCs w:val="24"/>
              </w:rPr>
            </w:pPr>
            <w:bookmarkStart w:id="174" w:name="_Toc118236698"/>
            <w:r w:rsidRPr="006A7DCE">
              <w:rPr>
                <w:rFonts w:ascii="Times New Roman" w:hAnsi="Times New Roman"/>
                <w:sz w:val="24"/>
                <w:szCs w:val="24"/>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bookmarkEnd w:id="174"/>
          </w:p>
          <w:p w14:paraId="1DF98AE9" w14:textId="77777777" w:rsidR="00BB0D47" w:rsidRPr="006A7DCE" w:rsidRDefault="00BB0D47" w:rsidP="003B3EDF">
            <w:pPr>
              <w:spacing w:after="0" w:line="276" w:lineRule="auto"/>
              <w:rPr>
                <w:rFonts w:ascii="Times New Roman" w:hAnsi="Times New Roman"/>
                <w:sz w:val="24"/>
                <w:szCs w:val="24"/>
              </w:rPr>
            </w:pPr>
            <w:bookmarkStart w:id="175" w:name="_Toc118236699"/>
            <w:r w:rsidRPr="006A7DCE">
              <w:rPr>
                <w:rFonts w:ascii="Times New Roman" w:hAnsi="Times New Roman"/>
                <w:sz w:val="24"/>
                <w:szCs w:val="24"/>
              </w:rPr>
              <w:t>В части гражданского воспитания:</w:t>
            </w:r>
            <w:bookmarkEnd w:id="175"/>
          </w:p>
          <w:p w14:paraId="0952C36C" w14:textId="77777777" w:rsidR="00BB0D47" w:rsidRPr="006A7DCE" w:rsidRDefault="00BB0D47" w:rsidP="003B3EDF">
            <w:pPr>
              <w:spacing w:after="0" w:line="276" w:lineRule="auto"/>
              <w:rPr>
                <w:rFonts w:ascii="Times New Roman" w:hAnsi="Times New Roman"/>
                <w:sz w:val="24"/>
                <w:szCs w:val="24"/>
              </w:rPr>
            </w:pPr>
            <w:bookmarkStart w:id="176" w:name="_Toc118236700"/>
            <w:r w:rsidRPr="006A7DCE">
              <w:rPr>
                <w:rFonts w:ascii="Times New Roman" w:hAnsi="Times New Roman"/>
                <w:sz w:val="24"/>
                <w:szCs w:val="24"/>
              </w:rPr>
              <w:lastRenderedPageBreak/>
              <w:t>- осознание своих конституционных прав и обязанностей, уважение закона и правопорядка;</w:t>
            </w:r>
            <w:bookmarkEnd w:id="176"/>
          </w:p>
          <w:p w14:paraId="471FB13E" w14:textId="77777777" w:rsidR="00BB0D47" w:rsidRPr="006A7DCE" w:rsidRDefault="00BB0D47" w:rsidP="003B3EDF">
            <w:pPr>
              <w:spacing w:after="0" w:line="276" w:lineRule="auto"/>
              <w:rPr>
                <w:rFonts w:ascii="Times New Roman" w:hAnsi="Times New Roman"/>
                <w:sz w:val="24"/>
                <w:szCs w:val="24"/>
              </w:rPr>
            </w:pPr>
            <w:bookmarkStart w:id="177" w:name="_Toc118236701"/>
            <w:r w:rsidRPr="006A7DCE">
              <w:rPr>
                <w:rFonts w:ascii="Times New Roman" w:hAnsi="Times New Roman"/>
                <w:sz w:val="24"/>
                <w:szCs w:val="24"/>
              </w:rPr>
              <w:t>- принятие традиционных национальных, общечеловеческих гуманистических и демократических ценностей;</w:t>
            </w:r>
            <w:bookmarkEnd w:id="177"/>
          </w:p>
          <w:p w14:paraId="25DF7B68" w14:textId="77777777" w:rsidR="00BB0D47" w:rsidRPr="006A7DCE" w:rsidRDefault="00BB0D47" w:rsidP="003B3EDF">
            <w:pPr>
              <w:spacing w:after="0" w:line="276" w:lineRule="auto"/>
              <w:rPr>
                <w:rFonts w:ascii="Times New Roman" w:hAnsi="Times New Roman"/>
                <w:sz w:val="24"/>
                <w:szCs w:val="24"/>
              </w:rPr>
            </w:pPr>
            <w:bookmarkStart w:id="178" w:name="_Toc118236702"/>
            <w:r w:rsidRPr="006A7DCE">
              <w:rPr>
                <w:rFonts w:ascii="Times New Roman" w:hAnsi="Times New Roman"/>
                <w:sz w:val="24"/>
                <w:szCs w:val="24"/>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bookmarkEnd w:id="178"/>
          </w:p>
          <w:p w14:paraId="098DFD22" w14:textId="77777777" w:rsidR="00BB0D47" w:rsidRPr="006A7DCE" w:rsidRDefault="00BB0D47" w:rsidP="003B3EDF">
            <w:pPr>
              <w:spacing w:after="0" w:line="276" w:lineRule="auto"/>
              <w:rPr>
                <w:rFonts w:ascii="Times New Roman" w:hAnsi="Times New Roman"/>
                <w:sz w:val="24"/>
                <w:szCs w:val="24"/>
              </w:rPr>
            </w:pPr>
            <w:bookmarkStart w:id="179" w:name="_Toc118236703"/>
            <w:r w:rsidRPr="006A7DCE">
              <w:rPr>
                <w:rFonts w:ascii="Times New Roman" w:hAnsi="Times New Roman"/>
                <w:sz w:val="24"/>
                <w:szCs w:val="24"/>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bookmarkEnd w:id="179"/>
          </w:p>
          <w:p w14:paraId="2734A53E" w14:textId="77777777" w:rsidR="00BB0D47" w:rsidRPr="006A7DCE" w:rsidRDefault="00BB0D47" w:rsidP="003B3EDF">
            <w:pPr>
              <w:spacing w:after="0" w:line="276" w:lineRule="auto"/>
              <w:rPr>
                <w:rFonts w:ascii="Times New Roman" w:hAnsi="Times New Roman"/>
                <w:sz w:val="24"/>
                <w:szCs w:val="24"/>
              </w:rPr>
            </w:pPr>
            <w:bookmarkStart w:id="180" w:name="_Toc118236704"/>
            <w:r w:rsidRPr="006A7DCE">
              <w:rPr>
                <w:rFonts w:ascii="Times New Roman" w:hAnsi="Times New Roman"/>
                <w:sz w:val="24"/>
                <w:szCs w:val="24"/>
              </w:rPr>
              <w:t>- умение взаимодействовать с социальными институтами в соответствии с их функциями и назначением;</w:t>
            </w:r>
            <w:bookmarkEnd w:id="180"/>
          </w:p>
          <w:p w14:paraId="29B41597" w14:textId="77777777" w:rsidR="00BB0D47" w:rsidRPr="006A7DCE" w:rsidRDefault="00BB0D47" w:rsidP="003B3EDF">
            <w:pPr>
              <w:spacing w:after="0" w:line="276" w:lineRule="auto"/>
              <w:rPr>
                <w:rFonts w:ascii="Times New Roman" w:hAnsi="Times New Roman"/>
                <w:sz w:val="24"/>
                <w:szCs w:val="24"/>
              </w:rPr>
            </w:pPr>
            <w:bookmarkStart w:id="181" w:name="_Toc118236705"/>
            <w:r w:rsidRPr="006A7DCE">
              <w:rPr>
                <w:rFonts w:ascii="Times New Roman" w:hAnsi="Times New Roman"/>
                <w:sz w:val="24"/>
                <w:szCs w:val="24"/>
              </w:rPr>
              <w:t>- готовность к гуманитарной и волонтерской деятельности;</w:t>
            </w:r>
            <w:bookmarkEnd w:id="181"/>
            <w:r w:rsidRPr="006A7DCE">
              <w:rPr>
                <w:rFonts w:ascii="Times New Roman" w:hAnsi="Times New Roman"/>
                <w:sz w:val="24"/>
                <w:szCs w:val="24"/>
              </w:rPr>
              <w:t xml:space="preserve"> </w:t>
            </w:r>
          </w:p>
          <w:p w14:paraId="7CAD0211" w14:textId="77777777" w:rsidR="00BB0D47" w:rsidRPr="006A7DCE" w:rsidRDefault="00BB0D47" w:rsidP="003B3EDF">
            <w:pPr>
              <w:spacing w:after="0" w:line="276" w:lineRule="auto"/>
              <w:rPr>
                <w:rFonts w:ascii="Times New Roman" w:hAnsi="Times New Roman"/>
                <w:sz w:val="24"/>
                <w:szCs w:val="24"/>
              </w:rPr>
            </w:pPr>
            <w:bookmarkStart w:id="182" w:name="_Toc118236706"/>
            <w:r w:rsidRPr="006A7DCE">
              <w:rPr>
                <w:rFonts w:ascii="Times New Roman" w:hAnsi="Times New Roman"/>
                <w:sz w:val="24"/>
                <w:szCs w:val="24"/>
              </w:rPr>
              <w:t>патриотического воспитания:</w:t>
            </w:r>
            <w:bookmarkEnd w:id="182"/>
          </w:p>
          <w:p w14:paraId="14353991" w14:textId="77777777" w:rsidR="00BB0D47" w:rsidRPr="006A7DCE" w:rsidRDefault="00BB0D47" w:rsidP="003B3EDF">
            <w:pPr>
              <w:spacing w:after="0" w:line="276" w:lineRule="auto"/>
              <w:rPr>
                <w:rFonts w:ascii="Times New Roman" w:hAnsi="Times New Roman"/>
                <w:sz w:val="24"/>
                <w:szCs w:val="24"/>
              </w:rPr>
            </w:pPr>
            <w:bookmarkStart w:id="183" w:name="_Toc118236707"/>
            <w:r w:rsidRPr="006A7DCE">
              <w:rPr>
                <w:rFonts w:ascii="Times New Roman" w:hAnsi="Times New Roman"/>
                <w:sz w:val="24"/>
                <w:szCs w:val="24"/>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bookmarkEnd w:id="183"/>
          </w:p>
          <w:p w14:paraId="58EE3F06" w14:textId="77777777" w:rsidR="00BB0D47" w:rsidRPr="006A7DCE" w:rsidRDefault="00BB0D47" w:rsidP="003B3EDF">
            <w:pPr>
              <w:spacing w:after="0" w:line="276" w:lineRule="auto"/>
              <w:rPr>
                <w:rFonts w:ascii="Times New Roman" w:hAnsi="Times New Roman"/>
                <w:sz w:val="24"/>
                <w:szCs w:val="24"/>
              </w:rPr>
            </w:pPr>
            <w:bookmarkStart w:id="184" w:name="_Toc118236708"/>
            <w:r w:rsidRPr="006A7DCE">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bookmarkEnd w:id="184"/>
          </w:p>
          <w:p w14:paraId="46F4B0BB" w14:textId="77777777" w:rsidR="00BB0D47" w:rsidRPr="006A7DCE" w:rsidRDefault="00BB0D47" w:rsidP="003B3EDF">
            <w:pPr>
              <w:spacing w:after="0" w:line="276" w:lineRule="auto"/>
              <w:rPr>
                <w:rFonts w:ascii="Times New Roman" w:hAnsi="Times New Roman"/>
                <w:sz w:val="24"/>
                <w:szCs w:val="24"/>
              </w:rPr>
            </w:pPr>
            <w:bookmarkStart w:id="185" w:name="_Toc118236709"/>
            <w:r w:rsidRPr="006A7DCE">
              <w:rPr>
                <w:rFonts w:ascii="Times New Roman" w:hAnsi="Times New Roman"/>
                <w:sz w:val="24"/>
                <w:szCs w:val="24"/>
              </w:rPr>
              <w:lastRenderedPageBreak/>
              <w:t>- идейная убежденность, готовность к служению и защите Отечества, ответственность за его судьбу;</w:t>
            </w:r>
            <w:bookmarkEnd w:id="185"/>
          </w:p>
          <w:p w14:paraId="342CD0D3" w14:textId="77777777" w:rsidR="00BB0D47" w:rsidRPr="006A7DCE" w:rsidRDefault="00BB0D47" w:rsidP="003B3EDF">
            <w:pPr>
              <w:spacing w:after="0" w:line="276" w:lineRule="auto"/>
              <w:rPr>
                <w:rFonts w:ascii="Times New Roman" w:hAnsi="Times New Roman"/>
                <w:sz w:val="24"/>
                <w:szCs w:val="24"/>
              </w:rPr>
            </w:pPr>
            <w:bookmarkStart w:id="186" w:name="_Toc118236710"/>
            <w:r w:rsidRPr="006A7DCE">
              <w:rPr>
                <w:rFonts w:ascii="Times New Roman" w:hAnsi="Times New Roman"/>
                <w:sz w:val="24"/>
                <w:szCs w:val="24"/>
              </w:rPr>
              <w:t>освоенные обучающимися межпредметные понятия и универсальные учебные действия (регулятивные, познавательные, коммуникативные);</w:t>
            </w:r>
            <w:bookmarkEnd w:id="186"/>
          </w:p>
          <w:p w14:paraId="3653EECB" w14:textId="77777777" w:rsidR="00BB0D47" w:rsidRPr="006A7DCE" w:rsidRDefault="00BB0D47" w:rsidP="003B3EDF">
            <w:pPr>
              <w:spacing w:after="0" w:line="276" w:lineRule="auto"/>
              <w:rPr>
                <w:rFonts w:ascii="Times New Roman" w:hAnsi="Times New Roman"/>
                <w:sz w:val="24"/>
                <w:szCs w:val="24"/>
              </w:rPr>
            </w:pPr>
            <w:bookmarkStart w:id="187" w:name="_Toc118236711"/>
            <w:r w:rsidRPr="006A7DCE">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bookmarkEnd w:id="187"/>
          </w:p>
          <w:p w14:paraId="4CFCA7CE" w14:textId="77777777" w:rsidR="00BB0D47" w:rsidRPr="006A7DCE" w:rsidRDefault="00BB0D47" w:rsidP="003B3EDF">
            <w:pPr>
              <w:spacing w:after="0" w:line="276" w:lineRule="auto"/>
              <w:rPr>
                <w:rFonts w:ascii="Times New Roman" w:hAnsi="Times New Roman"/>
                <w:sz w:val="24"/>
                <w:szCs w:val="24"/>
              </w:rPr>
            </w:pPr>
            <w:bookmarkStart w:id="188" w:name="_Toc118236712"/>
            <w:r w:rsidRPr="006A7DCE">
              <w:rPr>
                <w:rFonts w:ascii="Times New Roman" w:hAnsi="Times New Roman"/>
                <w:sz w:val="24"/>
                <w:szCs w:val="24"/>
              </w:rPr>
              <w:t>- овладение навыками учебно-исследовательской, проектной и социальной деятельности</w:t>
            </w:r>
            <w:bookmarkEnd w:id="188"/>
          </w:p>
        </w:tc>
        <w:tc>
          <w:tcPr>
            <w:tcW w:w="6124" w:type="dxa"/>
          </w:tcPr>
          <w:p w14:paraId="13BE5D4F" w14:textId="77777777" w:rsidR="00BB0D47" w:rsidRPr="006A7DCE" w:rsidRDefault="00BB0D47" w:rsidP="003B3EDF">
            <w:pPr>
              <w:spacing w:after="0" w:line="276" w:lineRule="auto"/>
              <w:rPr>
                <w:rFonts w:ascii="Times New Roman" w:hAnsi="Times New Roman"/>
                <w:sz w:val="24"/>
                <w:szCs w:val="24"/>
              </w:rPr>
            </w:pPr>
            <w:bookmarkStart w:id="189" w:name="_Toc118236713"/>
            <w:r w:rsidRPr="006A7DCE">
              <w:rPr>
                <w:rFonts w:ascii="Times New Roman" w:hAnsi="Times New Roman"/>
                <w:sz w:val="24"/>
                <w:szCs w:val="24"/>
              </w:rPr>
              <w:lastRenderedPageBreak/>
              <w:t>1) сформировать знания об (о):</w:t>
            </w:r>
            <w:bookmarkEnd w:id="189"/>
          </w:p>
          <w:p w14:paraId="090E6084" w14:textId="77777777" w:rsidR="00BB0D47" w:rsidRPr="006A7DCE" w:rsidRDefault="00BB0D47" w:rsidP="003B3EDF">
            <w:pPr>
              <w:spacing w:after="0" w:line="276" w:lineRule="auto"/>
              <w:rPr>
                <w:rFonts w:ascii="Times New Roman" w:hAnsi="Times New Roman"/>
                <w:sz w:val="24"/>
                <w:szCs w:val="24"/>
              </w:rPr>
            </w:pPr>
            <w:bookmarkStart w:id="190" w:name="_Toc118236714"/>
            <w:r w:rsidRPr="006A7DCE">
              <w:rPr>
                <w:rFonts w:ascii="Times New Roman" w:hAnsi="Times New Roman"/>
                <w:sz w:val="24"/>
                <w:szCs w:val="24"/>
              </w:rPr>
              <w:t>обществе как целостной развивающейся системе в единстве и взаимодействии основных сфер и институтов;</w:t>
            </w:r>
            <w:bookmarkEnd w:id="190"/>
          </w:p>
          <w:p w14:paraId="07996001" w14:textId="77777777" w:rsidR="00BB0D47" w:rsidRPr="006A7DCE" w:rsidRDefault="00BB0D47" w:rsidP="003B3EDF">
            <w:pPr>
              <w:spacing w:after="0" w:line="276" w:lineRule="auto"/>
              <w:rPr>
                <w:rFonts w:ascii="Times New Roman" w:hAnsi="Times New Roman"/>
                <w:sz w:val="24"/>
                <w:szCs w:val="24"/>
              </w:rPr>
            </w:pPr>
            <w:bookmarkStart w:id="191" w:name="_Toc118236715"/>
            <w:r w:rsidRPr="006A7DCE">
              <w:rPr>
                <w:rFonts w:ascii="Times New Roman" w:hAnsi="Times New Roman"/>
                <w:sz w:val="24"/>
                <w:szCs w:val="24"/>
              </w:rPr>
              <w:t>основах социальной динамики;</w:t>
            </w:r>
            <w:bookmarkEnd w:id="191"/>
          </w:p>
          <w:p w14:paraId="2204B4BF" w14:textId="77777777" w:rsidR="00BB0D47" w:rsidRPr="006A7DCE" w:rsidRDefault="00BB0D47" w:rsidP="003B3EDF">
            <w:pPr>
              <w:spacing w:after="0" w:line="276" w:lineRule="auto"/>
              <w:rPr>
                <w:rFonts w:ascii="Times New Roman" w:hAnsi="Times New Roman"/>
                <w:sz w:val="24"/>
                <w:szCs w:val="24"/>
              </w:rPr>
            </w:pPr>
            <w:bookmarkStart w:id="192" w:name="_Toc118236716"/>
            <w:r w:rsidRPr="006A7DCE">
              <w:rPr>
                <w:rFonts w:ascii="Times New Roman" w:hAnsi="Times New Roman"/>
                <w:sz w:val="24"/>
                <w:szCs w:val="24"/>
              </w:rPr>
              <w:t>особенностях процесса цифровизации и влиянии массовых коммуникаций на все сферы жизни общества; глобальных проблемах и вызовах современности;</w:t>
            </w:r>
            <w:bookmarkEnd w:id="192"/>
          </w:p>
          <w:p w14:paraId="2996C793" w14:textId="77777777" w:rsidR="00BB0D47" w:rsidRPr="006A7DCE" w:rsidRDefault="00BB0D47" w:rsidP="003B3EDF">
            <w:pPr>
              <w:spacing w:after="0" w:line="276" w:lineRule="auto"/>
              <w:rPr>
                <w:rFonts w:ascii="Times New Roman" w:hAnsi="Times New Roman"/>
                <w:sz w:val="24"/>
                <w:szCs w:val="24"/>
              </w:rPr>
            </w:pPr>
            <w:bookmarkStart w:id="193" w:name="_Toc118236717"/>
            <w:r w:rsidRPr="006A7DCE">
              <w:rPr>
                <w:rFonts w:ascii="Times New Roman" w:hAnsi="Times New Roman"/>
                <w:sz w:val="24"/>
                <w:szCs w:val="24"/>
              </w:rPr>
              <w:t>перспективах развития современного общества, в том числе тенденций развития Российской Федерации;</w:t>
            </w:r>
            <w:bookmarkEnd w:id="193"/>
          </w:p>
          <w:p w14:paraId="1873111F" w14:textId="77777777" w:rsidR="00BB0D47" w:rsidRPr="006A7DCE" w:rsidRDefault="00BB0D47" w:rsidP="003B3EDF">
            <w:pPr>
              <w:spacing w:after="0" w:line="276" w:lineRule="auto"/>
              <w:rPr>
                <w:rFonts w:ascii="Times New Roman" w:hAnsi="Times New Roman"/>
                <w:sz w:val="24"/>
                <w:szCs w:val="24"/>
              </w:rPr>
            </w:pPr>
            <w:bookmarkStart w:id="194" w:name="_Toc118236718"/>
            <w:r w:rsidRPr="006A7DCE">
              <w:rPr>
                <w:rFonts w:ascii="Times New Roman" w:hAnsi="Times New Roman"/>
                <w:sz w:val="24"/>
                <w:szCs w:val="24"/>
              </w:rPr>
              <w:t>человеке как субъекте общественных отношений и сознательной деятельности;</w:t>
            </w:r>
            <w:bookmarkEnd w:id="194"/>
          </w:p>
          <w:p w14:paraId="11648704" w14:textId="77777777" w:rsidR="00BB0D47" w:rsidRPr="006A7DCE" w:rsidRDefault="00BB0D47" w:rsidP="003B3EDF">
            <w:pPr>
              <w:spacing w:after="0" w:line="276" w:lineRule="auto"/>
              <w:rPr>
                <w:rFonts w:ascii="Times New Roman" w:hAnsi="Times New Roman"/>
                <w:sz w:val="24"/>
                <w:szCs w:val="24"/>
              </w:rPr>
            </w:pPr>
            <w:bookmarkStart w:id="195" w:name="_Toc118236719"/>
            <w:r w:rsidRPr="006A7DCE">
              <w:rPr>
                <w:rFonts w:ascii="Times New Roman" w:hAnsi="Times New Roman"/>
                <w:sz w:val="24"/>
                <w:szCs w:val="24"/>
              </w:rPr>
              <w:lastRenderedPageBreak/>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195"/>
          </w:p>
          <w:p w14:paraId="589C5322" w14:textId="77777777" w:rsidR="00BB0D47" w:rsidRPr="006A7DCE" w:rsidRDefault="00BB0D47" w:rsidP="003B3EDF">
            <w:pPr>
              <w:spacing w:after="0" w:line="276" w:lineRule="auto"/>
              <w:rPr>
                <w:rFonts w:ascii="Times New Roman" w:hAnsi="Times New Roman"/>
                <w:sz w:val="24"/>
                <w:szCs w:val="24"/>
              </w:rPr>
            </w:pPr>
            <w:bookmarkStart w:id="196" w:name="_Toc118236720"/>
            <w:r w:rsidRPr="006A7DCE">
              <w:rPr>
                <w:rFonts w:ascii="Times New Roman" w:hAnsi="Times New Roman"/>
                <w:sz w:val="24"/>
                <w:szCs w:val="24"/>
              </w:rPr>
              <w:t>значении духовной культуры общества и разнообразии ее видов и форм;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196"/>
          </w:p>
          <w:p w14:paraId="002E1F6A" w14:textId="77777777" w:rsidR="00BB0D47" w:rsidRPr="006A7DCE" w:rsidRDefault="00BB0D47" w:rsidP="003B3EDF">
            <w:pPr>
              <w:spacing w:after="0" w:line="276" w:lineRule="auto"/>
              <w:rPr>
                <w:rFonts w:ascii="Times New Roman" w:hAnsi="Times New Roman"/>
                <w:sz w:val="24"/>
                <w:szCs w:val="24"/>
              </w:rPr>
            </w:pPr>
            <w:bookmarkStart w:id="197" w:name="_Toc118236721"/>
            <w:r w:rsidRPr="006A7DCE">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bookmarkEnd w:id="197"/>
          </w:p>
          <w:p w14:paraId="0477D3BE" w14:textId="77777777" w:rsidR="00BB0D47" w:rsidRPr="006A7DCE" w:rsidRDefault="00BB0D47" w:rsidP="003B3EDF">
            <w:pPr>
              <w:spacing w:after="0" w:line="276" w:lineRule="auto"/>
              <w:rPr>
                <w:rFonts w:ascii="Times New Roman" w:hAnsi="Times New Roman"/>
                <w:sz w:val="24"/>
                <w:szCs w:val="24"/>
              </w:rPr>
            </w:pPr>
            <w:bookmarkStart w:id="198" w:name="_Toc118236722"/>
            <w:r w:rsidRPr="006A7DCE">
              <w:rPr>
                <w:rFonts w:ascii="Times New Roman" w:hAnsi="Times New Roman"/>
                <w:sz w:val="24"/>
                <w:szCs w:val="24"/>
              </w:rPr>
              <w:t>социальных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98"/>
          </w:p>
          <w:p w14:paraId="0402D647" w14:textId="77777777" w:rsidR="00BB0D47" w:rsidRPr="006A7DCE" w:rsidRDefault="00BB0D47" w:rsidP="003B3EDF">
            <w:pPr>
              <w:spacing w:after="0" w:line="276" w:lineRule="auto"/>
              <w:rPr>
                <w:rFonts w:ascii="Times New Roman" w:hAnsi="Times New Roman"/>
                <w:sz w:val="24"/>
                <w:szCs w:val="24"/>
              </w:rPr>
            </w:pPr>
            <w:bookmarkStart w:id="199" w:name="_Toc118236723"/>
            <w:r w:rsidRPr="006A7DCE">
              <w:rPr>
                <w:rFonts w:ascii="Times New Roman" w:hAnsi="Times New Roman"/>
                <w:sz w:val="24"/>
                <w:szCs w:val="24"/>
              </w:rPr>
              <w:t>конституционном статусе и полномочиях органов государственной власти;</w:t>
            </w:r>
            <w:bookmarkEnd w:id="199"/>
          </w:p>
          <w:p w14:paraId="7BE310C1" w14:textId="77777777" w:rsidR="00BB0D47" w:rsidRPr="006A7DCE" w:rsidRDefault="00BB0D47" w:rsidP="003B3EDF">
            <w:pPr>
              <w:spacing w:after="0" w:line="276" w:lineRule="auto"/>
              <w:rPr>
                <w:rFonts w:ascii="Times New Roman" w:hAnsi="Times New Roman"/>
                <w:sz w:val="24"/>
                <w:szCs w:val="24"/>
              </w:rPr>
            </w:pPr>
            <w:bookmarkStart w:id="200" w:name="_Toc118236724"/>
            <w:r w:rsidRPr="006A7DCE">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bookmarkEnd w:id="200"/>
          </w:p>
          <w:p w14:paraId="5106C785" w14:textId="77777777" w:rsidR="00BB0D47" w:rsidRPr="006A7DCE" w:rsidRDefault="00BB0D47" w:rsidP="003B3EDF">
            <w:pPr>
              <w:spacing w:after="0" w:line="276" w:lineRule="auto"/>
              <w:rPr>
                <w:rFonts w:ascii="Times New Roman" w:hAnsi="Times New Roman"/>
                <w:sz w:val="24"/>
                <w:szCs w:val="24"/>
              </w:rPr>
            </w:pPr>
            <w:bookmarkStart w:id="201" w:name="_Toc118236725"/>
            <w:r w:rsidRPr="006A7DCE">
              <w:rPr>
                <w:rFonts w:ascii="Times New Roman" w:hAnsi="Times New Roman"/>
                <w:sz w:val="24"/>
                <w:szCs w:val="24"/>
              </w:rPr>
              <w:t xml:space="preserve">правовом регулирования гражданских, семейных, трудовых, налоговых, образовательных, </w:t>
            </w:r>
            <w:r w:rsidRPr="006A7DCE">
              <w:rPr>
                <w:rFonts w:ascii="Times New Roman" w:hAnsi="Times New Roman"/>
                <w:sz w:val="24"/>
                <w:szCs w:val="24"/>
              </w:rPr>
              <w:lastRenderedPageBreak/>
              <w:t>административных, уголовных общественных отношений;</w:t>
            </w:r>
            <w:bookmarkEnd w:id="201"/>
          </w:p>
          <w:p w14:paraId="0C212BE3" w14:textId="77777777" w:rsidR="00BB0D47" w:rsidRPr="006A7DCE" w:rsidRDefault="00BB0D47" w:rsidP="003B3EDF">
            <w:pPr>
              <w:spacing w:after="0" w:line="276" w:lineRule="auto"/>
              <w:rPr>
                <w:rFonts w:ascii="Times New Roman" w:hAnsi="Times New Roman"/>
                <w:sz w:val="24"/>
                <w:szCs w:val="24"/>
              </w:rPr>
            </w:pPr>
            <w:bookmarkStart w:id="202" w:name="_Toc118236726"/>
            <w:r w:rsidRPr="006A7DCE">
              <w:rPr>
                <w:rFonts w:ascii="Times New Roman" w:hAnsi="Times New Roman"/>
                <w:sz w:val="24"/>
                <w:szCs w:val="24"/>
              </w:rPr>
              <w:t>системе права и законодательства Российской Федерации;</w:t>
            </w:r>
            <w:bookmarkEnd w:id="202"/>
          </w:p>
          <w:p w14:paraId="6F9D4C86" w14:textId="77777777" w:rsidR="00BB0D47" w:rsidRPr="006A7DCE" w:rsidRDefault="00BB0D47" w:rsidP="003B3EDF">
            <w:pPr>
              <w:spacing w:after="0" w:line="276" w:lineRule="auto"/>
              <w:rPr>
                <w:rFonts w:ascii="Times New Roman" w:hAnsi="Times New Roman"/>
                <w:sz w:val="24"/>
                <w:szCs w:val="24"/>
              </w:rPr>
            </w:pPr>
            <w:bookmarkStart w:id="203" w:name="_Toc118236727"/>
            <w:r w:rsidRPr="006A7DCE">
              <w:rPr>
                <w:rFonts w:ascii="Times New Roman" w:hAnsi="Times New Roman"/>
                <w:sz w:val="24"/>
                <w:szCs w:val="24"/>
              </w:rPr>
              <w:t>2) уметь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bookmarkEnd w:id="203"/>
          </w:p>
          <w:p w14:paraId="008D9F34" w14:textId="77777777" w:rsidR="00BB0D47" w:rsidRPr="006A7DCE" w:rsidRDefault="00BB0D47" w:rsidP="003B3EDF">
            <w:pPr>
              <w:spacing w:after="0" w:line="276" w:lineRule="auto"/>
              <w:rPr>
                <w:rFonts w:ascii="Times New Roman" w:hAnsi="Times New Roman"/>
                <w:sz w:val="24"/>
                <w:szCs w:val="24"/>
              </w:rPr>
            </w:pPr>
            <w:bookmarkStart w:id="204" w:name="_Toc118236728"/>
            <w:r w:rsidRPr="006A7DCE">
              <w:rPr>
                <w:rFonts w:ascii="Times New Roman" w:hAnsi="Times New Roman"/>
                <w:sz w:val="24"/>
                <w:szCs w:val="24"/>
              </w:rPr>
              <w:t>3) владеть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204"/>
          </w:p>
          <w:p w14:paraId="54213E5E" w14:textId="77777777" w:rsidR="00BB0D47" w:rsidRPr="006A7DCE" w:rsidRDefault="00BB0D47" w:rsidP="003B3EDF">
            <w:pPr>
              <w:spacing w:after="0" w:line="276" w:lineRule="auto"/>
              <w:rPr>
                <w:rFonts w:ascii="Times New Roman" w:hAnsi="Times New Roman"/>
                <w:sz w:val="24"/>
                <w:szCs w:val="24"/>
              </w:rPr>
            </w:pPr>
            <w:bookmarkStart w:id="205" w:name="_Toc118236729"/>
            <w:r w:rsidRPr="006A7DCE">
              <w:rPr>
                <w:rFonts w:ascii="Times New Roman" w:hAnsi="Times New Roman"/>
                <w:sz w:val="24"/>
                <w:szCs w:val="24"/>
              </w:rPr>
              <w:t xml:space="preserve">4)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w:t>
            </w:r>
            <w:r w:rsidRPr="006A7DCE">
              <w:rPr>
                <w:rFonts w:ascii="Times New Roman" w:hAnsi="Times New Roman"/>
                <w:sz w:val="24"/>
                <w:szCs w:val="24"/>
              </w:rPr>
              <w:lastRenderedPageBreak/>
              <w:t>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bookmarkEnd w:id="205"/>
          </w:p>
          <w:p w14:paraId="1A6289FF" w14:textId="77777777" w:rsidR="00BB0D47" w:rsidRPr="006A7DCE" w:rsidRDefault="00BB0D47" w:rsidP="003B3EDF">
            <w:pPr>
              <w:spacing w:after="0" w:line="276" w:lineRule="auto"/>
              <w:rPr>
                <w:rFonts w:ascii="Times New Roman" w:hAnsi="Times New Roman"/>
                <w:sz w:val="24"/>
                <w:szCs w:val="24"/>
              </w:rPr>
            </w:pPr>
            <w:bookmarkStart w:id="206" w:name="_Toc118236730"/>
            <w:r w:rsidRPr="006A7DCE">
              <w:rPr>
                <w:rFonts w:ascii="Times New Roman" w:hAnsi="Times New Roman"/>
                <w:sz w:val="24"/>
                <w:szCs w:val="24"/>
              </w:rPr>
              <w:t>5) связи социальных объектов и явлений с помощью различных знаковых систем; 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206"/>
          </w:p>
          <w:p w14:paraId="5154C584" w14:textId="77777777" w:rsidR="00BB0D47" w:rsidRPr="006A7DCE" w:rsidRDefault="00BB0D47" w:rsidP="003B3EDF">
            <w:pPr>
              <w:spacing w:after="0" w:line="276" w:lineRule="auto"/>
              <w:rPr>
                <w:rFonts w:ascii="Times New Roman" w:hAnsi="Times New Roman"/>
                <w:sz w:val="24"/>
                <w:szCs w:val="24"/>
              </w:rPr>
            </w:pPr>
            <w:bookmarkStart w:id="207" w:name="_Toc118236731"/>
            <w:r w:rsidRPr="006A7DCE">
              <w:rPr>
                <w:rFonts w:ascii="Times New Roman" w:hAnsi="Times New Roman"/>
                <w:sz w:val="24"/>
                <w:szCs w:val="24"/>
              </w:rPr>
              <w:t>6)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207"/>
          </w:p>
          <w:p w14:paraId="3C2A368A" w14:textId="77777777" w:rsidR="00BB0D47" w:rsidRPr="006A7DCE" w:rsidRDefault="00BB0D47" w:rsidP="003B3EDF">
            <w:pPr>
              <w:spacing w:after="0" w:line="276" w:lineRule="auto"/>
              <w:rPr>
                <w:rFonts w:ascii="Times New Roman" w:hAnsi="Times New Roman"/>
                <w:sz w:val="24"/>
                <w:szCs w:val="24"/>
              </w:rPr>
            </w:pPr>
            <w:bookmarkStart w:id="208" w:name="_Toc118236732"/>
            <w:r w:rsidRPr="006A7DCE">
              <w:rPr>
                <w:rFonts w:ascii="Times New Roman" w:hAnsi="Times New Roman"/>
                <w:sz w:val="24"/>
                <w:szCs w:val="24"/>
              </w:rPr>
              <w:lastRenderedPageBreak/>
              <w:t>7)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208"/>
          </w:p>
          <w:p w14:paraId="3A7B20F4" w14:textId="77777777" w:rsidR="00BB0D47" w:rsidRPr="006A7DCE" w:rsidRDefault="00BB0D47" w:rsidP="003B3EDF">
            <w:pPr>
              <w:spacing w:after="0" w:line="276" w:lineRule="auto"/>
              <w:rPr>
                <w:rFonts w:ascii="Times New Roman" w:hAnsi="Times New Roman"/>
                <w:sz w:val="24"/>
                <w:szCs w:val="24"/>
              </w:rPr>
            </w:pPr>
            <w:bookmarkStart w:id="209" w:name="_Toc118236733"/>
            <w:r w:rsidRPr="006A7DCE">
              <w:rPr>
                <w:rFonts w:ascii="Times New Roman" w:hAnsi="Times New Roman"/>
                <w:sz w:val="24"/>
                <w:szCs w:val="24"/>
              </w:rPr>
              <w:t>8)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209"/>
          </w:p>
          <w:p w14:paraId="20ABFBCC" w14:textId="77777777" w:rsidR="00BB0D47" w:rsidRPr="006A7DCE" w:rsidRDefault="00BB0D47" w:rsidP="003B3EDF">
            <w:pPr>
              <w:spacing w:after="0" w:line="276" w:lineRule="auto"/>
              <w:rPr>
                <w:rFonts w:ascii="Times New Roman" w:hAnsi="Times New Roman"/>
                <w:sz w:val="24"/>
                <w:szCs w:val="24"/>
              </w:rPr>
            </w:pPr>
            <w:bookmarkStart w:id="210" w:name="_Toc118236734"/>
            <w:r w:rsidRPr="006A7DCE">
              <w:rPr>
                <w:rFonts w:ascii="Times New Roman" w:hAnsi="Times New Roman"/>
                <w:sz w:val="24"/>
                <w:szCs w:val="24"/>
              </w:rPr>
              <w:t xml:space="preserve">9)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w:t>
            </w:r>
            <w:r w:rsidRPr="006A7DCE">
              <w:rPr>
                <w:rFonts w:ascii="Times New Roman" w:hAnsi="Times New Roman"/>
                <w:sz w:val="24"/>
                <w:szCs w:val="24"/>
              </w:rPr>
              <w:lastRenderedPageBreak/>
              <w:t>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210"/>
          </w:p>
          <w:p w14:paraId="00E77BB5" w14:textId="77777777" w:rsidR="00BB0D47" w:rsidRPr="006A7DCE" w:rsidRDefault="00BB0D47" w:rsidP="003B3EDF">
            <w:pPr>
              <w:spacing w:after="0" w:line="276" w:lineRule="auto"/>
              <w:rPr>
                <w:rFonts w:ascii="Times New Roman" w:hAnsi="Times New Roman"/>
                <w:sz w:val="24"/>
                <w:szCs w:val="24"/>
              </w:rPr>
            </w:pPr>
            <w:bookmarkStart w:id="211" w:name="_Toc118236735"/>
            <w:r w:rsidRPr="006A7DCE">
              <w:rPr>
                <w:rFonts w:ascii="Times New Roman" w:hAnsi="Times New Roman"/>
                <w:sz w:val="24"/>
                <w:szCs w:val="24"/>
              </w:rPr>
              <w:t>10)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bookmarkEnd w:id="211"/>
          </w:p>
          <w:p w14:paraId="4B8183E1" w14:textId="77777777" w:rsidR="00BB0D47" w:rsidRPr="006A7DCE" w:rsidRDefault="00BB0D47" w:rsidP="003B3EDF">
            <w:pPr>
              <w:spacing w:after="0" w:line="276" w:lineRule="auto"/>
              <w:rPr>
                <w:rFonts w:ascii="Times New Roman" w:hAnsi="Times New Roman"/>
                <w:sz w:val="24"/>
                <w:szCs w:val="24"/>
              </w:rPr>
            </w:pPr>
            <w:bookmarkStart w:id="212" w:name="_Toc118236736"/>
            <w:r w:rsidRPr="006A7DCE">
              <w:rPr>
                <w:rFonts w:ascii="Times New Roman" w:hAnsi="Times New Roman"/>
                <w:sz w:val="24"/>
                <w:szCs w:val="24"/>
              </w:rPr>
              <w:t>11) сформировать навыки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212"/>
          </w:p>
          <w:p w14:paraId="42AD2043" w14:textId="77777777" w:rsidR="00BB0D47" w:rsidRPr="006A7DCE" w:rsidRDefault="00BB0D47" w:rsidP="003B3EDF">
            <w:pPr>
              <w:spacing w:after="0" w:line="276" w:lineRule="auto"/>
              <w:rPr>
                <w:rFonts w:ascii="Times New Roman" w:hAnsi="Times New Roman"/>
                <w:sz w:val="24"/>
                <w:szCs w:val="24"/>
              </w:rPr>
            </w:pPr>
            <w:bookmarkStart w:id="213" w:name="_Toc118236737"/>
            <w:r w:rsidRPr="006A7DCE">
              <w:rPr>
                <w:rFonts w:ascii="Times New Roman" w:hAnsi="Times New Roman"/>
                <w:sz w:val="24"/>
                <w:szCs w:val="24"/>
              </w:rPr>
              <w:t xml:space="preserve">12) владеть умением самостоятельно оценивать и принимать решения, выявлять с помощью полученных знаний наиболее эффективные способы противодействия </w:t>
            </w:r>
            <w:r w:rsidRPr="006A7DCE">
              <w:rPr>
                <w:rFonts w:ascii="Times New Roman" w:hAnsi="Times New Roman"/>
                <w:sz w:val="24"/>
                <w:szCs w:val="24"/>
              </w:rPr>
              <w:lastRenderedPageBreak/>
              <w:t>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для несовершеннолетних граждан</w:t>
            </w:r>
            <w:bookmarkEnd w:id="213"/>
          </w:p>
        </w:tc>
      </w:tr>
      <w:tr w:rsidR="00BB0D47" w:rsidRPr="006A7DCE" w14:paraId="09C29789" w14:textId="77777777" w:rsidTr="003B3EDF">
        <w:trPr>
          <w:trHeight w:val="1121"/>
        </w:trPr>
        <w:tc>
          <w:tcPr>
            <w:tcW w:w="2518" w:type="dxa"/>
          </w:tcPr>
          <w:p w14:paraId="625A8F6D" w14:textId="77777777" w:rsidR="00BB0D47" w:rsidRPr="006A7DCE" w:rsidRDefault="00BB0D47" w:rsidP="003B3EDF">
            <w:pPr>
              <w:spacing w:after="0" w:line="276" w:lineRule="auto"/>
              <w:rPr>
                <w:rFonts w:ascii="Times New Roman" w:hAnsi="Times New Roman"/>
                <w:sz w:val="24"/>
                <w:szCs w:val="24"/>
              </w:rPr>
            </w:pPr>
            <w:bookmarkStart w:id="214" w:name="_Toc118236738"/>
            <w:r w:rsidRPr="006A7DCE">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bookmarkEnd w:id="214"/>
          </w:p>
        </w:tc>
        <w:tc>
          <w:tcPr>
            <w:tcW w:w="6095" w:type="dxa"/>
          </w:tcPr>
          <w:p w14:paraId="473D2941" w14:textId="77777777" w:rsidR="00BB0D47" w:rsidRPr="006A7DCE" w:rsidRDefault="00BB0D47" w:rsidP="003B3EDF">
            <w:pPr>
              <w:spacing w:after="0" w:line="276" w:lineRule="auto"/>
              <w:rPr>
                <w:rFonts w:ascii="Times New Roman" w:hAnsi="Times New Roman"/>
                <w:sz w:val="24"/>
                <w:szCs w:val="24"/>
              </w:rPr>
            </w:pPr>
            <w:bookmarkStart w:id="215" w:name="_Toc118236739"/>
            <w:r w:rsidRPr="006A7DCE">
              <w:rPr>
                <w:rFonts w:ascii="Times New Roman" w:hAnsi="Times New Roman"/>
                <w:sz w:val="24"/>
                <w:szCs w:val="24"/>
              </w:rPr>
              <w:t>В области экологического воспитания:</w:t>
            </w:r>
            <w:bookmarkEnd w:id="215"/>
          </w:p>
          <w:p w14:paraId="10648898" w14:textId="77777777" w:rsidR="00BB0D47" w:rsidRPr="006A7DCE" w:rsidRDefault="00BB0D47" w:rsidP="003B3EDF">
            <w:pPr>
              <w:spacing w:after="0" w:line="276" w:lineRule="auto"/>
              <w:rPr>
                <w:rFonts w:ascii="Times New Roman" w:hAnsi="Times New Roman"/>
                <w:sz w:val="24"/>
                <w:szCs w:val="24"/>
              </w:rPr>
            </w:pPr>
            <w:bookmarkStart w:id="216" w:name="_Toc118236740"/>
            <w:r w:rsidRPr="006A7DCE">
              <w:rPr>
                <w:rFonts w:ascii="Times New Roman" w:hAnsi="Times New Roman"/>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bookmarkEnd w:id="216"/>
          </w:p>
          <w:p w14:paraId="7BD8EADC" w14:textId="77777777" w:rsidR="00BB0D47" w:rsidRPr="006A7DCE" w:rsidRDefault="00BB0D47" w:rsidP="003B3EDF">
            <w:pPr>
              <w:spacing w:after="0" w:line="276" w:lineRule="auto"/>
              <w:rPr>
                <w:rFonts w:ascii="Times New Roman" w:hAnsi="Times New Roman"/>
                <w:sz w:val="24"/>
                <w:szCs w:val="24"/>
              </w:rPr>
            </w:pPr>
            <w:bookmarkStart w:id="217" w:name="_Toc118236741"/>
            <w:r w:rsidRPr="006A7DCE">
              <w:rPr>
                <w:rFonts w:ascii="Times New Roman" w:hAnsi="Times New Roman"/>
                <w:sz w:val="24"/>
                <w:szCs w:val="24"/>
              </w:rPr>
              <w:t>- планирование и осуществление действий в окружающей среде на основе знания целей устойчивого развития человечества;</w:t>
            </w:r>
            <w:bookmarkEnd w:id="217"/>
            <w:r w:rsidRPr="006A7DCE">
              <w:rPr>
                <w:rFonts w:ascii="Times New Roman" w:hAnsi="Times New Roman"/>
                <w:sz w:val="24"/>
                <w:szCs w:val="24"/>
              </w:rPr>
              <w:t xml:space="preserve"> </w:t>
            </w:r>
          </w:p>
          <w:p w14:paraId="4BB6EA3D" w14:textId="77777777" w:rsidR="00BB0D47" w:rsidRPr="006A7DCE" w:rsidRDefault="00BB0D47" w:rsidP="003B3EDF">
            <w:pPr>
              <w:spacing w:after="0" w:line="276" w:lineRule="auto"/>
              <w:rPr>
                <w:rFonts w:ascii="Times New Roman" w:hAnsi="Times New Roman"/>
                <w:sz w:val="24"/>
                <w:szCs w:val="24"/>
              </w:rPr>
            </w:pPr>
            <w:bookmarkStart w:id="218" w:name="_Toc118236742"/>
            <w:r w:rsidRPr="006A7DCE">
              <w:rPr>
                <w:rFonts w:ascii="Times New Roman" w:hAnsi="Times New Roman"/>
                <w:sz w:val="24"/>
                <w:szCs w:val="24"/>
              </w:rPr>
              <w:t>активное неприятие действий, приносящих вред окружающей среде;</w:t>
            </w:r>
            <w:bookmarkEnd w:id="218"/>
            <w:r w:rsidRPr="006A7DCE">
              <w:rPr>
                <w:rFonts w:ascii="Times New Roman" w:hAnsi="Times New Roman"/>
                <w:sz w:val="24"/>
                <w:szCs w:val="24"/>
              </w:rPr>
              <w:t xml:space="preserve"> </w:t>
            </w:r>
          </w:p>
          <w:p w14:paraId="43450ACA" w14:textId="77777777" w:rsidR="00BB0D47" w:rsidRPr="006A7DCE" w:rsidRDefault="00BB0D47" w:rsidP="003B3EDF">
            <w:pPr>
              <w:spacing w:after="0" w:line="276" w:lineRule="auto"/>
              <w:rPr>
                <w:rFonts w:ascii="Times New Roman" w:hAnsi="Times New Roman"/>
                <w:sz w:val="24"/>
                <w:szCs w:val="24"/>
              </w:rPr>
            </w:pPr>
            <w:bookmarkStart w:id="219" w:name="_Toc118236743"/>
            <w:r w:rsidRPr="006A7DCE">
              <w:rPr>
                <w:rFonts w:ascii="Times New Roman" w:hAnsi="Times New Roman"/>
                <w:sz w:val="24"/>
                <w:szCs w:val="24"/>
              </w:rPr>
              <w:t>- умение прогнозировать неблагоприятные экологические последствия предпринимаемых действий, предотвращать их;</w:t>
            </w:r>
            <w:bookmarkEnd w:id="219"/>
            <w:r w:rsidRPr="006A7DCE">
              <w:rPr>
                <w:rFonts w:ascii="Times New Roman" w:hAnsi="Times New Roman"/>
                <w:sz w:val="24"/>
                <w:szCs w:val="24"/>
              </w:rPr>
              <w:t xml:space="preserve"> </w:t>
            </w:r>
          </w:p>
          <w:p w14:paraId="4ABBBF0C" w14:textId="77777777" w:rsidR="00BB0D47" w:rsidRPr="006A7DCE" w:rsidRDefault="00BB0D47" w:rsidP="003B3EDF">
            <w:pPr>
              <w:spacing w:after="0" w:line="276" w:lineRule="auto"/>
              <w:rPr>
                <w:rFonts w:ascii="Times New Roman" w:hAnsi="Times New Roman"/>
                <w:sz w:val="24"/>
                <w:szCs w:val="24"/>
              </w:rPr>
            </w:pPr>
            <w:bookmarkStart w:id="220" w:name="_Toc118236744"/>
            <w:r w:rsidRPr="006A7DCE">
              <w:rPr>
                <w:rFonts w:ascii="Times New Roman" w:hAnsi="Times New Roman"/>
                <w:sz w:val="24"/>
                <w:szCs w:val="24"/>
              </w:rPr>
              <w:t>- расширение опыта деятельности экологической направленности;</w:t>
            </w:r>
            <w:bookmarkEnd w:id="220"/>
            <w:r w:rsidRPr="006A7DCE">
              <w:rPr>
                <w:rFonts w:ascii="Times New Roman" w:hAnsi="Times New Roman"/>
                <w:sz w:val="24"/>
                <w:szCs w:val="24"/>
              </w:rPr>
              <w:t xml:space="preserve"> </w:t>
            </w:r>
          </w:p>
          <w:p w14:paraId="1F9D1D22" w14:textId="77777777" w:rsidR="00BB0D47" w:rsidRPr="006A7DCE" w:rsidRDefault="00BB0D47" w:rsidP="003B3EDF">
            <w:pPr>
              <w:spacing w:after="0" w:line="276" w:lineRule="auto"/>
              <w:rPr>
                <w:rFonts w:ascii="Times New Roman" w:hAnsi="Times New Roman"/>
                <w:sz w:val="24"/>
                <w:szCs w:val="24"/>
              </w:rPr>
            </w:pPr>
            <w:bookmarkStart w:id="221" w:name="_Toc118236745"/>
            <w:r w:rsidRPr="006A7DCE">
              <w:rPr>
                <w:rFonts w:ascii="Times New Roman" w:hAnsi="Times New Roman"/>
                <w:sz w:val="24"/>
                <w:szCs w:val="24"/>
              </w:rPr>
              <w:t>- овладение навыками учебно-исследовательской, проектной и социальной деятельности</w:t>
            </w:r>
            <w:bookmarkEnd w:id="221"/>
          </w:p>
        </w:tc>
        <w:tc>
          <w:tcPr>
            <w:tcW w:w="6124" w:type="dxa"/>
          </w:tcPr>
          <w:p w14:paraId="697358CC"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hAnsi="Times New Roman"/>
                <w:sz w:val="24"/>
                <w:szCs w:val="24"/>
              </w:rPr>
              <w:t>-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14:paraId="092273D6" w14:textId="77777777" w:rsidR="00BB0D47" w:rsidRPr="006A7DCE" w:rsidRDefault="00BB0D47" w:rsidP="003B3EDF">
            <w:pPr>
              <w:spacing w:after="0" w:line="276" w:lineRule="auto"/>
              <w:rPr>
                <w:rFonts w:ascii="Times New Roman" w:hAnsi="Times New Roman"/>
                <w:sz w:val="24"/>
                <w:szCs w:val="24"/>
              </w:rPr>
            </w:pPr>
            <w:bookmarkStart w:id="222" w:name="_Toc118236746"/>
            <w:r w:rsidRPr="006A7DCE">
              <w:rPr>
                <w:rFonts w:ascii="Times New Roman" w:hAnsi="Times New Roman"/>
                <w:sz w:val="24"/>
                <w:szCs w:val="24"/>
              </w:rPr>
              <w:t>-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w:t>
            </w:r>
            <w:bookmarkEnd w:id="222"/>
          </w:p>
        </w:tc>
      </w:tr>
      <w:tr w:rsidR="00BB0D47" w:rsidRPr="006A7DCE" w14:paraId="27CFABD3" w14:textId="77777777" w:rsidTr="003B3EDF">
        <w:trPr>
          <w:trHeight w:val="696"/>
        </w:trPr>
        <w:tc>
          <w:tcPr>
            <w:tcW w:w="2518" w:type="dxa"/>
          </w:tcPr>
          <w:p w14:paraId="093C1E7E" w14:textId="77777777" w:rsidR="00BB0D47" w:rsidRPr="006A7DCE" w:rsidRDefault="00BB0D47" w:rsidP="003B3EDF">
            <w:pPr>
              <w:spacing w:after="0" w:line="276" w:lineRule="auto"/>
              <w:rPr>
                <w:rFonts w:ascii="Times New Roman" w:hAnsi="Times New Roman"/>
                <w:sz w:val="24"/>
                <w:szCs w:val="24"/>
              </w:rPr>
            </w:pPr>
            <w:bookmarkStart w:id="223" w:name="_Toc118236747"/>
            <w:r w:rsidRPr="006A7DCE">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bookmarkEnd w:id="223"/>
          </w:p>
        </w:tc>
        <w:tc>
          <w:tcPr>
            <w:tcW w:w="6095" w:type="dxa"/>
          </w:tcPr>
          <w:p w14:paraId="626A7255" w14:textId="77777777" w:rsidR="00BB0D47" w:rsidRPr="006A7DCE" w:rsidRDefault="00BB0D47" w:rsidP="003B3EDF">
            <w:pPr>
              <w:spacing w:after="0" w:line="276" w:lineRule="auto"/>
              <w:rPr>
                <w:rFonts w:ascii="Times New Roman" w:hAnsi="Times New Roman"/>
                <w:sz w:val="24"/>
                <w:szCs w:val="24"/>
              </w:rPr>
            </w:pPr>
            <w:bookmarkStart w:id="224" w:name="_Toc118236748"/>
            <w:r w:rsidRPr="006A7DCE">
              <w:rPr>
                <w:rFonts w:ascii="Times New Roman" w:hAnsi="Times New Roman"/>
                <w:sz w:val="24"/>
                <w:szCs w:val="24"/>
              </w:rPr>
              <w:t>- наличие мотивации к обучению и личностному развитию;</w:t>
            </w:r>
            <w:bookmarkEnd w:id="224"/>
            <w:r w:rsidRPr="006A7DCE">
              <w:rPr>
                <w:rFonts w:ascii="Times New Roman" w:hAnsi="Times New Roman"/>
                <w:sz w:val="24"/>
                <w:szCs w:val="24"/>
              </w:rPr>
              <w:t xml:space="preserve"> </w:t>
            </w:r>
          </w:p>
          <w:p w14:paraId="28B10750" w14:textId="77777777" w:rsidR="00BB0D47" w:rsidRPr="006A7DCE" w:rsidRDefault="00BB0D47" w:rsidP="003B3EDF">
            <w:pPr>
              <w:spacing w:after="0" w:line="276" w:lineRule="auto"/>
              <w:rPr>
                <w:rFonts w:ascii="Times New Roman" w:hAnsi="Times New Roman"/>
                <w:sz w:val="24"/>
                <w:szCs w:val="24"/>
              </w:rPr>
            </w:pPr>
            <w:bookmarkStart w:id="225" w:name="_Toc118236749"/>
            <w:r w:rsidRPr="006A7DCE">
              <w:rPr>
                <w:rFonts w:ascii="Times New Roman" w:hAnsi="Times New Roman"/>
                <w:sz w:val="24"/>
                <w:szCs w:val="24"/>
              </w:rPr>
              <w:t>В области ценности научного познания:</w:t>
            </w:r>
            <w:bookmarkEnd w:id="225"/>
          </w:p>
          <w:p w14:paraId="2A725923" w14:textId="77777777" w:rsidR="00BB0D47" w:rsidRPr="006A7DCE" w:rsidRDefault="00BB0D47" w:rsidP="003B3EDF">
            <w:pPr>
              <w:spacing w:after="0" w:line="276" w:lineRule="auto"/>
              <w:rPr>
                <w:rFonts w:ascii="Times New Roman" w:hAnsi="Times New Roman"/>
                <w:sz w:val="24"/>
                <w:szCs w:val="24"/>
              </w:rPr>
            </w:pPr>
            <w:bookmarkStart w:id="226" w:name="_Toc118236750"/>
            <w:r w:rsidRPr="006A7DCE">
              <w:rPr>
                <w:rFonts w:ascii="Times New Roman" w:hAnsi="Times New Roman"/>
                <w:sz w:val="24"/>
                <w:szCs w:val="24"/>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bookmarkEnd w:id="226"/>
            <w:r w:rsidRPr="006A7DCE">
              <w:rPr>
                <w:rFonts w:ascii="Times New Roman" w:hAnsi="Times New Roman"/>
                <w:sz w:val="24"/>
                <w:szCs w:val="24"/>
              </w:rPr>
              <w:t xml:space="preserve"> </w:t>
            </w:r>
          </w:p>
          <w:p w14:paraId="7FD25BB8" w14:textId="77777777" w:rsidR="00BB0D47" w:rsidRPr="006A7DCE" w:rsidRDefault="00BB0D47" w:rsidP="003B3EDF">
            <w:pPr>
              <w:spacing w:after="0" w:line="276" w:lineRule="auto"/>
              <w:rPr>
                <w:rFonts w:ascii="Times New Roman" w:hAnsi="Times New Roman"/>
                <w:sz w:val="24"/>
                <w:szCs w:val="24"/>
              </w:rPr>
            </w:pPr>
            <w:bookmarkStart w:id="227" w:name="_Toc118236751"/>
            <w:r w:rsidRPr="006A7DCE">
              <w:rPr>
                <w:rFonts w:ascii="Times New Roman" w:hAnsi="Times New Roman"/>
                <w:sz w:val="24"/>
                <w:szCs w:val="24"/>
              </w:rPr>
              <w:t>- совершенствование языковой и читательской культуры как средства взаимодействия между людьми и познания мира;</w:t>
            </w:r>
            <w:bookmarkEnd w:id="227"/>
            <w:r w:rsidRPr="006A7DCE">
              <w:rPr>
                <w:rFonts w:ascii="Times New Roman" w:hAnsi="Times New Roman"/>
                <w:sz w:val="24"/>
                <w:szCs w:val="24"/>
              </w:rPr>
              <w:t xml:space="preserve"> </w:t>
            </w:r>
          </w:p>
          <w:p w14:paraId="4415910A" w14:textId="77777777" w:rsidR="00BB0D47" w:rsidRPr="006A7DCE" w:rsidRDefault="00BB0D47" w:rsidP="003B3EDF">
            <w:pPr>
              <w:spacing w:after="0" w:line="276" w:lineRule="auto"/>
              <w:rPr>
                <w:rFonts w:ascii="Times New Roman" w:hAnsi="Times New Roman"/>
                <w:sz w:val="24"/>
                <w:szCs w:val="24"/>
              </w:rPr>
            </w:pPr>
            <w:bookmarkStart w:id="228" w:name="_Toc118236752"/>
            <w:r w:rsidRPr="006A7DCE">
              <w:rPr>
                <w:rFonts w:ascii="Times New Roman" w:hAnsi="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bookmarkEnd w:id="228"/>
          </w:p>
          <w:p w14:paraId="0A69F564" w14:textId="77777777" w:rsidR="00BB0D47" w:rsidRPr="006A7DCE" w:rsidRDefault="00BB0D47" w:rsidP="003B3EDF">
            <w:pPr>
              <w:spacing w:after="0" w:line="276" w:lineRule="auto"/>
              <w:rPr>
                <w:rFonts w:ascii="Times New Roman" w:hAnsi="Times New Roman"/>
                <w:sz w:val="24"/>
                <w:szCs w:val="24"/>
              </w:rPr>
            </w:pPr>
            <w:bookmarkStart w:id="229" w:name="_Toc118236753"/>
            <w:r w:rsidRPr="006A7DCE">
              <w:rPr>
                <w:rFonts w:ascii="Times New Roman" w:hAnsi="Times New Roman"/>
                <w:sz w:val="24"/>
                <w:szCs w:val="24"/>
              </w:rPr>
              <w:t>Овладение универсальными учебными познавательными действиями:</w:t>
            </w:r>
            <w:bookmarkEnd w:id="229"/>
          </w:p>
          <w:p w14:paraId="1DF7BF1E" w14:textId="77777777" w:rsidR="00BB0D47" w:rsidRPr="006A7DCE" w:rsidRDefault="00BB0D47" w:rsidP="003B3EDF">
            <w:pPr>
              <w:spacing w:after="0" w:line="276" w:lineRule="auto"/>
              <w:rPr>
                <w:rFonts w:ascii="Times New Roman" w:hAnsi="Times New Roman"/>
                <w:sz w:val="24"/>
                <w:szCs w:val="24"/>
              </w:rPr>
            </w:pPr>
            <w:bookmarkStart w:id="230" w:name="_Toc118236754"/>
            <w:r w:rsidRPr="006A7DCE">
              <w:rPr>
                <w:rFonts w:ascii="Times New Roman" w:hAnsi="Times New Roman"/>
                <w:sz w:val="24"/>
                <w:szCs w:val="24"/>
              </w:rPr>
              <w:t>б) базовые исследовательские действия:</w:t>
            </w:r>
            <w:bookmarkEnd w:id="230"/>
          </w:p>
          <w:p w14:paraId="446BA7CE" w14:textId="77777777" w:rsidR="00BB0D47" w:rsidRPr="006A7DCE" w:rsidRDefault="00BB0D47" w:rsidP="003B3EDF">
            <w:pPr>
              <w:spacing w:after="0" w:line="276" w:lineRule="auto"/>
              <w:rPr>
                <w:rFonts w:ascii="Times New Roman" w:hAnsi="Times New Roman"/>
                <w:sz w:val="24"/>
                <w:szCs w:val="24"/>
              </w:rPr>
            </w:pPr>
            <w:bookmarkStart w:id="231" w:name="_Toc118236755"/>
            <w:r w:rsidRPr="006A7DCE">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231"/>
          </w:p>
          <w:p w14:paraId="711175BB" w14:textId="77777777" w:rsidR="00BB0D47" w:rsidRPr="006A7DCE" w:rsidRDefault="00BB0D47" w:rsidP="003B3EDF">
            <w:pPr>
              <w:spacing w:after="0" w:line="276" w:lineRule="auto"/>
              <w:rPr>
                <w:rFonts w:ascii="Times New Roman" w:hAnsi="Times New Roman"/>
                <w:sz w:val="24"/>
                <w:szCs w:val="24"/>
              </w:rPr>
            </w:pPr>
            <w:bookmarkStart w:id="232" w:name="_Toc118236756"/>
            <w:r w:rsidRPr="006A7DCE">
              <w:rPr>
                <w:rFonts w:ascii="Times New Roman" w:hAnsi="Times New Roman"/>
                <w:sz w:val="24"/>
                <w:szCs w:val="24"/>
              </w:rPr>
              <w:t>- способность и готовность к самостоятельному поиску методов решения практических задач, применению различных методов познания;</w:t>
            </w:r>
            <w:bookmarkEnd w:id="232"/>
            <w:r w:rsidRPr="006A7DCE">
              <w:rPr>
                <w:rFonts w:ascii="Times New Roman" w:hAnsi="Times New Roman"/>
                <w:sz w:val="24"/>
                <w:szCs w:val="24"/>
              </w:rPr>
              <w:t xml:space="preserve"> </w:t>
            </w:r>
          </w:p>
          <w:p w14:paraId="45DE765A" w14:textId="77777777" w:rsidR="00BB0D47" w:rsidRPr="006A7DCE" w:rsidRDefault="00BB0D47" w:rsidP="003B3EDF">
            <w:pPr>
              <w:spacing w:after="0" w:line="276" w:lineRule="auto"/>
              <w:rPr>
                <w:rFonts w:ascii="Times New Roman" w:hAnsi="Times New Roman"/>
                <w:sz w:val="24"/>
                <w:szCs w:val="24"/>
              </w:rPr>
            </w:pPr>
            <w:bookmarkStart w:id="233" w:name="_Toc118236757"/>
            <w:r w:rsidRPr="006A7DCE">
              <w:rPr>
                <w:rFonts w:ascii="Times New Roman" w:hAnsi="Times New Roman"/>
                <w:sz w:val="24"/>
                <w:szCs w:val="24"/>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bookmarkEnd w:id="233"/>
            <w:r w:rsidRPr="006A7DCE">
              <w:rPr>
                <w:rFonts w:ascii="Times New Roman" w:hAnsi="Times New Roman"/>
                <w:sz w:val="24"/>
                <w:szCs w:val="24"/>
              </w:rPr>
              <w:t xml:space="preserve"> </w:t>
            </w:r>
          </w:p>
          <w:p w14:paraId="026F386F" w14:textId="77777777" w:rsidR="00BB0D47" w:rsidRPr="006A7DCE" w:rsidRDefault="00BB0D47" w:rsidP="003B3EDF">
            <w:pPr>
              <w:spacing w:after="0" w:line="276" w:lineRule="auto"/>
              <w:rPr>
                <w:rFonts w:ascii="Times New Roman" w:hAnsi="Times New Roman"/>
                <w:sz w:val="24"/>
                <w:szCs w:val="24"/>
              </w:rPr>
            </w:pPr>
            <w:bookmarkStart w:id="234" w:name="_Toc118236758"/>
            <w:r w:rsidRPr="006A7DCE">
              <w:rPr>
                <w:rFonts w:ascii="Times New Roman" w:hAnsi="Times New Roman"/>
                <w:sz w:val="24"/>
                <w:szCs w:val="24"/>
              </w:rPr>
              <w:lastRenderedPageBreak/>
              <w:t>- формирование научного типа мышления, владение научной терминологией, ключевыми понятиями и методами;</w:t>
            </w:r>
            <w:bookmarkEnd w:id="234"/>
            <w:r w:rsidRPr="006A7DCE">
              <w:rPr>
                <w:rFonts w:ascii="Times New Roman" w:hAnsi="Times New Roman"/>
                <w:sz w:val="24"/>
                <w:szCs w:val="24"/>
              </w:rPr>
              <w:t xml:space="preserve"> </w:t>
            </w:r>
          </w:p>
          <w:p w14:paraId="7FD4B6B6" w14:textId="77777777" w:rsidR="00BB0D47" w:rsidRPr="006A7DCE" w:rsidRDefault="00BB0D47" w:rsidP="003B3EDF">
            <w:pPr>
              <w:spacing w:after="0" w:line="276" w:lineRule="auto"/>
              <w:rPr>
                <w:rFonts w:ascii="Times New Roman" w:hAnsi="Times New Roman"/>
                <w:sz w:val="24"/>
                <w:szCs w:val="24"/>
              </w:rPr>
            </w:pPr>
            <w:bookmarkStart w:id="235" w:name="_Toc118236759"/>
            <w:r w:rsidRPr="006A7DCE">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bookmarkEnd w:id="235"/>
          </w:p>
        </w:tc>
        <w:tc>
          <w:tcPr>
            <w:tcW w:w="6124" w:type="dxa"/>
          </w:tcPr>
          <w:p w14:paraId="1E7273C2" w14:textId="77777777" w:rsidR="00BB0D47" w:rsidRPr="006A7DCE" w:rsidRDefault="00BB0D47" w:rsidP="003B3EDF">
            <w:pPr>
              <w:spacing w:after="0" w:line="276" w:lineRule="auto"/>
              <w:rPr>
                <w:rFonts w:ascii="Times New Roman" w:hAnsi="Times New Roman"/>
                <w:sz w:val="24"/>
                <w:szCs w:val="24"/>
              </w:rPr>
            </w:pPr>
            <w:bookmarkStart w:id="236" w:name="_Toc118236760"/>
            <w:r w:rsidRPr="006A7DCE">
              <w:rPr>
                <w:rFonts w:ascii="Times New Roman" w:hAnsi="Times New Roman"/>
                <w:sz w:val="24"/>
                <w:szCs w:val="24"/>
              </w:rPr>
              <w:lastRenderedPageBreak/>
              <w:t>-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bookmarkEnd w:id="236"/>
          </w:p>
        </w:tc>
      </w:tr>
      <w:tr w:rsidR="00BB0D47" w:rsidRPr="006A7DCE" w14:paraId="45D729ED" w14:textId="77777777" w:rsidTr="003B3EDF">
        <w:trPr>
          <w:trHeight w:val="696"/>
        </w:trPr>
        <w:tc>
          <w:tcPr>
            <w:tcW w:w="2518" w:type="dxa"/>
          </w:tcPr>
          <w:p w14:paraId="64FF8907"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hAnsi="Times New Roman"/>
                <w:sz w:val="24"/>
                <w:szCs w:val="24"/>
              </w:rPr>
              <w:t>ПК</w:t>
            </w:r>
            <w:r w:rsidRPr="006A7DCE">
              <w:rPr>
                <w:rStyle w:val="a7"/>
                <w:szCs w:val="24"/>
              </w:rPr>
              <w:footnoteReference w:id="19"/>
            </w:r>
            <w:r w:rsidRPr="006A7DCE">
              <w:rPr>
                <w:rFonts w:ascii="Times New Roman" w:hAnsi="Times New Roman"/>
                <w:sz w:val="24"/>
                <w:szCs w:val="24"/>
              </w:rPr>
              <w:t>...</w:t>
            </w:r>
          </w:p>
        </w:tc>
        <w:tc>
          <w:tcPr>
            <w:tcW w:w="6095" w:type="dxa"/>
          </w:tcPr>
          <w:p w14:paraId="3A38C768" w14:textId="77777777" w:rsidR="00BB0D47" w:rsidRPr="006A7DCE" w:rsidRDefault="00BB0D47" w:rsidP="003B3EDF">
            <w:pPr>
              <w:spacing w:after="0" w:line="276" w:lineRule="auto"/>
              <w:rPr>
                <w:rFonts w:ascii="Times New Roman" w:hAnsi="Times New Roman"/>
                <w:sz w:val="24"/>
                <w:szCs w:val="24"/>
              </w:rPr>
            </w:pPr>
          </w:p>
        </w:tc>
        <w:tc>
          <w:tcPr>
            <w:tcW w:w="6124" w:type="dxa"/>
          </w:tcPr>
          <w:p w14:paraId="2F46AFE8" w14:textId="77777777" w:rsidR="00BB0D47" w:rsidRPr="006A7DCE" w:rsidRDefault="00BB0D47" w:rsidP="003B3EDF">
            <w:pPr>
              <w:spacing w:after="0" w:line="276" w:lineRule="auto"/>
              <w:rPr>
                <w:rFonts w:ascii="Times New Roman" w:hAnsi="Times New Roman"/>
                <w:sz w:val="24"/>
                <w:szCs w:val="24"/>
              </w:rPr>
            </w:pPr>
          </w:p>
        </w:tc>
      </w:tr>
    </w:tbl>
    <w:p w14:paraId="6A705059" w14:textId="77777777" w:rsidR="00BB0D47" w:rsidRPr="006A7DCE" w:rsidRDefault="00BB0D47" w:rsidP="00BB0D47">
      <w:pPr>
        <w:tabs>
          <w:tab w:val="left" w:pos="2835"/>
        </w:tabs>
        <w:spacing w:after="0" w:line="276" w:lineRule="auto"/>
        <w:ind w:firstLine="709"/>
        <w:contextualSpacing/>
        <w:jc w:val="both"/>
        <w:rPr>
          <w:rFonts w:ascii="Times New Roman" w:hAnsi="Times New Roman"/>
          <w:sz w:val="20"/>
        </w:rPr>
      </w:pPr>
    </w:p>
    <w:p w14:paraId="71C74BB5" w14:textId="77777777" w:rsidR="00BB0D47" w:rsidRPr="006A7DCE" w:rsidRDefault="00BB0D47" w:rsidP="00BB0D47">
      <w:pPr>
        <w:spacing w:after="0" w:line="276" w:lineRule="auto"/>
        <w:ind w:firstLine="709"/>
        <w:contextualSpacing/>
        <w:jc w:val="both"/>
        <w:rPr>
          <w:rFonts w:ascii="Times New Roman" w:hAnsi="Times New Roman"/>
          <w:b/>
          <w:bCs/>
          <w:sz w:val="28"/>
          <w:szCs w:val="28"/>
        </w:rPr>
        <w:sectPr w:rsidR="00BB0D47" w:rsidRPr="006A7DCE" w:rsidSect="00BD7616">
          <w:pgSz w:w="16838" w:h="11906" w:orient="landscape"/>
          <w:pgMar w:top="1701" w:right="1134" w:bottom="850" w:left="993" w:header="708" w:footer="708" w:gutter="0"/>
          <w:cols w:space="720"/>
          <w:docGrid w:linePitch="360"/>
        </w:sectPr>
      </w:pPr>
    </w:p>
    <w:p w14:paraId="05B055BE" w14:textId="77777777" w:rsidR="00BB0D47" w:rsidRPr="006A7DCE" w:rsidRDefault="00BB0D47" w:rsidP="007A5D8B">
      <w:pPr>
        <w:pStyle w:val="3"/>
        <w:numPr>
          <w:ilvl w:val="0"/>
          <w:numId w:val="30"/>
        </w:numPr>
        <w:spacing w:before="0" w:after="0"/>
        <w:jc w:val="center"/>
        <w:rPr>
          <w:rFonts w:ascii="Times New Roman" w:eastAsia="Calibri" w:hAnsi="Times New Roman"/>
        </w:rPr>
      </w:pPr>
      <w:bookmarkStart w:id="237" w:name="_Toc114826659"/>
      <w:bookmarkStart w:id="238" w:name="_Toc118235440"/>
      <w:bookmarkStart w:id="239" w:name="_Toc118235552"/>
      <w:bookmarkStart w:id="240" w:name="_Toc120775798"/>
      <w:bookmarkStart w:id="241" w:name="_Toc125104284"/>
      <w:r w:rsidRPr="006A7DCE">
        <w:rPr>
          <w:rFonts w:ascii="Times New Roman" w:eastAsia="Calibri" w:hAnsi="Times New Roman"/>
        </w:rPr>
        <w:lastRenderedPageBreak/>
        <w:t>Структура и содержание общеобразовательной дисциплины</w:t>
      </w:r>
      <w:bookmarkEnd w:id="237"/>
      <w:bookmarkEnd w:id="238"/>
      <w:bookmarkEnd w:id="239"/>
      <w:bookmarkEnd w:id="240"/>
      <w:bookmarkEnd w:id="241"/>
    </w:p>
    <w:p w14:paraId="58D61E95" w14:textId="77777777" w:rsidR="00BB0D47" w:rsidRPr="006A7DCE"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jc w:val="both"/>
        <w:rPr>
          <w:rFonts w:ascii="Times New Roman" w:hAnsi="Times New Roman"/>
          <w:b/>
          <w:sz w:val="28"/>
          <w:szCs w:val="28"/>
        </w:rPr>
      </w:pPr>
    </w:p>
    <w:p w14:paraId="29601BB0" w14:textId="77777777" w:rsidR="00BB0D47" w:rsidRPr="006A7DCE"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jc w:val="both"/>
        <w:rPr>
          <w:rFonts w:ascii="Times New Roman" w:hAnsi="Times New Roman"/>
          <w:b/>
          <w:sz w:val="28"/>
          <w:szCs w:val="28"/>
        </w:rPr>
      </w:pPr>
      <w:r w:rsidRPr="006A7DCE">
        <w:rPr>
          <w:rFonts w:ascii="Times New Roman" w:hAnsi="Times New Roman"/>
          <w:b/>
          <w:sz w:val="28"/>
          <w:szCs w:val="28"/>
        </w:rPr>
        <w:t>2.1. Объем дисциплины и виды учебной работы</w:t>
      </w:r>
    </w:p>
    <w:p w14:paraId="6712F571" w14:textId="77777777" w:rsidR="00BB0D47" w:rsidRPr="006A7DCE"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jc w:val="both"/>
        <w:rPr>
          <w:rFonts w:ascii="Times New Roman" w:hAnsi="Times New Roman"/>
          <w:b/>
          <w:sz w:val="28"/>
          <w:szCs w:val="28"/>
        </w:rPr>
      </w:pP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352"/>
        <w:gridCol w:w="2444"/>
      </w:tblGrid>
      <w:tr w:rsidR="00BB0D47" w:rsidRPr="006A7DCE" w14:paraId="75840B2C"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5D5EED5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8"/>
              </w:rPr>
            </w:pPr>
            <w:r w:rsidRPr="006A7DCE">
              <w:rPr>
                <w:rFonts w:ascii="Times New Roman" w:hAnsi="Times New Roman"/>
                <w:b/>
                <w:sz w:val="24"/>
              </w:rPr>
              <w:t>Вид учебной работы</w:t>
            </w:r>
          </w:p>
        </w:tc>
        <w:tc>
          <w:tcPr>
            <w:tcW w:w="244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1DC3A45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8"/>
              </w:rPr>
            </w:pPr>
            <w:r w:rsidRPr="006A7DCE">
              <w:rPr>
                <w:rFonts w:ascii="Times New Roman" w:hAnsi="Times New Roman"/>
                <w:b/>
                <w:sz w:val="24"/>
              </w:rPr>
              <w:t>Объем в часах</w:t>
            </w:r>
          </w:p>
        </w:tc>
      </w:tr>
      <w:tr w:rsidR="00BB0D47" w:rsidRPr="006A7DCE" w14:paraId="4C4CCBB3"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5AD7CF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8"/>
              </w:rPr>
            </w:pPr>
            <w:r w:rsidRPr="006A7DCE">
              <w:rPr>
                <w:rFonts w:ascii="Times New Roman" w:hAnsi="Times New Roman"/>
                <w:b/>
                <w:sz w:val="24"/>
              </w:rPr>
              <w:t>Объем образовательной программы учебной дисциплины</w:t>
            </w:r>
          </w:p>
        </w:tc>
        <w:tc>
          <w:tcPr>
            <w:tcW w:w="2444" w:type="dxa"/>
            <w:vMerge/>
            <w:shd w:val="clear" w:color="auto" w:fill="auto"/>
          </w:tcPr>
          <w:p w14:paraId="4B9FCB73" w14:textId="77777777" w:rsidR="00BB0D47" w:rsidRPr="006A7DCE" w:rsidRDefault="00BB0D47" w:rsidP="003B3EDF">
            <w:pPr>
              <w:spacing w:after="0" w:line="276" w:lineRule="auto"/>
              <w:rPr>
                <w:rFonts w:ascii="Times New Roman" w:hAnsi="Times New Roman"/>
              </w:rPr>
            </w:pPr>
          </w:p>
        </w:tc>
      </w:tr>
      <w:tr w:rsidR="00BB0D47" w:rsidRPr="006A7DCE" w14:paraId="77898A8E"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392F727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8"/>
              </w:rPr>
            </w:pPr>
            <w:r w:rsidRPr="006A7DCE">
              <w:rPr>
                <w:rFonts w:ascii="Times New Roman" w:hAnsi="Times New Roman"/>
                <w:b/>
                <w:sz w:val="24"/>
              </w:rPr>
              <w:t>Общий объем</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C46E9F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8"/>
              </w:rPr>
            </w:pPr>
            <w:r>
              <w:rPr>
                <w:rFonts w:ascii="Times New Roman" w:hAnsi="Times New Roman"/>
                <w:b/>
                <w:sz w:val="24"/>
              </w:rPr>
              <w:t>72</w:t>
            </w:r>
          </w:p>
        </w:tc>
      </w:tr>
      <w:tr w:rsidR="00BB0D47" w:rsidRPr="006A7DCE" w14:paraId="667E995B" w14:textId="77777777" w:rsidTr="003B3EDF">
        <w:trPr>
          <w:trHeight w:val="490"/>
        </w:trPr>
        <w:tc>
          <w:tcPr>
            <w:tcW w:w="87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729558D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sz w:val="24"/>
                <w:szCs w:val="28"/>
              </w:rPr>
            </w:pPr>
            <w:r w:rsidRPr="006A7DCE">
              <w:rPr>
                <w:rFonts w:ascii="Times New Roman" w:hAnsi="Times New Roman"/>
                <w:sz w:val="24"/>
              </w:rPr>
              <w:t>в т.ч.</w:t>
            </w:r>
          </w:p>
        </w:tc>
      </w:tr>
      <w:tr w:rsidR="00BB0D47" w:rsidRPr="006A7DCE" w14:paraId="6FB48B4F"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21CE232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8"/>
              </w:rPr>
            </w:pPr>
            <w:r w:rsidRPr="006A7DCE">
              <w:rPr>
                <w:rFonts w:ascii="Times New Roman" w:hAnsi="Times New Roman"/>
                <w:b/>
                <w:sz w:val="24"/>
              </w:rPr>
              <w:t>Основное содержание</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7C26987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8"/>
              </w:rPr>
            </w:pPr>
            <w:r w:rsidRPr="006A7DCE">
              <w:rPr>
                <w:rFonts w:ascii="Times New Roman" w:hAnsi="Times New Roman"/>
                <w:b/>
                <w:sz w:val="24"/>
                <w:szCs w:val="28"/>
              </w:rPr>
              <w:t>7</w:t>
            </w:r>
            <w:r>
              <w:rPr>
                <w:rFonts w:ascii="Times New Roman" w:hAnsi="Times New Roman"/>
                <w:b/>
                <w:sz w:val="24"/>
                <w:szCs w:val="28"/>
              </w:rPr>
              <w:t>2</w:t>
            </w:r>
          </w:p>
        </w:tc>
      </w:tr>
      <w:tr w:rsidR="00BB0D47" w:rsidRPr="006A7DCE" w14:paraId="5708D449" w14:textId="77777777" w:rsidTr="003B3EDF">
        <w:trPr>
          <w:trHeight w:val="490"/>
        </w:trPr>
        <w:tc>
          <w:tcPr>
            <w:tcW w:w="87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7C5153C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8"/>
              </w:rPr>
            </w:pPr>
            <w:r w:rsidRPr="006A7DCE">
              <w:rPr>
                <w:rFonts w:ascii="Times New Roman" w:hAnsi="Times New Roman"/>
                <w:i/>
                <w:sz w:val="24"/>
              </w:rPr>
              <w:t>в т.ч.</w:t>
            </w:r>
          </w:p>
        </w:tc>
      </w:tr>
      <w:tr w:rsidR="00BB0D47" w:rsidRPr="006A7DCE" w14:paraId="68A68D0C"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08C4D54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8"/>
              </w:rPr>
            </w:pPr>
            <w:r w:rsidRPr="006A7DCE">
              <w:rPr>
                <w:rFonts w:ascii="Times New Roman" w:hAnsi="Times New Roman"/>
                <w:i/>
                <w:sz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0235E53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8"/>
              </w:rPr>
            </w:pPr>
            <w:r>
              <w:rPr>
                <w:rFonts w:ascii="Times New Roman" w:hAnsi="Times New Roman"/>
                <w:sz w:val="24"/>
                <w:szCs w:val="28"/>
              </w:rPr>
              <w:t>36</w:t>
            </w:r>
          </w:p>
        </w:tc>
      </w:tr>
      <w:tr w:rsidR="00BB0D47" w:rsidRPr="006A7DCE" w14:paraId="29D513DE"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587DF60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8"/>
              </w:rPr>
            </w:pPr>
            <w:r w:rsidRPr="006A7DCE">
              <w:rPr>
                <w:rFonts w:ascii="Times New Roman" w:hAnsi="Times New Roman"/>
                <w:i/>
                <w:sz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735548C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rPr>
            </w:pPr>
            <w:r w:rsidRPr="006A7DCE">
              <w:rPr>
                <w:rFonts w:ascii="Times New Roman" w:hAnsi="Times New Roman"/>
                <w:sz w:val="24"/>
              </w:rPr>
              <w:t>34</w:t>
            </w:r>
          </w:p>
        </w:tc>
      </w:tr>
      <w:tr w:rsidR="00BB0D47" w:rsidRPr="006A7DCE" w14:paraId="047571DC"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E67F9F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8"/>
              </w:rPr>
            </w:pPr>
            <w:r w:rsidRPr="006A7DCE">
              <w:rPr>
                <w:rFonts w:ascii="Times New Roman" w:hAnsi="Times New Roman"/>
                <w:b/>
                <w:sz w:val="24"/>
              </w:rPr>
              <w:t>Профессионально ориентированное содержание (содержание прикладного модуля)</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25ECB20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bCs/>
                <w:sz w:val="24"/>
              </w:rPr>
            </w:pPr>
            <w:r w:rsidRPr="006A7DCE">
              <w:rPr>
                <w:rFonts w:ascii="Times New Roman" w:hAnsi="Times New Roman"/>
                <w:b/>
                <w:bCs/>
                <w:sz w:val="24"/>
              </w:rPr>
              <w:t>28</w:t>
            </w:r>
          </w:p>
        </w:tc>
      </w:tr>
      <w:tr w:rsidR="00BB0D47" w:rsidRPr="006A7DCE" w14:paraId="46D485EC" w14:textId="77777777" w:rsidTr="003B3EDF">
        <w:trPr>
          <w:trHeight w:val="490"/>
        </w:trPr>
        <w:tc>
          <w:tcPr>
            <w:tcW w:w="87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289DBFD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8"/>
              </w:rPr>
            </w:pPr>
            <w:r w:rsidRPr="006A7DCE">
              <w:rPr>
                <w:rFonts w:ascii="Times New Roman" w:hAnsi="Times New Roman"/>
                <w:i/>
                <w:sz w:val="24"/>
              </w:rPr>
              <w:t>в т.ч.</w:t>
            </w:r>
          </w:p>
        </w:tc>
      </w:tr>
      <w:tr w:rsidR="00BB0D47" w:rsidRPr="006A7DCE" w14:paraId="1E3C2D81"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222962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8"/>
              </w:rPr>
            </w:pPr>
            <w:r w:rsidRPr="006A7DCE">
              <w:rPr>
                <w:rFonts w:ascii="Times New Roman" w:hAnsi="Times New Roman"/>
                <w:i/>
                <w:sz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3E689A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8"/>
              </w:rPr>
            </w:pPr>
            <w:r w:rsidRPr="006A7DCE">
              <w:rPr>
                <w:rFonts w:ascii="Times New Roman" w:hAnsi="Times New Roman"/>
                <w:sz w:val="24"/>
              </w:rPr>
              <w:t>10</w:t>
            </w:r>
          </w:p>
        </w:tc>
      </w:tr>
      <w:tr w:rsidR="00BB0D47" w:rsidRPr="006A7DCE" w14:paraId="6AD7A728"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05AA732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8"/>
              </w:rPr>
            </w:pPr>
            <w:r w:rsidRPr="006A7DCE">
              <w:rPr>
                <w:rFonts w:ascii="Times New Roman" w:hAnsi="Times New Roman"/>
                <w:i/>
                <w:sz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7711397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8"/>
              </w:rPr>
            </w:pPr>
            <w:r w:rsidRPr="006A7DCE">
              <w:rPr>
                <w:rFonts w:ascii="Times New Roman" w:hAnsi="Times New Roman"/>
                <w:sz w:val="24"/>
              </w:rPr>
              <w:t>18</w:t>
            </w:r>
          </w:p>
        </w:tc>
      </w:tr>
      <w:tr w:rsidR="00BB0D47" w:rsidRPr="006A7DCE" w14:paraId="3911741E" w14:textId="77777777" w:rsidTr="003B3EDF">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tcPr>
          <w:p w14:paraId="6E34AAA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sz w:val="24"/>
                <w:szCs w:val="28"/>
              </w:rPr>
            </w:pPr>
            <w:r w:rsidRPr="006A7DCE">
              <w:rPr>
                <w:rFonts w:ascii="Times New Roman" w:hAnsi="Times New Roman"/>
                <w:b/>
                <w:sz w:val="24"/>
              </w:rPr>
              <w:t xml:space="preserve">Индивидуальный проект </w:t>
            </w:r>
            <w:r w:rsidRPr="006A7DCE">
              <w:rPr>
                <w:rFonts w:ascii="Times New Roman" w:hAnsi="Times New Roman"/>
                <w:sz w:val="24"/>
              </w:rPr>
              <w:t>(да/нет)**</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7582E17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8"/>
              </w:rPr>
            </w:pPr>
            <w:r w:rsidRPr="006A7DCE">
              <w:rPr>
                <w:rFonts w:ascii="Times New Roman" w:hAnsi="Times New Roman"/>
                <w:b/>
                <w:sz w:val="24"/>
              </w:rPr>
              <w:t>нет</w:t>
            </w:r>
          </w:p>
        </w:tc>
      </w:tr>
      <w:tr w:rsidR="00BB0D47" w:rsidRPr="006A7DCE" w14:paraId="0789DC8B" w14:textId="77777777" w:rsidTr="003B3EDF">
        <w:trPr>
          <w:trHeight w:val="331"/>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tcPr>
          <w:p w14:paraId="6DA0788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8"/>
              </w:rPr>
            </w:pPr>
            <w:r w:rsidRPr="006A7DCE">
              <w:rPr>
                <w:rFonts w:ascii="Times New Roman" w:hAnsi="Times New Roman"/>
                <w:b/>
                <w:sz w:val="24"/>
              </w:rPr>
              <w:t>Промежуточная аттестация (дифференцированный зачет)</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403D379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8"/>
              </w:rPr>
            </w:pPr>
            <w:r w:rsidRPr="006A7DCE">
              <w:rPr>
                <w:rFonts w:ascii="Times New Roman" w:hAnsi="Times New Roman"/>
                <w:b/>
                <w:sz w:val="24"/>
              </w:rPr>
              <w:t>2</w:t>
            </w:r>
          </w:p>
        </w:tc>
      </w:tr>
    </w:tbl>
    <w:p w14:paraId="4EDE87AD" w14:textId="77777777" w:rsidR="00BB0D47" w:rsidRPr="006A7DCE" w:rsidRDefault="00BB0D47" w:rsidP="00BB0D47">
      <w:pPr>
        <w:spacing w:after="0" w:line="276" w:lineRule="auto"/>
        <w:rPr>
          <w:rFonts w:ascii="Times New Roman" w:eastAsia="Times New Roman" w:hAnsi="Times New Roman"/>
          <w:b/>
          <w:i/>
        </w:rPr>
      </w:pPr>
    </w:p>
    <w:p w14:paraId="4A07E71E" w14:textId="77777777" w:rsidR="00BB0D47" w:rsidRPr="006A7DCE" w:rsidRDefault="00BB0D47" w:rsidP="00BB0D47">
      <w:pPr>
        <w:spacing w:after="0" w:line="276" w:lineRule="auto"/>
        <w:rPr>
          <w:rFonts w:ascii="Times New Roman" w:eastAsia="Times New Roman" w:hAnsi="Times New Roman"/>
          <w:b/>
          <w:i/>
          <w:color w:val="FF0000"/>
          <w:lang w:eastAsia="ru-RU"/>
        </w:rPr>
        <w:sectPr w:rsidR="00BB0D47" w:rsidRPr="006A7DCE" w:rsidSect="006636C3">
          <w:pgSz w:w="11906" w:h="16838"/>
          <w:pgMar w:top="1134" w:right="850" w:bottom="284" w:left="1701" w:header="708" w:footer="708" w:gutter="0"/>
          <w:cols w:space="720"/>
          <w:docGrid w:linePitch="360"/>
        </w:sectPr>
      </w:pPr>
    </w:p>
    <w:p w14:paraId="2C3A39A0" w14:textId="77777777" w:rsidR="00BB0D47" w:rsidRPr="006A7DCE" w:rsidRDefault="00BB0D47" w:rsidP="00BB0D47">
      <w:pPr>
        <w:spacing w:after="0" w:line="276" w:lineRule="auto"/>
        <w:ind w:firstLine="709"/>
        <w:rPr>
          <w:rFonts w:ascii="Times New Roman" w:eastAsia="Times New Roman" w:hAnsi="Times New Roman"/>
          <w:b/>
          <w:sz w:val="28"/>
          <w:szCs w:val="28"/>
          <w:lang w:eastAsia="ru-RU"/>
        </w:rPr>
      </w:pPr>
      <w:r w:rsidRPr="006A7DCE">
        <w:rPr>
          <w:rFonts w:ascii="Times New Roman" w:eastAsia="Times New Roman" w:hAnsi="Times New Roman"/>
          <w:b/>
          <w:sz w:val="28"/>
          <w:szCs w:val="28"/>
          <w:lang w:eastAsia="ru-RU"/>
        </w:rPr>
        <w:lastRenderedPageBreak/>
        <w:t>2.2. Тематический план и содержание дисциплины</w:t>
      </w:r>
    </w:p>
    <w:p w14:paraId="50C16CCA" w14:textId="77777777" w:rsidR="00BB0D47" w:rsidRPr="006A7DCE" w:rsidRDefault="00BB0D47" w:rsidP="00BB0D47">
      <w:pPr>
        <w:spacing w:after="0" w:line="276" w:lineRule="auto"/>
        <w:ind w:firstLine="709"/>
        <w:rPr>
          <w:rFonts w:ascii="Times New Roman" w:eastAsia="Times New Roman" w:hAnsi="Times New Roman"/>
          <w:b/>
          <w:sz w:val="28"/>
          <w:szCs w:val="28"/>
          <w:lang w:eastAsia="ru-RU"/>
        </w:rPr>
      </w:pPr>
    </w:p>
    <w:tbl>
      <w:tblPr>
        <w:tblW w:w="15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9497"/>
        <w:gridCol w:w="1276"/>
        <w:gridCol w:w="1942"/>
      </w:tblGrid>
      <w:tr w:rsidR="00BB0D47" w:rsidRPr="006A7DCE" w14:paraId="39CCE0DA" w14:textId="77777777" w:rsidTr="003B3EDF">
        <w:trPr>
          <w:trHeight w:val="725"/>
        </w:trPr>
        <w:tc>
          <w:tcPr>
            <w:tcW w:w="2660" w:type="dxa"/>
            <w:shd w:val="clear" w:color="auto" w:fill="auto"/>
          </w:tcPr>
          <w:p w14:paraId="27776E08" w14:textId="77777777" w:rsidR="00BB0D47" w:rsidRPr="006A7DCE"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6A7DCE">
              <w:rPr>
                <w:rFonts w:ascii="Times New Roman" w:eastAsia="Times New Roman" w:hAnsi="Times New Roman"/>
                <w:b/>
                <w:sz w:val="24"/>
                <w:szCs w:val="24"/>
              </w:rPr>
              <w:t>Наименование разделов и тем</w:t>
            </w:r>
          </w:p>
        </w:tc>
        <w:tc>
          <w:tcPr>
            <w:tcW w:w="9497" w:type="dxa"/>
            <w:shd w:val="clear" w:color="auto" w:fill="auto"/>
          </w:tcPr>
          <w:p w14:paraId="2BC4EAEB" w14:textId="77777777" w:rsidR="00BB0D47" w:rsidRPr="006A7DCE"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6A7DCE">
              <w:rPr>
                <w:rFonts w:ascii="Times New Roman" w:eastAsia="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276" w:type="dxa"/>
            <w:shd w:val="clear" w:color="auto" w:fill="auto"/>
          </w:tcPr>
          <w:p w14:paraId="3C75142F" w14:textId="77777777" w:rsidR="00BB0D47" w:rsidRPr="006A7DCE"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6A7DCE">
              <w:rPr>
                <w:rFonts w:ascii="Times New Roman" w:eastAsia="Times New Roman" w:hAnsi="Times New Roman"/>
                <w:b/>
                <w:sz w:val="24"/>
                <w:szCs w:val="24"/>
              </w:rPr>
              <w:t>Объем часов</w:t>
            </w:r>
          </w:p>
        </w:tc>
        <w:tc>
          <w:tcPr>
            <w:tcW w:w="1942" w:type="dxa"/>
            <w:shd w:val="clear" w:color="auto" w:fill="auto"/>
          </w:tcPr>
          <w:p w14:paraId="72942E9B" w14:textId="77777777" w:rsidR="00BB0D47" w:rsidRPr="006A7DCE"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6A7DCE">
              <w:rPr>
                <w:rFonts w:ascii="Times New Roman" w:eastAsia="Times New Roman" w:hAnsi="Times New Roman"/>
                <w:b/>
                <w:sz w:val="24"/>
                <w:szCs w:val="24"/>
              </w:rPr>
              <w:t xml:space="preserve">Формируемые компетенции </w:t>
            </w:r>
          </w:p>
        </w:tc>
      </w:tr>
      <w:tr w:rsidR="00BB0D47" w:rsidRPr="006A7DCE" w14:paraId="0E88C173" w14:textId="77777777" w:rsidTr="003B3EDF">
        <w:trPr>
          <w:trHeight w:val="240"/>
        </w:trPr>
        <w:tc>
          <w:tcPr>
            <w:tcW w:w="2660" w:type="dxa"/>
            <w:tcBorders>
              <w:top w:val="single" w:sz="4" w:space="0" w:color="000000"/>
              <w:left w:val="single" w:sz="4" w:space="0" w:color="000000"/>
              <w:bottom w:val="single" w:sz="4" w:space="0" w:color="000000"/>
              <w:right w:val="single" w:sz="4" w:space="0" w:color="000000"/>
            </w:tcBorders>
            <w:vAlign w:val="center"/>
          </w:tcPr>
          <w:p w14:paraId="03DADE72" w14:textId="77777777" w:rsidR="00BB0D47" w:rsidRPr="006A7DCE" w:rsidRDefault="00BB0D47" w:rsidP="003B3EDF">
            <w:pPr>
              <w:spacing w:after="0" w:line="276" w:lineRule="auto"/>
              <w:jc w:val="center"/>
              <w:rPr>
                <w:rFonts w:ascii="Times New Roman" w:eastAsia="Times New Roman" w:hAnsi="Times New Roman"/>
                <w:b/>
                <w:i/>
                <w:sz w:val="24"/>
                <w:szCs w:val="24"/>
              </w:rPr>
            </w:pPr>
            <w:r w:rsidRPr="006A7DCE">
              <w:rPr>
                <w:rFonts w:ascii="Times New Roman" w:eastAsia="Times New Roman" w:hAnsi="Times New Roman"/>
                <w:b/>
                <w:i/>
                <w:sz w:val="24"/>
                <w:szCs w:val="24"/>
              </w:rPr>
              <w:t>1</w:t>
            </w:r>
          </w:p>
        </w:tc>
        <w:tc>
          <w:tcPr>
            <w:tcW w:w="9497" w:type="dxa"/>
            <w:tcBorders>
              <w:top w:val="single" w:sz="4" w:space="0" w:color="000000"/>
              <w:left w:val="single" w:sz="4" w:space="0" w:color="000000"/>
              <w:bottom w:val="single" w:sz="4" w:space="0" w:color="000000"/>
              <w:right w:val="single" w:sz="4" w:space="0" w:color="000000"/>
            </w:tcBorders>
            <w:vAlign w:val="center"/>
          </w:tcPr>
          <w:p w14:paraId="7E946752" w14:textId="77777777" w:rsidR="00BB0D47" w:rsidRPr="006A7DCE" w:rsidRDefault="00BB0D47" w:rsidP="003B3EDF">
            <w:pPr>
              <w:spacing w:after="0" w:line="276" w:lineRule="auto"/>
              <w:jc w:val="center"/>
              <w:rPr>
                <w:rFonts w:ascii="Times New Roman" w:eastAsia="Times New Roman" w:hAnsi="Times New Roman"/>
                <w:b/>
                <w:i/>
                <w:sz w:val="24"/>
                <w:szCs w:val="24"/>
              </w:rPr>
            </w:pPr>
            <w:r w:rsidRPr="006A7DCE">
              <w:rPr>
                <w:rFonts w:ascii="Times New Roman" w:eastAsia="Times New Roman" w:hAnsi="Times New Roman"/>
                <w:b/>
                <w:i/>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C9F90" w14:textId="77777777" w:rsidR="00BB0D47" w:rsidRPr="006A7DCE" w:rsidRDefault="00BB0D47" w:rsidP="003B3EDF">
            <w:pPr>
              <w:spacing w:after="0" w:line="276" w:lineRule="auto"/>
              <w:jc w:val="center"/>
              <w:rPr>
                <w:rFonts w:ascii="Times New Roman" w:eastAsia="Times New Roman" w:hAnsi="Times New Roman"/>
                <w:b/>
                <w:i/>
                <w:sz w:val="24"/>
                <w:szCs w:val="24"/>
              </w:rPr>
            </w:pPr>
            <w:r w:rsidRPr="006A7DCE">
              <w:rPr>
                <w:rFonts w:ascii="Times New Roman" w:eastAsia="Times New Roman" w:hAnsi="Times New Roman"/>
                <w:b/>
                <w:i/>
                <w:sz w:val="24"/>
                <w:szCs w:val="24"/>
              </w:rPr>
              <w:t>3</w:t>
            </w:r>
          </w:p>
        </w:tc>
        <w:tc>
          <w:tcPr>
            <w:tcW w:w="1942" w:type="dxa"/>
            <w:tcBorders>
              <w:top w:val="single" w:sz="4" w:space="0" w:color="000000"/>
              <w:left w:val="single" w:sz="4" w:space="0" w:color="000000"/>
              <w:bottom w:val="single" w:sz="4" w:space="0" w:color="000000"/>
              <w:right w:val="single" w:sz="4" w:space="0" w:color="000000"/>
            </w:tcBorders>
            <w:vAlign w:val="center"/>
          </w:tcPr>
          <w:p w14:paraId="7C922B01" w14:textId="77777777" w:rsidR="00BB0D47" w:rsidRPr="006A7DCE" w:rsidRDefault="00BB0D47" w:rsidP="003B3EDF">
            <w:pPr>
              <w:spacing w:after="0" w:line="276" w:lineRule="auto"/>
              <w:jc w:val="center"/>
              <w:rPr>
                <w:rFonts w:ascii="Times New Roman" w:eastAsia="Times New Roman" w:hAnsi="Times New Roman"/>
                <w:b/>
                <w:i/>
                <w:sz w:val="24"/>
                <w:szCs w:val="24"/>
              </w:rPr>
            </w:pPr>
            <w:r w:rsidRPr="006A7DCE">
              <w:rPr>
                <w:rFonts w:ascii="Times New Roman" w:eastAsia="Times New Roman" w:hAnsi="Times New Roman"/>
                <w:b/>
                <w:i/>
                <w:sz w:val="24"/>
                <w:szCs w:val="24"/>
              </w:rPr>
              <w:t>4</w:t>
            </w:r>
          </w:p>
        </w:tc>
      </w:tr>
      <w:tr w:rsidR="00BB0D47" w:rsidRPr="006A7DCE" w14:paraId="2B8CABC9" w14:textId="77777777" w:rsidTr="003B3EDF">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2F720476"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Раздел 1. Человек в обществе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1F8BC"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14</w:t>
            </w:r>
          </w:p>
        </w:tc>
        <w:tc>
          <w:tcPr>
            <w:tcW w:w="1942" w:type="dxa"/>
            <w:tcBorders>
              <w:top w:val="single" w:sz="4" w:space="0" w:color="000000"/>
              <w:left w:val="single" w:sz="4" w:space="0" w:color="000000"/>
              <w:bottom w:val="single" w:sz="4" w:space="0" w:color="000000"/>
              <w:right w:val="single" w:sz="4" w:space="0" w:color="000000"/>
            </w:tcBorders>
            <w:vAlign w:val="center"/>
          </w:tcPr>
          <w:p w14:paraId="66502447" w14:textId="77777777" w:rsidR="00BB0D47" w:rsidRPr="006A7DCE" w:rsidRDefault="00BB0D47" w:rsidP="003B3EDF">
            <w:pPr>
              <w:spacing w:after="0" w:line="276" w:lineRule="auto"/>
              <w:jc w:val="center"/>
              <w:rPr>
                <w:rFonts w:ascii="Times New Roman" w:eastAsia="Times New Roman" w:hAnsi="Times New Roman"/>
                <w:b/>
                <w:i/>
                <w:sz w:val="24"/>
                <w:szCs w:val="24"/>
              </w:rPr>
            </w:pPr>
          </w:p>
        </w:tc>
      </w:tr>
      <w:tr w:rsidR="00BB0D47" w:rsidRPr="006A7DCE" w14:paraId="68142C0F" w14:textId="77777777" w:rsidTr="003B3EDF">
        <w:trPr>
          <w:trHeight w:val="347"/>
        </w:trPr>
        <w:tc>
          <w:tcPr>
            <w:tcW w:w="2660" w:type="dxa"/>
            <w:vMerge w:val="restart"/>
            <w:tcBorders>
              <w:top w:val="single" w:sz="4" w:space="0" w:color="000000"/>
              <w:left w:val="single" w:sz="4" w:space="0" w:color="000000"/>
              <w:right w:val="single" w:sz="4" w:space="0" w:color="000000"/>
            </w:tcBorders>
          </w:tcPr>
          <w:p w14:paraId="4EA6F863"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Тема 1.1.</w:t>
            </w:r>
          </w:p>
          <w:p w14:paraId="7693DAE8"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Общество и общественные отношения. Развитие общества</w:t>
            </w:r>
            <w:r w:rsidRPr="006A7DCE">
              <w:rPr>
                <w:rStyle w:val="a7"/>
                <w:b/>
                <w:i/>
                <w:szCs w:val="24"/>
              </w:rPr>
              <w:footnoteReference w:id="20"/>
            </w:r>
          </w:p>
        </w:tc>
        <w:tc>
          <w:tcPr>
            <w:tcW w:w="9497" w:type="dxa"/>
            <w:tcBorders>
              <w:top w:val="single" w:sz="4" w:space="0" w:color="000000"/>
              <w:left w:val="single" w:sz="4" w:space="0" w:color="000000"/>
              <w:bottom w:val="single" w:sz="4" w:space="0" w:color="000000"/>
              <w:right w:val="single" w:sz="4" w:space="0" w:color="000000"/>
            </w:tcBorders>
            <w:shd w:val="clear" w:color="auto" w:fill="auto"/>
          </w:tcPr>
          <w:p w14:paraId="2141FA88" w14:textId="77777777" w:rsidR="00BB0D47" w:rsidRPr="006A7DCE" w:rsidRDefault="00BB0D47" w:rsidP="003B3EDF">
            <w:pPr>
              <w:spacing w:after="0" w:line="276" w:lineRule="auto"/>
              <w:jc w:val="both"/>
              <w:rPr>
                <w:rFonts w:ascii="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4FDCF" w14:textId="77777777" w:rsidR="00BB0D47" w:rsidRPr="006A7DCE" w:rsidRDefault="00BB0D47" w:rsidP="003B3EDF">
            <w:pPr>
              <w:spacing w:after="0" w:line="276" w:lineRule="auto"/>
              <w:jc w:val="center"/>
              <w:rPr>
                <w:rFonts w:ascii="Times New Roman" w:eastAsia="Times New Roman" w:hAnsi="Times New Roman"/>
                <w:b/>
                <w:bCs/>
                <w:sz w:val="24"/>
                <w:szCs w:val="24"/>
              </w:rPr>
            </w:pPr>
            <w:r w:rsidRPr="006A7DCE">
              <w:rPr>
                <w:rFonts w:ascii="Times New Roman" w:eastAsia="Times New Roman" w:hAnsi="Times New Roman"/>
                <w:b/>
                <w:bCs/>
                <w:sz w:val="24"/>
                <w:szCs w:val="24"/>
              </w:rPr>
              <w:t>4</w:t>
            </w:r>
          </w:p>
        </w:tc>
        <w:tc>
          <w:tcPr>
            <w:tcW w:w="1942" w:type="dxa"/>
            <w:vMerge w:val="restart"/>
            <w:tcBorders>
              <w:top w:val="single" w:sz="4" w:space="0" w:color="000000"/>
              <w:left w:val="single" w:sz="4" w:space="0" w:color="000000"/>
              <w:right w:val="single" w:sz="4" w:space="0" w:color="000000"/>
            </w:tcBorders>
            <w:vAlign w:val="center"/>
          </w:tcPr>
          <w:p w14:paraId="3AF9D633"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01</w:t>
            </w:r>
          </w:p>
          <w:p w14:paraId="1D9B40DD"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tc>
      </w:tr>
      <w:tr w:rsidR="00BB0D47" w:rsidRPr="006A7DCE" w14:paraId="1C0EE76A" w14:textId="77777777" w:rsidTr="003B3EDF">
        <w:trPr>
          <w:trHeight w:val="389"/>
        </w:trPr>
        <w:tc>
          <w:tcPr>
            <w:tcW w:w="2660" w:type="dxa"/>
            <w:vMerge/>
            <w:tcBorders>
              <w:left w:val="single" w:sz="4" w:space="0" w:color="000000"/>
              <w:right w:val="single" w:sz="4" w:space="0" w:color="000000"/>
            </w:tcBorders>
          </w:tcPr>
          <w:p w14:paraId="68EB2A1E"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20BBA59B"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59CCE394"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w:t>
            </w:r>
          </w:p>
          <w:p w14:paraId="24438E6B"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Типы обществ. Постиндустриальное (информационное) общество и его особенности. Роль массовой коммуникации в современном обществе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56B1" w14:textId="77777777" w:rsidR="00BB0D47" w:rsidRPr="006A7DCE" w:rsidRDefault="00BB0D47" w:rsidP="003B3EDF">
            <w:pPr>
              <w:spacing w:after="0" w:line="276" w:lineRule="auto"/>
              <w:jc w:val="center"/>
              <w:rPr>
                <w:rFonts w:ascii="Times New Roman" w:eastAsia="Times New Roman" w:hAnsi="Times New Roman"/>
                <w:b/>
                <w:bCs/>
                <w:sz w:val="24"/>
                <w:szCs w:val="24"/>
              </w:rPr>
            </w:pPr>
          </w:p>
        </w:tc>
        <w:tc>
          <w:tcPr>
            <w:tcW w:w="1942" w:type="dxa"/>
            <w:vMerge/>
            <w:tcBorders>
              <w:left w:val="single" w:sz="4" w:space="0" w:color="000000"/>
              <w:right w:val="single" w:sz="4" w:space="0" w:color="000000"/>
            </w:tcBorders>
            <w:vAlign w:val="center"/>
          </w:tcPr>
          <w:p w14:paraId="03F9AA82"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10370B8C" w14:textId="77777777" w:rsidTr="003B3EDF">
        <w:trPr>
          <w:trHeight w:val="389"/>
        </w:trPr>
        <w:tc>
          <w:tcPr>
            <w:tcW w:w="2660" w:type="dxa"/>
            <w:vMerge/>
            <w:tcBorders>
              <w:left w:val="single" w:sz="4" w:space="0" w:color="000000"/>
              <w:right w:val="single" w:sz="4" w:space="0" w:color="000000"/>
            </w:tcBorders>
          </w:tcPr>
          <w:p w14:paraId="02D08B1A"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57523C3"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9B5FA" w14:textId="77777777" w:rsidR="00BB0D47" w:rsidRPr="006A7DCE" w:rsidRDefault="00BB0D47" w:rsidP="003B3EDF">
            <w:pPr>
              <w:spacing w:after="0" w:line="276" w:lineRule="auto"/>
              <w:jc w:val="center"/>
              <w:rPr>
                <w:rFonts w:ascii="Times New Roman" w:eastAsia="Times New Roman" w:hAnsi="Times New Roman"/>
                <w:b/>
                <w:bCs/>
                <w:sz w:val="24"/>
                <w:szCs w:val="24"/>
              </w:rPr>
            </w:pPr>
            <w:r w:rsidRPr="006A7DCE">
              <w:rPr>
                <w:rFonts w:ascii="Times New Roman" w:eastAsia="Times New Roman" w:hAnsi="Times New Roman"/>
                <w:b/>
                <w:bCs/>
                <w:sz w:val="24"/>
                <w:szCs w:val="24"/>
              </w:rPr>
              <w:t>2</w:t>
            </w:r>
          </w:p>
        </w:tc>
        <w:tc>
          <w:tcPr>
            <w:tcW w:w="1942" w:type="dxa"/>
            <w:vMerge/>
            <w:tcBorders>
              <w:left w:val="single" w:sz="4" w:space="0" w:color="000000"/>
              <w:right w:val="single" w:sz="4" w:space="0" w:color="000000"/>
            </w:tcBorders>
            <w:vAlign w:val="center"/>
          </w:tcPr>
          <w:p w14:paraId="25F702E6"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0CF3D24B" w14:textId="77777777" w:rsidTr="003B3EDF">
        <w:trPr>
          <w:trHeight w:val="132"/>
        </w:trPr>
        <w:tc>
          <w:tcPr>
            <w:tcW w:w="2660" w:type="dxa"/>
            <w:vMerge/>
            <w:tcBorders>
              <w:left w:val="single" w:sz="4" w:space="0" w:color="000000"/>
              <w:right w:val="single" w:sz="4" w:space="0" w:color="000000"/>
            </w:tcBorders>
          </w:tcPr>
          <w:p w14:paraId="2AC2B31B"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0A5DE3F6"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Многообразие путей и форм общественного развития. Эволюция, социальная революция. Реформа. Российское общество и человек перед лицом угроз и вызовов XXI в.</w:t>
            </w:r>
          </w:p>
          <w:p w14:paraId="4EFEFCFA" w14:textId="77777777" w:rsidR="00BB0D47" w:rsidRPr="006A7DCE" w:rsidRDefault="00BB0D47" w:rsidP="003B3EDF">
            <w:pPr>
              <w:spacing w:after="0" w:line="276" w:lineRule="auto"/>
              <w:jc w:val="both"/>
              <w:rPr>
                <w:rFonts w:ascii="Times New Roman" w:hAnsi="Times New Roman"/>
                <w:sz w:val="24"/>
                <w:szCs w:val="24"/>
              </w:rPr>
            </w:pPr>
            <w:r w:rsidRPr="006A7DCE">
              <w:rPr>
                <w:rFonts w:ascii="Times New Roman" w:hAnsi="Times New Roman"/>
                <w:sz w:val="24"/>
                <w:szCs w:val="24"/>
              </w:rPr>
              <w:t>Общественный прогресс, его критерии. Противоречивый характер прогресса. Глобализация и ее противоречивые последствия</w:t>
            </w:r>
          </w:p>
          <w:p w14:paraId="273BEDE5"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Профессионально ориентированное содержание</w:t>
            </w:r>
          </w:p>
          <w:p w14:paraId="41223352"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i/>
                <w:sz w:val="24"/>
                <w:szCs w:val="24"/>
              </w:rPr>
              <w:t xml:space="preserve">Для специальностей технологической и естественно-научной направленности - </w:t>
            </w:r>
            <w:r w:rsidRPr="006A7DCE">
              <w:rPr>
                <w:rFonts w:ascii="Times New Roman" w:eastAsia="Times New Roman" w:hAnsi="Times New Roman"/>
                <w:sz w:val="24"/>
                <w:szCs w:val="24"/>
              </w:rPr>
              <w:t>Перспективы развития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в информационном обществе. Направления цифровизации в профессиональной деятельности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Роль науки в решении глобальных проблем</w:t>
            </w:r>
          </w:p>
          <w:p w14:paraId="5817B56B"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i/>
                <w:sz w:val="24"/>
                <w:szCs w:val="24"/>
              </w:rPr>
              <w:t xml:space="preserve">Для специальностей социально-экономической и гуманитарной направленности - </w:t>
            </w:r>
            <w:r w:rsidRPr="006A7DCE">
              <w:rPr>
                <w:rFonts w:ascii="Times New Roman" w:eastAsia="Times New Roman" w:hAnsi="Times New Roman"/>
                <w:sz w:val="24"/>
                <w:szCs w:val="24"/>
              </w:rPr>
              <w:t>Социальные и гуманитарные аспекты глобальных проблем. Воздействие глобальных проблем на профессиональную деятельность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Направления цифровизации в профессиональной деятельности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p>
          <w:p w14:paraId="2097A18A" w14:textId="77777777" w:rsidR="00BB0D47" w:rsidRPr="006A7DCE" w:rsidRDefault="00BB0D47" w:rsidP="003B3EDF">
            <w:pPr>
              <w:spacing w:after="0" w:line="276" w:lineRule="auto"/>
              <w:jc w:val="both"/>
              <w:rPr>
                <w:rFonts w:ascii="Times New Roman" w:eastAsia="Times New Roman" w:hAnsi="Times New Roman"/>
                <w:b/>
                <w:i/>
                <w:sz w:val="24"/>
                <w:szCs w:val="24"/>
              </w:rPr>
            </w:pPr>
          </w:p>
          <w:p w14:paraId="741CF289" w14:textId="77777777" w:rsidR="00BB0D47" w:rsidRPr="006A7DCE" w:rsidRDefault="00BB0D47" w:rsidP="003B3EDF">
            <w:pPr>
              <w:spacing w:after="0" w:line="276" w:lineRule="auto"/>
              <w:jc w:val="both"/>
              <w:rPr>
                <w:rFonts w:ascii="Times New Roman" w:eastAsia="Times New Roman" w:hAnsi="Times New Roman"/>
                <w:b/>
                <w:i/>
                <w:sz w:val="24"/>
                <w:szCs w:val="24"/>
              </w:rPr>
            </w:pPr>
          </w:p>
        </w:tc>
        <w:tc>
          <w:tcPr>
            <w:tcW w:w="1276" w:type="dxa"/>
            <w:tcBorders>
              <w:top w:val="single" w:sz="4" w:space="0" w:color="000000"/>
              <w:left w:val="single" w:sz="4" w:space="0" w:color="000000"/>
              <w:right w:val="single" w:sz="4" w:space="0" w:color="000000"/>
            </w:tcBorders>
            <w:shd w:val="clear" w:color="auto" w:fill="auto"/>
          </w:tcPr>
          <w:p w14:paraId="159175F2" w14:textId="77777777" w:rsidR="00BB0D47" w:rsidRPr="006A7DCE" w:rsidRDefault="00BB0D47" w:rsidP="003B3EDF">
            <w:pPr>
              <w:spacing w:after="0" w:line="276" w:lineRule="auto"/>
              <w:jc w:val="center"/>
              <w:rPr>
                <w:rFonts w:ascii="Times New Roman" w:eastAsia="Times New Roman" w:hAnsi="Times New Roman"/>
                <w:sz w:val="24"/>
                <w:szCs w:val="24"/>
              </w:rPr>
            </w:pPr>
          </w:p>
          <w:p w14:paraId="08668847"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1</w:t>
            </w:r>
          </w:p>
          <w:p w14:paraId="6086CA95" w14:textId="77777777" w:rsidR="00BB0D47" w:rsidRPr="006A7DCE" w:rsidRDefault="00BB0D47" w:rsidP="003B3EDF">
            <w:pPr>
              <w:spacing w:after="0" w:line="276" w:lineRule="auto"/>
              <w:jc w:val="center"/>
              <w:rPr>
                <w:rFonts w:ascii="Times New Roman" w:eastAsia="Times New Roman" w:hAnsi="Times New Roman"/>
                <w:sz w:val="24"/>
                <w:szCs w:val="24"/>
              </w:rPr>
            </w:pPr>
          </w:p>
          <w:p w14:paraId="2E169836" w14:textId="77777777" w:rsidR="00BB0D47" w:rsidRPr="006A7DCE" w:rsidRDefault="00BB0D47" w:rsidP="003B3EDF">
            <w:pPr>
              <w:spacing w:after="0" w:line="276" w:lineRule="auto"/>
              <w:jc w:val="center"/>
              <w:rPr>
                <w:rFonts w:ascii="Times New Roman" w:eastAsia="Times New Roman" w:hAnsi="Times New Roman"/>
                <w:sz w:val="24"/>
                <w:szCs w:val="24"/>
              </w:rPr>
            </w:pPr>
          </w:p>
          <w:p w14:paraId="33DA208A" w14:textId="77777777" w:rsidR="00BB0D47" w:rsidRPr="006A7DCE" w:rsidRDefault="00BB0D47" w:rsidP="003B3EDF">
            <w:pPr>
              <w:spacing w:after="0" w:line="276" w:lineRule="auto"/>
              <w:jc w:val="center"/>
              <w:rPr>
                <w:rFonts w:ascii="Times New Roman" w:eastAsia="Times New Roman" w:hAnsi="Times New Roman"/>
                <w:sz w:val="24"/>
                <w:szCs w:val="24"/>
              </w:rPr>
            </w:pPr>
          </w:p>
          <w:p w14:paraId="521F2E91" w14:textId="77777777" w:rsidR="00BB0D47" w:rsidRPr="006A7DCE" w:rsidRDefault="00BB0D47" w:rsidP="003B3EDF">
            <w:pPr>
              <w:spacing w:after="0" w:line="276" w:lineRule="auto"/>
              <w:jc w:val="center"/>
              <w:rPr>
                <w:rFonts w:ascii="Times New Roman" w:eastAsia="Times New Roman" w:hAnsi="Times New Roman"/>
                <w:sz w:val="24"/>
                <w:szCs w:val="24"/>
              </w:rPr>
            </w:pPr>
          </w:p>
          <w:p w14:paraId="114A41C0" w14:textId="77777777" w:rsidR="00BB0D47" w:rsidRPr="006A7DCE" w:rsidRDefault="00BB0D47" w:rsidP="003B3EDF">
            <w:pPr>
              <w:spacing w:after="0" w:line="276" w:lineRule="auto"/>
              <w:jc w:val="center"/>
              <w:rPr>
                <w:rFonts w:ascii="Times New Roman" w:eastAsia="Times New Roman" w:hAnsi="Times New Roman"/>
                <w:sz w:val="24"/>
                <w:szCs w:val="24"/>
              </w:rPr>
            </w:pPr>
          </w:p>
          <w:p w14:paraId="68C92AC1" w14:textId="77777777" w:rsidR="00BB0D47" w:rsidRPr="006A7DCE" w:rsidRDefault="00BB0D47" w:rsidP="003B3EDF">
            <w:pPr>
              <w:spacing w:after="0" w:line="276" w:lineRule="auto"/>
              <w:jc w:val="center"/>
              <w:rPr>
                <w:rFonts w:ascii="Times New Roman" w:eastAsia="Times New Roman" w:hAnsi="Times New Roman"/>
                <w:sz w:val="24"/>
                <w:szCs w:val="24"/>
              </w:rPr>
            </w:pPr>
          </w:p>
          <w:p w14:paraId="087A1D50"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1</w:t>
            </w:r>
          </w:p>
        </w:tc>
        <w:tc>
          <w:tcPr>
            <w:tcW w:w="1942" w:type="dxa"/>
            <w:vMerge/>
            <w:tcBorders>
              <w:left w:val="single" w:sz="4" w:space="0" w:color="000000"/>
              <w:right w:val="single" w:sz="4" w:space="0" w:color="000000"/>
            </w:tcBorders>
            <w:vAlign w:val="center"/>
          </w:tcPr>
          <w:p w14:paraId="4FC32874"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B67F81E" w14:textId="77777777" w:rsidTr="003B3EDF">
        <w:trPr>
          <w:trHeight w:val="407"/>
        </w:trPr>
        <w:tc>
          <w:tcPr>
            <w:tcW w:w="2660" w:type="dxa"/>
            <w:vMerge w:val="restart"/>
            <w:tcBorders>
              <w:top w:val="single" w:sz="4" w:space="0" w:color="000000"/>
              <w:left w:val="single" w:sz="4" w:space="0" w:color="000000"/>
              <w:right w:val="single" w:sz="4" w:space="0" w:color="000000"/>
            </w:tcBorders>
          </w:tcPr>
          <w:p w14:paraId="00D74D29"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1.2. </w:t>
            </w:r>
          </w:p>
          <w:p w14:paraId="5EB7BD10"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Биосоциальная природа человека и его деятельность </w:t>
            </w:r>
          </w:p>
        </w:tc>
        <w:tc>
          <w:tcPr>
            <w:tcW w:w="9497" w:type="dxa"/>
            <w:tcBorders>
              <w:top w:val="single" w:sz="4" w:space="0" w:color="000000"/>
              <w:left w:val="single" w:sz="4" w:space="0" w:color="000000"/>
              <w:bottom w:val="single" w:sz="4" w:space="0" w:color="000000"/>
              <w:right w:val="single" w:sz="4" w:space="0" w:color="000000"/>
            </w:tcBorders>
          </w:tcPr>
          <w:p w14:paraId="49DCFE3B"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2068F"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54926FB8"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10D4C289"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04</w:t>
            </w:r>
          </w:p>
          <w:p w14:paraId="4D37A955" w14:textId="77777777" w:rsidR="00BB0D47" w:rsidRPr="006A7DCE" w:rsidRDefault="00BB0D47" w:rsidP="003B3EDF">
            <w:pPr>
              <w:spacing w:after="0" w:line="276" w:lineRule="auto"/>
              <w:jc w:val="center"/>
              <w:rPr>
                <w:rFonts w:ascii="Times New Roman" w:eastAsia="Times New Roman" w:hAnsi="Times New Roman"/>
                <w:i/>
                <w:strike/>
                <w:sz w:val="24"/>
                <w:szCs w:val="24"/>
              </w:rPr>
            </w:pPr>
            <w:r w:rsidRPr="006A7DCE">
              <w:rPr>
                <w:rFonts w:ascii="Times New Roman" w:eastAsia="Times New Roman" w:hAnsi="Times New Roman"/>
                <w:i/>
                <w:sz w:val="24"/>
                <w:szCs w:val="24"/>
              </w:rPr>
              <w:t>ОК 05</w:t>
            </w:r>
          </w:p>
        </w:tc>
      </w:tr>
      <w:tr w:rsidR="00BB0D47" w:rsidRPr="006A7DCE" w14:paraId="1201B515" w14:textId="77777777" w:rsidTr="003B3EDF">
        <w:trPr>
          <w:trHeight w:val="1977"/>
        </w:trPr>
        <w:tc>
          <w:tcPr>
            <w:tcW w:w="2660" w:type="dxa"/>
            <w:vMerge/>
            <w:tcBorders>
              <w:top w:val="single" w:sz="4" w:space="0" w:color="000000"/>
              <w:left w:val="single" w:sz="4" w:space="0" w:color="000000"/>
              <w:right w:val="single" w:sz="4" w:space="0" w:color="000000"/>
            </w:tcBorders>
          </w:tcPr>
          <w:p w14:paraId="0EA699BA"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28642DBE"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263B9C34"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 и ее этапы. Агенты (институты) социализации. Общественное и индивидуальное сознание. Самосознание и социальное поведение.</w:t>
            </w:r>
          </w:p>
          <w:p w14:paraId="57E449FC"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Деятельность и ее структура. Мотивация деятельности. Потребности и интересы. Многообразие видов деятельности. Свобода и необходимость в деятельности человека</w:t>
            </w:r>
          </w:p>
        </w:tc>
        <w:tc>
          <w:tcPr>
            <w:tcW w:w="1276" w:type="dxa"/>
            <w:tcBorders>
              <w:top w:val="single" w:sz="4" w:space="0" w:color="000000"/>
              <w:left w:val="single" w:sz="4" w:space="0" w:color="000000"/>
              <w:right w:val="single" w:sz="4" w:space="0" w:color="000000"/>
            </w:tcBorders>
            <w:shd w:val="clear" w:color="auto" w:fill="auto"/>
            <w:vAlign w:val="center"/>
          </w:tcPr>
          <w:p w14:paraId="6BF7333E" w14:textId="77777777" w:rsidR="00BB0D47" w:rsidRPr="006A7DCE" w:rsidRDefault="00BB0D47" w:rsidP="003B3EDF">
            <w:pPr>
              <w:spacing w:after="0" w:line="276" w:lineRule="auto"/>
              <w:jc w:val="center"/>
              <w:rPr>
                <w:rFonts w:ascii="Times New Roman" w:eastAsia="Times New Roman" w:hAnsi="Times New Roman"/>
                <w:b/>
                <w:bCs/>
                <w:sz w:val="24"/>
                <w:szCs w:val="24"/>
              </w:rPr>
            </w:pPr>
            <w:r>
              <w:rPr>
                <w:rFonts w:ascii="Times New Roman" w:eastAsia="Times New Roman" w:hAnsi="Times New Roman"/>
                <w:b/>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575C48B"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67FCB35" w14:textId="77777777" w:rsidTr="003B3EDF">
        <w:trPr>
          <w:trHeight w:val="393"/>
        </w:trPr>
        <w:tc>
          <w:tcPr>
            <w:tcW w:w="2660" w:type="dxa"/>
            <w:vMerge/>
            <w:tcBorders>
              <w:top w:val="single" w:sz="4" w:space="0" w:color="000000"/>
              <w:left w:val="single" w:sz="4" w:space="0" w:color="000000"/>
              <w:right w:val="single" w:sz="4" w:space="0" w:color="000000"/>
            </w:tcBorders>
          </w:tcPr>
          <w:p w14:paraId="668C9D06"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3B70EA70"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E9CCE"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tcPr>
          <w:p w14:paraId="78328E08"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F81C67D" w14:textId="77777777" w:rsidTr="003B3EDF">
        <w:trPr>
          <w:trHeight w:val="1790"/>
        </w:trPr>
        <w:tc>
          <w:tcPr>
            <w:tcW w:w="2660" w:type="dxa"/>
            <w:vMerge/>
            <w:tcBorders>
              <w:top w:val="single" w:sz="4" w:space="0" w:color="000000"/>
              <w:left w:val="single" w:sz="4" w:space="0" w:color="000000"/>
              <w:right w:val="single" w:sz="4" w:space="0" w:color="000000"/>
            </w:tcBorders>
          </w:tcPr>
          <w:p w14:paraId="2FA3854D"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2F3D94AB"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sz w:val="24"/>
                <w:szCs w:val="24"/>
              </w:rPr>
              <w:t>Мировоззрение, его структура и типы мировоззрения</w:t>
            </w:r>
          </w:p>
          <w:p w14:paraId="687D38B7"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t>Профессионально ориентированное содержание</w:t>
            </w:r>
          </w:p>
          <w:p w14:paraId="26F5A118"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sz w:val="24"/>
                <w:szCs w:val="24"/>
              </w:rPr>
              <w:t xml:space="preserve">Выбор профессии. Профессиональное самоопределение. </w:t>
            </w:r>
          </w:p>
          <w:p w14:paraId="3831DCAD"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sz w:val="24"/>
                <w:szCs w:val="24"/>
              </w:rPr>
              <w:t>Учет особенностей характера в профессиональной деятельности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Межличностное общение и взаимодействие в профессиональном сообществе, его особенности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tcPr>
          <w:p w14:paraId="6BEBB335"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1</w:t>
            </w:r>
          </w:p>
          <w:p w14:paraId="4C46FAB4" w14:textId="77777777" w:rsidR="00BB0D47" w:rsidRPr="006A7DCE" w:rsidRDefault="00BB0D47" w:rsidP="003B3EDF">
            <w:pPr>
              <w:spacing w:after="0" w:line="276" w:lineRule="auto"/>
              <w:jc w:val="center"/>
              <w:rPr>
                <w:rFonts w:ascii="Times New Roman" w:eastAsia="Times New Roman" w:hAnsi="Times New Roman"/>
                <w:sz w:val="24"/>
                <w:szCs w:val="24"/>
              </w:rPr>
            </w:pPr>
          </w:p>
          <w:p w14:paraId="5A0CAE5F" w14:textId="77777777" w:rsidR="00BB0D47" w:rsidRPr="006A7DCE" w:rsidRDefault="00BB0D47" w:rsidP="003B3EDF">
            <w:pPr>
              <w:spacing w:after="0" w:line="276" w:lineRule="auto"/>
              <w:jc w:val="center"/>
              <w:rPr>
                <w:rFonts w:ascii="Times New Roman" w:eastAsia="Times New Roman" w:hAnsi="Times New Roman"/>
                <w:sz w:val="24"/>
                <w:szCs w:val="24"/>
              </w:rPr>
            </w:pPr>
          </w:p>
          <w:p w14:paraId="338A4A54"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tcPr>
          <w:p w14:paraId="5B524DDC"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AF346AF" w14:textId="77777777" w:rsidTr="003B3EDF">
        <w:trPr>
          <w:trHeight w:val="240"/>
        </w:trPr>
        <w:tc>
          <w:tcPr>
            <w:tcW w:w="2660" w:type="dxa"/>
            <w:vMerge w:val="restart"/>
            <w:tcBorders>
              <w:top w:val="single" w:sz="4" w:space="0" w:color="000000"/>
              <w:left w:val="single" w:sz="4" w:space="0" w:color="000000"/>
              <w:right w:val="single" w:sz="4" w:space="0" w:color="000000"/>
            </w:tcBorders>
          </w:tcPr>
          <w:p w14:paraId="30A893E2"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1.3. </w:t>
            </w:r>
          </w:p>
          <w:p w14:paraId="4E3E2349"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Познавательная деятельность человека. Научное познание</w:t>
            </w:r>
          </w:p>
        </w:tc>
        <w:tc>
          <w:tcPr>
            <w:tcW w:w="9497" w:type="dxa"/>
            <w:tcBorders>
              <w:top w:val="single" w:sz="4" w:space="0" w:color="000000"/>
              <w:left w:val="single" w:sz="4" w:space="0" w:color="000000"/>
              <w:bottom w:val="single" w:sz="4" w:space="0" w:color="000000"/>
              <w:right w:val="single" w:sz="4" w:space="0" w:color="000000"/>
            </w:tcBorders>
          </w:tcPr>
          <w:p w14:paraId="40DC8DB9"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5C2C1"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4</w:t>
            </w:r>
          </w:p>
        </w:tc>
        <w:tc>
          <w:tcPr>
            <w:tcW w:w="1942" w:type="dxa"/>
            <w:vMerge w:val="restart"/>
            <w:tcBorders>
              <w:top w:val="single" w:sz="4" w:space="0" w:color="000000"/>
              <w:left w:val="single" w:sz="4" w:space="0" w:color="000000"/>
              <w:right w:val="single" w:sz="4" w:space="0" w:color="000000"/>
            </w:tcBorders>
            <w:vAlign w:val="center"/>
          </w:tcPr>
          <w:p w14:paraId="717D4A11"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6E8F53DA"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04</w:t>
            </w:r>
          </w:p>
          <w:p w14:paraId="0B90BEC5"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tc>
      </w:tr>
      <w:tr w:rsidR="00BB0D47" w:rsidRPr="006A7DCE" w14:paraId="4E5B5868" w14:textId="77777777" w:rsidTr="003B3EDF">
        <w:trPr>
          <w:trHeight w:val="240"/>
        </w:trPr>
        <w:tc>
          <w:tcPr>
            <w:tcW w:w="2660" w:type="dxa"/>
            <w:vMerge/>
            <w:tcBorders>
              <w:left w:val="single" w:sz="4" w:space="0" w:color="000000"/>
              <w:right w:val="single" w:sz="4" w:space="0" w:color="000000"/>
            </w:tcBorders>
          </w:tcPr>
          <w:p w14:paraId="71EB8D79"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749F5C5B"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70393" w14:textId="77777777" w:rsidR="00BB0D47" w:rsidRPr="006A7DCE" w:rsidRDefault="00BB0D47" w:rsidP="003B3EDF">
            <w:pPr>
              <w:spacing w:after="0" w:line="276" w:lineRule="auto"/>
              <w:jc w:val="center"/>
              <w:rPr>
                <w:rFonts w:ascii="Times New Roman" w:eastAsia="Times New Roman" w:hAnsi="Times New Roman"/>
                <w:b/>
                <w:bCs/>
                <w:sz w:val="24"/>
                <w:szCs w:val="24"/>
              </w:rPr>
            </w:pPr>
            <w:r w:rsidRPr="006A7DCE">
              <w:rPr>
                <w:rFonts w:ascii="Times New Roman" w:eastAsia="Times New Roman" w:hAnsi="Times New Roman"/>
                <w:b/>
                <w:bCs/>
                <w:sz w:val="24"/>
                <w:szCs w:val="24"/>
              </w:rPr>
              <w:t>4</w:t>
            </w:r>
          </w:p>
        </w:tc>
        <w:tc>
          <w:tcPr>
            <w:tcW w:w="1942" w:type="dxa"/>
            <w:vMerge/>
            <w:tcBorders>
              <w:left w:val="single" w:sz="4" w:space="0" w:color="000000"/>
              <w:right w:val="single" w:sz="4" w:space="0" w:color="000000"/>
            </w:tcBorders>
            <w:vAlign w:val="center"/>
          </w:tcPr>
          <w:p w14:paraId="4240E343"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32B68A43" w14:textId="77777777" w:rsidTr="003B3EDF">
        <w:trPr>
          <w:trHeight w:val="2343"/>
        </w:trPr>
        <w:tc>
          <w:tcPr>
            <w:tcW w:w="2660" w:type="dxa"/>
            <w:vMerge/>
            <w:tcBorders>
              <w:left w:val="single" w:sz="4" w:space="0" w:color="000000"/>
              <w:right w:val="single" w:sz="4" w:space="0" w:color="000000"/>
            </w:tcBorders>
          </w:tcPr>
          <w:p w14:paraId="215B6A2C"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4B04CC09" w14:textId="77777777" w:rsidR="00BB0D47" w:rsidRPr="006A7DCE" w:rsidRDefault="00BB0D47" w:rsidP="003B3EDF">
            <w:pPr>
              <w:pStyle w:val="ConsPlusNormal"/>
              <w:jc w:val="both"/>
              <w:rPr>
                <w:rFonts w:ascii="Times New Roman" w:hAnsi="Times New Roman" w:cs="Times New Roman"/>
              </w:rPr>
            </w:pPr>
            <w:r w:rsidRPr="006A7DCE">
              <w:rPr>
                <w:rFonts w:ascii="Times New Roman" w:hAnsi="Times New Roman" w:cs="Times New Roman"/>
                <w:color w:val="000000"/>
                <w:sz w:val="24"/>
                <w:szCs w:val="24"/>
              </w:rPr>
              <w:t xml:space="preserve">Познание мира. </w:t>
            </w:r>
            <w:r w:rsidRPr="006A7DCE">
              <w:rPr>
                <w:rFonts w:ascii="Times New Roman" w:hAnsi="Times New Roman" w:cs="Times New Roman"/>
                <w:sz w:val="24"/>
                <w:szCs w:val="24"/>
              </w:rPr>
              <w:t xml:space="preserve">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социально-гуманитарные науки. Особенности, уровни и методы научного познания. Особенности научного познания в социально-гуманитарных науках. </w:t>
            </w:r>
            <w:r w:rsidRPr="006A7DCE">
              <w:rPr>
                <w:rFonts w:ascii="Times New Roman" w:hAnsi="Times New Roman" w:cs="Times New Roman"/>
              </w:rPr>
              <w:t>Российское общество и человек перед лицом угроз и вызовов XXI в.</w:t>
            </w:r>
          </w:p>
          <w:p w14:paraId="12145C00"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p w14:paraId="321A209A"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 </w:t>
            </w:r>
            <w:r w:rsidRPr="006A7DCE">
              <w:rPr>
                <w:rFonts w:ascii="Times New Roman" w:hAnsi="Times New Roman"/>
                <w:sz w:val="24"/>
                <w:szCs w:val="24"/>
              </w:rPr>
              <w:t>Естественные, технические, точные и социально-гуманитарные науки в профессиональной деятельности</w:t>
            </w:r>
            <w:r w:rsidRPr="006A7DCE">
              <w:rPr>
                <w:rFonts w:ascii="Times New Roman" w:hAnsi="Times New Roman"/>
                <w:sz w:val="20"/>
                <w:szCs w:val="20"/>
              </w:rPr>
              <w:t xml:space="preserve"> (</w:t>
            </w:r>
            <w:r w:rsidRPr="006A7DCE">
              <w:rPr>
                <w:rFonts w:ascii="Times New Roman" w:eastAsia="Times New Roman" w:hAnsi="Times New Roman"/>
                <w:i/>
                <w:sz w:val="24"/>
                <w:szCs w:val="24"/>
              </w:rPr>
              <w:t>название специальности</w:t>
            </w:r>
            <w:r w:rsidRPr="006A7DCE">
              <w:rPr>
                <w:rFonts w:ascii="Times New Roman" w:hAnsi="Times New Roman"/>
                <w:sz w:val="20"/>
                <w:szCs w:val="20"/>
              </w:rPr>
              <w:t>)</w:t>
            </w:r>
          </w:p>
        </w:tc>
        <w:tc>
          <w:tcPr>
            <w:tcW w:w="1276" w:type="dxa"/>
            <w:tcBorders>
              <w:top w:val="single" w:sz="4" w:space="0" w:color="000000"/>
              <w:left w:val="single" w:sz="4" w:space="0" w:color="000000"/>
              <w:right w:val="single" w:sz="4" w:space="0" w:color="000000"/>
            </w:tcBorders>
            <w:shd w:val="clear" w:color="auto" w:fill="auto"/>
            <w:vAlign w:val="center"/>
          </w:tcPr>
          <w:p w14:paraId="2F617B0E"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p w14:paraId="49BA8A06" w14:textId="77777777" w:rsidR="00BB0D47" w:rsidRPr="006A7DCE" w:rsidRDefault="00BB0D47" w:rsidP="003B3EDF">
            <w:pPr>
              <w:spacing w:after="0" w:line="276" w:lineRule="auto"/>
              <w:jc w:val="center"/>
              <w:rPr>
                <w:rFonts w:ascii="Times New Roman" w:eastAsia="Times New Roman" w:hAnsi="Times New Roman"/>
                <w:sz w:val="24"/>
                <w:szCs w:val="24"/>
              </w:rPr>
            </w:pPr>
          </w:p>
          <w:p w14:paraId="144DDC07" w14:textId="77777777" w:rsidR="00BB0D47" w:rsidRPr="006A7DCE" w:rsidRDefault="00BB0D47" w:rsidP="003B3EDF">
            <w:pPr>
              <w:spacing w:after="0" w:line="276" w:lineRule="auto"/>
              <w:jc w:val="center"/>
              <w:rPr>
                <w:rFonts w:ascii="Times New Roman" w:eastAsia="Times New Roman" w:hAnsi="Times New Roman"/>
                <w:sz w:val="24"/>
                <w:szCs w:val="24"/>
              </w:rPr>
            </w:pPr>
          </w:p>
          <w:p w14:paraId="09FEB5D7" w14:textId="77777777" w:rsidR="00BB0D47" w:rsidRPr="006A7DCE" w:rsidRDefault="00BB0D47" w:rsidP="003B3EDF">
            <w:pPr>
              <w:spacing w:after="0" w:line="276" w:lineRule="auto"/>
              <w:jc w:val="center"/>
              <w:rPr>
                <w:rFonts w:ascii="Times New Roman" w:eastAsia="Times New Roman" w:hAnsi="Times New Roman"/>
                <w:sz w:val="24"/>
                <w:szCs w:val="24"/>
              </w:rPr>
            </w:pPr>
          </w:p>
          <w:p w14:paraId="0B929C8D"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left w:val="single" w:sz="4" w:space="0" w:color="000000"/>
              <w:right w:val="single" w:sz="4" w:space="0" w:color="000000"/>
            </w:tcBorders>
            <w:vAlign w:val="center"/>
          </w:tcPr>
          <w:p w14:paraId="128C7D7B" w14:textId="77777777" w:rsidR="00BB0D47" w:rsidRPr="006A7DCE" w:rsidRDefault="00BB0D47" w:rsidP="003B3EDF">
            <w:pPr>
              <w:spacing w:after="0" w:line="276" w:lineRule="auto"/>
              <w:rPr>
                <w:rFonts w:ascii="Times New Roman" w:eastAsia="Times New Roman" w:hAnsi="Times New Roman"/>
                <w:i/>
                <w:strike/>
                <w:sz w:val="24"/>
                <w:szCs w:val="24"/>
              </w:rPr>
            </w:pPr>
          </w:p>
        </w:tc>
      </w:tr>
      <w:tr w:rsidR="00BB0D47" w:rsidRPr="006A7DCE" w14:paraId="240BED8C" w14:textId="77777777" w:rsidTr="003B3EDF">
        <w:trPr>
          <w:trHeight w:val="280"/>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1FE2F71F"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Раздел 2. Духовная культура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F1E60" w14:textId="77777777" w:rsidR="00BB0D47" w:rsidRPr="006A7DCE" w:rsidRDefault="00BB0D47" w:rsidP="003B3EDF">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 xml:space="preserve"> </w:t>
            </w:r>
            <w:r>
              <w:rPr>
                <w:rFonts w:ascii="Times New Roman" w:eastAsia="Times New Roman" w:hAnsi="Times New Roman"/>
                <w:b/>
                <w:sz w:val="24"/>
                <w:szCs w:val="24"/>
              </w:rPr>
              <w:t>6</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67AD38F7"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03</w:t>
            </w:r>
          </w:p>
          <w:p w14:paraId="7B6F51BD"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lastRenderedPageBreak/>
              <w:t>ОК 05</w:t>
            </w:r>
          </w:p>
          <w:p w14:paraId="789FC315" w14:textId="77777777" w:rsidR="00BB0D47" w:rsidRPr="006A7DCE" w:rsidRDefault="00BB0D47" w:rsidP="003B3EDF">
            <w:pPr>
              <w:spacing w:after="0" w:line="276" w:lineRule="auto"/>
              <w:jc w:val="center"/>
              <w:rPr>
                <w:rFonts w:ascii="Times New Roman" w:eastAsia="Times New Roman" w:hAnsi="Times New Roman"/>
                <w:i/>
                <w:color w:val="FF0000"/>
                <w:sz w:val="24"/>
                <w:szCs w:val="24"/>
              </w:rPr>
            </w:pPr>
            <w:r w:rsidRPr="006A7DCE">
              <w:rPr>
                <w:rFonts w:ascii="Times New Roman" w:eastAsia="Times New Roman" w:hAnsi="Times New Roman"/>
                <w:i/>
                <w:sz w:val="24"/>
                <w:szCs w:val="24"/>
              </w:rPr>
              <w:t>ОК 06</w:t>
            </w:r>
          </w:p>
        </w:tc>
      </w:tr>
      <w:tr w:rsidR="00BB0D47" w:rsidRPr="006A7DCE" w14:paraId="3F8A8CD9" w14:textId="77777777" w:rsidTr="003B3EDF">
        <w:trPr>
          <w:trHeight w:val="330"/>
        </w:trPr>
        <w:tc>
          <w:tcPr>
            <w:tcW w:w="2660" w:type="dxa"/>
            <w:vMerge w:val="restart"/>
            <w:tcBorders>
              <w:top w:val="single" w:sz="4" w:space="0" w:color="000000"/>
              <w:left w:val="single" w:sz="4" w:space="0" w:color="000000"/>
              <w:right w:val="single" w:sz="4" w:space="0" w:color="000000"/>
            </w:tcBorders>
          </w:tcPr>
          <w:p w14:paraId="78A4E381"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lastRenderedPageBreak/>
              <w:t xml:space="preserve">Тема 2.1. </w:t>
            </w:r>
          </w:p>
          <w:p w14:paraId="68B8CF49" w14:textId="77777777" w:rsidR="00BB0D47" w:rsidRPr="006A7DCE" w:rsidRDefault="00BB0D47" w:rsidP="003B3EDF">
            <w:pPr>
              <w:spacing w:after="0" w:line="276" w:lineRule="auto"/>
              <w:rPr>
                <w:rFonts w:ascii="Times New Roman" w:eastAsia="Times New Roman" w:hAnsi="Times New Roman"/>
                <w:b/>
                <w:i/>
                <w:strike/>
                <w:color w:val="FF0000"/>
                <w:sz w:val="24"/>
                <w:szCs w:val="24"/>
              </w:rPr>
            </w:pPr>
            <w:r w:rsidRPr="006A7DCE">
              <w:rPr>
                <w:rFonts w:ascii="Times New Roman" w:eastAsia="Times New Roman" w:hAnsi="Times New Roman"/>
                <w:b/>
                <w:i/>
                <w:sz w:val="24"/>
                <w:szCs w:val="24"/>
              </w:rPr>
              <w:t>Духовная культура личности и общества</w:t>
            </w:r>
          </w:p>
        </w:tc>
        <w:tc>
          <w:tcPr>
            <w:tcW w:w="9497" w:type="dxa"/>
            <w:tcBorders>
              <w:top w:val="single" w:sz="4" w:space="0" w:color="000000"/>
              <w:left w:val="single" w:sz="4" w:space="0" w:color="000000"/>
              <w:bottom w:val="single" w:sz="4" w:space="0" w:color="000000"/>
              <w:right w:val="single" w:sz="4" w:space="0" w:color="000000"/>
            </w:tcBorders>
          </w:tcPr>
          <w:p w14:paraId="14F51470"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191DDC44"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tcBorders>
              <w:top w:val="single" w:sz="4" w:space="0" w:color="000000"/>
              <w:left w:val="single" w:sz="4" w:space="0" w:color="000000"/>
              <w:right w:val="single" w:sz="4" w:space="0" w:color="000000"/>
            </w:tcBorders>
            <w:vAlign w:val="center"/>
          </w:tcPr>
          <w:p w14:paraId="2997CC6F"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6892AD06" w14:textId="77777777" w:rsidTr="003B3EDF">
        <w:trPr>
          <w:trHeight w:val="418"/>
        </w:trPr>
        <w:tc>
          <w:tcPr>
            <w:tcW w:w="2660" w:type="dxa"/>
            <w:vMerge/>
            <w:tcBorders>
              <w:top w:val="single" w:sz="4" w:space="0" w:color="000000"/>
              <w:left w:val="single" w:sz="4" w:space="0" w:color="000000"/>
              <w:right w:val="single" w:sz="4" w:space="0" w:color="000000"/>
            </w:tcBorders>
          </w:tcPr>
          <w:p w14:paraId="414A4875"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59CA925C"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4B5DB5CD"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 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 ценностей современного общества. Мораль как общечеловеческая ценность и социальный регулятор. Категории морали. Гражданственность. Патриотизм</w:t>
            </w:r>
          </w:p>
        </w:tc>
        <w:tc>
          <w:tcPr>
            <w:tcW w:w="1276" w:type="dxa"/>
            <w:tcBorders>
              <w:left w:val="single" w:sz="4" w:space="0" w:color="000000"/>
              <w:bottom w:val="single" w:sz="4" w:space="0" w:color="000000"/>
              <w:right w:val="single" w:sz="4" w:space="0" w:color="000000"/>
            </w:tcBorders>
            <w:shd w:val="clear" w:color="auto" w:fill="auto"/>
            <w:vAlign w:val="center"/>
          </w:tcPr>
          <w:p w14:paraId="65146644"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1</w:t>
            </w:r>
          </w:p>
        </w:tc>
        <w:tc>
          <w:tcPr>
            <w:tcW w:w="1942" w:type="dxa"/>
            <w:vMerge/>
            <w:tcBorders>
              <w:left w:val="single" w:sz="4" w:space="0" w:color="000000"/>
              <w:bottom w:val="single" w:sz="4" w:space="0" w:color="000000"/>
              <w:right w:val="single" w:sz="4" w:space="0" w:color="000000"/>
            </w:tcBorders>
            <w:vAlign w:val="center"/>
          </w:tcPr>
          <w:p w14:paraId="5AA43503"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10D17863" w14:textId="77777777" w:rsidTr="003B3EDF">
        <w:trPr>
          <w:trHeight w:val="315"/>
        </w:trPr>
        <w:tc>
          <w:tcPr>
            <w:tcW w:w="2660" w:type="dxa"/>
            <w:vMerge/>
            <w:tcBorders>
              <w:top w:val="single" w:sz="4" w:space="0" w:color="000000"/>
              <w:left w:val="single" w:sz="4" w:space="0" w:color="000000"/>
              <w:right w:val="single" w:sz="4" w:space="0" w:color="000000"/>
            </w:tcBorders>
          </w:tcPr>
          <w:p w14:paraId="5E049F76"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72665B5D"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5BCBF565"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3</w:t>
            </w:r>
          </w:p>
        </w:tc>
        <w:tc>
          <w:tcPr>
            <w:tcW w:w="1942" w:type="dxa"/>
            <w:vMerge/>
            <w:tcBorders>
              <w:left w:val="single" w:sz="4" w:space="0" w:color="000000"/>
              <w:bottom w:val="single" w:sz="4" w:space="0" w:color="000000"/>
              <w:right w:val="single" w:sz="4" w:space="0" w:color="000000"/>
            </w:tcBorders>
            <w:vAlign w:val="center"/>
          </w:tcPr>
          <w:p w14:paraId="3A921236"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4C1D5507" w14:textId="77777777" w:rsidTr="003B3EDF">
        <w:trPr>
          <w:trHeight w:val="655"/>
        </w:trPr>
        <w:tc>
          <w:tcPr>
            <w:tcW w:w="2660" w:type="dxa"/>
            <w:vMerge/>
            <w:tcBorders>
              <w:top w:val="single" w:sz="4" w:space="0" w:color="000000"/>
              <w:left w:val="single" w:sz="4" w:space="0" w:color="000000"/>
              <w:bottom w:val="single" w:sz="4" w:space="0" w:color="000000"/>
              <w:right w:val="single" w:sz="4" w:space="0" w:color="000000"/>
            </w:tcBorders>
          </w:tcPr>
          <w:p w14:paraId="4F042E7A" w14:textId="77777777" w:rsidR="00BB0D47" w:rsidRPr="006A7DCE" w:rsidRDefault="00BB0D47" w:rsidP="003B3EDF">
            <w:pPr>
              <w:spacing w:after="0" w:line="276" w:lineRule="auto"/>
              <w:jc w:val="both"/>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6E77E738"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sz w:val="24"/>
                <w:szCs w:val="24"/>
              </w:rPr>
              <w:t>Культура общения, труда, учебы, поведения в обществе. Этикет в профессиональной деятельности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E3493"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563AE2A"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518C7A77" w14:textId="77777777" w:rsidTr="003B3EDF">
        <w:trPr>
          <w:trHeight w:val="345"/>
        </w:trPr>
        <w:tc>
          <w:tcPr>
            <w:tcW w:w="2660" w:type="dxa"/>
            <w:vMerge w:val="restart"/>
            <w:tcBorders>
              <w:top w:val="single" w:sz="4" w:space="0" w:color="000000"/>
              <w:left w:val="single" w:sz="4" w:space="0" w:color="000000"/>
              <w:right w:val="single" w:sz="4" w:space="0" w:color="000000"/>
            </w:tcBorders>
          </w:tcPr>
          <w:p w14:paraId="1C53CA3B"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2.2. </w:t>
            </w:r>
          </w:p>
          <w:p w14:paraId="5582075C"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Наука и образование в современном мире</w:t>
            </w:r>
          </w:p>
        </w:tc>
        <w:tc>
          <w:tcPr>
            <w:tcW w:w="9497" w:type="dxa"/>
            <w:tcBorders>
              <w:top w:val="single" w:sz="4" w:space="0" w:color="000000"/>
              <w:left w:val="single" w:sz="4" w:space="0" w:color="000000"/>
              <w:bottom w:val="single" w:sz="4" w:space="0" w:color="000000"/>
              <w:right w:val="single" w:sz="4" w:space="0" w:color="000000"/>
            </w:tcBorders>
          </w:tcPr>
          <w:p w14:paraId="78612AA9"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42AE9838"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val="restart"/>
            <w:tcBorders>
              <w:top w:val="single" w:sz="4" w:space="0" w:color="000000"/>
              <w:left w:val="single" w:sz="4" w:space="0" w:color="000000"/>
              <w:right w:val="single" w:sz="4" w:space="0" w:color="000000"/>
            </w:tcBorders>
            <w:vAlign w:val="center"/>
          </w:tcPr>
          <w:p w14:paraId="3F127BE1"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432730EB" w14:textId="77777777" w:rsidR="00BB0D47" w:rsidRPr="006A7DCE" w:rsidRDefault="00BB0D47" w:rsidP="003B3EDF">
            <w:pPr>
              <w:spacing w:after="0" w:line="276" w:lineRule="auto"/>
              <w:jc w:val="center"/>
              <w:rPr>
                <w:rFonts w:ascii="Times New Roman" w:eastAsia="Times New Roman" w:hAnsi="Times New Roman"/>
                <w:i/>
                <w:strike/>
                <w:sz w:val="24"/>
                <w:szCs w:val="24"/>
              </w:rPr>
            </w:pPr>
            <w:r w:rsidRPr="006A7DCE">
              <w:rPr>
                <w:rFonts w:ascii="Times New Roman" w:eastAsia="Times New Roman" w:hAnsi="Times New Roman"/>
                <w:i/>
                <w:sz w:val="24"/>
                <w:szCs w:val="24"/>
              </w:rPr>
              <w:t>ОК 03</w:t>
            </w:r>
          </w:p>
        </w:tc>
      </w:tr>
      <w:tr w:rsidR="00BB0D47" w:rsidRPr="006A7DCE" w14:paraId="2013B66B" w14:textId="77777777" w:rsidTr="003B3EDF">
        <w:trPr>
          <w:trHeight w:val="363"/>
        </w:trPr>
        <w:tc>
          <w:tcPr>
            <w:tcW w:w="2660" w:type="dxa"/>
            <w:vMerge/>
            <w:tcBorders>
              <w:top w:val="single" w:sz="4" w:space="0" w:color="000000"/>
              <w:left w:val="single" w:sz="4" w:space="0" w:color="000000"/>
              <w:right w:val="single" w:sz="4" w:space="0" w:color="000000"/>
            </w:tcBorders>
          </w:tcPr>
          <w:p w14:paraId="154311EE"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4913A41D"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118BBF69" w14:textId="77777777" w:rsidR="00BB0D47" w:rsidRPr="006A7DCE" w:rsidRDefault="00BB0D47" w:rsidP="003B3EDF">
            <w:pPr>
              <w:spacing w:after="0" w:line="276" w:lineRule="auto"/>
              <w:jc w:val="center"/>
              <w:rPr>
                <w:rFonts w:ascii="Times New Roman" w:eastAsia="Times New Roman" w:hAnsi="Times New Roman"/>
                <w:b/>
                <w:bCs/>
                <w:sz w:val="24"/>
                <w:szCs w:val="24"/>
              </w:rPr>
            </w:pPr>
            <w:r w:rsidRPr="006A7DCE">
              <w:rPr>
                <w:rFonts w:ascii="Times New Roman" w:eastAsia="Times New Roman" w:hAnsi="Times New Roman"/>
                <w:b/>
                <w:bCs/>
                <w:sz w:val="24"/>
                <w:szCs w:val="24"/>
              </w:rPr>
              <w:t>2</w:t>
            </w:r>
          </w:p>
        </w:tc>
        <w:tc>
          <w:tcPr>
            <w:tcW w:w="1942" w:type="dxa"/>
            <w:vMerge/>
            <w:tcBorders>
              <w:left w:val="single" w:sz="4" w:space="0" w:color="000000"/>
              <w:bottom w:val="single" w:sz="4" w:space="0" w:color="000000"/>
              <w:right w:val="single" w:sz="4" w:space="0" w:color="000000"/>
            </w:tcBorders>
            <w:vAlign w:val="center"/>
          </w:tcPr>
          <w:p w14:paraId="393ACE93"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646DE956" w14:textId="77777777" w:rsidTr="003B3EDF">
        <w:trPr>
          <w:trHeight w:val="330"/>
        </w:trPr>
        <w:tc>
          <w:tcPr>
            <w:tcW w:w="2660" w:type="dxa"/>
            <w:vMerge/>
            <w:tcBorders>
              <w:top w:val="single" w:sz="4" w:space="0" w:color="000000"/>
              <w:left w:val="single" w:sz="4" w:space="0" w:color="000000"/>
              <w:right w:val="single" w:sz="4" w:space="0" w:color="000000"/>
            </w:tcBorders>
          </w:tcPr>
          <w:p w14:paraId="2F49F89F"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3D3A5C2" w14:textId="77777777" w:rsidR="00BB0D47" w:rsidRPr="006A7DCE" w:rsidRDefault="00BB0D47" w:rsidP="003B3EDF">
            <w:pPr>
              <w:autoSpaceDE w:val="0"/>
              <w:autoSpaceDN w:val="0"/>
              <w:adjustRightInd w:val="0"/>
              <w:spacing w:after="0" w:line="276" w:lineRule="auto"/>
              <w:rPr>
                <w:rFonts w:ascii="Times New Roman" w:hAnsi="Times New Roman"/>
                <w:sz w:val="24"/>
                <w:szCs w:val="24"/>
              </w:rPr>
            </w:pPr>
            <w:r w:rsidRPr="006A7DCE">
              <w:rPr>
                <w:rFonts w:ascii="Times New Roman" w:hAnsi="Times New Roman"/>
                <w:sz w:val="24"/>
                <w:szCs w:val="24"/>
              </w:rPr>
              <w:t>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w:t>
            </w:r>
          </w:p>
          <w:p w14:paraId="298ACD95" w14:textId="77777777" w:rsidR="00BB0D47" w:rsidRPr="006A7DCE" w:rsidRDefault="00BB0D47" w:rsidP="003B3EDF">
            <w:pPr>
              <w:autoSpaceDE w:val="0"/>
              <w:autoSpaceDN w:val="0"/>
              <w:adjustRightInd w:val="0"/>
              <w:spacing w:after="0" w:line="276" w:lineRule="auto"/>
              <w:rPr>
                <w:rFonts w:ascii="Times New Roman" w:hAnsi="Times New Roman"/>
                <w:sz w:val="24"/>
                <w:szCs w:val="24"/>
              </w:rPr>
            </w:pPr>
            <w:r w:rsidRPr="006A7DCE">
              <w:rPr>
                <w:rFonts w:ascii="Times New Roman" w:hAnsi="Times New Roman"/>
                <w:sz w:val="24"/>
                <w:szCs w:val="24"/>
              </w:rPr>
              <w:t xml:space="preserve">Образование в современном обществе. Российская система образования. Основные направления развития образования в Российской Федерации. </w:t>
            </w:r>
          </w:p>
          <w:p w14:paraId="4CFD9941" w14:textId="77777777" w:rsidR="00BB0D47" w:rsidRPr="006A7DCE" w:rsidRDefault="00BB0D47" w:rsidP="003B3EDF">
            <w:pPr>
              <w:autoSpaceDE w:val="0"/>
              <w:autoSpaceDN w:val="0"/>
              <w:adjustRightInd w:val="0"/>
              <w:spacing w:after="0" w:line="276" w:lineRule="auto"/>
              <w:rPr>
                <w:rFonts w:ascii="Times New Roman" w:eastAsia="Times New Roman" w:hAnsi="Times New Roman"/>
                <w:sz w:val="24"/>
                <w:szCs w:val="24"/>
              </w:rPr>
            </w:pPr>
            <w:r w:rsidRPr="006A7DCE">
              <w:rPr>
                <w:rFonts w:ascii="Times New Roman" w:hAnsi="Times New Roman"/>
                <w:sz w:val="24"/>
                <w:szCs w:val="24"/>
              </w:rPr>
              <w:t>Непрерывность образования в информационном обществе. Значение самообразования. Цифровые образовательные ресурсы</w:t>
            </w:r>
          </w:p>
        </w:tc>
        <w:tc>
          <w:tcPr>
            <w:tcW w:w="1276" w:type="dxa"/>
            <w:tcBorders>
              <w:left w:val="single" w:sz="4" w:space="0" w:color="000000"/>
              <w:bottom w:val="single" w:sz="4" w:space="0" w:color="000000"/>
              <w:right w:val="single" w:sz="4" w:space="0" w:color="000000"/>
            </w:tcBorders>
            <w:shd w:val="clear" w:color="auto" w:fill="auto"/>
            <w:vAlign w:val="center"/>
          </w:tcPr>
          <w:p w14:paraId="37ED416F" w14:textId="77777777" w:rsidR="00BB0D47" w:rsidRPr="006A7DCE" w:rsidRDefault="00BB0D47" w:rsidP="003B3EDF">
            <w:pPr>
              <w:spacing w:after="0" w:line="276" w:lineRule="auto"/>
              <w:jc w:val="center"/>
              <w:rPr>
                <w:rFonts w:ascii="Times New Roman" w:eastAsia="Times New Roman" w:hAnsi="Times New Roman"/>
                <w:bCs/>
                <w:sz w:val="24"/>
                <w:szCs w:val="24"/>
              </w:rPr>
            </w:pPr>
            <w:r w:rsidRPr="006A7DCE">
              <w:rPr>
                <w:rFonts w:ascii="Times New Roman" w:eastAsia="Times New Roman" w:hAnsi="Times New Roman"/>
                <w:bCs/>
                <w:sz w:val="24"/>
                <w:szCs w:val="24"/>
              </w:rPr>
              <w:t>1</w:t>
            </w:r>
          </w:p>
        </w:tc>
        <w:tc>
          <w:tcPr>
            <w:tcW w:w="1942" w:type="dxa"/>
            <w:vMerge/>
            <w:tcBorders>
              <w:left w:val="single" w:sz="4" w:space="0" w:color="000000"/>
              <w:bottom w:val="single" w:sz="4" w:space="0" w:color="000000"/>
              <w:right w:val="single" w:sz="4" w:space="0" w:color="000000"/>
            </w:tcBorders>
            <w:vAlign w:val="center"/>
          </w:tcPr>
          <w:p w14:paraId="23F40B9A"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0841C165" w14:textId="77777777" w:rsidTr="003B3EDF">
        <w:trPr>
          <w:trHeight w:val="300"/>
        </w:trPr>
        <w:tc>
          <w:tcPr>
            <w:tcW w:w="2660" w:type="dxa"/>
            <w:vMerge/>
            <w:tcBorders>
              <w:top w:val="single" w:sz="4" w:space="0" w:color="000000"/>
              <w:left w:val="single" w:sz="4" w:space="0" w:color="000000"/>
              <w:right w:val="single" w:sz="4" w:space="0" w:color="000000"/>
            </w:tcBorders>
          </w:tcPr>
          <w:p w14:paraId="679D72A3"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E43D4B9" w14:textId="77777777" w:rsidR="00BB0D47" w:rsidRPr="006A7DCE" w:rsidRDefault="00BB0D47" w:rsidP="003B3EDF">
            <w:pPr>
              <w:spacing w:after="0" w:line="276" w:lineRule="auto"/>
              <w:rPr>
                <w:rFonts w:ascii="Times New Roman" w:eastAsia="Times New Roman" w:hAnsi="Times New Roman"/>
                <w:b/>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bottom w:val="single" w:sz="4" w:space="0" w:color="000000"/>
              <w:right w:val="single" w:sz="4" w:space="0" w:color="000000"/>
            </w:tcBorders>
            <w:shd w:val="clear" w:color="auto" w:fill="auto"/>
            <w:vAlign w:val="center"/>
          </w:tcPr>
          <w:p w14:paraId="2B447A33"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1</w:t>
            </w:r>
          </w:p>
        </w:tc>
        <w:tc>
          <w:tcPr>
            <w:tcW w:w="1942" w:type="dxa"/>
            <w:vMerge/>
            <w:tcBorders>
              <w:left w:val="single" w:sz="4" w:space="0" w:color="000000"/>
              <w:bottom w:val="single" w:sz="4" w:space="0" w:color="000000"/>
              <w:right w:val="single" w:sz="4" w:space="0" w:color="000000"/>
            </w:tcBorders>
            <w:vAlign w:val="center"/>
          </w:tcPr>
          <w:p w14:paraId="7D10CAD1"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57164ACE" w14:textId="77777777" w:rsidTr="003B3EDF">
        <w:trPr>
          <w:trHeight w:val="1259"/>
        </w:trPr>
        <w:tc>
          <w:tcPr>
            <w:tcW w:w="2660" w:type="dxa"/>
            <w:vMerge/>
            <w:tcBorders>
              <w:top w:val="single" w:sz="4" w:space="0" w:color="000000"/>
              <w:left w:val="single" w:sz="4" w:space="0" w:color="000000"/>
              <w:bottom w:val="single" w:sz="4" w:space="0" w:color="000000"/>
              <w:right w:val="single" w:sz="4" w:space="0" w:color="000000"/>
            </w:tcBorders>
            <w:vAlign w:val="center"/>
          </w:tcPr>
          <w:p w14:paraId="5DA4F0C5" w14:textId="77777777" w:rsidR="00BB0D47" w:rsidRPr="006A7DCE" w:rsidRDefault="00BB0D47" w:rsidP="003B3EDF">
            <w:pPr>
              <w:spacing w:after="0" w:line="276" w:lineRule="auto"/>
              <w:jc w:val="both"/>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1BB58E6F"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eastAsia="Times New Roman" w:hAnsi="Times New Roman"/>
                <w:i/>
                <w:sz w:val="24"/>
                <w:szCs w:val="24"/>
              </w:rPr>
              <w:t xml:space="preserve">Для отдельных специальностей гуманитарной направленности – </w:t>
            </w:r>
            <w:r w:rsidRPr="006A7DCE">
              <w:rPr>
                <w:rFonts w:ascii="Times New Roman" w:hAnsi="Times New Roman"/>
                <w:sz w:val="24"/>
                <w:szCs w:val="24"/>
              </w:rPr>
              <w:t>Особенности профессиональной деятельности в сфере науки, образования</w:t>
            </w:r>
          </w:p>
          <w:p w14:paraId="1F25FC23"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eastAsia="Times New Roman" w:hAnsi="Times New Roman"/>
                <w:i/>
                <w:sz w:val="24"/>
                <w:szCs w:val="24"/>
              </w:rPr>
              <w:t xml:space="preserve"> Для других специальностей - </w:t>
            </w:r>
            <w:r w:rsidRPr="006A7DCE">
              <w:rPr>
                <w:rFonts w:ascii="Times New Roman" w:eastAsia="Times New Roman" w:hAnsi="Times New Roman"/>
                <w:sz w:val="24"/>
                <w:szCs w:val="24"/>
              </w:rPr>
              <w:t>Профессиональное образование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r w:rsidRPr="006A7DCE">
              <w:rPr>
                <w:rFonts w:ascii="Times New Roman" w:eastAsia="Times New Roman" w:hAnsi="Times New Roman"/>
                <w:i/>
                <w:sz w:val="24"/>
                <w:szCs w:val="24"/>
              </w:rPr>
              <w:t xml:space="preserve">. </w:t>
            </w:r>
            <w:r w:rsidRPr="006A7DCE">
              <w:rPr>
                <w:rFonts w:ascii="Times New Roman" w:eastAsia="Times New Roman" w:hAnsi="Times New Roman"/>
                <w:sz w:val="24"/>
                <w:szCs w:val="24"/>
              </w:rPr>
              <w:t>Роль и значение непрерывности образования</w:t>
            </w:r>
          </w:p>
        </w:tc>
        <w:tc>
          <w:tcPr>
            <w:tcW w:w="1276" w:type="dxa"/>
            <w:tcBorders>
              <w:top w:val="single" w:sz="4" w:space="0" w:color="000000"/>
              <w:left w:val="single" w:sz="4" w:space="0" w:color="000000"/>
              <w:right w:val="single" w:sz="4" w:space="0" w:color="000000"/>
            </w:tcBorders>
            <w:shd w:val="clear" w:color="auto" w:fill="auto"/>
            <w:vAlign w:val="center"/>
          </w:tcPr>
          <w:p w14:paraId="0F468CF4"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09A35FF"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10766443" w14:textId="77777777" w:rsidTr="003B3EDF">
        <w:trPr>
          <w:trHeight w:val="285"/>
        </w:trPr>
        <w:tc>
          <w:tcPr>
            <w:tcW w:w="2660" w:type="dxa"/>
            <w:vMerge w:val="restart"/>
            <w:tcBorders>
              <w:top w:val="single" w:sz="4" w:space="0" w:color="000000"/>
              <w:left w:val="single" w:sz="4" w:space="0" w:color="000000"/>
              <w:right w:val="single" w:sz="4" w:space="0" w:color="000000"/>
            </w:tcBorders>
          </w:tcPr>
          <w:p w14:paraId="0D40B281"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2.3. </w:t>
            </w:r>
          </w:p>
          <w:p w14:paraId="060CC766"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Религия </w:t>
            </w:r>
          </w:p>
        </w:tc>
        <w:tc>
          <w:tcPr>
            <w:tcW w:w="9497" w:type="dxa"/>
            <w:tcBorders>
              <w:top w:val="single" w:sz="4" w:space="0" w:color="000000"/>
              <w:left w:val="single" w:sz="4" w:space="0" w:color="000000"/>
              <w:bottom w:val="single" w:sz="4" w:space="0" w:color="000000"/>
              <w:right w:val="single" w:sz="4" w:space="0" w:color="000000"/>
            </w:tcBorders>
          </w:tcPr>
          <w:p w14:paraId="334A40F0"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A0975"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1039B848"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p w14:paraId="115F4F6B"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06</w:t>
            </w:r>
          </w:p>
        </w:tc>
      </w:tr>
      <w:tr w:rsidR="00BB0D47" w:rsidRPr="006A7DCE" w14:paraId="1F1A2114" w14:textId="77777777" w:rsidTr="003B3EDF">
        <w:trPr>
          <w:trHeight w:val="73"/>
        </w:trPr>
        <w:tc>
          <w:tcPr>
            <w:tcW w:w="2660" w:type="dxa"/>
            <w:vMerge/>
            <w:tcBorders>
              <w:top w:val="single" w:sz="4" w:space="0" w:color="000000"/>
              <w:left w:val="single" w:sz="4" w:space="0" w:color="000000"/>
              <w:right w:val="single" w:sz="4" w:space="0" w:color="000000"/>
            </w:tcBorders>
          </w:tcPr>
          <w:p w14:paraId="28F10E25"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42B876EF" w14:textId="77777777" w:rsidR="00BB0D47" w:rsidRPr="006A7DCE" w:rsidRDefault="00BB0D47" w:rsidP="003B3EDF">
            <w:pPr>
              <w:autoSpaceDE w:val="0"/>
              <w:autoSpaceDN w:val="0"/>
              <w:adjustRightInd w:val="0"/>
              <w:spacing w:after="0" w:line="276" w:lineRule="auto"/>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39B79254" w14:textId="77777777" w:rsidR="00BB0D47" w:rsidRPr="006A7DCE" w:rsidRDefault="00BB0D47" w:rsidP="003B3EDF">
            <w:pPr>
              <w:autoSpaceDE w:val="0"/>
              <w:autoSpaceDN w:val="0"/>
              <w:adjustRightInd w:val="0"/>
              <w:spacing w:after="0" w:line="276" w:lineRule="auto"/>
              <w:rPr>
                <w:rFonts w:ascii="Times New Roman" w:eastAsia="Times New Roman" w:hAnsi="Times New Roman"/>
                <w:sz w:val="24"/>
                <w:szCs w:val="24"/>
              </w:rPr>
            </w:pPr>
            <w:r w:rsidRPr="006A7DCE">
              <w:rPr>
                <w:rFonts w:ascii="Times New Roman" w:hAnsi="Times New Roman"/>
                <w:sz w:val="24"/>
                <w:szCs w:val="24"/>
              </w:rPr>
              <w:t xml:space="preserve">Религия, её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 </w:t>
            </w:r>
          </w:p>
        </w:tc>
        <w:tc>
          <w:tcPr>
            <w:tcW w:w="1276" w:type="dxa"/>
            <w:tcBorders>
              <w:top w:val="single" w:sz="4" w:space="0" w:color="000000"/>
              <w:left w:val="single" w:sz="4" w:space="0" w:color="000000"/>
              <w:right w:val="single" w:sz="4" w:space="0" w:color="000000"/>
            </w:tcBorders>
            <w:shd w:val="clear" w:color="auto" w:fill="auto"/>
            <w:vAlign w:val="center"/>
          </w:tcPr>
          <w:p w14:paraId="527582BF"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right w:val="single" w:sz="4" w:space="0" w:color="000000"/>
            </w:tcBorders>
            <w:vAlign w:val="center"/>
          </w:tcPr>
          <w:p w14:paraId="0125B840"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065B8413" w14:textId="77777777" w:rsidTr="003B3EDF">
        <w:trPr>
          <w:trHeight w:val="345"/>
        </w:trPr>
        <w:tc>
          <w:tcPr>
            <w:tcW w:w="2660" w:type="dxa"/>
            <w:vMerge w:val="restart"/>
            <w:tcBorders>
              <w:top w:val="single" w:sz="4" w:space="0" w:color="000000"/>
              <w:left w:val="single" w:sz="4" w:space="0" w:color="000000"/>
              <w:right w:val="single" w:sz="4" w:space="0" w:color="000000"/>
            </w:tcBorders>
          </w:tcPr>
          <w:p w14:paraId="4873CE17"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2.4. </w:t>
            </w:r>
          </w:p>
          <w:p w14:paraId="1DB614D2"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lastRenderedPageBreak/>
              <w:t>Искусство</w:t>
            </w:r>
          </w:p>
        </w:tc>
        <w:tc>
          <w:tcPr>
            <w:tcW w:w="9497" w:type="dxa"/>
            <w:tcBorders>
              <w:top w:val="single" w:sz="4" w:space="0" w:color="000000"/>
              <w:left w:val="single" w:sz="4" w:space="0" w:color="000000"/>
              <w:bottom w:val="single" w:sz="4" w:space="0" w:color="000000"/>
              <w:right w:val="single" w:sz="4" w:space="0" w:color="000000"/>
            </w:tcBorders>
          </w:tcPr>
          <w:p w14:paraId="6D4990F5"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3A4AEA96"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val="restart"/>
            <w:tcBorders>
              <w:top w:val="single" w:sz="4" w:space="0" w:color="000000"/>
              <w:left w:val="single" w:sz="4" w:space="0" w:color="000000"/>
              <w:right w:val="single" w:sz="4" w:space="0" w:color="000000"/>
            </w:tcBorders>
            <w:vAlign w:val="center"/>
          </w:tcPr>
          <w:p w14:paraId="67163F67"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01</w:t>
            </w:r>
          </w:p>
          <w:p w14:paraId="5B8B3420"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lastRenderedPageBreak/>
              <w:t>ОК 05</w:t>
            </w:r>
          </w:p>
        </w:tc>
      </w:tr>
      <w:tr w:rsidR="00BB0D47" w:rsidRPr="006A7DCE" w14:paraId="307334CD" w14:textId="77777777" w:rsidTr="003B3EDF">
        <w:trPr>
          <w:trHeight w:val="338"/>
        </w:trPr>
        <w:tc>
          <w:tcPr>
            <w:tcW w:w="2660" w:type="dxa"/>
            <w:vMerge/>
            <w:tcBorders>
              <w:top w:val="single" w:sz="4" w:space="0" w:color="000000"/>
              <w:left w:val="single" w:sz="4" w:space="0" w:color="000000"/>
              <w:right w:val="single" w:sz="4" w:space="0" w:color="000000"/>
            </w:tcBorders>
          </w:tcPr>
          <w:p w14:paraId="7FE67536"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72B8E2E" w14:textId="77777777" w:rsidR="00BB0D47" w:rsidRPr="006A7DCE" w:rsidRDefault="00BB0D47" w:rsidP="003B3EDF">
            <w:pPr>
              <w:spacing w:after="0" w:line="276" w:lineRule="auto"/>
              <w:jc w:val="both"/>
              <w:rPr>
                <w:rFonts w:ascii="Times New Roman" w:eastAsia="Times New Roman" w:hAnsi="Times New Roman"/>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left w:val="single" w:sz="4" w:space="0" w:color="000000"/>
              <w:bottom w:val="single" w:sz="4" w:space="0" w:color="000000"/>
              <w:right w:val="single" w:sz="4" w:space="0" w:color="000000"/>
            </w:tcBorders>
            <w:shd w:val="clear" w:color="auto" w:fill="auto"/>
            <w:vAlign w:val="center"/>
          </w:tcPr>
          <w:p w14:paraId="6CFA5466" w14:textId="77777777" w:rsidR="00BB0D47" w:rsidRPr="006A7DCE" w:rsidRDefault="00BB0D47" w:rsidP="003B3EDF">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942" w:type="dxa"/>
            <w:vMerge/>
            <w:tcBorders>
              <w:left w:val="single" w:sz="4" w:space="0" w:color="000000"/>
              <w:bottom w:val="single" w:sz="4" w:space="0" w:color="000000"/>
              <w:right w:val="single" w:sz="4" w:space="0" w:color="000000"/>
            </w:tcBorders>
            <w:vAlign w:val="center"/>
          </w:tcPr>
          <w:p w14:paraId="5A84B727"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4FF14620" w14:textId="77777777" w:rsidTr="003B3EDF">
        <w:trPr>
          <w:trHeight w:val="574"/>
        </w:trPr>
        <w:tc>
          <w:tcPr>
            <w:tcW w:w="2660" w:type="dxa"/>
            <w:vMerge/>
            <w:tcBorders>
              <w:top w:val="single" w:sz="4" w:space="0" w:color="000000"/>
              <w:left w:val="single" w:sz="4" w:space="0" w:color="000000"/>
              <w:right w:val="single" w:sz="4" w:space="0" w:color="000000"/>
            </w:tcBorders>
          </w:tcPr>
          <w:p w14:paraId="4EBD69F3"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53966212"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Искусство, его основные функции. Особенности искусства как формы духовной культуры. Достижения современного российского искусства</w:t>
            </w:r>
          </w:p>
        </w:tc>
        <w:tc>
          <w:tcPr>
            <w:tcW w:w="1276" w:type="dxa"/>
            <w:tcBorders>
              <w:left w:val="single" w:sz="4" w:space="0" w:color="000000"/>
              <w:right w:val="single" w:sz="4" w:space="0" w:color="000000"/>
            </w:tcBorders>
            <w:shd w:val="clear" w:color="auto" w:fill="auto"/>
          </w:tcPr>
          <w:p w14:paraId="4B3D41BA" w14:textId="77777777" w:rsidR="00BB0D47" w:rsidRPr="006A7DCE" w:rsidRDefault="00BB0D47" w:rsidP="003B3EDF">
            <w:pPr>
              <w:autoSpaceDE w:val="0"/>
              <w:autoSpaceDN w:val="0"/>
              <w:adjustRightInd w:val="0"/>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w:t>
            </w:r>
          </w:p>
        </w:tc>
        <w:tc>
          <w:tcPr>
            <w:tcW w:w="1942" w:type="dxa"/>
            <w:vMerge/>
            <w:tcBorders>
              <w:left w:val="single" w:sz="4" w:space="0" w:color="000000"/>
              <w:bottom w:val="single" w:sz="4" w:space="0" w:color="000000"/>
              <w:right w:val="single" w:sz="4" w:space="0" w:color="000000"/>
            </w:tcBorders>
            <w:vAlign w:val="center"/>
          </w:tcPr>
          <w:p w14:paraId="080F59B6"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23A5CF4C" w14:textId="77777777" w:rsidTr="003B3EDF">
        <w:trPr>
          <w:trHeight w:val="399"/>
        </w:trPr>
        <w:tc>
          <w:tcPr>
            <w:tcW w:w="2660" w:type="dxa"/>
            <w:vMerge/>
            <w:tcBorders>
              <w:top w:val="single" w:sz="4" w:space="0" w:color="000000"/>
              <w:left w:val="single" w:sz="4" w:space="0" w:color="000000"/>
              <w:right w:val="single" w:sz="4" w:space="0" w:color="000000"/>
            </w:tcBorders>
          </w:tcPr>
          <w:p w14:paraId="761C1D80"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2FA4BC93"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5DE31DA8" w14:textId="77777777" w:rsidR="00BB0D47" w:rsidRPr="006A7DCE" w:rsidRDefault="00BB0D47" w:rsidP="003B3EDF">
            <w:pPr>
              <w:autoSpaceDE w:val="0"/>
              <w:autoSpaceDN w:val="0"/>
              <w:adjustRightInd w:val="0"/>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left w:val="single" w:sz="4" w:space="0" w:color="000000"/>
              <w:bottom w:val="single" w:sz="4" w:space="0" w:color="000000"/>
              <w:right w:val="single" w:sz="4" w:space="0" w:color="000000"/>
            </w:tcBorders>
            <w:vAlign w:val="center"/>
          </w:tcPr>
          <w:p w14:paraId="6CF59018"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6190155F" w14:textId="77777777" w:rsidTr="003B3EDF">
        <w:trPr>
          <w:trHeight w:val="1125"/>
        </w:trPr>
        <w:tc>
          <w:tcPr>
            <w:tcW w:w="2660" w:type="dxa"/>
            <w:vMerge/>
            <w:tcBorders>
              <w:top w:val="single" w:sz="4" w:space="0" w:color="000000"/>
              <w:left w:val="single" w:sz="4" w:space="0" w:color="000000"/>
              <w:bottom w:val="single" w:sz="4" w:space="0" w:color="000000"/>
              <w:right w:val="single" w:sz="4" w:space="0" w:color="000000"/>
            </w:tcBorders>
            <w:vAlign w:val="center"/>
          </w:tcPr>
          <w:p w14:paraId="2B0E63B6" w14:textId="77777777" w:rsidR="00BB0D47" w:rsidRPr="006A7DCE" w:rsidRDefault="00BB0D47" w:rsidP="003B3EDF">
            <w:pPr>
              <w:spacing w:after="0" w:line="276" w:lineRule="auto"/>
              <w:jc w:val="both"/>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6214136F"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i/>
                <w:sz w:val="24"/>
                <w:szCs w:val="24"/>
              </w:rPr>
              <w:t>Для отдельных специальностей гуманитарной направленности</w:t>
            </w:r>
            <w:r w:rsidRPr="006A7DCE">
              <w:rPr>
                <w:rFonts w:ascii="Times New Roman" w:hAnsi="Times New Roman"/>
                <w:sz w:val="24"/>
                <w:szCs w:val="24"/>
              </w:rPr>
              <w:t xml:space="preserve"> – Особенности профессиональной деятельности в сфере искусства</w:t>
            </w:r>
          </w:p>
          <w:p w14:paraId="373A6CC1" w14:textId="77777777" w:rsidR="00BB0D47" w:rsidRPr="006A7DCE" w:rsidRDefault="00BB0D47" w:rsidP="003B3EDF">
            <w:pPr>
              <w:spacing w:after="0" w:line="276" w:lineRule="auto"/>
              <w:rPr>
                <w:rFonts w:ascii="Times New Roman" w:hAnsi="Times New Roman"/>
                <w:sz w:val="24"/>
                <w:szCs w:val="24"/>
              </w:rPr>
            </w:pPr>
            <w:r w:rsidRPr="006A7DCE">
              <w:rPr>
                <w:rFonts w:ascii="Times New Roman" w:eastAsia="Times New Roman" w:hAnsi="Times New Roman"/>
                <w:i/>
                <w:sz w:val="24"/>
                <w:szCs w:val="24"/>
              </w:rPr>
              <w:t xml:space="preserve">Для других специальностей - </w:t>
            </w:r>
            <w:r w:rsidRPr="006A7DCE">
              <w:rPr>
                <w:rFonts w:ascii="Times New Roman" w:eastAsia="Times New Roman" w:hAnsi="Times New Roman"/>
                <w:sz w:val="24"/>
                <w:szCs w:val="24"/>
              </w:rPr>
              <w:t>Образ профессии/ специальности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в искусстве</w:t>
            </w:r>
          </w:p>
        </w:tc>
        <w:tc>
          <w:tcPr>
            <w:tcW w:w="1276" w:type="dxa"/>
            <w:tcBorders>
              <w:top w:val="single" w:sz="4" w:space="0" w:color="000000"/>
              <w:left w:val="single" w:sz="4" w:space="0" w:color="000000"/>
              <w:right w:val="single" w:sz="4" w:space="0" w:color="000000"/>
            </w:tcBorders>
            <w:shd w:val="clear" w:color="auto" w:fill="auto"/>
            <w:vAlign w:val="center"/>
          </w:tcPr>
          <w:p w14:paraId="576B0360"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F6D5CDB"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3D307BC0" w14:textId="77777777" w:rsidTr="003B3EDF">
        <w:trPr>
          <w:trHeight w:val="315"/>
        </w:trPr>
        <w:tc>
          <w:tcPr>
            <w:tcW w:w="12157" w:type="dxa"/>
            <w:gridSpan w:val="2"/>
            <w:tcBorders>
              <w:top w:val="single" w:sz="4" w:space="0" w:color="000000"/>
              <w:left w:val="single" w:sz="4" w:space="0" w:color="000000"/>
              <w:right w:val="single" w:sz="4" w:space="0" w:color="000000"/>
            </w:tcBorders>
          </w:tcPr>
          <w:p w14:paraId="6F90D937"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Раздел 3. Экономическая жизнь общества</w:t>
            </w:r>
            <w:r w:rsidRPr="006A7DCE">
              <w:rPr>
                <w:rStyle w:val="a7"/>
                <w:b/>
                <w:i/>
                <w:szCs w:val="24"/>
              </w:rPr>
              <w:footnoteReference w:id="21"/>
            </w:r>
            <w:r w:rsidRPr="006A7DCE">
              <w:rPr>
                <w:rFonts w:ascii="Times New Roman" w:eastAsia="Times New Roman" w:hAnsi="Times New Roman"/>
                <w:b/>
                <w:i/>
                <w:sz w:val="24"/>
                <w:szCs w:val="24"/>
              </w:rPr>
              <w:t xml:space="preserve"> </w:t>
            </w:r>
          </w:p>
        </w:tc>
        <w:tc>
          <w:tcPr>
            <w:tcW w:w="1276" w:type="dxa"/>
            <w:tcBorders>
              <w:left w:val="single" w:sz="4" w:space="0" w:color="000000"/>
              <w:bottom w:val="single" w:sz="4" w:space="0" w:color="000000"/>
              <w:right w:val="single" w:sz="4" w:space="0" w:color="000000"/>
            </w:tcBorders>
            <w:shd w:val="clear" w:color="auto" w:fill="auto"/>
            <w:vAlign w:val="center"/>
          </w:tcPr>
          <w:p w14:paraId="22EA0EEA"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26</w:t>
            </w:r>
          </w:p>
        </w:tc>
        <w:tc>
          <w:tcPr>
            <w:tcW w:w="1942" w:type="dxa"/>
            <w:tcBorders>
              <w:left w:val="single" w:sz="4" w:space="0" w:color="000000"/>
              <w:bottom w:val="single" w:sz="4" w:space="0" w:color="000000"/>
              <w:right w:val="single" w:sz="4" w:space="0" w:color="000000"/>
            </w:tcBorders>
            <w:vAlign w:val="center"/>
          </w:tcPr>
          <w:p w14:paraId="084AEB45"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7468B2E7" w14:textId="77777777" w:rsidTr="003B3EDF">
        <w:trPr>
          <w:trHeight w:val="240"/>
        </w:trPr>
        <w:tc>
          <w:tcPr>
            <w:tcW w:w="2660" w:type="dxa"/>
            <w:vMerge w:val="restart"/>
            <w:tcBorders>
              <w:top w:val="single" w:sz="4" w:space="0" w:color="000000"/>
              <w:left w:val="single" w:sz="4" w:space="0" w:color="000000"/>
              <w:right w:val="single" w:sz="4" w:space="0" w:color="000000"/>
            </w:tcBorders>
          </w:tcPr>
          <w:p w14:paraId="08084BBF"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3.1. </w:t>
            </w:r>
          </w:p>
          <w:p w14:paraId="414E8D71"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Экономика- основа жизнедеятельности общества</w:t>
            </w:r>
          </w:p>
        </w:tc>
        <w:tc>
          <w:tcPr>
            <w:tcW w:w="9497" w:type="dxa"/>
            <w:tcBorders>
              <w:top w:val="single" w:sz="4" w:space="0" w:color="000000"/>
              <w:left w:val="single" w:sz="4" w:space="0" w:color="000000"/>
              <w:bottom w:val="single" w:sz="4" w:space="0" w:color="000000"/>
              <w:right w:val="single" w:sz="4" w:space="0" w:color="000000"/>
            </w:tcBorders>
          </w:tcPr>
          <w:p w14:paraId="7D950495"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DD4D8"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513B411A"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693D6C18"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07</w:t>
            </w:r>
          </w:p>
        </w:tc>
      </w:tr>
      <w:tr w:rsidR="00BB0D47" w:rsidRPr="006A7DCE" w14:paraId="222B1D60" w14:textId="77777777" w:rsidTr="003B3EDF">
        <w:trPr>
          <w:trHeight w:val="240"/>
        </w:trPr>
        <w:tc>
          <w:tcPr>
            <w:tcW w:w="2660" w:type="dxa"/>
            <w:vMerge/>
            <w:tcBorders>
              <w:top w:val="single" w:sz="4" w:space="0" w:color="000000"/>
              <w:left w:val="single" w:sz="4" w:space="0" w:color="000000"/>
              <w:right w:val="single" w:sz="4" w:space="0" w:color="000000"/>
            </w:tcBorders>
          </w:tcPr>
          <w:p w14:paraId="6FA42E1E"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088A2BD0" w14:textId="77777777" w:rsidR="00BB0D47" w:rsidRPr="006A7DCE" w:rsidRDefault="00BB0D47" w:rsidP="003B3EDF">
            <w:pPr>
              <w:autoSpaceDE w:val="0"/>
              <w:autoSpaceDN w:val="0"/>
              <w:adjustRightInd w:val="0"/>
              <w:spacing w:after="0" w:line="276" w:lineRule="auto"/>
              <w:jc w:val="both"/>
              <w:rPr>
                <w:rFonts w:ascii="Times New Roman" w:hAnsi="Times New Roman"/>
                <w:b/>
                <w:bCs/>
                <w:sz w:val="24"/>
                <w:szCs w:val="24"/>
              </w:rPr>
            </w:pPr>
            <w:r w:rsidRPr="006A7DCE">
              <w:rPr>
                <w:rFonts w:ascii="Times New Roman" w:hAnsi="Times New Roman"/>
                <w:b/>
                <w:bCs/>
                <w:sz w:val="24"/>
                <w:szCs w:val="24"/>
              </w:rPr>
              <w:t>Теоретическое обучение</w:t>
            </w:r>
          </w:p>
          <w:p w14:paraId="37BF883B"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Роль экономики в жизни общества. Макроэкономические показатели и качество жизни. 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 цикла. Фазы экономического цикла. Причины экономических циклов</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05B7"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C1A25DB"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653260FF" w14:textId="77777777" w:rsidTr="003B3EDF">
        <w:trPr>
          <w:trHeight w:val="240"/>
        </w:trPr>
        <w:tc>
          <w:tcPr>
            <w:tcW w:w="2660" w:type="dxa"/>
            <w:vMerge/>
            <w:tcBorders>
              <w:top w:val="single" w:sz="4" w:space="0" w:color="000000"/>
              <w:left w:val="single" w:sz="4" w:space="0" w:color="000000"/>
              <w:right w:val="single" w:sz="4" w:space="0" w:color="000000"/>
            </w:tcBorders>
          </w:tcPr>
          <w:p w14:paraId="6B12A50B"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552878A" w14:textId="77777777" w:rsidR="00BB0D47" w:rsidRPr="006A7DCE" w:rsidRDefault="00BB0D47" w:rsidP="003B3EDF">
            <w:pPr>
              <w:spacing w:after="0" w:line="276" w:lineRule="auto"/>
              <w:rPr>
                <w:rFonts w:ascii="Times New Roman" w:eastAsia="Times New Roman" w:hAnsi="Times New Roman"/>
                <w:b/>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68C62"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3E43783"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2691A19A"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58C0109E"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5B4A7283"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sz w:val="24"/>
                <w:szCs w:val="24"/>
              </w:rPr>
              <w:t>Особенности разделения труда и специализации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7E1C2"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93CA4F7"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11B98566" w14:textId="77777777" w:rsidTr="003B3EDF">
        <w:trPr>
          <w:trHeight w:val="276"/>
        </w:trPr>
        <w:tc>
          <w:tcPr>
            <w:tcW w:w="2660" w:type="dxa"/>
            <w:vMerge w:val="restart"/>
            <w:tcBorders>
              <w:top w:val="single" w:sz="4" w:space="0" w:color="000000"/>
              <w:left w:val="single" w:sz="4" w:space="0" w:color="000000"/>
              <w:right w:val="single" w:sz="4" w:space="0" w:color="000000"/>
            </w:tcBorders>
          </w:tcPr>
          <w:p w14:paraId="3BF14CD0"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3.2. </w:t>
            </w:r>
          </w:p>
          <w:p w14:paraId="331CA66C"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Рыночные отношения в экономике. Финансовые институты</w:t>
            </w:r>
          </w:p>
        </w:tc>
        <w:tc>
          <w:tcPr>
            <w:tcW w:w="9497" w:type="dxa"/>
            <w:tcBorders>
              <w:top w:val="single" w:sz="4" w:space="0" w:color="000000"/>
              <w:left w:val="single" w:sz="4" w:space="0" w:color="000000"/>
              <w:bottom w:val="single" w:sz="4" w:space="0" w:color="000000"/>
              <w:right w:val="single" w:sz="4" w:space="0" w:color="000000"/>
            </w:tcBorders>
          </w:tcPr>
          <w:p w14:paraId="6D29556C" w14:textId="77777777" w:rsidR="00BB0D47" w:rsidRPr="006A7DCE" w:rsidRDefault="00BB0D47" w:rsidP="003B3EDF">
            <w:pPr>
              <w:spacing w:after="0" w:line="276" w:lineRule="auto"/>
              <w:rPr>
                <w:rFonts w:ascii="Times New Roman" w:eastAsia="Times New Roman" w:hAnsi="Times New Roman"/>
                <w:b/>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F086B" w14:textId="77777777" w:rsidR="00BB0D47" w:rsidRPr="006A7DCE" w:rsidRDefault="00BB0D47" w:rsidP="003B3EDF">
            <w:pPr>
              <w:spacing w:after="0" w:line="276" w:lineRule="auto"/>
              <w:jc w:val="center"/>
              <w:rPr>
                <w:rFonts w:ascii="Times New Roman" w:eastAsia="Times New Roman" w:hAnsi="Times New Roman"/>
                <w:b/>
                <w:bCs/>
                <w:sz w:val="24"/>
                <w:szCs w:val="24"/>
              </w:rPr>
            </w:pPr>
            <w:r>
              <w:rPr>
                <w:rFonts w:ascii="Times New Roman" w:eastAsia="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6CB2D832"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ОК 01</w:t>
            </w:r>
          </w:p>
          <w:p w14:paraId="241CE283"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ОК 03</w:t>
            </w:r>
          </w:p>
          <w:p w14:paraId="032A883F"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ОК 09</w:t>
            </w:r>
          </w:p>
        </w:tc>
      </w:tr>
      <w:tr w:rsidR="00BB0D47" w:rsidRPr="006A7DCE" w14:paraId="32A60EAA" w14:textId="77777777" w:rsidTr="003B3EDF">
        <w:trPr>
          <w:trHeight w:val="1838"/>
        </w:trPr>
        <w:tc>
          <w:tcPr>
            <w:tcW w:w="2660" w:type="dxa"/>
            <w:vMerge/>
            <w:tcBorders>
              <w:top w:val="single" w:sz="4" w:space="0" w:color="000000"/>
              <w:left w:val="single" w:sz="4" w:space="0" w:color="000000"/>
              <w:right w:val="single" w:sz="4" w:space="0" w:color="000000"/>
            </w:tcBorders>
          </w:tcPr>
          <w:p w14:paraId="153F497D"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7F30A11" w14:textId="77777777" w:rsidR="00BB0D47" w:rsidRPr="006A7DCE" w:rsidRDefault="00BB0D47" w:rsidP="003B3EDF">
            <w:pPr>
              <w:autoSpaceDE w:val="0"/>
              <w:autoSpaceDN w:val="0"/>
              <w:adjustRightInd w:val="0"/>
              <w:spacing w:after="0" w:line="276" w:lineRule="auto"/>
              <w:jc w:val="both"/>
              <w:rPr>
                <w:rFonts w:ascii="Times New Roman" w:hAnsi="Times New Roman"/>
                <w:b/>
                <w:bCs/>
                <w:sz w:val="24"/>
                <w:szCs w:val="24"/>
              </w:rPr>
            </w:pPr>
            <w:r w:rsidRPr="006A7DCE">
              <w:rPr>
                <w:rFonts w:ascii="Times New Roman" w:hAnsi="Times New Roman"/>
                <w:b/>
                <w:bCs/>
                <w:sz w:val="24"/>
                <w:szCs w:val="24"/>
              </w:rPr>
              <w:t>Теоретическое обучение</w:t>
            </w:r>
          </w:p>
          <w:p w14:paraId="01D5F6DC"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 xml:space="preserve">Функционирование рынков. Рынки труда, капитала, земли, информации. Государственное регулирование рынков. Конкуренция и монополия. </w:t>
            </w:r>
            <w:r w:rsidRPr="006A7DCE">
              <w:rPr>
                <w:rFonts w:ascii="Times New Roman" w:hAnsi="Times New Roman"/>
              </w:rPr>
              <w:t>Государственная политика по развитию конкуренции.</w:t>
            </w:r>
            <w:r w:rsidRPr="006A7DCE">
              <w:rPr>
                <w:rFonts w:ascii="Times New Roman" w:hAnsi="Times New Roman"/>
                <w:sz w:val="24"/>
                <w:szCs w:val="24"/>
              </w:rPr>
              <w:t xml:space="preserve"> Антимонопольное регулирование в Российской Федерации</w:t>
            </w:r>
          </w:p>
          <w:p w14:paraId="086C10BF"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Финансовый рынок. Финансовые институты. Банки. Банковская система. Центральный банк Российской Федерации: задачи и функции. Монетарная политика Банка России. Инфляция: причины, виды, последствия</w:t>
            </w:r>
          </w:p>
        </w:tc>
        <w:tc>
          <w:tcPr>
            <w:tcW w:w="1276" w:type="dxa"/>
            <w:tcBorders>
              <w:top w:val="single" w:sz="4" w:space="0" w:color="000000"/>
              <w:left w:val="single" w:sz="4" w:space="0" w:color="000000"/>
              <w:right w:val="single" w:sz="4" w:space="0" w:color="000000"/>
            </w:tcBorders>
            <w:shd w:val="clear" w:color="auto" w:fill="auto"/>
          </w:tcPr>
          <w:p w14:paraId="34CB130E" w14:textId="77777777" w:rsidR="00BB0D47" w:rsidRPr="006A7DCE" w:rsidRDefault="00BB0D47" w:rsidP="003B3EDF">
            <w:pPr>
              <w:spacing w:after="0" w:line="276" w:lineRule="auto"/>
              <w:jc w:val="center"/>
              <w:rPr>
                <w:rFonts w:ascii="Times New Roman" w:eastAsia="Times New Roman" w:hAnsi="Times New Roman"/>
                <w:sz w:val="24"/>
                <w:szCs w:val="24"/>
              </w:rPr>
            </w:pPr>
          </w:p>
          <w:p w14:paraId="6DA6DC3C" w14:textId="77777777" w:rsidR="00BB0D47" w:rsidRPr="006A7DCE" w:rsidRDefault="00BB0D47" w:rsidP="003B3EDF">
            <w:pPr>
              <w:spacing w:after="0" w:line="276" w:lineRule="auto"/>
              <w:jc w:val="center"/>
              <w:rPr>
                <w:rFonts w:ascii="Times New Roman" w:eastAsia="Times New Roman" w:hAnsi="Times New Roman"/>
                <w:sz w:val="24"/>
                <w:szCs w:val="24"/>
              </w:rPr>
            </w:pPr>
          </w:p>
          <w:p w14:paraId="355BEAC9"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24B025B" w14:textId="77777777" w:rsidR="00BB0D47" w:rsidRPr="006A7DCE" w:rsidRDefault="00BB0D47" w:rsidP="003B3EDF">
            <w:pPr>
              <w:spacing w:after="0" w:line="276" w:lineRule="auto"/>
              <w:rPr>
                <w:rFonts w:ascii="Times New Roman" w:eastAsia="Times New Roman" w:hAnsi="Times New Roman"/>
                <w:sz w:val="24"/>
                <w:szCs w:val="24"/>
              </w:rPr>
            </w:pPr>
          </w:p>
        </w:tc>
      </w:tr>
      <w:tr w:rsidR="00BB0D47" w:rsidRPr="006A7DCE" w14:paraId="2962370C" w14:textId="77777777" w:rsidTr="003B3EDF">
        <w:trPr>
          <w:trHeight w:val="240"/>
        </w:trPr>
        <w:tc>
          <w:tcPr>
            <w:tcW w:w="2660" w:type="dxa"/>
            <w:vMerge/>
            <w:tcBorders>
              <w:top w:val="single" w:sz="4" w:space="0" w:color="000000"/>
              <w:left w:val="single" w:sz="4" w:space="0" w:color="000000"/>
              <w:right w:val="single" w:sz="4" w:space="0" w:color="000000"/>
            </w:tcBorders>
          </w:tcPr>
          <w:p w14:paraId="278D4CAD"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72C3562C" w14:textId="77777777" w:rsidR="00BB0D47" w:rsidRPr="006A7DCE" w:rsidRDefault="00BB0D47" w:rsidP="003B3EDF">
            <w:pPr>
              <w:spacing w:after="0" w:line="276" w:lineRule="auto"/>
              <w:jc w:val="both"/>
              <w:rPr>
                <w:rFonts w:ascii="Times New Roman" w:eastAsia="Times New Roman" w:hAnsi="Times New Roman"/>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DC135" w14:textId="77777777" w:rsidR="00BB0D47" w:rsidRPr="006A7DCE" w:rsidRDefault="00BB0D47" w:rsidP="003B3EDF">
            <w:pPr>
              <w:spacing w:after="0" w:line="276" w:lineRule="auto"/>
              <w:jc w:val="center"/>
              <w:rPr>
                <w:rFonts w:ascii="Times New Roman" w:eastAsia="Times New Roman" w:hAnsi="Times New Roman"/>
                <w:bCs/>
                <w:sz w:val="24"/>
                <w:szCs w:val="24"/>
              </w:rPr>
            </w:pPr>
            <w:r>
              <w:rPr>
                <w:rFonts w:ascii="Times New Roman" w:eastAsia="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5279E565"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125B4E25" w14:textId="77777777" w:rsidTr="003B3EDF">
        <w:trPr>
          <w:trHeight w:val="276"/>
        </w:trPr>
        <w:tc>
          <w:tcPr>
            <w:tcW w:w="2660" w:type="dxa"/>
            <w:vMerge/>
            <w:tcBorders>
              <w:top w:val="single" w:sz="4" w:space="0" w:color="000000"/>
              <w:left w:val="single" w:sz="4" w:space="0" w:color="000000"/>
              <w:right w:val="single" w:sz="4" w:space="0" w:color="000000"/>
            </w:tcBorders>
          </w:tcPr>
          <w:p w14:paraId="37E69BA8"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24EE3CC5" w14:textId="77777777" w:rsidR="00BB0D47" w:rsidRPr="006A7DCE" w:rsidRDefault="00BB0D47" w:rsidP="003B3EDF">
            <w:pPr>
              <w:spacing w:after="0" w:line="276" w:lineRule="auto"/>
              <w:jc w:val="both"/>
              <w:rPr>
                <w:rFonts w:ascii="Times New Roman" w:hAnsi="Times New Roman"/>
                <w:i/>
                <w:iCs/>
                <w:sz w:val="24"/>
                <w:szCs w:val="24"/>
              </w:rPr>
            </w:pPr>
            <w:r w:rsidRPr="006A7DCE">
              <w:rPr>
                <w:rFonts w:ascii="Times New Roman" w:hAnsi="Times New Roman"/>
                <w:sz w:val="24"/>
                <w:szCs w:val="24"/>
              </w:rPr>
              <w:t>Рыночный спрос. Закон спроса. Эластичность спроса. Рыночное предложение. Закон предложения. Эластичность предложения</w:t>
            </w:r>
            <w:r w:rsidRPr="006A7DCE">
              <w:rPr>
                <w:rFonts w:ascii="Times New Roman" w:hAnsi="Times New Roman"/>
                <w:i/>
                <w:iCs/>
                <w:sz w:val="24"/>
                <w:szCs w:val="24"/>
              </w:rPr>
              <w:t xml:space="preserve">. </w:t>
            </w:r>
          </w:p>
          <w:p w14:paraId="629E2902"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hAnsi="Times New Roman"/>
                <w:sz w:val="24"/>
                <w:szCs w:val="24"/>
              </w:rPr>
              <w:t>Цифровые финансовые услуги. Финансовые технологии и финансовая безопасность. Денежные агрегаты</w:t>
            </w:r>
          </w:p>
        </w:tc>
        <w:tc>
          <w:tcPr>
            <w:tcW w:w="1276" w:type="dxa"/>
            <w:tcBorders>
              <w:top w:val="single" w:sz="4" w:space="0" w:color="000000"/>
              <w:left w:val="single" w:sz="4" w:space="0" w:color="000000"/>
              <w:right w:val="single" w:sz="4" w:space="0" w:color="000000"/>
            </w:tcBorders>
            <w:shd w:val="clear" w:color="auto" w:fill="auto"/>
            <w:vAlign w:val="center"/>
          </w:tcPr>
          <w:p w14:paraId="68980A97"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BDB2D08"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1D77273B" w14:textId="77777777" w:rsidTr="003B3EDF">
        <w:trPr>
          <w:trHeight w:val="351"/>
        </w:trPr>
        <w:tc>
          <w:tcPr>
            <w:tcW w:w="2660" w:type="dxa"/>
            <w:vMerge w:val="restart"/>
            <w:tcBorders>
              <w:top w:val="single" w:sz="4" w:space="0" w:color="000000"/>
              <w:left w:val="single" w:sz="4" w:space="0" w:color="000000"/>
              <w:right w:val="single" w:sz="4" w:space="0" w:color="000000"/>
            </w:tcBorders>
          </w:tcPr>
          <w:p w14:paraId="53D1AACC"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3.3. </w:t>
            </w:r>
          </w:p>
          <w:p w14:paraId="2D922748"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Рынок труда и безработица.  Рациональное поведение потребителя</w:t>
            </w:r>
          </w:p>
        </w:tc>
        <w:tc>
          <w:tcPr>
            <w:tcW w:w="9497" w:type="dxa"/>
            <w:tcBorders>
              <w:top w:val="single" w:sz="4" w:space="0" w:color="000000"/>
              <w:left w:val="single" w:sz="4" w:space="0" w:color="000000"/>
              <w:bottom w:val="single" w:sz="4" w:space="0" w:color="000000"/>
              <w:right w:val="single" w:sz="4" w:space="0" w:color="000000"/>
            </w:tcBorders>
          </w:tcPr>
          <w:p w14:paraId="5AF9C075"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t xml:space="preserve">Основное содержание учебного материала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93766" w14:textId="77777777" w:rsidR="00BB0D47" w:rsidRPr="006A7DCE" w:rsidRDefault="00BB0D47" w:rsidP="003B3EDF">
            <w:pPr>
              <w:spacing w:after="0" w:line="276" w:lineRule="auto"/>
              <w:jc w:val="center"/>
              <w:rPr>
                <w:rFonts w:ascii="Times New Roman" w:eastAsia="Times New Roman" w:hAnsi="Times New Roman"/>
                <w:b/>
                <w:bCs/>
                <w:sz w:val="24"/>
                <w:szCs w:val="24"/>
              </w:rPr>
            </w:pPr>
            <w:r w:rsidRPr="006A7DCE">
              <w:rPr>
                <w:rFonts w:ascii="Times New Roman" w:eastAsia="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0BAF174E"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01</w:t>
            </w:r>
          </w:p>
          <w:p w14:paraId="571DB73E"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2A0BB04C"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03</w:t>
            </w:r>
          </w:p>
        </w:tc>
      </w:tr>
      <w:tr w:rsidR="00BB0D47" w:rsidRPr="006A7DCE" w14:paraId="676A02F5" w14:textId="77777777" w:rsidTr="003B3EDF">
        <w:trPr>
          <w:trHeight w:val="417"/>
        </w:trPr>
        <w:tc>
          <w:tcPr>
            <w:tcW w:w="2660" w:type="dxa"/>
            <w:vMerge/>
            <w:tcBorders>
              <w:top w:val="single" w:sz="4" w:space="0" w:color="000000"/>
              <w:left w:val="single" w:sz="4" w:space="0" w:color="000000"/>
              <w:right w:val="single" w:sz="4" w:space="0" w:color="000000"/>
            </w:tcBorders>
          </w:tcPr>
          <w:p w14:paraId="7F28D12E"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5BEDCE3E"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4D0DF62A"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занятости. Особенности труда молодежи. Деятельность профсоюзов.</w:t>
            </w:r>
          </w:p>
          <w:p w14:paraId="2BA99AB3"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Рациональное экономическое поведение. Экономическая свобода и социальная ответственность. Экономическая деятельность и проблемы устойчивого развития общества</w:t>
            </w:r>
          </w:p>
        </w:tc>
        <w:tc>
          <w:tcPr>
            <w:tcW w:w="1276" w:type="dxa"/>
            <w:tcBorders>
              <w:top w:val="single" w:sz="4" w:space="0" w:color="000000"/>
              <w:left w:val="single" w:sz="4" w:space="0" w:color="000000"/>
              <w:right w:val="single" w:sz="4" w:space="0" w:color="000000"/>
            </w:tcBorders>
            <w:shd w:val="clear" w:color="auto" w:fill="auto"/>
            <w:vAlign w:val="center"/>
          </w:tcPr>
          <w:p w14:paraId="24A09F05" w14:textId="77777777" w:rsidR="00BB0D47" w:rsidRPr="006A7DCE" w:rsidRDefault="00BB0D47" w:rsidP="003B3EDF">
            <w:pPr>
              <w:spacing w:after="0" w:line="276" w:lineRule="auto"/>
              <w:jc w:val="center"/>
              <w:rPr>
                <w:rFonts w:ascii="Times New Roman" w:eastAsia="Times New Roman" w:hAnsi="Times New Roman"/>
                <w:bCs/>
                <w:sz w:val="24"/>
                <w:szCs w:val="24"/>
              </w:rPr>
            </w:pPr>
            <w:r w:rsidRPr="006A7DCE">
              <w:rPr>
                <w:rFonts w:ascii="Times New Roman" w:eastAsia="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1013C10"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F431176" w14:textId="77777777" w:rsidTr="003B3EDF">
        <w:trPr>
          <w:trHeight w:val="284"/>
        </w:trPr>
        <w:tc>
          <w:tcPr>
            <w:tcW w:w="2660" w:type="dxa"/>
            <w:vMerge/>
            <w:tcBorders>
              <w:top w:val="single" w:sz="4" w:space="0" w:color="000000"/>
              <w:left w:val="single" w:sz="4" w:space="0" w:color="000000"/>
              <w:right w:val="single" w:sz="4" w:space="0" w:color="000000"/>
            </w:tcBorders>
          </w:tcPr>
          <w:p w14:paraId="69006657"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4F6302AD" w14:textId="77777777" w:rsidR="00BB0D47" w:rsidRPr="006A7DCE" w:rsidRDefault="00BB0D47" w:rsidP="003B3EDF">
            <w:pPr>
              <w:spacing w:after="0" w:line="276" w:lineRule="auto"/>
              <w:jc w:val="both"/>
              <w:rPr>
                <w:rFonts w:ascii="Times New Roman" w:eastAsia="Times New Roman" w:hAnsi="Times New Roman"/>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246A9658"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8166C3C"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C6192D2" w14:textId="77777777" w:rsidTr="003B3EDF">
        <w:trPr>
          <w:trHeight w:val="240"/>
        </w:trPr>
        <w:tc>
          <w:tcPr>
            <w:tcW w:w="2660" w:type="dxa"/>
            <w:vMerge/>
            <w:tcBorders>
              <w:top w:val="single" w:sz="4" w:space="0" w:color="000000"/>
              <w:left w:val="single" w:sz="4" w:space="0" w:color="000000"/>
              <w:right w:val="single" w:sz="4" w:space="0" w:color="000000"/>
            </w:tcBorders>
          </w:tcPr>
          <w:p w14:paraId="4B01C9A3"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EA1501A"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ABFC7"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EEBEFF6"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C20C08D" w14:textId="77777777" w:rsidTr="003B3EDF">
        <w:trPr>
          <w:trHeight w:val="1463"/>
        </w:trPr>
        <w:tc>
          <w:tcPr>
            <w:tcW w:w="2660" w:type="dxa"/>
            <w:vMerge/>
            <w:tcBorders>
              <w:top w:val="single" w:sz="4" w:space="0" w:color="000000"/>
              <w:left w:val="single" w:sz="4" w:space="0" w:color="000000"/>
              <w:bottom w:val="single" w:sz="4" w:space="0" w:color="000000"/>
              <w:right w:val="single" w:sz="4" w:space="0" w:color="000000"/>
            </w:tcBorders>
          </w:tcPr>
          <w:p w14:paraId="464A760E"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19FC2FD"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Для специальностей социально- экономической направленности - </w:t>
            </w:r>
            <w:r w:rsidRPr="006A7DCE">
              <w:rPr>
                <w:rFonts w:ascii="Times New Roman" w:hAnsi="Times New Roman"/>
                <w:sz w:val="24"/>
                <w:szCs w:val="24"/>
              </w:rPr>
              <w:t>Особенности профессиональной деятельности в экономической и финансовой сферах</w:t>
            </w:r>
          </w:p>
          <w:p w14:paraId="59083DD3"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Для других специальностей - </w:t>
            </w:r>
            <w:r w:rsidRPr="006A7DCE">
              <w:rPr>
                <w:rFonts w:ascii="Times New Roman" w:eastAsia="Times New Roman" w:hAnsi="Times New Roman"/>
                <w:sz w:val="24"/>
                <w:szCs w:val="24"/>
              </w:rPr>
              <w:t>Спрос на труд и его факторы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Стратегия поведения при поиске работы. Возможности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профессиональной переподготовки</w:t>
            </w:r>
          </w:p>
        </w:tc>
        <w:tc>
          <w:tcPr>
            <w:tcW w:w="1276" w:type="dxa"/>
            <w:tcBorders>
              <w:top w:val="single" w:sz="4" w:space="0" w:color="000000"/>
              <w:left w:val="single" w:sz="4" w:space="0" w:color="000000"/>
              <w:right w:val="single" w:sz="4" w:space="0" w:color="000000"/>
            </w:tcBorders>
            <w:shd w:val="clear" w:color="auto" w:fill="auto"/>
            <w:vAlign w:val="center"/>
          </w:tcPr>
          <w:p w14:paraId="2C38A04B"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right w:val="single" w:sz="4" w:space="0" w:color="000000"/>
            </w:tcBorders>
            <w:vAlign w:val="center"/>
          </w:tcPr>
          <w:p w14:paraId="136A3284"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4D53798" w14:textId="77777777" w:rsidTr="003B3EDF">
        <w:trPr>
          <w:trHeight w:val="276"/>
        </w:trPr>
        <w:tc>
          <w:tcPr>
            <w:tcW w:w="2660" w:type="dxa"/>
            <w:vMerge w:val="restart"/>
            <w:tcBorders>
              <w:top w:val="single" w:sz="4" w:space="0" w:color="000000"/>
              <w:left w:val="single" w:sz="4" w:space="0" w:color="000000"/>
              <w:right w:val="single" w:sz="4" w:space="0" w:color="000000"/>
            </w:tcBorders>
          </w:tcPr>
          <w:p w14:paraId="3F87CFD1"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3.4. </w:t>
            </w:r>
          </w:p>
          <w:p w14:paraId="583C62A9"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Предприятие в экономике</w:t>
            </w:r>
          </w:p>
        </w:tc>
        <w:tc>
          <w:tcPr>
            <w:tcW w:w="9497" w:type="dxa"/>
            <w:tcBorders>
              <w:top w:val="single" w:sz="4" w:space="0" w:color="000000"/>
              <w:left w:val="single" w:sz="4" w:space="0" w:color="000000"/>
              <w:bottom w:val="single" w:sz="4" w:space="0" w:color="000000"/>
              <w:right w:val="single" w:sz="4" w:space="0" w:color="000000"/>
            </w:tcBorders>
          </w:tcPr>
          <w:p w14:paraId="1FA1D027"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B2B15"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30707FF9"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01</w:t>
            </w:r>
          </w:p>
          <w:p w14:paraId="66EA47E6"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03</w:t>
            </w:r>
          </w:p>
        </w:tc>
      </w:tr>
      <w:tr w:rsidR="00BB0D47" w:rsidRPr="006A7DCE" w14:paraId="322849B3" w14:textId="77777777" w:rsidTr="003B3EDF">
        <w:trPr>
          <w:trHeight w:val="339"/>
        </w:trPr>
        <w:tc>
          <w:tcPr>
            <w:tcW w:w="2660" w:type="dxa"/>
            <w:vMerge/>
            <w:tcBorders>
              <w:top w:val="single" w:sz="4" w:space="0" w:color="000000"/>
              <w:left w:val="single" w:sz="4" w:space="0" w:color="000000"/>
              <w:right w:val="single" w:sz="4" w:space="0" w:color="000000"/>
            </w:tcBorders>
          </w:tcPr>
          <w:p w14:paraId="42C2916B"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3D518F7C" w14:textId="77777777" w:rsidR="00BB0D47" w:rsidRPr="006A7DCE" w:rsidRDefault="00BB0D47" w:rsidP="003B3EDF">
            <w:pPr>
              <w:spacing w:after="0" w:line="276" w:lineRule="auto"/>
              <w:jc w:val="both"/>
              <w:rPr>
                <w:rFonts w:ascii="Times New Roman" w:eastAsia="Times New Roman" w:hAnsi="Times New Roman"/>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7CFA6B2C"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4</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DEE831A"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9BE709D" w14:textId="77777777" w:rsidTr="003B3EDF">
        <w:trPr>
          <w:trHeight w:val="2185"/>
        </w:trPr>
        <w:tc>
          <w:tcPr>
            <w:tcW w:w="2660" w:type="dxa"/>
            <w:vMerge/>
            <w:tcBorders>
              <w:top w:val="single" w:sz="4" w:space="0" w:color="000000"/>
              <w:left w:val="single" w:sz="4" w:space="0" w:color="000000"/>
              <w:right w:val="single" w:sz="4" w:space="0" w:color="000000"/>
            </w:tcBorders>
          </w:tcPr>
          <w:p w14:paraId="4EA015EB"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6E75B38E"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Предприятие в экономике. Цели предприятия. Факторы производства. Альтернативная стоимость, способы и источники финансирования предприятий. Издержки, их виды. Выручка, прибыль. Поддержка малого и среднего предпринимательства в Российской Федерации. Государственная политика импортозамещения в Российской Федерации</w:t>
            </w:r>
          </w:p>
          <w:p w14:paraId="347650F6"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p w14:paraId="3A0CC94E"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sz w:val="24"/>
                <w:szCs w:val="24"/>
              </w:rPr>
              <w:t>Предпринимательская деятельность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Основы менеджмента и маркетинга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vAlign w:val="center"/>
          </w:tcPr>
          <w:p w14:paraId="17938A4F"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3</w:t>
            </w:r>
          </w:p>
          <w:p w14:paraId="122DAB6E" w14:textId="77777777" w:rsidR="00BB0D47" w:rsidRPr="006A7DCE" w:rsidRDefault="00BB0D47" w:rsidP="003B3EDF">
            <w:pPr>
              <w:spacing w:after="0" w:line="276" w:lineRule="auto"/>
              <w:jc w:val="center"/>
              <w:rPr>
                <w:rFonts w:ascii="Times New Roman" w:eastAsia="Times New Roman" w:hAnsi="Times New Roman"/>
                <w:sz w:val="24"/>
                <w:szCs w:val="24"/>
              </w:rPr>
            </w:pPr>
          </w:p>
          <w:p w14:paraId="7D164D4F" w14:textId="77777777" w:rsidR="00BB0D47" w:rsidRPr="006A7DCE" w:rsidRDefault="00BB0D47" w:rsidP="003B3EDF">
            <w:pPr>
              <w:spacing w:after="0" w:line="276" w:lineRule="auto"/>
              <w:jc w:val="center"/>
              <w:rPr>
                <w:rFonts w:ascii="Times New Roman" w:eastAsia="Times New Roman" w:hAnsi="Times New Roman"/>
                <w:sz w:val="24"/>
                <w:szCs w:val="24"/>
              </w:rPr>
            </w:pPr>
          </w:p>
          <w:p w14:paraId="5BA0D24C"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3B09E87"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618757B" w14:textId="77777777" w:rsidTr="003B3EDF">
        <w:trPr>
          <w:trHeight w:val="240"/>
        </w:trPr>
        <w:tc>
          <w:tcPr>
            <w:tcW w:w="2660" w:type="dxa"/>
            <w:vMerge w:val="restart"/>
            <w:tcBorders>
              <w:top w:val="single" w:sz="4" w:space="0" w:color="000000"/>
              <w:left w:val="single" w:sz="4" w:space="0" w:color="000000"/>
              <w:right w:val="single" w:sz="4" w:space="0" w:color="000000"/>
            </w:tcBorders>
          </w:tcPr>
          <w:p w14:paraId="49F3337E"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3.5. </w:t>
            </w:r>
          </w:p>
          <w:p w14:paraId="120B374D"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lastRenderedPageBreak/>
              <w:t>Экономика и государство</w:t>
            </w:r>
          </w:p>
        </w:tc>
        <w:tc>
          <w:tcPr>
            <w:tcW w:w="9497" w:type="dxa"/>
            <w:tcBorders>
              <w:top w:val="single" w:sz="4" w:space="0" w:color="000000"/>
              <w:left w:val="single" w:sz="4" w:space="0" w:color="000000"/>
              <w:bottom w:val="single" w:sz="4" w:space="0" w:color="000000"/>
              <w:right w:val="single" w:sz="4" w:space="0" w:color="000000"/>
            </w:tcBorders>
          </w:tcPr>
          <w:p w14:paraId="5355463C"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44DA8" w14:textId="77777777" w:rsidR="00BB0D47" w:rsidRPr="006A7DCE" w:rsidRDefault="00BB0D47" w:rsidP="003B3EDF">
            <w:pPr>
              <w:spacing w:after="0" w:line="276" w:lineRule="auto"/>
              <w:jc w:val="center"/>
              <w:rPr>
                <w:rFonts w:ascii="Times New Roman" w:eastAsia="Times New Roman" w:hAnsi="Times New Roman"/>
                <w:b/>
                <w:bCs/>
                <w:sz w:val="24"/>
                <w:szCs w:val="24"/>
              </w:rPr>
            </w:pPr>
            <w:r w:rsidRPr="006A7DCE">
              <w:rPr>
                <w:rFonts w:ascii="Times New Roman" w:eastAsia="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4DD3E20C"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01</w:t>
            </w:r>
          </w:p>
          <w:p w14:paraId="5493D328"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lastRenderedPageBreak/>
              <w:t>ОК 09</w:t>
            </w:r>
          </w:p>
        </w:tc>
      </w:tr>
      <w:tr w:rsidR="00BB0D47" w:rsidRPr="006A7DCE" w14:paraId="555C9422" w14:textId="77777777" w:rsidTr="003B3EDF">
        <w:trPr>
          <w:trHeight w:val="1787"/>
        </w:trPr>
        <w:tc>
          <w:tcPr>
            <w:tcW w:w="2660" w:type="dxa"/>
            <w:vMerge/>
            <w:tcBorders>
              <w:top w:val="single" w:sz="4" w:space="0" w:color="000000"/>
              <w:left w:val="single" w:sz="4" w:space="0" w:color="000000"/>
              <w:right w:val="single" w:sz="4" w:space="0" w:color="000000"/>
            </w:tcBorders>
          </w:tcPr>
          <w:p w14:paraId="335FC241"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7BAC17E5"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141D95B2"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Цифровизация экономики в Российской Федерации</w:t>
            </w:r>
          </w:p>
        </w:tc>
        <w:tc>
          <w:tcPr>
            <w:tcW w:w="1276" w:type="dxa"/>
            <w:tcBorders>
              <w:top w:val="single" w:sz="4" w:space="0" w:color="000000"/>
              <w:left w:val="single" w:sz="4" w:space="0" w:color="000000"/>
              <w:right w:val="single" w:sz="4" w:space="0" w:color="000000"/>
            </w:tcBorders>
            <w:shd w:val="clear" w:color="auto" w:fill="auto"/>
            <w:vAlign w:val="center"/>
          </w:tcPr>
          <w:p w14:paraId="4E04778C"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C6B244E"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0A48679" w14:textId="77777777" w:rsidTr="003B3EDF">
        <w:trPr>
          <w:trHeight w:val="418"/>
        </w:trPr>
        <w:tc>
          <w:tcPr>
            <w:tcW w:w="2660" w:type="dxa"/>
            <w:vMerge w:val="restart"/>
            <w:tcBorders>
              <w:top w:val="single" w:sz="4" w:space="0" w:color="000000"/>
              <w:left w:val="single" w:sz="4" w:space="0" w:color="000000"/>
              <w:right w:val="single" w:sz="4" w:space="0" w:color="000000"/>
            </w:tcBorders>
          </w:tcPr>
          <w:p w14:paraId="5BABC759"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3.6. </w:t>
            </w:r>
          </w:p>
          <w:p w14:paraId="680B89DB"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Основные тенденции развития экономики России и международная экономика</w:t>
            </w:r>
          </w:p>
        </w:tc>
        <w:tc>
          <w:tcPr>
            <w:tcW w:w="9497" w:type="dxa"/>
            <w:tcBorders>
              <w:top w:val="single" w:sz="4" w:space="0" w:color="000000"/>
              <w:left w:val="single" w:sz="4" w:space="0" w:color="000000"/>
              <w:bottom w:val="single" w:sz="4" w:space="0" w:color="000000"/>
              <w:right w:val="single" w:sz="4" w:space="0" w:color="000000"/>
            </w:tcBorders>
          </w:tcPr>
          <w:p w14:paraId="1DB47F50"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4D0FE"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72526B33"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06</w:t>
            </w:r>
          </w:p>
          <w:p w14:paraId="5EE775F1"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09</w:t>
            </w:r>
          </w:p>
        </w:tc>
      </w:tr>
      <w:tr w:rsidR="00BB0D47" w:rsidRPr="006A7DCE" w14:paraId="6BB98FE1" w14:textId="77777777" w:rsidTr="003B3EDF">
        <w:trPr>
          <w:trHeight w:val="240"/>
        </w:trPr>
        <w:tc>
          <w:tcPr>
            <w:tcW w:w="2660" w:type="dxa"/>
            <w:vMerge/>
            <w:tcBorders>
              <w:top w:val="single" w:sz="4" w:space="0" w:color="000000"/>
              <w:left w:val="single" w:sz="4" w:space="0" w:color="000000"/>
              <w:right w:val="single" w:sz="4" w:space="0" w:color="000000"/>
            </w:tcBorders>
          </w:tcPr>
          <w:p w14:paraId="72C7CDAF"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762AAAFB"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5DEE5B7D"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rPr>
              <w:t xml:space="preserve">Мировая экономика. </w:t>
            </w:r>
            <w:r w:rsidRPr="006A7DCE">
              <w:rPr>
                <w:rFonts w:ascii="Times New Roman" w:hAnsi="Times New Roman"/>
                <w:sz w:val="24"/>
                <w:szCs w:val="24"/>
              </w:rPr>
              <w:t>Международная экономика. Международное разделение труда. Экспорт и импорт товаров и услуг. Выгоды и убытки от участия в международной торговле. Государственное регулирование внешней торговли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8B170"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5FBE629"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200C4920" w14:textId="77777777" w:rsidTr="003B3EDF">
        <w:trPr>
          <w:trHeight w:val="421"/>
        </w:trPr>
        <w:tc>
          <w:tcPr>
            <w:tcW w:w="2660" w:type="dxa"/>
            <w:vMerge/>
            <w:tcBorders>
              <w:top w:val="single" w:sz="4" w:space="0" w:color="000000"/>
              <w:left w:val="single" w:sz="4" w:space="0" w:color="000000"/>
              <w:right w:val="single" w:sz="4" w:space="0" w:color="000000"/>
            </w:tcBorders>
          </w:tcPr>
          <w:p w14:paraId="48D19489" w14:textId="77777777" w:rsidR="00BB0D47" w:rsidRPr="006A7DCE" w:rsidRDefault="00BB0D47" w:rsidP="003B3EDF">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2B3C37E5"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903CA"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6532DAE"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592A151" w14:textId="77777777" w:rsidTr="003B3EDF">
        <w:trPr>
          <w:trHeight w:val="1782"/>
        </w:trPr>
        <w:tc>
          <w:tcPr>
            <w:tcW w:w="2660" w:type="dxa"/>
            <w:vMerge/>
            <w:tcBorders>
              <w:top w:val="single" w:sz="4" w:space="0" w:color="000000"/>
              <w:left w:val="single" w:sz="4" w:space="0" w:color="000000"/>
              <w:bottom w:val="single" w:sz="4" w:space="0" w:color="000000"/>
              <w:right w:val="single" w:sz="4" w:space="0" w:color="000000"/>
            </w:tcBorders>
          </w:tcPr>
          <w:p w14:paraId="125E0D18"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D291B99"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Для специальностей технологической и естественно-научной направленности – </w:t>
            </w:r>
            <w:r w:rsidRPr="006A7DCE">
              <w:rPr>
                <w:rFonts w:ascii="Times New Roman" w:eastAsia="Times New Roman" w:hAnsi="Times New Roman"/>
                <w:sz w:val="24"/>
                <w:szCs w:val="24"/>
              </w:rPr>
              <w:t>Направления импортозамещения в условиях современной экономической ситуации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p>
          <w:p w14:paraId="6D149A2A"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sz w:val="24"/>
                <w:szCs w:val="24"/>
              </w:rPr>
              <w:t>Собственное производство как средство устойчивого развития государства</w:t>
            </w:r>
          </w:p>
          <w:p w14:paraId="4A6B3871"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Для специальностей социально-экономической и гуманитарной направленности – </w:t>
            </w:r>
            <w:r w:rsidRPr="006A7DCE">
              <w:rPr>
                <w:rFonts w:ascii="Times New Roman" w:eastAsia="Times New Roman" w:hAnsi="Times New Roman"/>
                <w:sz w:val="24"/>
                <w:szCs w:val="24"/>
              </w:rPr>
              <w:t>Региональная экономика и её особенности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 Основные направления развития региональной экономики (</w:t>
            </w:r>
            <w:r w:rsidRPr="006A7DCE">
              <w:rPr>
                <w:rFonts w:ascii="Times New Roman" w:eastAsia="Times New Roman" w:hAnsi="Times New Roman"/>
                <w:i/>
                <w:sz w:val="24"/>
                <w:szCs w:val="24"/>
              </w:rPr>
              <w:t>название региона</w:t>
            </w:r>
            <w:r w:rsidRPr="006A7DCE">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vAlign w:val="center"/>
          </w:tcPr>
          <w:p w14:paraId="0E611235"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right w:val="single" w:sz="4" w:space="0" w:color="000000"/>
            </w:tcBorders>
            <w:vAlign w:val="center"/>
          </w:tcPr>
          <w:p w14:paraId="3D0435D9" w14:textId="77777777" w:rsidR="00BB0D47" w:rsidRPr="006A7DCE" w:rsidRDefault="00BB0D47" w:rsidP="003B3EDF">
            <w:pPr>
              <w:spacing w:after="0" w:line="276" w:lineRule="auto"/>
              <w:rPr>
                <w:rFonts w:ascii="Times New Roman" w:eastAsia="Times New Roman" w:hAnsi="Times New Roman"/>
                <w:sz w:val="24"/>
                <w:szCs w:val="24"/>
              </w:rPr>
            </w:pPr>
          </w:p>
        </w:tc>
      </w:tr>
      <w:tr w:rsidR="00BB0D47" w:rsidRPr="006A7DCE" w14:paraId="0899603E" w14:textId="77777777" w:rsidTr="003B3EDF">
        <w:trPr>
          <w:trHeight w:val="285"/>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45439850"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Раздел 4. Социальная сфера</w:t>
            </w:r>
          </w:p>
        </w:tc>
        <w:tc>
          <w:tcPr>
            <w:tcW w:w="1276" w:type="dxa"/>
            <w:tcBorders>
              <w:top w:val="single" w:sz="4" w:space="0" w:color="000000"/>
              <w:left w:val="single" w:sz="4" w:space="0" w:color="000000"/>
              <w:right w:val="single" w:sz="4" w:space="0" w:color="000000"/>
            </w:tcBorders>
            <w:shd w:val="clear" w:color="auto" w:fill="auto"/>
            <w:vAlign w:val="center"/>
          </w:tcPr>
          <w:p w14:paraId="4D370084" w14:textId="77777777" w:rsidR="00BB0D47" w:rsidRPr="006A7DCE" w:rsidRDefault="00BB0D47" w:rsidP="003B3EDF">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8</w:t>
            </w:r>
          </w:p>
        </w:tc>
        <w:tc>
          <w:tcPr>
            <w:tcW w:w="1942" w:type="dxa"/>
            <w:tcBorders>
              <w:top w:val="single" w:sz="4" w:space="0" w:color="000000"/>
              <w:left w:val="single" w:sz="4" w:space="0" w:color="000000"/>
              <w:bottom w:val="single" w:sz="4" w:space="0" w:color="000000"/>
              <w:right w:val="single" w:sz="4" w:space="0" w:color="000000"/>
            </w:tcBorders>
            <w:vAlign w:val="center"/>
          </w:tcPr>
          <w:p w14:paraId="521B9E6B"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4D11F6D" w14:textId="77777777" w:rsidTr="003B3EDF">
        <w:trPr>
          <w:trHeight w:val="345"/>
        </w:trPr>
        <w:tc>
          <w:tcPr>
            <w:tcW w:w="2660" w:type="dxa"/>
            <w:vMerge w:val="restart"/>
            <w:tcBorders>
              <w:top w:val="single" w:sz="4" w:space="0" w:color="000000"/>
              <w:left w:val="single" w:sz="4" w:space="0" w:color="000000"/>
              <w:bottom w:val="single" w:sz="4" w:space="0" w:color="000000"/>
              <w:right w:val="single" w:sz="4" w:space="0" w:color="000000"/>
            </w:tcBorders>
          </w:tcPr>
          <w:p w14:paraId="7F0DD72D"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4.1. </w:t>
            </w:r>
          </w:p>
          <w:p w14:paraId="5104E371"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Социальная структура общества. Положение личности в обществе</w:t>
            </w:r>
          </w:p>
        </w:tc>
        <w:tc>
          <w:tcPr>
            <w:tcW w:w="9497" w:type="dxa"/>
            <w:tcBorders>
              <w:top w:val="single" w:sz="4" w:space="0" w:color="000000"/>
              <w:left w:val="single" w:sz="4" w:space="0" w:color="000000"/>
              <w:bottom w:val="single" w:sz="4" w:space="0" w:color="000000"/>
              <w:right w:val="single" w:sz="4" w:space="0" w:color="000000"/>
            </w:tcBorders>
          </w:tcPr>
          <w:p w14:paraId="439636E6" w14:textId="77777777" w:rsidR="00BB0D47" w:rsidRPr="006A7DCE" w:rsidRDefault="00BB0D47" w:rsidP="003B3EDF">
            <w:pPr>
              <w:spacing w:after="0" w:line="276" w:lineRule="auto"/>
              <w:jc w:val="both"/>
              <w:rPr>
                <w:rFonts w:ascii="Times New Roman" w:eastAsia="Times New Roman" w:hAnsi="Times New Roman"/>
                <w:i/>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74C4EF04"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42126803"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01</w:t>
            </w:r>
          </w:p>
          <w:p w14:paraId="572D02CC"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tc>
      </w:tr>
      <w:tr w:rsidR="00BB0D47" w:rsidRPr="006A7DCE" w14:paraId="2460C5F0" w14:textId="77777777" w:rsidTr="003B3EDF">
        <w:trPr>
          <w:trHeight w:val="654"/>
        </w:trPr>
        <w:tc>
          <w:tcPr>
            <w:tcW w:w="2660" w:type="dxa"/>
            <w:vMerge/>
            <w:tcBorders>
              <w:top w:val="single" w:sz="4" w:space="0" w:color="000000"/>
              <w:left w:val="single" w:sz="4" w:space="0" w:color="000000"/>
              <w:bottom w:val="single" w:sz="4" w:space="0" w:color="000000"/>
              <w:right w:val="single" w:sz="4" w:space="0" w:color="000000"/>
            </w:tcBorders>
          </w:tcPr>
          <w:p w14:paraId="15AF9834"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0C6EC342"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10456F94"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14:paraId="52D647DF"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Положение индивида в обществе. Социальные статусы и роли. Социальная мобильность, ее формы и каналы в современном российском обществе</w:t>
            </w:r>
          </w:p>
        </w:tc>
        <w:tc>
          <w:tcPr>
            <w:tcW w:w="1276" w:type="dxa"/>
            <w:tcBorders>
              <w:top w:val="single" w:sz="4" w:space="0" w:color="000000"/>
              <w:left w:val="single" w:sz="4" w:space="0" w:color="000000"/>
              <w:right w:val="single" w:sz="4" w:space="0" w:color="000000"/>
            </w:tcBorders>
            <w:shd w:val="clear" w:color="auto" w:fill="auto"/>
            <w:vAlign w:val="center"/>
          </w:tcPr>
          <w:p w14:paraId="01901E51" w14:textId="77777777" w:rsidR="00BB0D47" w:rsidRPr="006A7DCE" w:rsidRDefault="00BB0D47" w:rsidP="003B3EDF">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0E7B6E9"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56E9B1AC" w14:textId="77777777" w:rsidTr="003B3EDF">
        <w:trPr>
          <w:trHeight w:val="339"/>
        </w:trPr>
        <w:tc>
          <w:tcPr>
            <w:tcW w:w="2660" w:type="dxa"/>
            <w:vMerge/>
            <w:tcBorders>
              <w:top w:val="single" w:sz="4" w:space="0" w:color="000000"/>
              <w:left w:val="single" w:sz="4" w:space="0" w:color="000000"/>
              <w:bottom w:val="single" w:sz="4" w:space="0" w:color="000000"/>
              <w:right w:val="single" w:sz="4" w:space="0" w:color="000000"/>
            </w:tcBorders>
          </w:tcPr>
          <w:p w14:paraId="2F965D7F"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68D900A"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6FDBA8FB"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58EEA981"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14326D39" w14:textId="77777777" w:rsidTr="003B3EDF">
        <w:trPr>
          <w:trHeight w:val="526"/>
        </w:trPr>
        <w:tc>
          <w:tcPr>
            <w:tcW w:w="2660" w:type="dxa"/>
            <w:vMerge/>
            <w:tcBorders>
              <w:top w:val="single" w:sz="4" w:space="0" w:color="000000"/>
              <w:left w:val="single" w:sz="4" w:space="0" w:color="000000"/>
              <w:bottom w:val="single" w:sz="4" w:space="0" w:color="000000"/>
              <w:right w:val="single" w:sz="4" w:space="0" w:color="000000"/>
            </w:tcBorders>
          </w:tcPr>
          <w:p w14:paraId="5E51FE55"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A96DD79"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sz w:val="24"/>
                <w:szCs w:val="24"/>
              </w:rPr>
              <w:t>Престиж профессиональной деятельности. Социальные роли человека в трудовом коллективе. Возможности профессионального роста.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8BB0F39"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B43D440" w14:textId="77777777" w:rsidR="00BB0D47" w:rsidRPr="006A7DCE" w:rsidRDefault="00BB0D47" w:rsidP="003B3EDF">
            <w:pPr>
              <w:spacing w:after="0" w:line="276" w:lineRule="auto"/>
              <w:jc w:val="center"/>
              <w:rPr>
                <w:rFonts w:ascii="Times New Roman" w:eastAsia="Times New Roman" w:hAnsi="Times New Roman"/>
                <w:i/>
                <w:sz w:val="24"/>
                <w:szCs w:val="24"/>
              </w:rPr>
            </w:pPr>
          </w:p>
        </w:tc>
      </w:tr>
      <w:tr w:rsidR="00BB0D47" w:rsidRPr="006A7DCE" w14:paraId="0547F45F" w14:textId="77777777" w:rsidTr="003B3EDF">
        <w:trPr>
          <w:trHeight w:val="240"/>
        </w:trPr>
        <w:tc>
          <w:tcPr>
            <w:tcW w:w="2660" w:type="dxa"/>
            <w:vMerge w:val="restart"/>
            <w:tcBorders>
              <w:top w:val="single" w:sz="4" w:space="0" w:color="000000"/>
              <w:left w:val="single" w:sz="4" w:space="0" w:color="000000"/>
              <w:right w:val="single" w:sz="4" w:space="0" w:color="000000"/>
            </w:tcBorders>
          </w:tcPr>
          <w:p w14:paraId="6D94F29B"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4.2. </w:t>
            </w:r>
          </w:p>
          <w:p w14:paraId="062C086B" w14:textId="77777777" w:rsidR="00BB0D47" w:rsidRPr="006A7DCE" w:rsidRDefault="00BB0D47" w:rsidP="003B3EDF">
            <w:pPr>
              <w:spacing w:after="0" w:line="276" w:lineRule="auto"/>
              <w:rPr>
                <w:rFonts w:ascii="Times New Roman" w:eastAsia="Times New Roman" w:hAnsi="Times New Roman"/>
                <w:i/>
                <w:strike/>
                <w:color w:val="FF0000"/>
                <w:sz w:val="24"/>
                <w:szCs w:val="24"/>
              </w:rPr>
            </w:pPr>
            <w:r w:rsidRPr="006A7DCE">
              <w:rPr>
                <w:rFonts w:ascii="Times New Roman" w:eastAsia="Times New Roman" w:hAnsi="Times New Roman"/>
                <w:b/>
                <w:i/>
                <w:sz w:val="24"/>
                <w:szCs w:val="24"/>
              </w:rPr>
              <w:t>Семья в современном мире</w:t>
            </w:r>
          </w:p>
        </w:tc>
        <w:tc>
          <w:tcPr>
            <w:tcW w:w="9497" w:type="dxa"/>
            <w:tcBorders>
              <w:top w:val="single" w:sz="4" w:space="0" w:color="000000"/>
              <w:left w:val="single" w:sz="4" w:space="0" w:color="000000"/>
              <w:bottom w:val="single" w:sz="4" w:space="0" w:color="000000"/>
              <w:right w:val="single" w:sz="4" w:space="0" w:color="000000"/>
            </w:tcBorders>
          </w:tcPr>
          <w:p w14:paraId="624B97C2"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0909D1BC"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val="restart"/>
            <w:tcBorders>
              <w:top w:val="single" w:sz="4" w:space="0" w:color="000000"/>
              <w:left w:val="single" w:sz="4" w:space="0" w:color="000000"/>
              <w:right w:val="single" w:sz="4" w:space="0" w:color="000000"/>
            </w:tcBorders>
            <w:vAlign w:val="center"/>
          </w:tcPr>
          <w:p w14:paraId="58BFCE1F"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p w14:paraId="51535746" w14:textId="77777777" w:rsidR="00BB0D47" w:rsidRPr="006A7DCE" w:rsidRDefault="00BB0D47" w:rsidP="003B3EDF">
            <w:pPr>
              <w:spacing w:after="0" w:line="276" w:lineRule="auto"/>
              <w:jc w:val="center"/>
              <w:rPr>
                <w:rFonts w:ascii="Times New Roman" w:eastAsia="Times New Roman" w:hAnsi="Times New Roman"/>
                <w:i/>
                <w:strike/>
                <w:sz w:val="24"/>
                <w:szCs w:val="24"/>
              </w:rPr>
            </w:pPr>
            <w:r w:rsidRPr="006A7DCE">
              <w:rPr>
                <w:rFonts w:ascii="Times New Roman" w:eastAsia="Times New Roman" w:hAnsi="Times New Roman"/>
                <w:i/>
                <w:sz w:val="24"/>
                <w:szCs w:val="24"/>
              </w:rPr>
              <w:t>ОК 06</w:t>
            </w:r>
          </w:p>
        </w:tc>
      </w:tr>
      <w:tr w:rsidR="00BB0D47" w:rsidRPr="006A7DCE" w14:paraId="31F73C57" w14:textId="77777777" w:rsidTr="003B3EDF">
        <w:trPr>
          <w:trHeight w:val="240"/>
        </w:trPr>
        <w:tc>
          <w:tcPr>
            <w:tcW w:w="2660" w:type="dxa"/>
            <w:vMerge/>
            <w:tcBorders>
              <w:left w:val="single" w:sz="4" w:space="0" w:color="000000"/>
              <w:bottom w:val="single" w:sz="4" w:space="0" w:color="000000"/>
              <w:right w:val="single" w:sz="4" w:space="0" w:color="000000"/>
            </w:tcBorders>
          </w:tcPr>
          <w:p w14:paraId="34768F1E"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35D4AFD"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6D12A49F"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tcBorders>
              <w:left w:val="single" w:sz="4" w:space="0" w:color="000000"/>
              <w:right w:val="single" w:sz="4" w:space="0" w:color="000000"/>
            </w:tcBorders>
            <w:vAlign w:val="center"/>
          </w:tcPr>
          <w:p w14:paraId="7F426A5C" w14:textId="77777777" w:rsidR="00BB0D47" w:rsidRPr="006A7DCE" w:rsidRDefault="00BB0D47" w:rsidP="003B3EDF">
            <w:pPr>
              <w:spacing w:after="0" w:line="276" w:lineRule="auto"/>
              <w:rPr>
                <w:rFonts w:ascii="Times New Roman" w:eastAsia="Times New Roman" w:hAnsi="Times New Roman"/>
                <w:i/>
                <w:strike/>
                <w:sz w:val="24"/>
                <w:szCs w:val="24"/>
              </w:rPr>
            </w:pPr>
          </w:p>
        </w:tc>
      </w:tr>
      <w:tr w:rsidR="00BB0D47" w:rsidRPr="006A7DCE" w14:paraId="7346D25D" w14:textId="77777777" w:rsidTr="003B3EDF">
        <w:trPr>
          <w:trHeight w:val="240"/>
        </w:trPr>
        <w:tc>
          <w:tcPr>
            <w:tcW w:w="2660" w:type="dxa"/>
            <w:vMerge/>
            <w:tcBorders>
              <w:left w:val="single" w:sz="4" w:space="0" w:color="000000"/>
              <w:bottom w:val="single" w:sz="4" w:space="0" w:color="000000"/>
              <w:right w:val="single" w:sz="4" w:space="0" w:color="000000"/>
            </w:tcBorders>
          </w:tcPr>
          <w:p w14:paraId="74D2A540"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501A8BAC"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shd w:val="clear" w:color="auto" w:fill="FFFFFF"/>
              </w:rPr>
              <w:t>Семья и брак. Функции и типы семьи. Семья как важнейший социальный институт. Тенденции развития семьи в современном мире. Меры социальной поддержки</w:t>
            </w:r>
            <w:r w:rsidRPr="006A7DCE">
              <w:rPr>
                <w:rFonts w:ascii="Times New Roman" w:hAnsi="Times New Roman"/>
                <w:sz w:val="24"/>
                <w:szCs w:val="24"/>
              </w:rPr>
              <w:t xml:space="preserve"> семьи в Российской Федерации. Помощь государства многодетным семьям</w:t>
            </w:r>
          </w:p>
        </w:tc>
        <w:tc>
          <w:tcPr>
            <w:tcW w:w="1276" w:type="dxa"/>
            <w:tcBorders>
              <w:top w:val="single" w:sz="4" w:space="0" w:color="000000"/>
              <w:left w:val="single" w:sz="4" w:space="0" w:color="000000"/>
              <w:right w:val="single" w:sz="4" w:space="0" w:color="000000"/>
            </w:tcBorders>
            <w:shd w:val="clear" w:color="auto" w:fill="auto"/>
            <w:vAlign w:val="center"/>
          </w:tcPr>
          <w:p w14:paraId="256D3667" w14:textId="77777777" w:rsidR="00BB0D47" w:rsidRPr="006A7DCE" w:rsidRDefault="00BB0D47" w:rsidP="003B3EDF">
            <w:pPr>
              <w:spacing w:after="0" w:line="276" w:lineRule="auto"/>
              <w:jc w:val="center"/>
              <w:rPr>
                <w:rFonts w:ascii="Times New Roman" w:eastAsia="Times New Roman" w:hAnsi="Times New Roman"/>
                <w:b/>
                <w:sz w:val="24"/>
                <w:szCs w:val="24"/>
              </w:rPr>
            </w:pPr>
          </w:p>
        </w:tc>
        <w:tc>
          <w:tcPr>
            <w:tcW w:w="1942" w:type="dxa"/>
            <w:vMerge/>
            <w:tcBorders>
              <w:left w:val="single" w:sz="4" w:space="0" w:color="000000"/>
              <w:bottom w:val="single" w:sz="4" w:space="0" w:color="000000"/>
              <w:right w:val="single" w:sz="4" w:space="0" w:color="000000"/>
            </w:tcBorders>
            <w:vAlign w:val="center"/>
          </w:tcPr>
          <w:p w14:paraId="69CCDCFD"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3F35D1F1" w14:textId="77777777" w:rsidTr="003B3EDF">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7F012EAB"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4.3. </w:t>
            </w:r>
          </w:p>
          <w:p w14:paraId="6B68641C"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Этнические общности и нации</w:t>
            </w:r>
          </w:p>
        </w:tc>
        <w:tc>
          <w:tcPr>
            <w:tcW w:w="9497" w:type="dxa"/>
            <w:tcBorders>
              <w:top w:val="single" w:sz="4" w:space="0" w:color="000000"/>
              <w:left w:val="single" w:sz="4" w:space="0" w:color="000000"/>
              <w:bottom w:val="single" w:sz="4" w:space="0" w:color="000000"/>
              <w:right w:val="single" w:sz="4" w:space="0" w:color="000000"/>
            </w:tcBorders>
          </w:tcPr>
          <w:p w14:paraId="1ED5681B"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7C0796DE"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4A33B24B"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p w14:paraId="3C4BB399"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06</w:t>
            </w:r>
          </w:p>
        </w:tc>
      </w:tr>
      <w:tr w:rsidR="00BB0D47" w:rsidRPr="006A7DCE" w14:paraId="76B7380D" w14:textId="77777777" w:rsidTr="003B3EDF">
        <w:trPr>
          <w:trHeight w:val="1207"/>
        </w:trPr>
        <w:tc>
          <w:tcPr>
            <w:tcW w:w="2660" w:type="dxa"/>
            <w:vMerge/>
            <w:tcBorders>
              <w:top w:val="single" w:sz="4" w:space="0" w:color="000000"/>
              <w:left w:val="single" w:sz="4" w:space="0" w:color="000000"/>
              <w:bottom w:val="single" w:sz="4" w:space="0" w:color="000000"/>
              <w:right w:val="single" w:sz="4" w:space="0" w:color="000000"/>
            </w:tcBorders>
          </w:tcPr>
          <w:p w14:paraId="0EC3F0D5"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DFACC89"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69855D3D"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 xml:space="preserve">Миграционные процессы в современном мире. </w:t>
            </w:r>
            <w:r w:rsidRPr="006A7DCE">
              <w:rPr>
                <w:rFonts w:ascii="Times New Roman" w:hAnsi="Times New Roman"/>
                <w:sz w:val="24"/>
                <w:szCs w:val="24"/>
                <w:shd w:val="clear" w:color="auto" w:fill="FFFFFF"/>
              </w:rPr>
              <w:t>Этнические общности. Нации и межнациональные отношения. Этносоциальные конфликты, способы их предотвращения и пути разрешения. Конституционные принципы национальной</w:t>
            </w:r>
            <w:r w:rsidRPr="006A7DCE">
              <w:rPr>
                <w:rFonts w:ascii="Times New Roman" w:hAnsi="Times New Roman"/>
                <w:sz w:val="24"/>
                <w:szCs w:val="24"/>
              </w:rPr>
              <w:t xml:space="preserve"> политики в Российской Федерации</w:t>
            </w:r>
          </w:p>
        </w:tc>
        <w:tc>
          <w:tcPr>
            <w:tcW w:w="1276" w:type="dxa"/>
            <w:tcBorders>
              <w:left w:val="single" w:sz="4" w:space="0" w:color="000000"/>
              <w:right w:val="single" w:sz="4" w:space="0" w:color="000000"/>
            </w:tcBorders>
            <w:shd w:val="clear" w:color="auto" w:fill="auto"/>
            <w:vAlign w:val="center"/>
          </w:tcPr>
          <w:p w14:paraId="3C56D337"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9F1A797"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1B9FCB72" w14:textId="77777777" w:rsidTr="003B3EDF">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6DEE2FA6"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4.4. </w:t>
            </w:r>
          </w:p>
          <w:p w14:paraId="65A6E6EB"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Социальные нормы и социальный контроль. Социальный конфликт и способы его разрешения</w:t>
            </w:r>
          </w:p>
        </w:tc>
        <w:tc>
          <w:tcPr>
            <w:tcW w:w="9497" w:type="dxa"/>
            <w:tcBorders>
              <w:top w:val="single" w:sz="4" w:space="0" w:color="000000"/>
              <w:left w:val="single" w:sz="4" w:space="0" w:color="000000"/>
              <w:bottom w:val="single" w:sz="4" w:space="0" w:color="000000"/>
              <w:right w:val="single" w:sz="4" w:space="0" w:color="000000"/>
            </w:tcBorders>
          </w:tcPr>
          <w:p w14:paraId="4EF5A9B3"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C1A2F"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510554F7"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04</w:t>
            </w:r>
          </w:p>
          <w:p w14:paraId="5499640B"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tc>
      </w:tr>
      <w:tr w:rsidR="00BB0D47" w:rsidRPr="006A7DCE" w14:paraId="749B0036"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5C4C98E6"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01928A26"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6DCA7811"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B6D2116"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53C907E4"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796412CC"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F320DA1"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Социальные нормы и отклоняющееся (девиантное) поведение. Формы социальных девиаций. Конформизм. Социальный контроль и самоконтроль.</w:t>
            </w:r>
          </w:p>
          <w:p w14:paraId="0E419429"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Социальный конфликт. Виды социальных конфликтов, их причины. Способы разрешения социальных конфликтов. Особенности профессиональной деятельности социолога, социального психолога.</w:t>
            </w:r>
          </w:p>
        </w:tc>
        <w:tc>
          <w:tcPr>
            <w:tcW w:w="1276" w:type="dxa"/>
            <w:tcBorders>
              <w:left w:val="single" w:sz="4" w:space="0" w:color="000000"/>
              <w:bottom w:val="single" w:sz="4" w:space="0" w:color="000000"/>
              <w:right w:val="single" w:sz="4" w:space="0" w:color="000000"/>
            </w:tcBorders>
            <w:shd w:val="clear" w:color="auto" w:fill="auto"/>
            <w:vAlign w:val="center"/>
          </w:tcPr>
          <w:p w14:paraId="04DDA4FE" w14:textId="77777777" w:rsidR="00BB0D47" w:rsidRPr="006A7DCE" w:rsidRDefault="00BB0D47" w:rsidP="003B3EDF">
            <w:pPr>
              <w:spacing w:after="0" w:line="276" w:lineRule="auto"/>
              <w:jc w:val="center"/>
              <w:rPr>
                <w:rFonts w:ascii="Times New Roman" w:eastAsia="Times New Roman" w:hAnsi="Times New Roman"/>
                <w:bCs/>
                <w:iCs/>
                <w:sz w:val="24"/>
                <w:szCs w:val="24"/>
              </w:rPr>
            </w:pPr>
            <w:r>
              <w:rPr>
                <w:rFonts w:ascii="Times New Roman" w:eastAsia="Times New Roman" w:hAnsi="Times New Roman"/>
                <w:bCs/>
                <w:iCs/>
                <w:sz w:val="24"/>
                <w:szCs w:val="24"/>
              </w:rPr>
              <w:t>-</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60F4B50"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1EA005B"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624088C6"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60CBF0B0"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bottom w:val="single" w:sz="4" w:space="0" w:color="000000"/>
              <w:right w:val="single" w:sz="4" w:space="0" w:color="000000"/>
            </w:tcBorders>
            <w:shd w:val="clear" w:color="auto" w:fill="auto"/>
            <w:vAlign w:val="center"/>
          </w:tcPr>
          <w:p w14:paraId="0ADD8B33"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031CF48"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202E5ECF"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491C7EFF"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540D19A"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sz w:val="24"/>
                <w:szCs w:val="24"/>
              </w:rPr>
              <w:t>Конфликты в трудовых коллективах и пути их преодоления. Стратегии поведения в конфликтной ситуации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60067"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B3A21C6"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56FAB1A9" w14:textId="77777777" w:rsidTr="003B3EDF">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2DF7E652" w14:textId="77777777" w:rsidR="00BB0D47" w:rsidRPr="006A7DCE" w:rsidRDefault="00BB0D47" w:rsidP="003B3EDF">
            <w:pPr>
              <w:spacing w:after="0" w:line="276" w:lineRule="auto"/>
              <w:jc w:val="both"/>
              <w:rPr>
                <w:rFonts w:ascii="Times New Roman" w:eastAsia="Times New Roman" w:hAnsi="Times New Roman"/>
                <w:i/>
                <w:sz w:val="24"/>
                <w:szCs w:val="24"/>
              </w:rPr>
            </w:pPr>
            <w:r w:rsidRPr="006A7DCE">
              <w:rPr>
                <w:rFonts w:ascii="Times New Roman" w:eastAsia="Times New Roman" w:hAnsi="Times New Roman"/>
                <w:b/>
                <w:i/>
                <w:sz w:val="24"/>
                <w:szCs w:val="24"/>
              </w:rPr>
              <w:t>Раздел 5. Политическая сфера</w:t>
            </w:r>
          </w:p>
        </w:tc>
        <w:tc>
          <w:tcPr>
            <w:tcW w:w="1276" w:type="dxa"/>
            <w:tcBorders>
              <w:top w:val="single" w:sz="4" w:space="0" w:color="000000"/>
              <w:left w:val="single" w:sz="4" w:space="0" w:color="000000"/>
              <w:right w:val="single" w:sz="4" w:space="0" w:color="000000"/>
            </w:tcBorders>
            <w:shd w:val="clear" w:color="auto" w:fill="auto"/>
            <w:vAlign w:val="center"/>
          </w:tcPr>
          <w:p w14:paraId="1A4B9755" w14:textId="77777777" w:rsidR="00BB0D47" w:rsidRPr="006A7DCE" w:rsidRDefault="00BB0D47" w:rsidP="003B3EDF">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8</w:t>
            </w:r>
          </w:p>
        </w:tc>
        <w:tc>
          <w:tcPr>
            <w:tcW w:w="1942" w:type="dxa"/>
            <w:tcBorders>
              <w:top w:val="single" w:sz="4" w:space="0" w:color="000000"/>
              <w:left w:val="single" w:sz="4" w:space="0" w:color="000000"/>
              <w:bottom w:val="single" w:sz="4" w:space="0" w:color="000000"/>
              <w:right w:val="single" w:sz="4" w:space="0" w:color="000000"/>
            </w:tcBorders>
            <w:vAlign w:val="center"/>
          </w:tcPr>
          <w:p w14:paraId="60F94C8D"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FD94D6B" w14:textId="77777777" w:rsidTr="003B3EDF">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6A7E8492"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5.1. </w:t>
            </w:r>
          </w:p>
          <w:p w14:paraId="12B0CFA0" w14:textId="77777777" w:rsidR="00BB0D47" w:rsidRPr="006A7DCE" w:rsidRDefault="00BB0D47" w:rsidP="003B3EDF">
            <w:pPr>
              <w:spacing w:after="0" w:line="276" w:lineRule="auto"/>
              <w:jc w:val="both"/>
              <w:rPr>
                <w:rFonts w:ascii="Times New Roman" w:eastAsia="Times New Roman" w:hAnsi="Times New Roman"/>
                <w:i/>
                <w:sz w:val="24"/>
                <w:szCs w:val="24"/>
              </w:rPr>
            </w:pPr>
            <w:r w:rsidRPr="006A7DCE">
              <w:rPr>
                <w:rFonts w:ascii="Times New Roman" w:eastAsia="Times New Roman" w:hAnsi="Times New Roman"/>
                <w:b/>
                <w:i/>
                <w:sz w:val="24"/>
                <w:szCs w:val="24"/>
              </w:rPr>
              <w:t>Политика и власть. Политическая система</w:t>
            </w:r>
          </w:p>
        </w:tc>
        <w:tc>
          <w:tcPr>
            <w:tcW w:w="9497" w:type="dxa"/>
            <w:tcBorders>
              <w:top w:val="single" w:sz="4" w:space="0" w:color="000000"/>
              <w:left w:val="single" w:sz="4" w:space="0" w:color="000000"/>
              <w:bottom w:val="single" w:sz="4" w:space="0" w:color="000000"/>
              <w:right w:val="single" w:sz="4" w:space="0" w:color="000000"/>
            </w:tcBorders>
          </w:tcPr>
          <w:p w14:paraId="2419E6E6"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10BBBAC2" w14:textId="77777777" w:rsidR="00BB0D47" w:rsidRPr="006A7DCE" w:rsidRDefault="00BB0D47" w:rsidP="003B3EDF">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0CF8569B"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p w14:paraId="2E1F3FA4"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06</w:t>
            </w:r>
          </w:p>
        </w:tc>
      </w:tr>
      <w:tr w:rsidR="00BB0D47" w:rsidRPr="006A7DCE" w14:paraId="4369381D" w14:textId="77777777" w:rsidTr="003B3EDF">
        <w:trPr>
          <w:trHeight w:val="418"/>
        </w:trPr>
        <w:tc>
          <w:tcPr>
            <w:tcW w:w="2660" w:type="dxa"/>
            <w:vMerge/>
            <w:tcBorders>
              <w:top w:val="single" w:sz="4" w:space="0" w:color="000000"/>
              <w:left w:val="single" w:sz="4" w:space="0" w:color="000000"/>
              <w:bottom w:val="single" w:sz="4" w:space="0" w:color="000000"/>
              <w:right w:val="single" w:sz="4" w:space="0" w:color="000000"/>
            </w:tcBorders>
          </w:tcPr>
          <w:p w14:paraId="4E7BEFB7"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3A8246A"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64899D52" w14:textId="77777777" w:rsidR="00BB0D47" w:rsidRPr="006A7DCE" w:rsidRDefault="00BB0D47" w:rsidP="003B3EDF">
            <w:pPr>
              <w:autoSpaceDE w:val="0"/>
              <w:autoSpaceDN w:val="0"/>
              <w:adjustRightInd w:val="0"/>
              <w:spacing w:after="0" w:line="276" w:lineRule="auto"/>
              <w:jc w:val="both"/>
              <w:rPr>
                <w:rFonts w:ascii="Times New Roman" w:hAnsi="Times New Roman"/>
                <w:color w:val="FF0000"/>
                <w:sz w:val="24"/>
                <w:szCs w:val="24"/>
              </w:rPr>
            </w:pPr>
            <w:r w:rsidRPr="006A7DCE">
              <w:rPr>
                <w:rFonts w:ascii="Times New Roman" w:hAnsi="Times New Roman"/>
                <w:sz w:val="24"/>
                <w:szCs w:val="24"/>
              </w:rPr>
              <w:t xml:space="preserve">Политическая власть и субъекты политики в современном обществе. Политические институты. Политическая деятельность. </w:t>
            </w:r>
          </w:p>
          <w:p w14:paraId="0E653014"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Политическая система общества, ее структура и функции. Политическая система Российской Федерации на современном этапе.</w:t>
            </w:r>
          </w:p>
          <w:p w14:paraId="5AF22836"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lastRenderedPageBreak/>
              <w:t>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w:t>
            </w:r>
          </w:p>
        </w:tc>
        <w:tc>
          <w:tcPr>
            <w:tcW w:w="1276" w:type="dxa"/>
            <w:tcBorders>
              <w:top w:val="single" w:sz="4" w:space="0" w:color="000000"/>
              <w:left w:val="single" w:sz="4" w:space="0" w:color="000000"/>
              <w:right w:val="single" w:sz="4" w:space="0" w:color="000000"/>
            </w:tcBorders>
            <w:shd w:val="clear" w:color="auto" w:fill="auto"/>
            <w:vAlign w:val="center"/>
          </w:tcPr>
          <w:p w14:paraId="16FD7B42" w14:textId="77777777" w:rsidR="00BB0D47" w:rsidRPr="006A7DCE" w:rsidRDefault="00BB0D47" w:rsidP="003B3EDF">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lastRenderedPageBreak/>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56E4C13"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62E7528" w14:textId="77777777" w:rsidTr="003B3EDF">
        <w:trPr>
          <w:trHeight w:val="416"/>
        </w:trPr>
        <w:tc>
          <w:tcPr>
            <w:tcW w:w="2660" w:type="dxa"/>
            <w:vMerge/>
            <w:tcBorders>
              <w:top w:val="single" w:sz="4" w:space="0" w:color="000000"/>
              <w:left w:val="single" w:sz="4" w:space="0" w:color="000000"/>
              <w:bottom w:val="single" w:sz="4" w:space="0" w:color="000000"/>
              <w:right w:val="single" w:sz="4" w:space="0" w:color="000000"/>
            </w:tcBorders>
          </w:tcPr>
          <w:p w14:paraId="369A87C1"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156BB12"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57539813"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CFDF861"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3E62AB01" w14:textId="77777777" w:rsidTr="003B3EDF">
        <w:trPr>
          <w:trHeight w:val="1841"/>
        </w:trPr>
        <w:tc>
          <w:tcPr>
            <w:tcW w:w="2660" w:type="dxa"/>
            <w:vMerge/>
            <w:tcBorders>
              <w:top w:val="single" w:sz="4" w:space="0" w:color="000000"/>
              <w:left w:val="single" w:sz="4" w:space="0" w:color="000000"/>
              <w:bottom w:val="single" w:sz="4" w:space="0" w:color="000000"/>
              <w:right w:val="single" w:sz="4" w:space="0" w:color="000000"/>
            </w:tcBorders>
          </w:tcPr>
          <w:p w14:paraId="6F516A27"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2162464B"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tc>
        <w:tc>
          <w:tcPr>
            <w:tcW w:w="1276" w:type="dxa"/>
            <w:tcBorders>
              <w:left w:val="single" w:sz="4" w:space="0" w:color="000000"/>
              <w:right w:val="single" w:sz="4" w:space="0" w:color="000000"/>
            </w:tcBorders>
            <w:shd w:val="clear" w:color="auto" w:fill="auto"/>
            <w:vAlign w:val="center"/>
          </w:tcPr>
          <w:p w14:paraId="522F62EB"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EF2A9A2"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1059E7CA" w14:textId="77777777" w:rsidTr="003B3EDF">
        <w:trPr>
          <w:trHeight w:val="418"/>
        </w:trPr>
        <w:tc>
          <w:tcPr>
            <w:tcW w:w="2660" w:type="dxa"/>
            <w:vMerge w:val="restart"/>
            <w:tcBorders>
              <w:top w:val="single" w:sz="4" w:space="0" w:color="000000"/>
              <w:left w:val="single" w:sz="4" w:space="0" w:color="000000"/>
              <w:bottom w:val="single" w:sz="4" w:space="0" w:color="000000"/>
              <w:right w:val="single" w:sz="4" w:space="0" w:color="000000"/>
            </w:tcBorders>
          </w:tcPr>
          <w:p w14:paraId="6A4728A4"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5.2. </w:t>
            </w:r>
          </w:p>
          <w:p w14:paraId="46EF0F44"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Политическая культура общества и личности. Политический процесс и его участники</w:t>
            </w:r>
          </w:p>
        </w:tc>
        <w:tc>
          <w:tcPr>
            <w:tcW w:w="9497" w:type="dxa"/>
            <w:tcBorders>
              <w:top w:val="single" w:sz="4" w:space="0" w:color="000000"/>
              <w:left w:val="single" w:sz="4" w:space="0" w:color="000000"/>
              <w:bottom w:val="single" w:sz="4" w:space="0" w:color="000000"/>
              <w:right w:val="single" w:sz="4" w:space="0" w:color="000000"/>
            </w:tcBorders>
          </w:tcPr>
          <w:p w14:paraId="5C298EED"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415CF12A"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259CB4A5"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03</w:t>
            </w:r>
          </w:p>
          <w:p w14:paraId="07CAF65C"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04</w:t>
            </w:r>
          </w:p>
        </w:tc>
      </w:tr>
      <w:tr w:rsidR="00BB0D47" w:rsidRPr="006A7DCE" w14:paraId="7F24B4BF" w14:textId="77777777" w:rsidTr="003B3EDF">
        <w:trPr>
          <w:trHeight w:val="2664"/>
        </w:trPr>
        <w:tc>
          <w:tcPr>
            <w:tcW w:w="2660" w:type="dxa"/>
            <w:vMerge/>
            <w:tcBorders>
              <w:top w:val="single" w:sz="4" w:space="0" w:color="000000"/>
              <w:left w:val="single" w:sz="4" w:space="0" w:color="000000"/>
              <w:bottom w:val="single" w:sz="4" w:space="0" w:color="000000"/>
              <w:right w:val="single" w:sz="4" w:space="0" w:color="000000"/>
            </w:tcBorders>
          </w:tcPr>
          <w:p w14:paraId="641DE4FB"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69E65EA7"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45CA14F8"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14:paraId="749341F0"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 xml:space="preserve">Политический процесс и участие в нем субъектов политики. Формы участия граждан в политике. </w:t>
            </w:r>
          </w:p>
          <w:p w14:paraId="505577D7"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Политические партии как субъекты политики, их функции, виды. Типы партийных систем.</w:t>
            </w:r>
          </w:p>
          <w:p w14:paraId="79E3636B"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Избирательная система. Типы избирательных систем: мажоритарная, пропорциональная, смешанная. Избирательная кампания. Избирательная система в Российской Федерации</w:t>
            </w:r>
          </w:p>
          <w:p w14:paraId="236A0ACA"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Политическая элита и политическое лидерство. Типология лидерства</w:t>
            </w:r>
          </w:p>
        </w:tc>
        <w:tc>
          <w:tcPr>
            <w:tcW w:w="1276" w:type="dxa"/>
            <w:tcBorders>
              <w:left w:val="single" w:sz="4" w:space="0" w:color="000000"/>
              <w:right w:val="single" w:sz="4" w:space="0" w:color="000000"/>
            </w:tcBorders>
            <w:shd w:val="clear" w:color="auto" w:fill="auto"/>
            <w:vAlign w:val="center"/>
          </w:tcPr>
          <w:p w14:paraId="362CB83B" w14:textId="77777777" w:rsidR="00BB0D47" w:rsidRPr="006A7DCE" w:rsidRDefault="00BB0D47" w:rsidP="003B3EDF">
            <w:pPr>
              <w:spacing w:after="0" w:line="276" w:lineRule="auto"/>
              <w:jc w:val="center"/>
              <w:rPr>
                <w:rFonts w:ascii="Times New Roman" w:eastAsia="Times New Roman" w:hAnsi="Times New Roman"/>
                <w:b/>
                <w:bCs/>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CA488E5"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3350B6E2"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3E36F175"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5CD9E8E6"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2EC89FC4"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1A5DE5E"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5521CA7" w14:textId="77777777" w:rsidTr="003B3EDF">
        <w:trPr>
          <w:trHeight w:val="1561"/>
        </w:trPr>
        <w:tc>
          <w:tcPr>
            <w:tcW w:w="2660" w:type="dxa"/>
            <w:vMerge/>
            <w:tcBorders>
              <w:top w:val="single" w:sz="4" w:space="0" w:color="000000"/>
              <w:left w:val="single" w:sz="4" w:space="0" w:color="000000"/>
              <w:bottom w:val="single" w:sz="4" w:space="0" w:color="000000"/>
              <w:right w:val="single" w:sz="4" w:space="0" w:color="000000"/>
            </w:tcBorders>
          </w:tcPr>
          <w:p w14:paraId="3A84C3CF"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1258AF86" w14:textId="77777777" w:rsidR="00BB0D47" w:rsidRPr="006A7DCE" w:rsidRDefault="00BB0D47" w:rsidP="003B3EDF">
            <w:pPr>
              <w:autoSpaceDE w:val="0"/>
              <w:autoSpaceDN w:val="0"/>
              <w:adjustRightInd w:val="0"/>
              <w:spacing w:after="0" w:line="276" w:lineRule="auto"/>
              <w:rPr>
                <w:rFonts w:ascii="Times New Roman" w:hAnsi="Times New Roman"/>
                <w:strike/>
                <w:sz w:val="20"/>
                <w:szCs w:val="20"/>
              </w:rPr>
            </w:pPr>
            <w:r w:rsidRPr="006A7DCE">
              <w:rPr>
                <w:rFonts w:ascii="Times New Roman" w:hAnsi="Times New Roman"/>
                <w:sz w:val="24"/>
                <w:szCs w:val="24"/>
              </w:rPr>
              <w:t>Роль средств массовой информации в политической жизни общества. Интернет в современной политической коммуникации</w:t>
            </w:r>
          </w:p>
          <w:p w14:paraId="6F525A8E"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Профессионально ориентированное содержание</w:t>
            </w:r>
          </w:p>
          <w:p w14:paraId="4568E03D" w14:textId="77777777" w:rsidR="00BB0D47" w:rsidRPr="006A7DCE" w:rsidRDefault="00BB0D47" w:rsidP="003B3EDF">
            <w:pPr>
              <w:spacing w:after="0" w:line="276" w:lineRule="auto"/>
              <w:rPr>
                <w:rFonts w:ascii="Times New Roman" w:hAnsi="Times New Roman"/>
                <w:strike/>
                <w:sz w:val="20"/>
                <w:szCs w:val="20"/>
              </w:rPr>
            </w:pPr>
            <w:r w:rsidRPr="006A7DCE">
              <w:rPr>
                <w:rFonts w:ascii="Times New Roman" w:eastAsia="Times New Roman" w:hAnsi="Times New Roman"/>
                <w:sz w:val="24"/>
                <w:szCs w:val="24"/>
              </w:rPr>
              <w:t>Роль профсоюзов в формировании основ гражданского общества. Профсоюзная деятельность в области защиты прав работника</w:t>
            </w:r>
          </w:p>
        </w:tc>
        <w:tc>
          <w:tcPr>
            <w:tcW w:w="1276" w:type="dxa"/>
            <w:tcBorders>
              <w:left w:val="single" w:sz="4" w:space="0" w:color="000000"/>
              <w:right w:val="single" w:sz="4" w:space="0" w:color="000000"/>
            </w:tcBorders>
            <w:shd w:val="clear" w:color="auto" w:fill="auto"/>
            <w:vAlign w:val="center"/>
          </w:tcPr>
          <w:p w14:paraId="636F584E"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p w14:paraId="419B8180" w14:textId="77777777" w:rsidR="00BB0D47" w:rsidRPr="006A7DCE" w:rsidRDefault="00BB0D47" w:rsidP="003B3EDF">
            <w:pPr>
              <w:spacing w:after="0" w:line="276" w:lineRule="auto"/>
              <w:jc w:val="center"/>
              <w:rPr>
                <w:rFonts w:ascii="Times New Roman" w:eastAsia="Times New Roman" w:hAnsi="Times New Roman"/>
                <w:sz w:val="24"/>
                <w:szCs w:val="24"/>
              </w:rPr>
            </w:pPr>
          </w:p>
          <w:p w14:paraId="05C3EB30"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8224231"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0D0A9CA" w14:textId="77777777" w:rsidTr="003B3EDF">
        <w:trPr>
          <w:trHeight w:val="426"/>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1A221E1E"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lastRenderedPageBreak/>
              <w:t>Раздел 6. Правовое регулирование общественных отношений в Российской Федерации</w:t>
            </w:r>
            <w:r w:rsidRPr="006A7DCE">
              <w:rPr>
                <w:rStyle w:val="a7"/>
                <w:b/>
                <w:i/>
                <w:szCs w:val="24"/>
              </w:rPr>
              <w:footnoteReference w:id="22"/>
            </w:r>
          </w:p>
        </w:tc>
        <w:tc>
          <w:tcPr>
            <w:tcW w:w="1276" w:type="dxa"/>
            <w:tcBorders>
              <w:top w:val="single" w:sz="4" w:space="0" w:color="000000"/>
              <w:left w:val="single" w:sz="4" w:space="0" w:color="000000"/>
              <w:right w:val="single" w:sz="4" w:space="0" w:color="000000"/>
            </w:tcBorders>
            <w:shd w:val="clear" w:color="auto" w:fill="auto"/>
            <w:vAlign w:val="center"/>
          </w:tcPr>
          <w:p w14:paraId="29EA2A82" w14:textId="77777777" w:rsidR="00BB0D47" w:rsidRPr="006A7DCE" w:rsidRDefault="00BB0D47" w:rsidP="003B3EDF">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1</w:t>
            </w:r>
            <w:r w:rsidRPr="006A7DCE">
              <w:rPr>
                <w:rFonts w:ascii="Times New Roman" w:eastAsia="Times New Roman" w:hAnsi="Times New Roman"/>
                <w:b/>
                <w:sz w:val="24"/>
                <w:szCs w:val="24"/>
              </w:rPr>
              <w:t>0</w:t>
            </w:r>
          </w:p>
        </w:tc>
        <w:tc>
          <w:tcPr>
            <w:tcW w:w="1942" w:type="dxa"/>
            <w:tcBorders>
              <w:top w:val="single" w:sz="4" w:space="0" w:color="000000"/>
              <w:left w:val="single" w:sz="4" w:space="0" w:color="000000"/>
              <w:bottom w:val="single" w:sz="4" w:space="0" w:color="000000"/>
              <w:right w:val="single" w:sz="4" w:space="0" w:color="000000"/>
            </w:tcBorders>
            <w:vAlign w:val="center"/>
          </w:tcPr>
          <w:p w14:paraId="176D8D41"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5BE747F1" w14:textId="77777777" w:rsidTr="003B3EDF">
        <w:trPr>
          <w:trHeight w:val="464"/>
        </w:trPr>
        <w:tc>
          <w:tcPr>
            <w:tcW w:w="2660" w:type="dxa"/>
            <w:vMerge w:val="restart"/>
            <w:tcBorders>
              <w:top w:val="single" w:sz="4" w:space="0" w:color="000000"/>
              <w:left w:val="single" w:sz="4" w:space="0" w:color="000000"/>
              <w:bottom w:val="single" w:sz="4" w:space="0" w:color="000000"/>
              <w:right w:val="single" w:sz="4" w:space="0" w:color="000000"/>
            </w:tcBorders>
          </w:tcPr>
          <w:p w14:paraId="400E868C"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6.1. </w:t>
            </w:r>
          </w:p>
          <w:p w14:paraId="084C6C60"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Право в системе социальных норм</w:t>
            </w:r>
          </w:p>
        </w:tc>
        <w:tc>
          <w:tcPr>
            <w:tcW w:w="9497" w:type="dxa"/>
            <w:tcBorders>
              <w:top w:val="single" w:sz="4" w:space="0" w:color="000000"/>
              <w:left w:val="single" w:sz="4" w:space="0" w:color="000000"/>
              <w:bottom w:val="single" w:sz="4" w:space="0" w:color="000000"/>
              <w:right w:val="single" w:sz="4" w:space="0" w:color="000000"/>
            </w:tcBorders>
          </w:tcPr>
          <w:p w14:paraId="76E6453C"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B0EFF"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0C7B44C0"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01</w:t>
            </w:r>
          </w:p>
          <w:p w14:paraId="700933D1"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p w14:paraId="2C15D05D"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09</w:t>
            </w:r>
          </w:p>
        </w:tc>
      </w:tr>
      <w:tr w:rsidR="00BB0D47" w:rsidRPr="006A7DCE" w14:paraId="061F7DAF"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52BFBF51"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211B6D4E" w14:textId="77777777" w:rsidR="00BB0D47" w:rsidRPr="006A7DCE" w:rsidRDefault="00BB0D47" w:rsidP="003B3EDF">
            <w:pPr>
              <w:pStyle w:val="ConsPlusNormal"/>
              <w:jc w:val="both"/>
              <w:rPr>
                <w:rFonts w:ascii="Times New Roman" w:hAnsi="Times New Roman" w:cs="Times New Roman"/>
                <w:b/>
                <w:bCs/>
                <w:i/>
                <w:iCs/>
                <w:sz w:val="24"/>
                <w:szCs w:val="24"/>
              </w:rPr>
            </w:pPr>
            <w:r w:rsidRPr="006A7DCE">
              <w:rPr>
                <w:rFonts w:ascii="Times New Roman" w:hAnsi="Times New Roman" w:cs="Times New Roman"/>
                <w:b/>
                <w:bCs/>
                <w:i/>
                <w:iCs/>
                <w:sz w:val="24"/>
                <w:szCs w:val="24"/>
              </w:rPr>
              <w:t>Теоретическое обучение</w:t>
            </w:r>
          </w:p>
          <w:p w14:paraId="343D0BE0" w14:textId="77777777" w:rsidR="00BB0D47" w:rsidRPr="006A7DCE" w:rsidRDefault="00BB0D47" w:rsidP="003B3EDF">
            <w:pPr>
              <w:pStyle w:val="ConsPlusNormal"/>
              <w:jc w:val="both"/>
              <w:rPr>
                <w:rFonts w:ascii="Times New Roman" w:hAnsi="Times New Roman" w:cs="Times New Roman"/>
              </w:rPr>
            </w:pPr>
            <w:r w:rsidRPr="006A7DCE">
              <w:rPr>
                <w:rFonts w:ascii="Times New Roman" w:hAnsi="Times New Roman" w:cs="Times New Roman"/>
              </w:rPr>
              <w:t>Правовое регулирование общественных отношений в Российской Федерации.</w:t>
            </w:r>
          </w:p>
          <w:p w14:paraId="24FD4F3E"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юридическая ответственность. Функции правоохранительных органов Российской Федерации</w:t>
            </w:r>
          </w:p>
        </w:tc>
        <w:tc>
          <w:tcPr>
            <w:tcW w:w="1276" w:type="dxa"/>
            <w:tcBorders>
              <w:top w:val="single" w:sz="4" w:space="0" w:color="000000"/>
              <w:left w:val="single" w:sz="4" w:space="0" w:color="000000"/>
              <w:right w:val="single" w:sz="4" w:space="0" w:color="000000"/>
            </w:tcBorders>
            <w:shd w:val="clear" w:color="auto" w:fill="auto"/>
            <w:vAlign w:val="center"/>
          </w:tcPr>
          <w:p w14:paraId="24D5C036" w14:textId="77777777" w:rsidR="00BB0D47" w:rsidRPr="006A7DCE" w:rsidRDefault="00BB0D47" w:rsidP="003B3EDF">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73BA46B"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583E0DF1"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012549C4"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vAlign w:val="center"/>
          </w:tcPr>
          <w:p w14:paraId="0E8B979B"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3E004"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2F5BC19"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7D38DD1"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5FA9CCB6"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01F4D1E"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sz w:val="24"/>
                <w:szCs w:val="24"/>
              </w:rPr>
              <w:t>Соблюдение правовых норм в профессиональной деятельности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3A10"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7663A33"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1F810928" w14:textId="77777777" w:rsidTr="003B3EDF">
        <w:trPr>
          <w:trHeight w:val="339"/>
        </w:trPr>
        <w:tc>
          <w:tcPr>
            <w:tcW w:w="2660" w:type="dxa"/>
            <w:vMerge w:val="restart"/>
            <w:tcBorders>
              <w:top w:val="single" w:sz="4" w:space="0" w:color="000000"/>
              <w:left w:val="single" w:sz="4" w:space="0" w:color="000000"/>
              <w:bottom w:val="single" w:sz="4" w:space="0" w:color="000000"/>
              <w:right w:val="single" w:sz="4" w:space="0" w:color="000000"/>
            </w:tcBorders>
          </w:tcPr>
          <w:p w14:paraId="39F47C38"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6.2. </w:t>
            </w:r>
          </w:p>
          <w:p w14:paraId="734E3C65"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Основы конституционного права Российской Федерации</w:t>
            </w:r>
          </w:p>
        </w:tc>
        <w:tc>
          <w:tcPr>
            <w:tcW w:w="9497" w:type="dxa"/>
            <w:tcBorders>
              <w:top w:val="single" w:sz="4" w:space="0" w:color="000000"/>
              <w:left w:val="single" w:sz="4" w:space="0" w:color="000000"/>
              <w:bottom w:val="single" w:sz="4" w:space="0" w:color="000000"/>
              <w:right w:val="single" w:sz="4" w:space="0" w:color="000000"/>
            </w:tcBorders>
          </w:tcPr>
          <w:p w14:paraId="1B6FD68B" w14:textId="77777777" w:rsidR="00BB0D47" w:rsidRPr="006A7DCE" w:rsidRDefault="00BB0D47" w:rsidP="003B3EDF">
            <w:pPr>
              <w:spacing w:after="0" w:line="276" w:lineRule="auto"/>
              <w:rPr>
                <w:rFonts w:ascii="Times New Roman" w:eastAsia="Times New Roman" w:hAnsi="Times New Roman"/>
                <w:b/>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6630C" w14:textId="77777777" w:rsidR="00BB0D47" w:rsidRPr="006A7DCE" w:rsidRDefault="00BB0D47" w:rsidP="003B3EDF">
            <w:pPr>
              <w:spacing w:after="0" w:line="276" w:lineRule="auto"/>
              <w:jc w:val="center"/>
              <w:rPr>
                <w:rFonts w:ascii="Times New Roman" w:eastAsia="Times New Roman" w:hAnsi="Times New Roman"/>
                <w:b/>
                <w:bCs/>
                <w:sz w:val="24"/>
                <w:szCs w:val="24"/>
              </w:rPr>
            </w:pPr>
            <w:r w:rsidRPr="006A7DCE">
              <w:rPr>
                <w:rFonts w:ascii="Times New Roman" w:eastAsia="Times New Roman" w:hAnsi="Times New Roman"/>
                <w:b/>
                <w:bCs/>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3A9280F3"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2169CFF5"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06</w:t>
            </w:r>
          </w:p>
          <w:p w14:paraId="735BB022"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07</w:t>
            </w:r>
          </w:p>
        </w:tc>
      </w:tr>
      <w:tr w:rsidR="00BB0D47" w:rsidRPr="006A7DCE" w14:paraId="7272F6F5" w14:textId="77777777" w:rsidTr="003B3EDF">
        <w:trPr>
          <w:trHeight w:val="213"/>
        </w:trPr>
        <w:tc>
          <w:tcPr>
            <w:tcW w:w="2660" w:type="dxa"/>
            <w:vMerge/>
            <w:tcBorders>
              <w:top w:val="single" w:sz="4" w:space="0" w:color="000000"/>
              <w:left w:val="single" w:sz="4" w:space="0" w:color="000000"/>
              <w:bottom w:val="single" w:sz="4" w:space="0" w:color="000000"/>
              <w:right w:val="single" w:sz="4" w:space="0" w:color="000000"/>
            </w:tcBorders>
          </w:tcPr>
          <w:p w14:paraId="3449004D"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6F9D495C" w14:textId="77777777" w:rsidR="00BB0D47" w:rsidRPr="006A7DCE" w:rsidRDefault="00BB0D47" w:rsidP="003B3EDF">
            <w:pPr>
              <w:spacing w:after="0" w:line="276" w:lineRule="auto"/>
              <w:jc w:val="both"/>
              <w:rPr>
                <w:rFonts w:ascii="Times New Roman" w:eastAsia="Times New Roman" w:hAnsi="Times New Roman"/>
                <w:b/>
                <w:i/>
                <w:iCs/>
                <w:sz w:val="24"/>
                <w:szCs w:val="24"/>
              </w:rPr>
            </w:pPr>
            <w:r w:rsidRPr="006A7DCE">
              <w:rPr>
                <w:rFonts w:ascii="Times New Roman" w:eastAsia="Times New Roman" w:hAnsi="Times New Roman"/>
                <w:b/>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001441E4"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43077DC"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C2F591E"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3F78F9C8"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F135356"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Конституция Российской Федерации. Основы конституционного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 Международная защита прав человека в условиях мирного и военного времени</w:t>
            </w:r>
          </w:p>
        </w:tc>
        <w:tc>
          <w:tcPr>
            <w:tcW w:w="1276" w:type="dxa"/>
            <w:tcBorders>
              <w:left w:val="single" w:sz="4" w:space="0" w:color="000000"/>
              <w:right w:val="single" w:sz="4" w:space="0" w:color="000000"/>
            </w:tcBorders>
            <w:shd w:val="clear" w:color="auto" w:fill="auto"/>
          </w:tcPr>
          <w:p w14:paraId="4370D060" w14:textId="77777777" w:rsidR="00BB0D47" w:rsidRPr="006A7DCE" w:rsidRDefault="00BB0D47" w:rsidP="003B3EDF">
            <w:pPr>
              <w:spacing w:after="0" w:line="276" w:lineRule="auto"/>
              <w:jc w:val="both"/>
              <w:rPr>
                <w:rFonts w:ascii="Times New Roman" w:eastAsia="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59F6CD50"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48D7171" w14:textId="77777777" w:rsidTr="003B3EDF">
        <w:trPr>
          <w:trHeight w:val="235"/>
        </w:trPr>
        <w:tc>
          <w:tcPr>
            <w:tcW w:w="2660" w:type="dxa"/>
            <w:vMerge/>
            <w:tcBorders>
              <w:top w:val="single" w:sz="4" w:space="0" w:color="000000"/>
              <w:left w:val="single" w:sz="4" w:space="0" w:color="000000"/>
              <w:bottom w:val="single" w:sz="4" w:space="0" w:color="000000"/>
              <w:right w:val="single" w:sz="4" w:space="0" w:color="000000"/>
            </w:tcBorders>
          </w:tcPr>
          <w:p w14:paraId="6F7AB2AE"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5125B4DF"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b/>
                <w:i/>
                <w:sz w:val="24"/>
                <w:szCs w:val="24"/>
              </w:rPr>
              <w:t>В том числе 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2E98AC00" w14:textId="77777777" w:rsidR="00BB0D47" w:rsidRPr="006A7DCE" w:rsidRDefault="00BB0D47" w:rsidP="003B3EDF">
            <w:pPr>
              <w:spacing w:after="0" w:line="276" w:lineRule="auto"/>
              <w:jc w:val="center"/>
              <w:rPr>
                <w:rFonts w:ascii="Times New Roman" w:eastAsia="Times New Roman" w:hAnsi="Times New Roman"/>
                <w:b/>
                <w:sz w:val="24"/>
                <w:szCs w:val="24"/>
              </w:rPr>
            </w:pPr>
            <w:r w:rsidRPr="006A7DCE">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20B3F70"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502B65A" w14:textId="77777777" w:rsidTr="003B3EDF">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7146005F"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25893453"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 </w:t>
            </w:r>
            <w:r w:rsidRPr="006A7DCE">
              <w:rPr>
                <w:rFonts w:ascii="Times New Roman" w:eastAsia="Times New Roman" w:hAnsi="Times New Roman"/>
                <w:sz w:val="24"/>
                <w:szCs w:val="24"/>
              </w:rPr>
              <w:t>Профессиональные обязанности гражданина Российской Федерации</w:t>
            </w:r>
            <w:r w:rsidRPr="006A7DCE">
              <w:rPr>
                <w:rFonts w:ascii="Times New Roman" w:hAnsi="Times New Roman"/>
                <w:sz w:val="24"/>
                <w:szCs w:val="24"/>
              </w:rPr>
              <w:t xml:space="preserve"> </w:t>
            </w:r>
            <w:r w:rsidRPr="006A7DCE">
              <w:rPr>
                <w:rFonts w:ascii="Times New Roman" w:eastAsia="Times New Roman" w:hAnsi="Times New Roman"/>
                <w:sz w:val="24"/>
                <w:szCs w:val="24"/>
              </w:rPr>
              <w:t>в организации мероприятий ГО и защиты от ЧС</w:t>
            </w:r>
            <w:r w:rsidRPr="006A7DCE">
              <w:rPr>
                <w:rFonts w:ascii="Times New Roman" w:hAnsi="Times New Roman"/>
                <w:sz w:val="24"/>
                <w:szCs w:val="24"/>
              </w:rPr>
              <w:t xml:space="preserve"> </w:t>
            </w:r>
            <w:r w:rsidRPr="006A7DCE">
              <w:rPr>
                <w:rFonts w:ascii="Times New Roman" w:eastAsia="Times New Roman" w:hAnsi="Times New Roman"/>
                <w:sz w:val="24"/>
                <w:szCs w:val="24"/>
              </w:rPr>
              <w:t>в условиях мирного и военного времени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918B7"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125DFAD"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3CCA3303" w14:textId="77777777" w:rsidTr="003B3EDF">
        <w:trPr>
          <w:trHeight w:val="240"/>
        </w:trPr>
        <w:tc>
          <w:tcPr>
            <w:tcW w:w="2660" w:type="dxa"/>
            <w:vMerge w:val="restart"/>
            <w:tcBorders>
              <w:top w:val="single" w:sz="4" w:space="0" w:color="000000"/>
              <w:left w:val="single" w:sz="4" w:space="0" w:color="000000"/>
              <w:right w:val="single" w:sz="4" w:space="0" w:color="000000"/>
            </w:tcBorders>
          </w:tcPr>
          <w:p w14:paraId="341A97FA"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6.3. </w:t>
            </w:r>
          </w:p>
          <w:p w14:paraId="7B452044"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 xml:space="preserve">Правовое регулирование гражданских, </w:t>
            </w:r>
            <w:r w:rsidRPr="006A7DCE">
              <w:rPr>
                <w:rFonts w:ascii="Times New Roman" w:eastAsia="Times New Roman" w:hAnsi="Times New Roman"/>
                <w:b/>
                <w:i/>
                <w:sz w:val="24"/>
                <w:szCs w:val="24"/>
              </w:rPr>
              <w:lastRenderedPageBreak/>
              <w:t>семейных, трудовых, образовательных правоотношений</w:t>
            </w:r>
          </w:p>
        </w:tc>
        <w:tc>
          <w:tcPr>
            <w:tcW w:w="9497" w:type="dxa"/>
            <w:tcBorders>
              <w:top w:val="single" w:sz="4" w:space="0" w:color="000000"/>
              <w:left w:val="single" w:sz="4" w:space="0" w:color="000000"/>
              <w:bottom w:val="single" w:sz="4" w:space="0" w:color="000000"/>
              <w:right w:val="single" w:sz="4" w:space="0" w:color="000000"/>
            </w:tcBorders>
          </w:tcPr>
          <w:p w14:paraId="25F3D7BA"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7BA56"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8</w:t>
            </w:r>
          </w:p>
        </w:tc>
        <w:tc>
          <w:tcPr>
            <w:tcW w:w="1942" w:type="dxa"/>
            <w:vMerge w:val="restart"/>
            <w:tcBorders>
              <w:top w:val="single" w:sz="4" w:space="0" w:color="000000"/>
              <w:left w:val="single" w:sz="4" w:space="0" w:color="000000"/>
              <w:right w:val="single" w:sz="4" w:space="0" w:color="000000"/>
            </w:tcBorders>
            <w:vAlign w:val="center"/>
          </w:tcPr>
          <w:p w14:paraId="3BA43ED3"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270AE65E"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p w14:paraId="68346316"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06</w:t>
            </w:r>
          </w:p>
        </w:tc>
      </w:tr>
      <w:tr w:rsidR="00BB0D47" w:rsidRPr="006A7DCE" w14:paraId="1DD8696F" w14:textId="77777777" w:rsidTr="003B3EDF">
        <w:trPr>
          <w:trHeight w:val="240"/>
        </w:trPr>
        <w:tc>
          <w:tcPr>
            <w:tcW w:w="2660" w:type="dxa"/>
            <w:vMerge/>
            <w:tcBorders>
              <w:left w:val="single" w:sz="4" w:space="0" w:color="000000"/>
              <w:right w:val="single" w:sz="4" w:space="0" w:color="000000"/>
            </w:tcBorders>
          </w:tcPr>
          <w:p w14:paraId="3413C2C5"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7523E0BF" w14:textId="77777777" w:rsidR="00BB0D47" w:rsidRPr="006A7DCE" w:rsidRDefault="00BB0D47" w:rsidP="003B3EDF">
            <w:pPr>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Теоретические обучение</w:t>
            </w:r>
          </w:p>
          <w:p w14:paraId="7C71EFC7" w14:textId="77777777" w:rsidR="00BB0D47" w:rsidRPr="006A7DCE" w:rsidRDefault="00BB0D47" w:rsidP="003B3EDF">
            <w:pPr>
              <w:spacing w:after="0" w:line="276" w:lineRule="auto"/>
              <w:jc w:val="both"/>
              <w:rPr>
                <w:rFonts w:ascii="Times New Roman" w:hAnsi="Times New Roman"/>
                <w:sz w:val="24"/>
                <w:szCs w:val="24"/>
              </w:rPr>
            </w:pPr>
            <w:r w:rsidRPr="006A7DCE">
              <w:rPr>
                <w:rFonts w:ascii="Times New Roman" w:hAnsi="Times New Roman"/>
                <w:sz w:val="24"/>
                <w:szCs w:val="24"/>
              </w:rPr>
              <w:lastRenderedPageBreak/>
              <w:t>Гражданское право. Гражданские правоотношения. Субъекты гражданского права. Организационно-правовые формы юридических лиц. Гражданская дееспособность несовершеннолетних.</w:t>
            </w:r>
          </w:p>
          <w:p w14:paraId="3A0890D1" w14:textId="77777777" w:rsidR="00BB0D47" w:rsidRPr="006A7DCE" w:rsidRDefault="00BB0D47" w:rsidP="003B3EDF">
            <w:pPr>
              <w:spacing w:after="0" w:line="276" w:lineRule="auto"/>
              <w:jc w:val="both"/>
              <w:rPr>
                <w:rFonts w:ascii="Times New Roman" w:hAnsi="Times New Roman"/>
                <w:sz w:val="24"/>
                <w:szCs w:val="24"/>
              </w:rPr>
            </w:pPr>
            <w:r w:rsidRPr="006A7DCE">
              <w:rPr>
                <w:rFonts w:ascii="Times New Roman" w:hAnsi="Times New Roman"/>
                <w:sz w:val="24"/>
                <w:szCs w:val="24"/>
              </w:rPr>
              <w:t>Семейное право. Порядок и условия заключения и расторжения брака. Правовое регулирование отношений супругов. Права и обязанности родителей и детей</w:t>
            </w:r>
          </w:p>
          <w:p w14:paraId="75A86E93" w14:textId="77777777" w:rsidR="00BB0D47" w:rsidRPr="006A7DCE" w:rsidRDefault="00BB0D47" w:rsidP="003B3EDF">
            <w:pPr>
              <w:spacing w:after="0" w:line="276" w:lineRule="auto"/>
              <w:jc w:val="both"/>
              <w:rPr>
                <w:rFonts w:ascii="Times New Roman" w:hAnsi="Times New Roman"/>
                <w:sz w:val="24"/>
                <w:szCs w:val="24"/>
              </w:rPr>
            </w:pPr>
            <w:r w:rsidRPr="006A7DCE">
              <w:rPr>
                <w:rFonts w:ascii="Times New Roman" w:hAnsi="Times New Roman"/>
                <w:sz w:val="24"/>
                <w:szCs w:val="24"/>
              </w:rPr>
              <w:t>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несовершеннолетних работников</w:t>
            </w:r>
          </w:p>
          <w:p w14:paraId="59A6F6A3"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hAnsi="Times New Roman"/>
                <w:sz w:val="24"/>
                <w:szCs w:val="24"/>
              </w:rPr>
              <w:t>Федеральный закон «Об образовании в Российской Федерации». Порядок приема на обучение в образовательные организации среднего профессионального и высшего образования. Порядок оказания платных образовательных услуг</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0A128" w14:textId="77777777" w:rsidR="00BB0D47" w:rsidRPr="006A7DCE" w:rsidRDefault="00BB0D47" w:rsidP="003B3EDF">
            <w:pPr>
              <w:spacing w:after="0" w:line="276" w:lineRule="auto"/>
              <w:jc w:val="center"/>
              <w:rPr>
                <w:rFonts w:ascii="Times New Roman" w:eastAsia="Times New Roman" w:hAnsi="Times New Roman"/>
                <w:b/>
                <w:sz w:val="24"/>
                <w:szCs w:val="24"/>
              </w:rPr>
            </w:pPr>
          </w:p>
          <w:p w14:paraId="3143627C" w14:textId="77777777" w:rsidR="00BB0D47" w:rsidRPr="006A7DCE" w:rsidRDefault="00BB0D47" w:rsidP="003B3EDF">
            <w:pPr>
              <w:spacing w:after="0" w:line="276" w:lineRule="auto"/>
              <w:jc w:val="center"/>
              <w:rPr>
                <w:rFonts w:ascii="Times New Roman" w:eastAsia="Times New Roman" w:hAnsi="Times New Roman"/>
                <w:b/>
                <w:sz w:val="24"/>
                <w:szCs w:val="24"/>
              </w:rPr>
            </w:pPr>
          </w:p>
          <w:p w14:paraId="0125F8B5" w14:textId="77777777" w:rsidR="00BB0D47" w:rsidRPr="006A7DCE" w:rsidRDefault="00BB0D47" w:rsidP="003B3EDF">
            <w:pPr>
              <w:spacing w:after="0" w:line="276" w:lineRule="auto"/>
              <w:jc w:val="center"/>
              <w:rPr>
                <w:rFonts w:ascii="Times New Roman" w:eastAsia="Times New Roman" w:hAnsi="Times New Roman"/>
                <w:b/>
                <w:sz w:val="24"/>
                <w:szCs w:val="24"/>
              </w:rPr>
            </w:pPr>
          </w:p>
          <w:p w14:paraId="28C2DA13" w14:textId="77777777" w:rsidR="00BB0D47" w:rsidRPr="006A7DCE" w:rsidRDefault="00BB0D47" w:rsidP="003B3EDF">
            <w:pPr>
              <w:spacing w:after="0" w:line="276" w:lineRule="auto"/>
              <w:jc w:val="center"/>
              <w:rPr>
                <w:rFonts w:ascii="Times New Roman" w:eastAsia="Times New Roman" w:hAnsi="Times New Roman"/>
                <w:b/>
                <w:sz w:val="24"/>
                <w:szCs w:val="24"/>
              </w:rPr>
            </w:pPr>
          </w:p>
          <w:p w14:paraId="5634C5B9" w14:textId="77777777" w:rsidR="00BB0D47" w:rsidRPr="006A7DCE" w:rsidRDefault="00BB0D47" w:rsidP="003B3EDF">
            <w:pPr>
              <w:spacing w:after="0" w:line="276" w:lineRule="auto"/>
              <w:jc w:val="center"/>
              <w:rPr>
                <w:rFonts w:ascii="Times New Roman" w:eastAsia="Times New Roman" w:hAnsi="Times New Roman"/>
                <w:bCs/>
                <w:sz w:val="24"/>
                <w:szCs w:val="24"/>
              </w:rPr>
            </w:pPr>
            <w:r>
              <w:rPr>
                <w:rFonts w:ascii="Times New Roman" w:eastAsia="Times New Roman" w:hAnsi="Times New Roman"/>
                <w:bCs/>
                <w:sz w:val="24"/>
                <w:szCs w:val="24"/>
              </w:rPr>
              <w:t>2</w:t>
            </w:r>
          </w:p>
        </w:tc>
        <w:tc>
          <w:tcPr>
            <w:tcW w:w="1942" w:type="dxa"/>
            <w:vMerge/>
            <w:tcBorders>
              <w:left w:val="single" w:sz="4" w:space="0" w:color="000000"/>
              <w:right w:val="single" w:sz="4" w:space="0" w:color="000000"/>
            </w:tcBorders>
            <w:vAlign w:val="center"/>
          </w:tcPr>
          <w:p w14:paraId="41921FBD"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51420315" w14:textId="77777777" w:rsidTr="003B3EDF">
        <w:trPr>
          <w:trHeight w:val="240"/>
        </w:trPr>
        <w:tc>
          <w:tcPr>
            <w:tcW w:w="2660" w:type="dxa"/>
            <w:vMerge/>
            <w:tcBorders>
              <w:left w:val="single" w:sz="4" w:space="0" w:color="000000"/>
              <w:right w:val="single" w:sz="4" w:space="0" w:color="000000"/>
            </w:tcBorders>
          </w:tcPr>
          <w:p w14:paraId="12517DA6"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5B4E173B"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E08AD"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1942" w:type="dxa"/>
            <w:vMerge/>
            <w:tcBorders>
              <w:left w:val="single" w:sz="4" w:space="0" w:color="000000"/>
              <w:right w:val="single" w:sz="4" w:space="0" w:color="000000"/>
            </w:tcBorders>
            <w:vAlign w:val="center"/>
          </w:tcPr>
          <w:p w14:paraId="29FFB150"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746C6BB" w14:textId="77777777" w:rsidTr="003B3EDF">
        <w:trPr>
          <w:trHeight w:val="240"/>
        </w:trPr>
        <w:tc>
          <w:tcPr>
            <w:tcW w:w="2660" w:type="dxa"/>
            <w:vMerge/>
            <w:tcBorders>
              <w:left w:val="single" w:sz="4" w:space="0" w:color="000000"/>
              <w:right w:val="single" w:sz="4" w:space="0" w:color="000000"/>
            </w:tcBorders>
          </w:tcPr>
          <w:p w14:paraId="6C7D1F3B"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7241C23"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82E60"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sz w:val="24"/>
                <w:szCs w:val="24"/>
              </w:rPr>
              <w:t>2</w:t>
            </w:r>
          </w:p>
        </w:tc>
        <w:tc>
          <w:tcPr>
            <w:tcW w:w="1942" w:type="dxa"/>
            <w:vMerge/>
            <w:tcBorders>
              <w:left w:val="single" w:sz="4" w:space="0" w:color="000000"/>
              <w:right w:val="single" w:sz="4" w:space="0" w:color="000000"/>
            </w:tcBorders>
            <w:vAlign w:val="center"/>
          </w:tcPr>
          <w:p w14:paraId="54F7F38A"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10B5B0BD" w14:textId="77777777" w:rsidTr="003B3EDF">
        <w:trPr>
          <w:trHeight w:val="1172"/>
        </w:trPr>
        <w:tc>
          <w:tcPr>
            <w:tcW w:w="2660" w:type="dxa"/>
            <w:vMerge/>
            <w:tcBorders>
              <w:left w:val="single" w:sz="4" w:space="0" w:color="000000"/>
              <w:right w:val="single" w:sz="4" w:space="0" w:color="000000"/>
            </w:tcBorders>
          </w:tcPr>
          <w:p w14:paraId="0142C65C"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79C06367"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Для отдельных специальностей социально – экономической направленности – </w:t>
            </w:r>
            <w:r w:rsidRPr="006A7DCE">
              <w:rPr>
                <w:rFonts w:ascii="Times New Roman" w:hAnsi="Times New Roman"/>
                <w:sz w:val="24"/>
                <w:szCs w:val="24"/>
              </w:rPr>
              <w:t>Юридическое образование, юристы как социально-профессиональная группа</w:t>
            </w:r>
          </w:p>
          <w:p w14:paraId="64B25829" w14:textId="77777777" w:rsidR="00BB0D47" w:rsidRPr="006A7DCE" w:rsidRDefault="00BB0D47" w:rsidP="003B3EDF">
            <w:pPr>
              <w:spacing w:after="0" w:line="276" w:lineRule="auto"/>
              <w:rPr>
                <w:rFonts w:ascii="Times New Roman" w:eastAsia="Times New Roman" w:hAnsi="Times New Roman"/>
                <w:sz w:val="24"/>
                <w:szCs w:val="24"/>
              </w:rPr>
            </w:pPr>
            <w:r w:rsidRPr="006A7DCE">
              <w:rPr>
                <w:rFonts w:ascii="Times New Roman" w:eastAsia="Times New Roman" w:hAnsi="Times New Roman"/>
                <w:i/>
                <w:sz w:val="24"/>
                <w:szCs w:val="24"/>
              </w:rPr>
              <w:t xml:space="preserve">Для других специальностей – </w:t>
            </w:r>
            <w:r w:rsidRPr="006A7DCE">
              <w:rPr>
                <w:rFonts w:ascii="Times New Roman" w:eastAsia="Times New Roman" w:hAnsi="Times New Roman"/>
                <w:sz w:val="24"/>
                <w:szCs w:val="24"/>
              </w:rPr>
              <w:t>Коллективный договор. Трудовые споры и порядок их разрешения. Особенность регулирования трудовых отношений в сфере (</w:t>
            </w:r>
            <w:r w:rsidRPr="006A7DCE">
              <w:rPr>
                <w:rFonts w:ascii="Times New Roman" w:eastAsia="Times New Roman" w:hAnsi="Times New Roman"/>
                <w:i/>
                <w:sz w:val="24"/>
                <w:szCs w:val="24"/>
              </w:rPr>
              <w:t>название специальности</w:t>
            </w:r>
            <w:r w:rsidRPr="006A7DCE">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vAlign w:val="center"/>
          </w:tcPr>
          <w:p w14:paraId="28ECF7EF" w14:textId="77777777" w:rsidR="00BB0D47" w:rsidRPr="006A7DCE" w:rsidRDefault="00BB0D47" w:rsidP="003B3EDF">
            <w:pPr>
              <w:spacing w:after="0" w:line="276" w:lineRule="auto"/>
              <w:jc w:val="center"/>
              <w:rPr>
                <w:rFonts w:ascii="Times New Roman" w:eastAsia="Times New Roman" w:hAnsi="Times New Roman"/>
                <w:b/>
                <w:sz w:val="24"/>
                <w:szCs w:val="24"/>
              </w:rPr>
            </w:pPr>
          </w:p>
        </w:tc>
        <w:tc>
          <w:tcPr>
            <w:tcW w:w="1942" w:type="dxa"/>
            <w:vMerge/>
            <w:tcBorders>
              <w:left w:val="single" w:sz="4" w:space="0" w:color="000000"/>
              <w:right w:val="single" w:sz="4" w:space="0" w:color="000000"/>
            </w:tcBorders>
            <w:vAlign w:val="center"/>
          </w:tcPr>
          <w:p w14:paraId="25F059E7"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6ADE8D8B" w14:textId="77777777" w:rsidTr="003B3EDF">
        <w:trPr>
          <w:trHeight w:val="240"/>
        </w:trPr>
        <w:tc>
          <w:tcPr>
            <w:tcW w:w="2660" w:type="dxa"/>
            <w:vMerge w:val="restart"/>
            <w:tcBorders>
              <w:top w:val="single" w:sz="4" w:space="0" w:color="000000"/>
              <w:left w:val="single" w:sz="4" w:space="0" w:color="000000"/>
              <w:right w:val="single" w:sz="4" w:space="0" w:color="000000"/>
            </w:tcBorders>
          </w:tcPr>
          <w:p w14:paraId="2549F085"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6.4. </w:t>
            </w:r>
          </w:p>
          <w:p w14:paraId="209CD817"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Правовое регулирование налоговых, административных, уголовных правоотношений. Экологическое законодательство</w:t>
            </w:r>
          </w:p>
        </w:tc>
        <w:tc>
          <w:tcPr>
            <w:tcW w:w="9497" w:type="dxa"/>
            <w:tcBorders>
              <w:top w:val="single" w:sz="4" w:space="0" w:color="000000"/>
              <w:left w:val="single" w:sz="4" w:space="0" w:color="000000"/>
              <w:bottom w:val="single" w:sz="4" w:space="0" w:color="000000"/>
              <w:right w:val="single" w:sz="4" w:space="0" w:color="000000"/>
            </w:tcBorders>
          </w:tcPr>
          <w:p w14:paraId="3C1A9F8E"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7E313" w14:textId="77777777" w:rsidR="00BB0D47" w:rsidRPr="006A7DCE" w:rsidRDefault="00BB0D47" w:rsidP="003B3ED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4</w:t>
            </w:r>
          </w:p>
        </w:tc>
        <w:tc>
          <w:tcPr>
            <w:tcW w:w="1942" w:type="dxa"/>
            <w:vMerge w:val="restart"/>
            <w:tcBorders>
              <w:top w:val="single" w:sz="4" w:space="0" w:color="000000"/>
              <w:left w:val="single" w:sz="4" w:space="0" w:color="000000"/>
              <w:right w:val="single" w:sz="4" w:space="0" w:color="000000"/>
            </w:tcBorders>
            <w:vAlign w:val="center"/>
          </w:tcPr>
          <w:p w14:paraId="007F3D9A"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2C6AED6D"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06</w:t>
            </w:r>
          </w:p>
          <w:p w14:paraId="1D233615"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09</w:t>
            </w:r>
          </w:p>
        </w:tc>
      </w:tr>
      <w:tr w:rsidR="00BB0D47" w:rsidRPr="006A7DCE" w14:paraId="0C74EFD7" w14:textId="77777777" w:rsidTr="003B3EDF">
        <w:trPr>
          <w:trHeight w:val="240"/>
        </w:trPr>
        <w:tc>
          <w:tcPr>
            <w:tcW w:w="2660" w:type="dxa"/>
            <w:vMerge/>
            <w:tcBorders>
              <w:left w:val="single" w:sz="4" w:space="0" w:color="000000"/>
              <w:right w:val="single" w:sz="4" w:space="0" w:color="000000"/>
            </w:tcBorders>
          </w:tcPr>
          <w:p w14:paraId="76E901BF"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3F4E25D" w14:textId="77777777" w:rsidR="00BB0D47" w:rsidRPr="006A7DCE" w:rsidRDefault="00BB0D47" w:rsidP="003B3EDF">
            <w:pPr>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449CEBDE" w14:textId="77777777" w:rsidR="00BB0D47" w:rsidRPr="006A7DCE" w:rsidRDefault="00BB0D47" w:rsidP="003B3EDF">
            <w:pPr>
              <w:spacing w:after="0" w:line="276" w:lineRule="auto"/>
              <w:jc w:val="both"/>
              <w:rPr>
                <w:rFonts w:ascii="Times New Roman" w:hAnsi="Times New Roman"/>
                <w:sz w:val="24"/>
                <w:szCs w:val="24"/>
              </w:rPr>
            </w:pPr>
            <w:r w:rsidRPr="006A7DCE">
              <w:rPr>
                <w:rFonts w:ascii="Times New Roman" w:hAnsi="Times New Roman"/>
                <w:sz w:val="24"/>
                <w:szCs w:val="24"/>
              </w:rPr>
              <w:t>Административное право и его субъекты. Административное правонарушение и административная ответственность</w:t>
            </w:r>
          </w:p>
          <w:p w14:paraId="53117492" w14:textId="77777777" w:rsidR="00BB0D47" w:rsidRPr="006A7DCE" w:rsidRDefault="00BB0D47" w:rsidP="003B3EDF">
            <w:pPr>
              <w:spacing w:after="0" w:line="276" w:lineRule="auto"/>
              <w:jc w:val="both"/>
              <w:rPr>
                <w:rFonts w:ascii="Times New Roman" w:hAnsi="Times New Roman"/>
                <w:sz w:val="24"/>
                <w:szCs w:val="24"/>
              </w:rPr>
            </w:pPr>
            <w:r w:rsidRPr="006A7DCE">
              <w:rPr>
                <w:rFonts w:ascii="Times New Roman" w:hAnsi="Times New Roman"/>
                <w:sz w:val="24"/>
                <w:szCs w:val="24"/>
              </w:rPr>
              <w:t>Экологическое законодательство. Экологические правонарушения. Способы защиты права на благоприятную окружающую среду</w:t>
            </w:r>
          </w:p>
          <w:p w14:paraId="5FB1E578"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hAnsi="Times New Roman"/>
                <w:sz w:val="24"/>
                <w:szCs w:val="24"/>
              </w:rPr>
              <w:t>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 Особенности уголовной ответственности несовершеннолетних</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D2408" w14:textId="77777777" w:rsidR="00BB0D47" w:rsidRPr="006A7DCE" w:rsidRDefault="00BB0D47" w:rsidP="003B3EDF">
            <w:pPr>
              <w:spacing w:after="0" w:line="276" w:lineRule="auto"/>
              <w:jc w:val="center"/>
              <w:rPr>
                <w:rFonts w:ascii="Times New Roman" w:eastAsia="Times New Roman" w:hAnsi="Times New Roman"/>
                <w:bCs/>
                <w:sz w:val="24"/>
                <w:szCs w:val="24"/>
              </w:rPr>
            </w:pPr>
            <w:r>
              <w:rPr>
                <w:rFonts w:ascii="Times New Roman" w:eastAsia="Times New Roman" w:hAnsi="Times New Roman"/>
                <w:bCs/>
                <w:sz w:val="24"/>
                <w:szCs w:val="24"/>
              </w:rPr>
              <w:t>2</w:t>
            </w:r>
          </w:p>
        </w:tc>
        <w:tc>
          <w:tcPr>
            <w:tcW w:w="1942" w:type="dxa"/>
            <w:vMerge/>
            <w:tcBorders>
              <w:left w:val="single" w:sz="4" w:space="0" w:color="000000"/>
              <w:bottom w:val="single" w:sz="4" w:space="0" w:color="000000"/>
              <w:right w:val="single" w:sz="4" w:space="0" w:color="000000"/>
            </w:tcBorders>
            <w:vAlign w:val="center"/>
          </w:tcPr>
          <w:p w14:paraId="611C0EE9"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28AA9A12" w14:textId="77777777" w:rsidTr="003B3EDF">
        <w:trPr>
          <w:trHeight w:val="240"/>
        </w:trPr>
        <w:tc>
          <w:tcPr>
            <w:tcW w:w="2660" w:type="dxa"/>
            <w:vMerge/>
            <w:tcBorders>
              <w:left w:val="single" w:sz="4" w:space="0" w:color="000000"/>
              <w:right w:val="single" w:sz="4" w:space="0" w:color="000000"/>
            </w:tcBorders>
          </w:tcPr>
          <w:p w14:paraId="7D21D3DC"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5C98713"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FA9F5" w14:textId="77777777" w:rsidR="00BB0D47" w:rsidRPr="006A7DCE" w:rsidRDefault="00BB0D47" w:rsidP="003B3EDF">
            <w:pPr>
              <w:spacing w:after="0" w:line="276" w:lineRule="auto"/>
              <w:jc w:val="center"/>
              <w:rPr>
                <w:rFonts w:ascii="Times New Roman" w:eastAsia="Times New Roman" w:hAnsi="Times New Roman"/>
                <w:bCs/>
                <w:sz w:val="24"/>
                <w:szCs w:val="24"/>
              </w:rPr>
            </w:pPr>
            <w:r>
              <w:rPr>
                <w:rFonts w:ascii="Times New Roman" w:eastAsia="Times New Roman" w:hAnsi="Times New Roman"/>
                <w:bCs/>
                <w:sz w:val="24"/>
                <w:szCs w:val="24"/>
              </w:rPr>
              <w:t>2</w:t>
            </w:r>
          </w:p>
        </w:tc>
        <w:tc>
          <w:tcPr>
            <w:tcW w:w="1942" w:type="dxa"/>
            <w:tcBorders>
              <w:top w:val="single" w:sz="4" w:space="0" w:color="000000"/>
              <w:left w:val="single" w:sz="4" w:space="0" w:color="000000"/>
              <w:bottom w:val="single" w:sz="4" w:space="0" w:color="000000"/>
              <w:right w:val="single" w:sz="4" w:space="0" w:color="000000"/>
            </w:tcBorders>
            <w:vAlign w:val="center"/>
          </w:tcPr>
          <w:p w14:paraId="5E3815D6"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0CAAA91A" w14:textId="77777777" w:rsidTr="003B3EDF">
        <w:trPr>
          <w:trHeight w:val="963"/>
        </w:trPr>
        <w:tc>
          <w:tcPr>
            <w:tcW w:w="2660" w:type="dxa"/>
            <w:vMerge/>
            <w:tcBorders>
              <w:left w:val="single" w:sz="4" w:space="0" w:color="000000"/>
              <w:right w:val="single" w:sz="4" w:space="0" w:color="000000"/>
            </w:tcBorders>
          </w:tcPr>
          <w:p w14:paraId="33E56A86" w14:textId="77777777" w:rsidR="00BB0D47" w:rsidRPr="006A7DCE" w:rsidRDefault="00BB0D47" w:rsidP="003B3EDF">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0334632F" w14:textId="77777777" w:rsidR="00BB0D47" w:rsidRPr="006A7DCE" w:rsidRDefault="00BB0D47" w:rsidP="003B3EDF">
            <w:pPr>
              <w:spacing w:after="0" w:line="276" w:lineRule="auto"/>
              <w:jc w:val="both"/>
              <w:rPr>
                <w:rFonts w:ascii="Times New Roman" w:eastAsia="Times New Roman" w:hAnsi="Times New Roman"/>
                <w:sz w:val="24"/>
                <w:szCs w:val="24"/>
              </w:rPr>
            </w:pPr>
            <w:r w:rsidRPr="006A7DCE">
              <w:rPr>
                <w:rFonts w:ascii="Times New Roman" w:hAnsi="Times New Roman"/>
                <w:sz w:val="24"/>
                <w:szCs w:val="24"/>
              </w:rPr>
              <w:t>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w:t>
            </w:r>
          </w:p>
        </w:tc>
        <w:tc>
          <w:tcPr>
            <w:tcW w:w="1276" w:type="dxa"/>
            <w:tcBorders>
              <w:top w:val="single" w:sz="4" w:space="0" w:color="000000"/>
              <w:left w:val="single" w:sz="4" w:space="0" w:color="000000"/>
              <w:right w:val="single" w:sz="4" w:space="0" w:color="000000"/>
            </w:tcBorders>
            <w:shd w:val="clear" w:color="auto" w:fill="auto"/>
            <w:vAlign w:val="center"/>
          </w:tcPr>
          <w:p w14:paraId="0BCDC703" w14:textId="77777777" w:rsidR="00BB0D47" w:rsidRPr="006A7DCE" w:rsidRDefault="00BB0D47" w:rsidP="003B3EDF">
            <w:pPr>
              <w:spacing w:after="0" w:line="276" w:lineRule="auto"/>
              <w:jc w:val="center"/>
              <w:rPr>
                <w:rFonts w:ascii="Times New Roman" w:eastAsia="Times New Roman" w:hAnsi="Times New Roman"/>
                <w:b/>
                <w:sz w:val="24"/>
                <w:szCs w:val="24"/>
              </w:rPr>
            </w:pPr>
          </w:p>
        </w:tc>
        <w:tc>
          <w:tcPr>
            <w:tcW w:w="1942" w:type="dxa"/>
            <w:tcBorders>
              <w:top w:val="single" w:sz="4" w:space="0" w:color="000000"/>
              <w:left w:val="single" w:sz="4" w:space="0" w:color="000000"/>
              <w:right w:val="single" w:sz="4" w:space="0" w:color="000000"/>
            </w:tcBorders>
            <w:vAlign w:val="center"/>
          </w:tcPr>
          <w:p w14:paraId="705875C3"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35B235C1" w14:textId="77777777" w:rsidTr="003B3EDF">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0A260AF6" w14:textId="77777777" w:rsidR="00BB0D47" w:rsidRPr="006A7DCE" w:rsidRDefault="00BB0D47" w:rsidP="003B3EDF">
            <w:pPr>
              <w:spacing w:after="0" w:line="276" w:lineRule="auto"/>
              <w:rPr>
                <w:rFonts w:ascii="Times New Roman" w:eastAsia="Times New Roman" w:hAnsi="Times New Roman"/>
                <w:b/>
                <w:i/>
                <w:sz w:val="24"/>
                <w:szCs w:val="24"/>
              </w:rPr>
            </w:pPr>
            <w:r w:rsidRPr="006A7DCE">
              <w:rPr>
                <w:rFonts w:ascii="Times New Roman" w:eastAsia="Times New Roman" w:hAnsi="Times New Roman"/>
                <w:b/>
                <w:i/>
                <w:sz w:val="24"/>
                <w:szCs w:val="24"/>
              </w:rPr>
              <w:t xml:space="preserve">Тема 6.5. </w:t>
            </w:r>
          </w:p>
          <w:p w14:paraId="707F41E7" w14:textId="77777777" w:rsidR="00BB0D47" w:rsidRPr="006A7DCE" w:rsidRDefault="00BB0D47" w:rsidP="003B3EDF">
            <w:pPr>
              <w:spacing w:after="0" w:line="276" w:lineRule="auto"/>
              <w:rPr>
                <w:rFonts w:ascii="Times New Roman" w:eastAsia="Times New Roman" w:hAnsi="Times New Roman"/>
                <w:i/>
                <w:sz w:val="24"/>
                <w:szCs w:val="24"/>
              </w:rPr>
            </w:pPr>
            <w:r w:rsidRPr="006A7DCE">
              <w:rPr>
                <w:rFonts w:ascii="Times New Roman" w:eastAsia="Times New Roman" w:hAnsi="Times New Roman"/>
                <w:b/>
                <w:i/>
                <w:sz w:val="24"/>
                <w:szCs w:val="24"/>
              </w:rPr>
              <w:t>Основы процессуального права</w:t>
            </w:r>
          </w:p>
        </w:tc>
        <w:tc>
          <w:tcPr>
            <w:tcW w:w="9497" w:type="dxa"/>
            <w:tcBorders>
              <w:top w:val="single" w:sz="4" w:space="0" w:color="000000"/>
              <w:left w:val="single" w:sz="4" w:space="0" w:color="000000"/>
              <w:bottom w:val="single" w:sz="4" w:space="0" w:color="000000"/>
              <w:right w:val="single" w:sz="4" w:space="0" w:color="000000"/>
            </w:tcBorders>
          </w:tcPr>
          <w:p w14:paraId="5D102025"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E1491" w14:textId="77777777" w:rsidR="00BB0D47" w:rsidRPr="006A7DCE" w:rsidRDefault="00BB0D47" w:rsidP="003B3EDF">
            <w:pPr>
              <w:spacing w:after="0" w:line="276" w:lineRule="auto"/>
              <w:jc w:val="center"/>
              <w:rPr>
                <w:rFonts w:ascii="Times New Roman" w:eastAsia="Times New Roman" w:hAnsi="Times New Roman"/>
                <w:b/>
                <w:bCs/>
                <w:sz w:val="24"/>
                <w:szCs w:val="24"/>
              </w:rPr>
            </w:pPr>
            <w:r>
              <w:rPr>
                <w:rFonts w:ascii="Times New Roman" w:eastAsia="Times New Roman" w:hAnsi="Times New Roman"/>
                <w:b/>
                <w:bCs/>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0757D273"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02</w:t>
            </w:r>
          </w:p>
          <w:p w14:paraId="4F313C1A"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05</w:t>
            </w:r>
          </w:p>
          <w:p w14:paraId="2EDB7F5F" w14:textId="77777777" w:rsidR="00BB0D47" w:rsidRPr="006A7DCE" w:rsidRDefault="00BB0D47" w:rsidP="003B3EDF">
            <w:pPr>
              <w:spacing w:after="0" w:line="276" w:lineRule="auto"/>
              <w:jc w:val="center"/>
              <w:rPr>
                <w:rFonts w:ascii="Times New Roman" w:eastAsia="Times New Roman" w:hAnsi="Times New Roman"/>
                <w:i/>
                <w:sz w:val="24"/>
                <w:szCs w:val="24"/>
              </w:rPr>
            </w:pPr>
            <w:r w:rsidRPr="006A7DCE">
              <w:rPr>
                <w:rFonts w:ascii="Times New Roman" w:eastAsia="Times New Roman" w:hAnsi="Times New Roman"/>
                <w:i/>
                <w:sz w:val="24"/>
                <w:szCs w:val="24"/>
              </w:rPr>
              <w:t>ОК 09</w:t>
            </w:r>
          </w:p>
        </w:tc>
      </w:tr>
      <w:tr w:rsidR="00BB0D47" w:rsidRPr="006A7DCE" w14:paraId="3397A55F" w14:textId="77777777" w:rsidTr="003B3EDF">
        <w:trPr>
          <w:trHeight w:val="1148"/>
        </w:trPr>
        <w:tc>
          <w:tcPr>
            <w:tcW w:w="2660" w:type="dxa"/>
            <w:vMerge/>
            <w:tcBorders>
              <w:top w:val="single" w:sz="4" w:space="0" w:color="000000"/>
              <w:left w:val="single" w:sz="4" w:space="0" w:color="000000"/>
              <w:bottom w:val="single" w:sz="4" w:space="0" w:color="000000"/>
              <w:right w:val="single" w:sz="4" w:space="0" w:color="000000"/>
            </w:tcBorders>
          </w:tcPr>
          <w:p w14:paraId="10C50994"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720D2BC9" w14:textId="77777777" w:rsidR="00BB0D47" w:rsidRPr="006A7DCE" w:rsidRDefault="00BB0D47" w:rsidP="003B3EDF">
            <w:pPr>
              <w:autoSpaceDE w:val="0"/>
              <w:autoSpaceDN w:val="0"/>
              <w:adjustRightInd w:val="0"/>
              <w:spacing w:after="0" w:line="276" w:lineRule="auto"/>
              <w:jc w:val="both"/>
              <w:rPr>
                <w:rFonts w:ascii="Times New Roman" w:hAnsi="Times New Roman"/>
                <w:b/>
                <w:bCs/>
                <w:i/>
                <w:iCs/>
                <w:sz w:val="24"/>
                <w:szCs w:val="24"/>
              </w:rPr>
            </w:pPr>
            <w:r w:rsidRPr="006A7DCE">
              <w:rPr>
                <w:rFonts w:ascii="Times New Roman" w:hAnsi="Times New Roman"/>
                <w:b/>
                <w:bCs/>
                <w:i/>
                <w:iCs/>
                <w:sz w:val="24"/>
                <w:szCs w:val="24"/>
              </w:rPr>
              <w:t>Теоретическое обучение</w:t>
            </w:r>
          </w:p>
          <w:p w14:paraId="7E55A09F"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Конституционное судопроизводство</w:t>
            </w:r>
          </w:p>
          <w:p w14:paraId="35FFF577" w14:textId="77777777" w:rsidR="00BB0D47" w:rsidRPr="006A7DCE" w:rsidRDefault="00BB0D47" w:rsidP="003B3EDF">
            <w:pPr>
              <w:autoSpaceDE w:val="0"/>
              <w:autoSpaceDN w:val="0"/>
              <w:adjustRightInd w:val="0"/>
              <w:spacing w:after="0" w:line="276" w:lineRule="auto"/>
              <w:jc w:val="both"/>
              <w:rPr>
                <w:rFonts w:ascii="Times New Roman" w:eastAsia="Times New Roman" w:hAnsi="Times New Roman"/>
                <w:sz w:val="24"/>
                <w:szCs w:val="24"/>
              </w:rPr>
            </w:pPr>
            <w:r w:rsidRPr="006A7DCE">
              <w:rPr>
                <w:rFonts w:ascii="Times New Roman" w:hAnsi="Times New Roman"/>
                <w:sz w:val="24"/>
                <w:szCs w:val="24"/>
              </w:rPr>
              <w:t>Административный процесс. Судебное производство по делам об административных правонарушениях Уголовный процесс, его принципы и стадии. Субъекты уголовного процесса</w:t>
            </w:r>
          </w:p>
        </w:tc>
        <w:tc>
          <w:tcPr>
            <w:tcW w:w="1276" w:type="dxa"/>
            <w:tcBorders>
              <w:top w:val="single" w:sz="4" w:space="0" w:color="000000"/>
              <w:left w:val="single" w:sz="4" w:space="0" w:color="000000"/>
              <w:right w:val="single" w:sz="4" w:space="0" w:color="000000"/>
            </w:tcBorders>
            <w:shd w:val="clear" w:color="auto" w:fill="auto"/>
            <w:vAlign w:val="center"/>
          </w:tcPr>
          <w:p w14:paraId="377899E4" w14:textId="77777777" w:rsidR="00BB0D47" w:rsidRPr="006A7DCE" w:rsidRDefault="00BB0D47" w:rsidP="003B3EDF">
            <w:pPr>
              <w:spacing w:after="0" w:line="276" w:lineRule="auto"/>
              <w:jc w:val="center"/>
              <w:rPr>
                <w:rFonts w:ascii="Times New Roman" w:eastAsia="Times New Roman" w:hAnsi="Times New Roman"/>
                <w:sz w:val="24"/>
                <w:szCs w:val="24"/>
              </w:rPr>
            </w:pPr>
            <w:r w:rsidRPr="006A7DCE">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8B49A7E"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60C3BA5" w14:textId="77777777" w:rsidTr="003B3EDF">
        <w:trPr>
          <w:trHeight w:val="347"/>
        </w:trPr>
        <w:tc>
          <w:tcPr>
            <w:tcW w:w="2660" w:type="dxa"/>
            <w:vMerge/>
            <w:tcBorders>
              <w:top w:val="single" w:sz="4" w:space="0" w:color="000000"/>
              <w:left w:val="single" w:sz="4" w:space="0" w:color="000000"/>
              <w:bottom w:val="single" w:sz="4" w:space="0" w:color="000000"/>
              <w:right w:val="single" w:sz="4" w:space="0" w:color="000000"/>
            </w:tcBorders>
          </w:tcPr>
          <w:p w14:paraId="5BAFFFEE"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09FA462D" w14:textId="77777777" w:rsidR="00BB0D47" w:rsidRPr="006A7DCE" w:rsidRDefault="00BB0D47" w:rsidP="003B3EDF">
            <w:pPr>
              <w:spacing w:after="0" w:line="276" w:lineRule="auto"/>
              <w:jc w:val="both"/>
              <w:rPr>
                <w:rFonts w:ascii="Times New Roman" w:eastAsia="Times New Roman" w:hAnsi="Times New Roman"/>
                <w:b/>
                <w:i/>
                <w:sz w:val="24"/>
                <w:szCs w:val="24"/>
              </w:rPr>
            </w:pPr>
            <w:r w:rsidRPr="006A7DCE">
              <w:rPr>
                <w:rFonts w:ascii="Times New Roman" w:eastAsia="Times New Roman" w:hAnsi="Times New Roman"/>
                <w:b/>
                <w:i/>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6162D15C" w14:textId="77777777" w:rsidR="00BB0D47" w:rsidRPr="006A7DCE" w:rsidRDefault="00BB0D47" w:rsidP="003B3EDF">
            <w:pPr>
              <w:spacing w:after="0" w:line="276" w:lineRule="auto"/>
              <w:jc w:val="center"/>
              <w:rPr>
                <w:rFonts w:ascii="Times New Roman" w:eastAsia="Times New Roman" w:hAnsi="Times New Roman"/>
                <w:bCs/>
                <w:sz w:val="24"/>
                <w:szCs w:val="24"/>
              </w:rPr>
            </w:pPr>
            <w:r>
              <w:rPr>
                <w:rFonts w:ascii="Times New Roman" w:eastAsia="Times New Roman" w:hAnsi="Times New Roman"/>
                <w:bCs/>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706AC49"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77CD488D" w14:textId="77777777" w:rsidTr="003B3EDF">
        <w:trPr>
          <w:trHeight w:val="762"/>
        </w:trPr>
        <w:tc>
          <w:tcPr>
            <w:tcW w:w="2660" w:type="dxa"/>
            <w:vMerge/>
            <w:tcBorders>
              <w:top w:val="single" w:sz="4" w:space="0" w:color="000000"/>
              <w:left w:val="single" w:sz="4" w:space="0" w:color="000000"/>
              <w:bottom w:val="single" w:sz="4" w:space="0" w:color="000000"/>
              <w:right w:val="single" w:sz="4" w:space="0" w:color="000000"/>
            </w:tcBorders>
          </w:tcPr>
          <w:p w14:paraId="5E58FB96" w14:textId="77777777" w:rsidR="00BB0D47" w:rsidRPr="006A7DCE" w:rsidRDefault="00BB0D47" w:rsidP="003B3EDF">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16B890BF" w14:textId="77777777" w:rsidR="00BB0D47" w:rsidRPr="006A7DCE" w:rsidRDefault="00BB0D47" w:rsidP="003B3EDF">
            <w:pPr>
              <w:autoSpaceDE w:val="0"/>
              <w:autoSpaceDN w:val="0"/>
              <w:adjustRightInd w:val="0"/>
              <w:spacing w:after="0" w:line="276" w:lineRule="auto"/>
              <w:jc w:val="both"/>
              <w:rPr>
                <w:rFonts w:ascii="Times New Roman" w:hAnsi="Times New Roman"/>
                <w:sz w:val="24"/>
                <w:szCs w:val="24"/>
              </w:rPr>
            </w:pPr>
            <w:r w:rsidRPr="006A7DCE">
              <w:rPr>
                <w:rFonts w:ascii="Times New Roman" w:hAnsi="Times New Roman"/>
                <w:sz w:val="24"/>
                <w:szCs w:val="24"/>
              </w:rPr>
              <w:t>Гражданские споры, порядок их рассмотрения. Основные принципы гражданского процесса. Участники гражданского процесса. Арбитражное судопроизводство</w:t>
            </w:r>
          </w:p>
        </w:tc>
        <w:tc>
          <w:tcPr>
            <w:tcW w:w="1276" w:type="dxa"/>
            <w:tcBorders>
              <w:left w:val="single" w:sz="4" w:space="0" w:color="000000"/>
              <w:right w:val="single" w:sz="4" w:space="0" w:color="000000"/>
            </w:tcBorders>
            <w:shd w:val="clear" w:color="auto" w:fill="auto"/>
            <w:vAlign w:val="center"/>
          </w:tcPr>
          <w:p w14:paraId="4195AE67" w14:textId="77777777" w:rsidR="00BB0D47" w:rsidRPr="006A7DCE" w:rsidRDefault="00BB0D47" w:rsidP="003B3EDF">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650760B"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479CEB65" w14:textId="77777777" w:rsidTr="003B3EDF">
        <w:trPr>
          <w:trHeight w:val="450"/>
        </w:trPr>
        <w:tc>
          <w:tcPr>
            <w:tcW w:w="12157" w:type="dxa"/>
            <w:gridSpan w:val="2"/>
            <w:tcBorders>
              <w:top w:val="single" w:sz="4" w:space="0" w:color="000000"/>
              <w:left w:val="single" w:sz="4" w:space="0" w:color="000000"/>
              <w:bottom w:val="single" w:sz="4" w:space="0" w:color="000000"/>
              <w:right w:val="single" w:sz="4" w:space="0" w:color="000000"/>
            </w:tcBorders>
          </w:tcPr>
          <w:p w14:paraId="19655125"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sz w:val="24"/>
                <w:szCs w:val="24"/>
                <w:lang w:eastAsia="ru-RU"/>
              </w:rPr>
              <w:t>Промежуточная аттестация (дифференцированный зачет)</w:t>
            </w:r>
          </w:p>
        </w:tc>
        <w:tc>
          <w:tcPr>
            <w:tcW w:w="1276" w:type="dxa"/>
            <w:tcBorders>
              <w:top w:val="single" w:sz="4" w:space="0" w:color="000000"/>
              <w:left w:val="single" w:sz="4" w:space="0" w:color="000000"/>
              <w:right w:val="single" w:sz="4" w:space="0" w:color="000000"/>
            </w:tcBorders>
            <w:shd w:val="clear" w:color="auto" w:fill="auto"/>
            <w:vAlign w:val="center"/>
          </w:tcPr>
          <w:p w14:paraId="5EE6BF19" w14:textId="77777777" w:rsidR="00BB0D47" w:rsidRPr="006A7DCE" w:rsidRDefault="00BB0D47" w:rsidP="003B3EDF">
            <w:pPr>
              <w:spacing w:after="0" w:line="276" w:lineRule="auto"/>
              <w:jc w:val="center"/>
              <w:rPr>
                <w:rFonts w:ascii="Times New Roman" w:eastAsia="Times New Roman" w:hAnsi="Times New Roman"/>
                <w:b/>
                <w:sz w:val="24"/>
                <w:szCs w:val="24"/>
                <w:lang w:eastAsia="ru-RU"/>
              </w:rPr>
            </w:pPr>
            <w:r w:rsidRPr="006A7DCE">
              <w:rPr>
                <w:rFonts w:ascii="Times New Roman" w:eastAsia="Times New Roman" w:hAnsi="Times New Roman"/>
                <w:b/>
                <w:sz w:val="24"/>
                <w:szCs w:val="24"/>
                <w:lang w:eastAsia="ru-RU"/>
              </w:rPr>
              <w:t>2</w:t>
            </w:r>
          </w:p>
        </w:tc>
        <w:tc>
          <w:tcPr>
            <w:tcW w:w="1942" w:type="dxa"/>
            <w:tcBorders>
              <w:top w:val="single" w:sz="4" w:space="0" w:color="000000"/>
              <w:left w:val="single" w:sz="4" w:space="0" w:color="000000"/>
              <w:bottom w:val="single" w:sz="4" w:space="0" w:color="000000"/>
              <w:right w:val="single" w:sz="4" w:space="0" w:color="000000"/>
            </w:tcBorders>
            <w:vAlign w:val="center"/>
          </w:tcPr>
          <w:p w14:paraId="553E06EF" w14:textId="77777777" w:rsidR="00BB0D47" w:rsidRPr="006A7DCE" w:rsidRDefault="00BB0D47" w:rsidP="003B3EDF">
            <w:pPr>
              <w:spacing w:after="0" w:line="276" w:lineRule="auto"/>
              <w:rPr>
                <w:rFonts w:ascii="Times New Roman" w:eastAsia="Times New Roman" w:hAnsi="Times New Roman"/>
                <w:i/>
                <w:sz w:val="24"/>
                <w:szCs w:val="24"/>
              </w:rPr>
            </w:pPr>
          </w:p>
        </w:tc>
      </w:tr>
      <w:tr w:rsidR="00BB0D47" w:rsidRPr="006A7DCE" w14:paraId="05DFE9BD" w14:textId="77777777" w:rsidTr="003B3EDF">
        <w:trPr>
          <w:trHeight w:val="428"/>
        </w:trPr>
        <w:tc>
          <w:tcPr>
            <w:tcW w:w="12157" w:type="dxa"/>
            <w:gridSpan w:val="2"/>
            <w:tcBorders>
              <w:top w:val="single" w:sz="4" w:space="0" w:color="000000"/>
              <w:left w:val="single" w:sz="4" w:space="0" w:color="000000"/>
              <w:bottom w:val="single" w:sz="4" w:space="0" w:color="000000"/>
              <w:right w:val="single" w:sz="4" w:space="0" w:color="000000"/>
            </w:tcBorders>
          </w:tcPr>
          <w:p w14:paraId="69FF6319" w14:textId="77777777" w:rsidR="00BB0D47" w:rsidRPr="006A7DCE" w:rsidRDefault="00BB0D47" w:rsidP="003B3EDF">
            <w:pPr>
              <w:spacing w:after="0" w:line="276" w:lineRule="auto"/>
              <w:jc w:val="both"/>
              <w:rPr>
                <w:rFonts w:ascii="Times New Roman" w:eastAsia="Times New Roman" w:hAnsi="Times New Roman"/>
                <w:b/>
                <w:sz w:val="24"/>
                <w:szCs w:val="24"/>
              </w:rPr>
            </w:pPr>
            <w:r w:rsidRPr="006A7DCE">
              <w:rPr>
                <w:rFonts w:ascii="Times New Roman" w:eastAsia="Times New Roman" w:hAnsi="Times New Roman"/>
                <w:b/>
                <w:bCs/>
                <w:iCs/>
                <w:sz w:val="24"/>
                <w:szCs w:val="24"/>
                <w:lang w:eastAsia="ru-RU"/>
              </w:rPr>
              <w:t>Всего</w:t>
            </w:r>
          </w:p>
        </w:tc>
        <w:tc>
          <w:tcPr>
            <w:tcW w:w="1276" w:type="dxa"/>
            <w:tcBorders>
              <w:top w:val="single" w:sz="4" w:space="0" w:color="000000"/>
              <w:left w:val="single" w:sz="4" w:space="0" w:color="000000"/>
              <w:right w:val="single" w:sz="4" w:space="0" w:color="000000"/>
            </w:tcBorders>
            <w:shd w:val="clear" w:color="auto" w:fill="auto"/>
            <w:vAlign w:val="center"/>
          </w:tcPr>
          <w:p w14:paraId="05899505" w14:textId="77777777" w:rsidR="00BB0D47" w:rsidRPr="006A7DCE" w:rsidRDefault="00BB0D47" w:rsidP="003B3EDF">
            <w:pPr>
              <w:autoSpaceDE w:val="0"/>
              <w:autoSpaceDN w:val="0"/>
              <w:adjustRightInd w:val="0"/>
              <w:spacing w:after="0" w:line="276" w:lineRule="auto"/>
              <w:jc w:val="center"/>
              <w:rPr>
                <w:rFonts w:ascii="Times New Roman" w:hAnsi="Times New Roman"/>
                <w:b/>
                <w:iCs/>
                <w:sz w:val="24"/>
                <w:szCs w:val="24"/>
              </w:rPr>
            </w:pPr>
            <w:r>
              <w:rPr>
                <w:rFonts w:ascii="Times New Roman" w:hAnsi="Times New Roman"/>
                <w:b/>
                <w:iCs/>
                <w:sz w:val="24"/>
                <w:szCs w:val="24"/>
              </w:rPr>
              <w:t>72</w:t>
            </w:r>
          </w:p>
        </w:tc>
        <w:tc>
          <w:tcPr>
            <w:tcW w:w="1942" w:type="dxa"/>
            <w:tcBorders>
              <w:top w:val="single" w:sz="4" w:space="0" w:color="000000"/>
              <w:left w:val="single" w:sz="4" w:space="0" w:color="000000"/>
              <w:bottom w:val="single" w:sz="4" w:space="0" w:color="000000"/>
              <w:right w:val="single" w:sz="4" w:space="0" w:color="000000"/>
            </w:tcBorders>
            <w:vAlign w:val="center"/>
          </w:tcPr>
          <w:p w14:paraId="0A26999E" w14:textId="77777777" w:rsidR="00BB0D47" w:rsidRPr="006A7DCE" w:rsidRDefault="00BB0D47" w:rsidP="003B3EDF">
            <w:pPr>
              <w:spacing w:after="0" w:line="276" w:lineRule="auto"/>
              <w:rPr>
                <w:rFonts w:ascii="Times New Roman" w:eastAsia="Times New Roman" w:hAnsi="Times New Roman"/>
                <w:i/>
                <w:sz w:val="24"/>
                <w:szCs w:val="24"/>
              </w:rPr>
            </w:pPr>
          </w:p>
        </w:tc>
      </w:tr>
    </w:tbl>
    <w:p w14:paraId="7A16B8FF" w14:textId="77777777" w:rsidR="00BB0D47" w:rsidRPr="006A7DCE" w:rsidRDefault="00BB0D47" w:rsidP="00BB0D47">
      <w:pPr>
        <w:spacing w:after="0" w:line="276" w:lineRule="auto"/>
        <w:rPr>
          <w:rFonts w:ascii="Times New Roman" w:hAnsi="Times New Roman"/>
          <w:sz w:val="24"/>
          <w:szCs w:val="24"/>
        </w:rPr>
      </w:pPr>
    </w:p>
    <w:p w14:paraId="54C3F776" w14:textId="77777777" w:rsidR="00BB0D47" w:rsidRPr="006A7DCE" w:rsidRDefault="00BB0D47" w:rsidP="00BB0D47">
      <w:pPr>
        <w:spacing w:after="0" w:line="276" w:lineRule="auto"/>
        <w:rPr>
          <w:rFonts w:ascii="Times New Roman" w:hAnsi="Times New Roman"/>
          <w:sz w:val="24"/>
          <w:szCs w:val="24"/>
        </w:rPr>
        <w:sectPr w:rsidR="00BB0D47" w:rsidRPr="006A7DCE">
          <w:pgSz w:w="16840" w:h="11907" w:orient="landscape"/>
          <w:pgMar w:top="851" w:right="1134" w:bottom="851" w:left="992" w:header="709" w:footer="709" w:gutter="0"/>
          <w:cols w:space="720"/>
          <w:docGrid w:linePitch="360"/>
        </w:sectPr>
      </w:pPr>
    </w:p>
    <w:p w14:paraId="7CF94833" w14:textId="77777777" w:rsidR="00BB0D47" w:rsidRPr="006A7DCE" w:rsidRDefault="00BB0D47" w:rsidP="007A5D8B">
      <w:pPr>
        <w:pStyle w:val="3"/>
        <w:numPr>
          <w:ilvl w:val="0"/>
          <w:numId w:val="30"/>
        </w:numPr>
        <w:spacing w:before="0" w:after="0"/>
        <w:jc w:val="center"/>
        <w:rPr>
          <w:rStyle w:val="30"/>
          <w:rFonts w:ascii="Times New Roman" w:hAnsi="Times New Roman"/>
          <w:b/>
        </w:rPr>
      </w:pPr>
      <w:bookmarkStart w:id="242" w:name="_Toc114826660"/>
      <w:bookmarkStart w:id="243" w:name="_Toc118235441"/>
      <w:bookmarkStart w:id="244" w:name="_Toc118235553"/>
      <w:bookmarkStart w:id="245" w:name="_Toc120775799"/>
      <w:bookmarkStart w:id="246" w:name="_Toc125104285"/>
      <w:r w:rsidRPr="006A7DCE">
        <w:rPr>
          <w:rStyle w:val="30"/>
          <w:rFonts w:ascii="Times New Roman" w:hAnsi="Times New Roman"/>
        </w:rPr>
        <w:lastRenderedPageBreak/>
        <w:t>Условия реализации программы общеобразовательной дисциплины «Обществознание»</w:t>
      </w:r>
      <w:bookmarkEnd w:id="242"/>
      <w:bookmarkEnd w:id="243"/>
      <w:bookmarkEnd w:id="244"/>
      <w:bookmarkEnd w:id="245"/>
      <w:bookmarkEnd w:id="246"/>
    </w:p>
    <w:p w14:paraId="0253C0AC" w14:textId="77777777" w:rsidR="00BB0D47" w:rsidRPr="006A7DCE" w:rsidRDefault="00BB0D47" w:rsidP="00BB0D47">
      <w:pPr>
        <w:spacing w:after="0" w:line="276" w:lineRule="auto"/>
        <w:ind w:left="555"/>
        <w:rPr>
          <w:rFonts w:ascii="Times New Roman" w:hAnsi="Times New Roman"/>
          <w:lang w:val="x-none" w:eastAsia="ru-RU"/>
        </w:rPr>
      </w:pPr>
    </w:p>
    <w:p w14:paraId="62132893" w14:textId="77777777" w:rsidR="00BB0D47" w:rsidRPr="006A7DCE" w:rsidRDefault="00BB0D47" w:rsidP="00BB0D47">
      <w:pPr>
        <w:spacing w:after="0" w:line="276" w:lineRule="auto"/>
        <w:jc w:val="both"/>
        <w:rPr>
          <w:rFonts w:ascii="Times New Roman" w:eastAsia="Times New Roman" w:hAnsi="Times New Roman"/>
          <w:b/>
          <w:bCs/>
          <w:sz w:val="28"/>
          <w:szCs w:val="28"/>
          <w:lang w:eastAsia="ru-RU"/>
        </w:rPr>
      </w:pPr>
      <w:r w:rsidRPr="006A7DCE">
        <w:rPr>
          <w:rFonts w:ascii="Times New Roman" w:eastAsia="Times New Roman" w:hAnsi="Times New Roman"/>
          <w:b/>
          <w:bCs/>
          <w:sz w:val="28"/>
          <w:szCs w:val="28"/>
          <w:lang w:eastAsia="ru-RU"/>
        </w:rPr>
        <w:t>3.1. Оснащение учебного кабинета</w:t>
      </w:r>
    </w:p>
    <w:p w14:paraId="1408820C"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szCs w:val="28"/>
        </w:rPr>
      </w:pPr>
      <w:r w:rsidRPr="006A7DCE">
        <w:rPr>
          <w:rFonts w:ascii="Times New Roman" w:hAnsi="Times New Roman"/>
          <w:sz w:val="28"/>
        </w:rPr>
        <w:t>Освоение программы общеобразовательной учебной дисциплины «Обществознание» предполагает наличие в профессиональной образовательной организации, реализующей образовательную программу среднего общего образования в пределах освоения ОПОП СПО на базе основного общего образования, специализированного учебного кабинета, в котором имеется возможность обеспечить свободный доступ в Интернет во время учебного занятия и в период внеучебной деятельности обучающихся.</w:t>
      </w:r>
    </w:p>
    <w:p w14:paraId="2571CD65"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szCs w:val="28"/>
        </w:rPr>
      </w:pPr>
      <w:r w:rsidRPr="006A7DCE">
        <w:rPr>
          <w:rFonts w:ascii="Times New Roman" w:hAnsi="Times New Roman"/>
          <w:sz w:val="28"/>
        </w:rPr>
        <w:t>Помещение кабинета должно удовлетворять требованиям Санитарно-эпидемиологических правил и нормативам и быть оснащено типовым оборудованием, в том числе специализированной учебной мебелью и средствами обучения.</w:t>
      </w:r>
    </w:p>
    <w:p w14:paraId="19E156AA" w14:textId="77777777" w:rsidR="00BB0D47"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szCs w:val="28"/>
        </w:rPr>
      </w:pPr>
      <w:r w:rsidRPr="006A7DCE">
        <w:rPr>
          <w:rFonts w:ascii="Times New Roman" w:hAnsi="Times New Roman"/>
          <w:sz w:val="28"/>
        </w:rPr>
        <w:t>В кабинете должно быть мультимедийное оборудование, посредством которого участники образовательного процесса могут просматривать визуальную информацию по обществознанию, создавать презентации, видеоматериалы, иные документы.</w:t>
      </w:r>
    </w:p>
    <w:p w14:paraId="74C6695C" w14:textId="77777777" w:rsidR="00BB0D47" w:rsidRPr="000D16F3"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szCs w:val="28"/>
        </w:rPr>
      </w:pPr>
      <w:r w:rsidRPr="000D16F3">
        <w:rPr>
          <w:rFonts w:ascii="Times New Roman" w:hAnsi="Times New Roman"/>
          <w:sz w:val="28"/>
          <w:szCs w:val="28"/>
        </w:rPr>
        <w:t xml:space="preserve"> </w:t>
      </w:r>
      <w:r w:rsidRPr="000D16F3">
        <w:rPr>
          <w:rFonts w:ascii="Times New Roman" w:hAnsi="Times New Roman"/>
          <w:b/>
          <w:bCs/>
          <w:sz w:val="28"/>
          <w:szCs w:val="28"/>
          <w:u w:val="single"/>
        </w:rPr>
        <w:t>Кабинет гуманитарных и социально-экономических</w:t>
      </w:r>
      <w:r w:rsidRPr="000D16F3">
        <w:rPr>
          <w:rFonts w:ascii="Times New Roman" w:hAnsi="Times New Roman"/>
          <w:sz w:val="28"/>
          <w:szCs w:val="28"/>
          <w:u w:val="single"/>
        </w:rPr>
        <w:t xml:space="preserve"> Мультимедийный центр(библиотека, компьютерная зона):</w:t>
      </w:r>
    </w:p>
    <w:p w14:paraId="7AC4D1B3" w14:textId="77777777" w:rsidR="00BB0D47" w:rsidRPr="000D16F3" w:rsidRDefault="00BB0D47" w:rsidP="00BB0D47">
      <w:pPr>
        <w:widowControl w:val="0"/>
        <w:autoSpaceDE w:val="0"/>
        <w:autoSpaceDN w:val="0"/>
        <w:adjustRightInd w:val="0"/>
        <w:rPr>
          <w:rFonts w:ascii="Times New Roman" w:hAnsi="Times New Roman"/>
          <w:sz w:val="28"/>
          <w:szCs w:val="28"/>
        </w:rPr>
      </w:pPr>
      <w:r w:rsidRPr="000D16F3">
        <w:rPr>
          <w:rFonts w:ascii="Times New Roman" w:hAnsi="Times New Roman"/>
          <w:sz w:val="28"/>
          <w:szCs w:val="28"/>
        </w:rPr>
        <w:t>Рабочее место преподавателя – 1 шт</w:t>
      </w:r>
    </w:p>
    <w:p w14:paraId="6BADB3CA" w14:textId="77777777" w:rsidR="00BB0D47" w:rsidRPr="000D16F3" w:rsidRDefault="00BB0D47" w:rsidP="00BB0D47">
      <w:pPr>
        <w:widowControl w:val="0"/>
        <w:autoSpaceDE w:val="0"/>
        <w:autoSpaceDN w:val="0"/>
        <w:adjustRightInd w:val="0"/>
        <w:rPr>
          <w:rFonts w:ascii="Times New Roman" w:hAnsi="Times New Roman"/>
          <w:sz w:val="28"/>
          <w:szCs w:val="28"/>
        </w:rPr>
      </w:pPr>
      <w:r w:rsidRPr="000D16F3">
        <w:rPr>
          <w:rFonts w:ascii="Times New Roman" w:hAnsi="Times New Roman"/>
          <w:sz w:val="28"/>
          <w:szCs w:val="28"/>
        </w:rPr>
        <w:t>Посадочные места по количеству обучающихся – 30 шт</w:t>
      </w:r>
    </w:p>
    <w:p w14:paraId="01D73EA7" w14:textId="77777777" w:rsidR="00BB0D47" w:rsidRPr="000D16F3" w:rsidRDefault="00BB0D47" w:rsidP="00BB0D47">
      <w:pPr>
        <w:widowControl w:val="0"/>
        <w:autoSpaceDE w:val="0"/>
        <w:autoSpaceDN w:val="0"/>
        <w:adjustRightInd w:val="0"/>
        <w:rPr>
          <w:rFonts w:ascii="Times New Roman" w:hAnsi="Times New Roman"/>
          <w:sz w:val="28"/>
          <w:szCs w:val="28"/>
        </w:rPr>
      </w:pPr>
      <w:r w:rsidRPr="000D16F3">
        <w:rPr>
          <w:rFonts w:ascii="Times New Roman" w:hAnsi="Times New Roman"/>
          <w:sz w:val="28"/>
          <w:szCs w:val="28"/>
        </w:rPr>
        <w:t>Доска классная – 1 шт</w:t>
      </w:r>
    </w:p>
    <w:p w14:paraId="398B404B" w14:textId="77777777" w:rsidR="00BB0D47" w:rsidRPr="000D16F3" w:rsidRDefault="00BB0D47" w:rsidP="00BB0D47">
      <w:pPr>
        <w:widowControl w:val="0"/>
        <w:autoSpaceDE w:val="0"/>
        <w:autoSpaceDN w:val="0"/>
        <w:adjustRightInd w:val="0"/>
        <w:rPr>
          <w:rFonts w:ascii="Times New Roman" w:hAnsi="Times New Roman"/>
          <w:sz w:val="28"/>
          <w:szCs w:val="28"/>
        </w:rPr>
      </w:pPr>
      <w:r w:rsidRPr="000D16F3">
        <w:rPr>
          <w:rFonts w:ascii="Times New Roman" w:hAnsi="Times New Roman"/>
          <w:sz w:val="28"/>
          <w:szCs w:val="28"/>
        </w:rPr>
        <w:t>Стенды информационные – 4 шт</w:t>
      </w:r>
    </w:p>
    <w:p w14:paraId="2E2E5CDC" w14:textId="77777777" w:rsidR="00BB0D47" w:rsidRPr="000D16F3" w:rsidRDefault="00BB0D47" w:rsidP="00BB0D47">
      <w:pPr>
        <w:widowControl w:val="0"/>
        <w:autoSpaceDE w:val="0"/>
        <w:autoSpaceDN w:val="0"/>
        <w:adjustRightInd w:val="0"/>
        <w:rPr>
          <w:rFonts w:ascii="Times New Roman" w:hAnsi="Times New Roman"/>
          <w:sz w:val="28"/>
          <w:szCs w:val="28"/>
        </w:rPr>
      </w:pPr>
      <w:r w:rsidRPr="000D16F3">
        <w:rPr>
          <w:rFonts w:ascii="Times New Roman" w:hAnsi="Times New Roman"/>
          <w:sz w:val="28"/>
          <w:szCs w:val="28"/>
        </w:rPr>
        <w:t xml:space="preserve">Учебно-наглядные пособия. </w:t>
      </w:r>
    </w:p>
    <w:p w14:paraId="43AD25B6" w14:textId="77777777" w:rsidR="00BB0D47" w:rsidRPr="000D16F3" w:rsidRDefault="00BB0D47" w:rsidP="00BB0D47">
      <w:pPr>
        <w:widowControl w:val="0"/>
        <w:autoSpaceDE w:val="0"/>
        <w:autoSpaceDN w:val="0"/>
        <w:adjustRightInd w:val="0"/>
        <w:rPr>
          <w:rFonts w:ascii="Times New Roman" w:hAnsi="Times New Roman"/>
          <w:sz w:val="28"/>
          <w:szCs w:val="28"/>
        </w:rPr>
      </w:pPr>
      <w:r w:rsidRPr="000D16F3">
        <w:rPr>
          <w:rFonts w:ascii="Times New Roman" w:hAnsi="Times New Roman"/>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648C7D06" w14:textId="77777777" w:rsidR="00BB0D47" w:rsidRDefault="00BB0D47" w:rsidP="00BB0D47">
      <w:pPr>
        <w:widowControl w:val="0"/>
        <w:autoSpaceDE w:val="0"/>
        <w:autoSpaceDN w:val="0"/>
        <w:adjustRightInd w:val="0"/>
        <w:rPr>
          <w:sz w:val="20"/>
          <w:szCs w:val="20"/>
        </w:rPr>
      </w:pPr>
      <w:r w:rsidRPr="000D16F3">
        <w:rPr>
          <w:rFonts w:ascii="Times New Roman" w:hAnsi="Times New Roman"/>
          <w:sz w:val="28"/>
          <w:szCs w:val="28"/>
        </w:rPr>
        <w:t>Мультимедийная установка – 1шт</w:t>
      </w:r>
    </w:p>
    <w:p w14:paraId="7CA53B13" w14:textId="77777777" w:rsidR="00BB0D47" w:rsidRPr="006A7DCE" w:rsidRDefault="00BB0D47" w:rsidP="00BB0D47">
      <w:pPr>
        <w:spacing w:after="0" w:line="276" w:lineRule="auto"/>
        <w:ind w:firstLine="709"/>
        <w:jc w:val="both"/>
        <w:rPr>
          <w:rFonts w:ascii="Times New Roman" w:eastAsia="Times New Roman" w:hAnsi="Times New Roman"/>
          <w:b/>
          <w:sz w:val="28"/>
          <w:szCs w:val="28"/>
        </w:rPr>
      </w:pPr>
      <w:r w:rsidRPr="006A7DCE">
        <w:rPr>
          <w:rFonts w:ascii="Times New Roman" w:eastAsia="Times New Roman" w:hAnsi="Times New Roman"/>
          <w:b/>
          <w:sz w:val="28"/>
          <w:szCs w:val="28"/>
        </w:rPr>
        <w:t>3.2. Информационное обеспечение реализации программы</w:t>
      </w:r>
    </w:p>
    <w:p w14:paraId="69D83752" w14:textId="77777777" w:rsidR="00BB0D47" w:rsidRPr="006A7DCE" w:rsidRDefault="00BB0D47" w:rsidP="00BB0D47">
      <w:pPr>
        <w:ind w:firstLine="709"/>
        <w:jc w:val="both"/>
        <w:rPr>
          <w:rFonts w:ascii="Times New Roman" w:eastAsia="Times New Roman" w:hAnsi="Times New Roman" w:cs="Times New Roman"/>
          <w:b/>
          <w:sz w:val="28"/>
          <w:szCs w:val="28"/>
        </w:rPr>
      </w:pPr>
    </w:p>
    <w:p w14:paraId="26CF2287"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szCs w:val="28"/>
        </w:rPr>
      </w:pPr>
      <w:r w:rsidRPr="006A7DCE">
        <w:rPr>
          <w:rFonts w:ascii="Times New Roman" w:hAnsi="Times New Roman"/>
          <w:sz w:val="28"/>
        </w:rPr>
        <w:t xml:space="preserve">В библиотечный фонд кабинета входят учебники, учебно-методические комплекты (УМК) (в т.ч. и мультимедийные), обеспечивающие освоение учебной дисциплины «Обществознание», рекомендованные для использования в профессиональных образовательных организациях, </w:t>
      </w:r>
      <w:r w:rsidRPr="006A7DCE">
        <w:rPr>
          <w:rFonts w:ascii="Times New Roman" w:hAnsi="Times New Roman"/>
          <w:sz w:val="28"/>
        </w:rPr>
        <w:lastRenderedPageBreak/>
        <w:t>реализующих образовательную программу среднего общего образования в пределах ОПОП СПО на базе основного общего образования, не старше пяти лет с момента издания.</w:t>
      </w:r>
    </w:p>
    <w:p w14:paraId="736C516F"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Рекомендованные печатные издания по реализации общеобразовательной дисциплины представлены в методических рекомендациях по организации обучения.</w:t>
      </w:r>
    </w:p>
    <w:p w14:paraId="1D7CF89A"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szCs w:val="28"/>
        </w:rPr>
      </w:pPr>
      <w:r w:rsidRPr="006A7DCE">
        <w:rPr>
          <w:rFonts w:ascii="Times New Roman" w:hAnsi="Times New Roman"/>
          <w:sz w:val="28"/>
        </w:rPr>
        <w:t>Библиотечный фонд кабинета может быть дополнен энциклопедиями, справочниками, научной, научно-популярной и другой литературой по вопросам обществоведческого образования.</w:t>
      </w:r>
    </w:p>
    <w:p w14:paraId="5E59E75D"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rPr>
      </w:pPr>
      <w:r w:rsidRPr="006A7DCE">
        <w:rPr>
          <w:rFonts w:ascii="Times New Roman" w:hAnsi="Times New Roman"/>
          <w:sz w:val="28"/>
        </w:rPr>
        <w:t>В процессе освоения программы учебной дисциплины «Обществознание» обучающиеся должны иметь возможность доступа к электронным учебным материалам и образовательным ресурсам, имеющимся в свободном доступе в сети Интернет (электронным книгам, документам, хрестоматиям, практикумам, тестам и другим подобным ресурсам)</w:t>
      </w:r>
      <w:r w:rsidRPr="006A7DCE">
        <w:rPr>
          <w:rFonts w:ascii="Times New Roman" w:eastAsia="Liberation Sans" w:hAnsi="Times New Roman"/>
          <w:color w:val="000000"/>
          <w:sz w:val="28"/>
        </w:rPr>
        <w:t>.</w:t>
      </w:r>
    </w:p>
    <w:p w14:paraId="3A0DB633" w14:textId="77777777" w:rsidR="00BB0D47" w:rsidRPr="006A7DCE" w:rsidRDefault="00BB0D47" w:rsidP="00BB0D47">
      <w:pPr>
        <w:ind w:firstLine="709"/>
        <w:jc w:val="both"/>
        <w:rPr>
          <w:rFonts w:ascii="Times New Roman" w:eastAsia="Times New Roman" w:hAnsi="Times New Roman" w:cs="Times New Roman"/>
          <w:b/>
          <w:sz w:val="28"/>
          <w:szCs w:val="28"/>
        </w:rPr>
      </w:pPr>
    </w:p>
    <w:p w14:paraId="3B138D15" w14:textId="77777777" w:rsidR="00BB0D47" w:rsidRPr="006A7DCE" w:rsidRDefault="00BB0D47" w:rsidP="007A5D8B">
      <w:pPr>
        <w:numPr>
          <w:ilvl w:val="0"/>
          <w:numId w:val="48"/>
        </w:numPr>
        <w:spacing w:after="0" w:line="276" w:lineRule="auto"/>
        <w:ind w:left="0" w:firstLine="0"/>
        <w:jc w:val="center"/>
        <w:rPr>
          <w:rStyle w:val="30"/>
          <w:rFonts w:ascii="Times New Roman" w:eastAsia="Arial" w:hAnsi="Times New Roman"/>
        </w:rPr>
      </w:pPr>
      <w:r w:rsidRPr="006A7DCE">
        <w:rPr>
          <w:rFonts w:ascii="Times New Roman" w:eastAsia="Times New Roman" w:hAnsi="Times New Roman" w:cs="Times New Roman"/>
          <w:sz w:val="28"/>
          <w:szCs w:val="28"/>
        </w:rPr>
        <w:br w:type="page"/>
      </w:r>
      <w:bookmarkStart w:id="247" w:name="_Toc114826661"/>
      <w:bookmarkStart w:id="248" w:name="_Toc118235442"/>
      <w:bookmarkStart w:id="249" w:name="_Toc118235554"/>
      <w:bookmarkStart w:id="250" w:name="_Toc120775800"/>
      <w:bookmarkStart w:id="251" w:name="_Toc125104286"/>
      <w:r w:rsidRPr="006A7DCE">
        <w:rPr>
          <w:rStyle w:val="30"/>
          <w:rFonts w:ascii="Times New Roman" w:eastAsia="Arial" w:hAnsi="Times New Roman"/>
        </w:rPr>
        <w:lastRenderedPageBreak/>
        <w:t>Контроль и оценка результатов освоения общеобразовательной дисциплины</w:t>
      </w:r>
      <w:bookmarkEnd w:id="247"/>
      <w:bookmarkEnd w:id="248"/>
      <w:bookmarkEnd w:id="249"/>
      <w:bookmarkEnd w:id="250"/>
      <w:bookmarkEnd w:id="251"/>
    </w:p>
    <w:p w14:paraId="78182E33" w14:textId="77777777" w:rsidR="00BB0D47" w:rsidRPr="006A7DCE" w:rsidRDefault="00BB0D47" w:rsidP="00BB0D47">
      <w:pPr>
        <w:spacing w:after="0" w:line="276" w:lineRule="auto"/>
        <w:ind w:left="555"/>
        <w:rPr>
          <w:rFonts w:ascii="Times New Roman" w:hAnsi="Times New Roman"/>
          <w:lang w:val="x-none" w:eastAsia="ru-RU"/>
        </w:rPr>
      </w:pPr>
    </w:p>
    <w:p w14:paraId="52B156FC"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компетенций по разделам и темам содержания учебного материала.</w:t>
      </w:r>
    </w:p>
    <w:p w14:paraId="7862D025"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Содержание общеобразовательной дисциплины «Обществознание» направлено на формирование общих компетенций ОК 1, ОК 2, ОК 3, ОК 4, ОК 5, ОК 6, ОК 7, ОК 9 и сопряжены с достижением образовательных результатов, регламентированных ФГОС СОО. </w:t>
      </w:r>
    </w:p>
    <w:p w14:paraId="01D80A0A"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Оценивание образовательных результатов обучающихся в процессе освоения ими содержания общеобразовательной учебной дисциплины «Обществознание» на уровне среднего профессионального образования является существенным звеном учебного процесса. Целесообразно проводить оценивание образовательных результатов в ходе изучения каждого раздела образовательной программы. Для организации и проведения оценочных процедур преподаватель может воспользоваться как готовыми средствами оценивания, представленными в психолого-педагогической и методической литературе, или самостоятельно разработать инструментарий оценки. </w:t>
      </w:r>
    </w:p>
    <w:p w14:paraId="5805D901"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Важным средством оценки образовательных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 комплексные задания, ориентированные на проверку целого комплекса умений, компетентностно-ориентированные задания, позволяющие оценивать сформированность группы различных умений и базирующиеся на контексте социальных ситуаций.</w:t>
      </w:r>
    </w:p>
    <w:p w14:paraId="7362DE1E"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Процедура оценивания образовательных результатов обучающихся может вестись каждым преподавателем в ходе стартовой, текущей, промежуточной диагностики. </w:t>
      </w:r>
    </w:p>
    <w:p w14:paraId="32F0252D"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Результаты стартовой диагностики могут служить основанием для корректировки учебных программ и индивидуализации учебной деятельности обучающегося, группы в целом. </w:t>
      </w:r>
    </w:p>
    <w:p w14:paraId="41CF07FD"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В текущей диагностике процедура оценивания может быть организована посредством:</w:t>
      </w:r>
    </w:p>
    <w:p w14:paraId="3E724A2E"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 оценивания результатов устного опроса; </w:t>
      </w:r>
    </w:p>
    <w:p w14:paraId="41949550"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 xml:space="preserve">-оценивания выполнения познавательных заданий (задания к документам, содержащими социальную информацию; задания к схемам, </w:t>
      </w:r>
      <w:r w:rsidRPr="006A7DCE">
        <w:rPr>
          <w:rFonts w:ascii="Times New Roman" w:hAnsi="Times New Roman"/>
          <w:sz w:val="28"/>
        </w:rPr>
        <w:lastRenderedPageBreak/>
        <w:t>таблицам, диаграммам, инфографике; вопросы проблемного характера; задания-задачи; проектные задания и др.); </w:t>
      </w:r>
    </w:p>
    <w:p w14:paraId="7C30E64A"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 оценивание результатов тестирования. </w:t>
      </w:r>
    </w:p>
    <w:p w14:paraId="7AFFA8FA"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При организации и проведении процедуры оценивания образовательных результатов обучающихся целесообразно предусмотреть возможность самооценки и взаимооценки знаний/умений обучающихся. Предметом оценивания являются не только итоговые образовательные результаты, но и динамика изменений этих результатов в процессе всего изучения и освоения содержания учебной дисциплины. </w:t>
      </w:r>
    </w:p>
    <w:p w14:paraId="3D028804"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Необходимо учитывать, что изучение обществознания предусматривает как развитие устной, так и развитие письменной речи; поэтому целесообразно выдерживать соответствующие пропорции в способах предъявления заданий и форматах ожидаемых ответов.</w:t>
      </w:r>
    </w:p>
    <w:p w14:paraId="2528CB69"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8"/>
        </w:rPr>
      </w:pPr>
      <w:r w:rsidRPr="006A7DCE">
        <w:rPr>
          <w:rFonts w:ascii="Times New Roman" w:hAnsi="Times New Roman"/>
          <w:sz w:val="28"/>
        </w:rPr>
        <w:t>Требования, параметры и критерии оценочной процедуры должны быть известны обучающимся заранее, до непосредственного проведения процедуры оценивания, включая самооценку и взаимооценку. По возможности, параметры и критерии оценки должны разрабатываться и обсуждаться преподавателем совместно с самими обучающимися. Каждому параметру оценки должны соответствовать критерии оценки: за что выставляется та или иная оценка; в случае балльной оценки - то или иное количество баллов. </w:t>
      </w:r>
    </w:p>
    <w:p w14:paraId="29103956" w14:textId="77777777" w:rsidR="00BB0D47" w:rsidRPr="006A7DCE" w:rsidRDefault="00BB0D47" w:rsidP="00BB0D47">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rPr>
      </w:pPr>
      <w:r w:rsidRPr="006A7DCE">
        <w:rPr>
          <w:rFonts w:ascii="Times New Roman" w:hAnsi="Times New Roman"/>
          <w:sz w:val="28"/>
        </w:rPr>
        <w:t>На основе типов оценочных мероприятий, предложенных в таблице, преподаватель выбирает формы и методы с учетом профессионализации обучения по программе дисциплины.</w:t>
      </w:r>
    </w:p>
    <w:p w14:paraId="6E7468F0" w14:textId="77777777" w:rsidR="00BB0D47" w:rsidRPr="006A7DCE" w:rsidRDefault="00BB0D47" w:rsidP="00BB0D47">
      <w:pPr>
        <w:shd w:val="clear" w:color="auto" w:fill="FFFFFF"/>
        <w:spacing w:after="0" w:line="276" w:lineRule="auto"/>
        <w:ind w:firstLine="720"/>
        <w:jc w:val="both"/>
        <w:rPr>
          <w:rFonts w:ascii="Times New Roman" w:hAnsi="Times New Roman"/>
          <w:sz w:val="24"/>
        </w:rPr>
      </w:pPr>
    </w:p>
    <w:tbl>
      <w:tblPr>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070"/>
        <w:gridCol w:w="2797"/>
        <w:gridCol w:w="3468"/>
      </w:tblGrid>
      <w:tr w:rsidR="00BB0D47" w:rsidRPr="006A7DCE" w14:paraId="43C558D2"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EAB11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rPr>
            </w:pPr>
            <w:r w:rsidRPr="006A7DCE">
              <w:rPr>
                <w:rFonts w:ascii="Times New Roman" w:hAnsi="Times New Roman"/>
                <w:b/>
                <w:sz w:val="24"/>
              </w:rPr>
              <w:t>Общая/профессиональная компетенции</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9829B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rPr>
            </w:pPr>
            <w:r w:rsidRPr="006A7DCE">
              <w:rPr>
                <w:rFonts w:ascii="Times New Roman" w:hAnsi="Times New Roman"/>
                <w:b/>
                <w:sz w:val="24"/>
              </w:rPr>
              <w:t>Раздел/Тема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84A54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rPr>
            </w:pPr>
            <w:r w:rsidRPr="006A7DCE">
              <w:rPr>
                <w:rFonts w:ascii="Times New Roman" w:hAnsi="Times New Roman"/>
                <w:b/>
                <w:sz w:val="24"/>
              </w:rPr>
              <w:t>Тип оценочных мероприятия</w:t>
            </w:r>
          </w:p>
        </w:tc>
      </w:tr>
      <w:tr w:rsidR="00BB0D47" w:rsidRPr="006A7DCE" w14:paraId="20BCE915" w14:textId="77777777" w:rsidTr="003B3EDF">
        <w:trPr>
          <w:trHeight w:val="134"/>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ED5AB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i/>
                <w:sz w:val="24"/>
              </w:rPr>
            </w:pPr>
            <w:r w:rsidRPr="006A7DCE">
              <w:rPr>
                <w:rFonts w:ascii="Times New Roman" w:hAnsi="Times New Roman"/>
                <w:b/>
                <w:i/>
                <w:sz w:val="24"/>
              </w:rPr>
              <w:t>Раздел 1. Человек в обществе</w:t>
            </w:r>
          </w:p>
        </w:tc>
      </w:tr>
      <w:tr w:rsidR="00BB0D47" w:rsidRPr="006A7DCE" w14:paraId="221560A0"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4687A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01</w:t>
            </w:r>
          </w:p>
          <w:p w14:paraId="4ECDB30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5B073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1.1.</w:t>
            </w:r>
          </w:p>
          <w:p w14:paraId="732F93E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Общество и общественные отношения. Развитие общества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48F79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214FB945" w14:textId="77777777" w:rsidR="00BB0D47" w:rsidRPr="006A7DCE" w:rsidRDefault="00BB0D47" w:rsidP="007A5D8B">
            <w:pPr>
              <w:pStyle w:val="a9"/>
              <w:widowControl w:val="0"/>
              <w:numPr>
                <w:ilvl w:val="0"/>
                <w:numId w:val="31"/>
              </w:numPr>
              <w:pBdr>
                <w:top w:val="none" w:sz="4" w:space="0" w:color="000000"/>
                <w:left w:val="none" w:sz="4" w:space="0" w:color="000000"/>
                <w:bottom w:val="none" w:sz="4" w:space="0" w:color="000000"/>
                <w:right w:val="none" w:sz="4" w:space="0" w:color="000000"/>
              </w:pBdr>
              <w:tabs>
                <w:tab w:val="left" w:pos="223"/>
              </w:tabs>
              <w:suppressAutoHyphens w:val="0"/>
              <w:spacing w:after="0"/>
              <w:ind w:left="0" w:firstLine="0"/>
              <w:rPr>
                <w:sz w:val="24"/>
                <w:lang w:eastAsia="en-US"/>
              </w:rPr>
            </w:pPr>
            <w:r w:rsidRPr="006A7DCE">
              <w:rPr>
                <w:sz w:val="24"/>
                <w:lang w:eastAsia="en-US"/>
              </w:rPr>
              <w:t>Вопросы проблемного характера</w:t>
            </w:r>
          </w:p>
          <w:p w14:paraId="0A835C3F" w14:textId="77777777" w:rsidR="00BB0D47" w:rsidRPr="006A7DCE" w:rsidRDefault="00BB0D47" w:rsidP="007A5D8B">
            <w:pPr>
              <w:pStyle w:val="a9"/>
              <w:widowControl w:val="0"/>
              <w:numPr>
                <w:ilvl w:val="0"/>
                <w:numId w:val="31"/>
              </w:numPr>
              <w:pBdr>
                <w:top w:val="none" w:sz="4" w:space="0" w:color="000000"/>
                <w:left w:val="none" w:sz="4" w:space="0" w:color="000000"/>
                <w:bottom w:val="none" w:sz="4" w:space="0" w:color="000000"/>
                <w:right w:val="none" w:sz="4" w:space="0" w:color="000000"/>
              </w:pBdr>
              <w:tabs>
                <w:tab w:val="left" w:pos="223"/>
              </w:tabs>
              <w:suppressAutoHyphens w:val="0"/>
              <w:spacing w:after="0"/>
              <w:ind w:left="0" w:firstLine="0"/>
              <w:rPr>
                <w:sz w:val="24"/>
                <w:lang w:eastAsia="en-US"/>
              </w:rPr>
            </w:pPr>
            <w:r w:rsidRPr="006A7DCE">
              <w:rPr>
                <w:sz w:val="24"/>
                <w:lang w:eastAsia="en-US"/>
              </w:rPr>
              <w:t>Задания к схемам, таблицам, диаграммам, инфографике</w:t>
            </w:r>
          </w:p>
          <w:p w14:paraId="6C768EA3" w14:textId="77777777" w:rsidR="00BB0D47" w:rsidRPr="006A7DCE" w:rsidRDefault="00BB0D47" w:rsidP="007A5D8B">
            <w:pPr>
              <w:pStyle w:val="a9"/>
              <w:widowControl w:val="0"/>
              <w:numPr>
                <w:ilvl w:val="0"/>
                <w:numId w:val="31"/>
              </w:numPr>
              <w:pBdr>
                <w:top w:val="none" w:sz="4" w:space="0" w:color="000000"/>
                <w:left w:val="none" w:sz="4" w:space="0" w:color="000000"/>
                <w:bottom w:val="none" w:sz="4" w:space="0" w:color="000000"/>
                <w:right w:val="none" w:sz="4" w:space="0" w:color="000000"/>
              </w:pBdr>
              <w:tabs>
                <w:tab w:val="left" w:pos="223"/>
              </w:tabs>
              <w:suppressAutoHyphens w:val="0"/>
              <w:spacing w:after="0"/>
              <w:ind w:left="0" w:firstLine="0"/>
              <w:rPr>
                <w:sz w:val="24"/>
                <w:lang w:eastAsia="en-US"/>
              </w:rPr>
            </w:pPr>
            <w:r w:rsidRPr="006A7DCE">
              <w:rPr>
                <w:sz w:val="24"/>
                <w:lang w:eastAsia="en-US"/>
              </w:rPr>
              <w:t>Проектные задания</w:t>
            </w:r>
          </w:p>
          <w:p w14:paraId="1B4AF46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25900B7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42B62919"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28A60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02</w:t>
            </w:r>
          </w:p>
          <w:p w14:paraId="1776347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ОК 04</w:t>
            </w:r>
          </w:p>
          <w:p w14:paraId="2CC7452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B471B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Тема 1.2.</w:t>
            </w:r>
          </w:p>
          <w:p w14:paraId="6C7B21B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Биосоциальная природа человека и его деятельность</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C9582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lastRenderedPageBreak/>
              <w:t>Устный опрос</w:t>
            </w:r>
          </w:p>
          <w:p w14:paraId="29478E9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lastRenderedPageBreak/>
              <w:t>Познавательные задания</w:t>
            </w:r>
          </w:p>
          <w:p w14:paraId="3935CFBB" w14:textId="77777777" w:rsidR="00BB0D47" w:rsidRPr="006A7DCE" w:rsidRDefault="00BB0D47" w:rsidP="007A5D8B">
            <w:pPr>
              <w:pStyle w:val="a9"/>
              <w:widowControl w:val="0"/>
              <w:numPr>
                <w:ilvl w:val="0"/>
                <w:numId w:val="32"/>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606F1E76" w14:textId="77777777" w:rsidR="00BB0D47" w:rsidRPr="006A7DCE" w:rsidRDefault="00BB0D47" w:rsidP="007A5D8B">
            <w:pPr>
              <w:pStyle w:val="a9"/>
              <w:widowControl w:val="0"/>
              <w:numPr>
                <w:ilvl w:val="0"/>
                <w:numId w:val="32"/>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Проектные задания</w:t>
            </w:r>
          </w:p>
          <w:p w14:paraId="21F0736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2088FF4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00A0959F"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5389E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ОК 02</w:t>
            </w:r>
          </w:p>
          <w:p w14:paraId="5CDE83B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04</w:t>
            </w:r>
          </w:p>
          <w:p w14:paraId="5F6FD5A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6531A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1.3.</w:t>
            </w:r>
          </w:p>
          <w:p w14:paraId="252EAB6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Познавательная деятельность человека. Научное познание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72A98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6BDE2D0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45716976" w14:textId="77777777" w:rsidR="00BB0D47" w:rsidRPr="006A7DCE" w:rsidRDefault="00BB0D47" w:rsidP="007A5D8B">
            <w:pPr>
              <w:pStyle w:val="a9"/>
              <w:widowControl w:val="0"/>
              <w:numPr>
                <w:ilvl w:val="0"/>
                <w:numId w:val="33"/>
              </w:numPr>
              <w:pBdr>
                <w:top w:val="none" w:sz="4" w:space="0" w:color="000000"/>
                <w:left w:val="none" w:sz="4" w:space="0" w:color="000000"/>
                <w:bottom w:val="none" w:sz="4" w:space="0" w:color="000000"/>
                <w:right w:val="none" w:sz="4" w:space="0" w:color="000000"/>
              </w:pBdr>
              <w:tabs>
                <w:tab w:val="left" w:pos="376"/>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2AE7B580" w14:textId="77777777" w:rsidR="00BB0D47" w:rsidRPr="006A7DCE" w:rsidRDefault="00BB0D47" w:rsidP="007A5D8B">
            <w:pPr>
              <w:pStyle w:val="a9"/>
              <w:widowControl w:val="0"/>
              <w:numPr>
                <w:ilvl w:val="0"/>
                <w:numId w:val="33"/>
              </w:numPr>
              <w:pBdr>
                <w:top w:val="none" w:sz="4" w:space="0" w:color="000000"/>
                <w:left w:val="none" w:sz="4" w:space="0" w:color="000000"/>
                <w:bottom w:val="none" w:sz="4" w:space="0" w:color="000000"/>
                <w:right w:val="none" w:sz="4" w:space="0" w:color="000000"/>
              </w:pBdr>
              <w:tabs>
                <w:tab w:val="left" w:pos="376"/>
              </w:tabs>
              <w:suppressAutoHyphens w:val="0"/>
              <w:spacing w:after="0"/>
              <w:ind w:left="82" w:firstLine="0"/>
              <w:rPr>
                <w:sz w:val="24"/>
                <w:lang w:eastAsia="en-US"/>
              </w:rPr>
            </w:pPr>
            <w:r w:rsidRPr="006A7DCE">
              <w:rPr>
                <w:sz w:val="24"/>
                <w:lang w:eastAsia="en-US"/>
              </w:rPr>
              <w:t>Познавательные задания</w:t>
            </w:r>
          </w:p>
          <w:p w14:paraId="162ABCF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18D470D9" w14:textId="77777777" w:rsidTr="003B3EDF">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B989D3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rPr>
            </w:pPr>
            <w:r w:rsidRPr="006A7DCE">
              <w:rPr>
                <w:rFonts w:ascii="Times New Roman" w:hAnsi="Times New Roman"/>
                <w:b/>
                <w:sz w:val="24"/>
              </w:rPr>
              <w:t>Раздел 2. Духовная культура</w:t>
            </w:r>
          </w:p>
        </w:tc>
      </w:tr>
      <w:tr w:rsidR="00BB0D47" w:rsidRPr="006A7DCE" w14:paraId="3BB88511"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F9EB5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03</w:t>
            </w:r>
          </w:p>
          <w:p w14:paraId="16C65B2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p w14:paraId="52A3067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3C2D5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2.1.</w:t>
            </w:r>
          </w:p>
          <w:p w14:paraId="46A4D2A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Духовная культура личности и общества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330FC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0DF1832A" w14:textId="77777777" w:rsidR="00BB0D47" w:rsidRPr="006A7DCE" w:rsidRDefault="00BB0D47" w:rsidP="007A5D8B">
            <w:pPr>
              <w:pStyle w:val="a9"/>
              <w:widowControl w:val="0"/>
              <w:numPr>
                <w:ilvl w:val="0"/>
                <w:numId w:val="34"/>
              </w:numPr>
              <w:pBdr>
                <w:top w:val="none" w:sz="4" w:space="0" w:color="000000"/>
                <w:left w:val="none" w:sz="4" w:space="0" w:color="000000"/>
                <w:bottom w:val="none" w:sz="4" w:space="0" w:color="000000"/>
                <w:right w:val="none" w:sz="4" w:space="0" w:color="000000"/>
              </w:pBdr>
              <w:tabs>
                <w:tab w:val="left" w:pos="436"/>
              </w:tabs>
              <w:suppressAutoHyphens w:val="0"/>
              <w:spacing w:after="0"/>
              <w:ind w:left="82" w:firstLine="0"/>
              <w:rPr>
                <w:sz w:val="24"/>
                <w:lang w:eastAsia="en-US"/>
              </w:rPr>
            </w:pPr>
            <w:r w:rsidRPr="006A7DCE">
              <w:rPr>
                <w:sz w:val="24"/>
                <w:lang w:eastAsia="en-US"/>
              </w:rPr>
              <w:t>Вопросы проблемного характера</w:t>
            </w:r>
          </w:p>
          <w:p w14:paraId="0541A061" w14:textId="77777777" w:rsidR="00BB0D47" w:rsidRPr="006A7DCE" w:rsidRDefault="00BB0D47" w:rsidP="007A5D8B">
            <w:pPr>
              <w:pStyle w:val="a9"/>
              <w:widowControl w:val="0"/>
              <w:numPr>
                <w:ilvl w:val="0"/>
                <w:numId w:val="34"/>
              </w:numPr>
              <w:pBdr>
                <w:top w:val="none" w:sz="4" w:space="0" w:color="000000"/>
                <w:left w:val="none" w:sz="4" w:space="0" w:color="000000"/>
                <w:bottom w:val="none" w:sz="4" w:space="0" w:color="000000"/>
                <w:right w:val="none" w:sz="4" w:space="0" w:color="000000"/>
              </w:pBdr>
              <w:tabs>
                <w:tab w:val="left" w:pos="436"/>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41B24C9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7031A5F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17BAE8F7"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D5A7B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02</w:t>
            </w:r>
          </w:p>
          <w:p w14:paraId="0F90808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9ED15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2.2.</w:t>
            </w:r>
          </w:p>
          <w:p w14:paraId="28D1055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Наука и образование в современном мире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C5B5A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3CD802C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45F00847" w14:textId="77777777" w:rsidR="00BB0D47" w:rsidRPr="006A7DCE" w:rsidRDefault="00BB0D47" w:rsidP="007A5D8B">
            <w:pPr>
              <w:pStyle w:val="a9"/>
              <w:widowControl w:val="0"/>
              <w:numPr>
                <w:ilvl w:val="0"/>
                <w:numId w:val="35"/>
              </w:numPr>
              <w:pBdr>
                <w:top w:val="none" w:sz="4" w:space="0" w:color="000000"/>
                <w:left w:val="none" w:sz="4" w:space="0" w:color="000000"/>
                <w:bottom w:val="none" w:sz="4" w:space="0" w:color="000000"/>
                <w:right w:val="none" w:sz="4" w:space="0" w:color="000000"/>
              </w:pBdr>
              <w:tabs>
                <w:tab w:val="left" w:pos="406"/>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247A602A" w14:textId="77777777" w:rsidR="00BB0D47" w:rsidRPr="006A7DCE" w:rsidRDefault="00BB0D47" w:rsidP="007A5D8B">
            <w:pPr>
              <w:pStyle w:val="a9"/>
              <w:widowControl w:val="0"/>
              <w:numPr>
                <w:ilvl w:val="0"/>
                <w:numId w:val="35"/>
              </w:numPr>
              <w:pBdr>
                <w:top w:val="none" w:sz="4" w:space="0" w:color="000000"/>
                <w:left w:val="none" w:sz="4" w:space="0" w:color="000000"/>
                <w:bottom w:val="none" w:sz="4" w:space="0" w:color="000000"/>
                <w:right w:val="none" w:sz="4" w:space="0" w:color="000000"/>
              </w:pBdr>
              <w:tabs>
                <w:tab w:val="left" w:pos="406"/>
              </w:tabs>
              <w:suppressAutoHyphens w:val="0"/>
              <w:spacing w:after="0"/>
              <w:ind w:left="82" w:firstLine="0"/>
              <w:rPr>
                <w:sz w:val="24"/>
                <w:lang w:eastAsia="en-US"/>
              </w:rPr>
            </w:pPr>
            <w:r w:rsidRPr="006A7DCE">
              <w:rPr>
                <w:sz w:val="24"/>
                <w:lang w:eastAsia="en-US"/>
              </w:rPr>
              <w:t>Проектные задания</w:t>
            </w:r>
          </w:p>
          <w:p w14:paraId="05C7F2F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62C0C10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Самооценка и взаимооценка знаний /умений обучающихся</w:t>
            </w:r>
          </w:p>
        </w:tc>
      </w:tr>
      <w:tr w:rsidR="00BB0D47" w:rsidRPr="006A7DCE" w14:paraId="63C28C8B"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80C0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p w14:paraId="1641EFD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99C9D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2.3.</w:t>
            </w:r>
          </w:p>
          <w:p w14:paraId="78E2122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Религия</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E041F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1D4F265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Познавательные задания</w:t>
            </w:r>
          </w:p>
          <w:p w14:paraId="007F1614" w14:textId="77777777" w:rsidR="00BB0D47" w:rsidRPr="006A7DCE" w:rsidRDefault="00BB0D47" w:rsidP="007A5D8B">
            <w:pPr>
              <w:pStyle w:val="a9"/>
              <w:widowControl w:val="0"/>
              <w:numPr>
                <w:ilvl w:val="0"/>
                <w:numId w:val="36"/>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 xml:space="preserve">Задания к документам, </w:t>
            </w:r>
            <w:r w:rsidRPr="006A7DCE">
              <w:rPr>
                <w:sz w:val="24"/>
                <w:lang w:eastAsia="en-US"/>
              </w:rPr>
              <w:lastRenderedPageBreak/>
              <w:t>содержащим социальную информацию</w:t>
            </w:r>
          </w:p>
          <w:p w14:paraId="267EA66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Самооценка и взаимооценка знаний /умений обучающихся</w:t>
            </w:r>
          </w:p>
        </w:tc>
      </w:tr>
      <w:tr w:rsidR="00BB0D47" w:rsidRPr="006A7DCE" w14:paraId="67489C20"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968EA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ОК 01</w:t>
            </w:r>
          </w:p>
          <w:p w14:paraId="5FEB1F8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24E10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2.4.</w:t>
            </w:r>
          </w:p>
          <w:p w14:paraId="53DA57E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Искусство</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6A60B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5E0DA16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4BF6B521" w14:textId="77777777" w:rsidR="00BB0D47" w:rsidRPr="006A7DCE" w:rsidRDefault="00BB0D47" w:rsidP="007A5D8B">
            <w:pPr>
              <w:pStyle w:val="a9"/>
              <w:widowControl w:val="0"/>
              <w:numPr>
                <w:ilvl w:val="0"/>
                <w:numId w:val="37"/>
              </w:numPr>
              <w:pBdr>
                <w:top w:val="none" w:sz="4" w:space="0" w:color="000000"/>
                <w:left w:val="none" w:sz="4" w:space="0" w:color="000000"/>
                <w:bottom w:val="none" w:sz="4" w:space="0" w:color="000000"/>
                <w:right w:val="none" w:sz="4" w:space="0" w:color="000000"/>
              </w:pBdr>
              <w:tabs>
                <w:tab w:val="left" w:pos="376"/>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528F875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2AF9BCF1" w14:textId="77777777" w:rsidTr="003B3EDF">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9A714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rPr>
            </w:pPr>
            <w:r w:rsidRPr="006A7DCE">
              <w:rPr>
                <w:rFonts w:ascii="Times New Roman" w:hAnsi="Times New Roman"/>
                <w:b/>
                <w:sz w:val="24"/>
              </w:rPr>
              <w:t>Раздел 3. Экономическая жизнь общества</w:t>
            </w:r>
          </w:p>
        </w:tc>
      </w:tr>
      <w:tr w:rsidR="00BB0D47" w:rsidRPr="006A7DCE" w14:paraId="5A296D54"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D229D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02</w:t>
            </w:r>
          </w:p>
          <w:p w14:paraId="1E9BF11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07</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7D3DA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3.1.</w:t>
            </w:r>
          </w:p>
          <w:p w14:paraId="62B3D76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Экономика - основа жизнедеятельности общества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5BAE8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6042A97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786CE857" w14:textId="77777777" w:rsidR="00BB0D47" w:rsidRPr="006A7DCE" w:rsidRDefault="00BB0D47" w:rsidP="007A5D8B">
            <w:pPr>
              <w:pStyle w:val="a9"/>
              <w:widowControl w:val="0"/>
              <w:numPr>
                <w:ilvl w:val="0"/>
                <w:numId w:val="38"/>
              </w:numPr>
              <w:pBdr>
                <w:top w:val="none" w:sz="4" w:space="0" w:color="000000"/>
                <w:left w:val="none" w:sz="4" w:space="0" w:color="000000"/>
                <w:bottom w:val="none" w:sz="4" w:space="0" w:color="000000"/>
                <w:right w:val="none" w:sz="4" w:space="0" w:color="000000"/>
              </w:pBdr>
              <w:tabs>
                <w:tab w:val="left" w:pos="421"/>
              </w:tabs>
              <w:suppressAutoHyphens w:val="0"/>
              <w:spacing w:after="0"/>
              <w:ind w:left="82" w:firstLine="0"/>
              <w:rPr>
                <w:sz w:val="24"/>
                <w:lang w:eastAsia="en-US"/>
              </w:rPr>
            </w:pPr>
            <w:r w:rsidRPr="006A7DCE">
              <w:rPr>
                <w:sz w:val="24"/>
                <w:lang w:eastAsia="en-US"/>
              </w:rPr>
              <w:t>Задания к схемам, таблицам, диаграммам, инфографике</w:t>
            </w:r>
          </w:p>
          <w:p w14:paraId="051A39D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11AD4688"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541E4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01</w:t>
            </w:r>
          </w:p>
          <w:p w14:paraId="7019B5A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03</w:t>
            </w:r>
          </w:p>
          <w:p w14:paraId="255A7BD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4D020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3.2.</w:t>
            </w:r>
          </w:p>
          <w:p w14:paraId="74539F1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Рыночные отношения в экономике. Финансовые институты</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0BC37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2956CBC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Познавательные задания</w:t>
            </w:r>
          </w:p>
          <w:p w14:paraId="01D379F1" w14:textId="77777777" w:rsidR="00BB0D47" w:rsidRPr="006A7DCE" w:rsidRDefault="00BB0D47" w:rsidP="007A5D8B">
            <w:pPr>
              <w:pStyle w:val="a9"/>
              <w:widowControl w:val="0"/>
              <w:numPr>
                <w:ilvl w:val="0"/>
                <w:numId w:val="43"/>
              </w:numPr>
              <w:pBdr>
                <w:top w:val="none" w:sz="4" w:space="0" w:color="000000"/>
                <w:left w:val="none" w:sz="4" w:space="0" w:color="000000"/>
                <w:bottom w:val="none" w:sz="4" w:space="0" w:color="000000"/>
                <w:right w:val="none" w:sz="4" w:space="0" w:color="000000"/>
              </w:pBdr>
              <w:tabs>
                <w:tab w:val="left" w:pos="376"/>
              </w:tabs>
              <w:suppressAutoHyphens w:val="0"/>
              <w:spacing w:after="0"/>
              <w:ind w:left="0" w:firstLine="0"/>
              <w:rPr>
                <w:sz w:val="24"/>
                <w:lang w:eastAsia="en-US"/>
              </w:rPr>
            </w:pPr>
            <w:r w:rsidRPr="006A7DCE">
              <w:rPr>
                <w:sz w:val="24"/>
                <w:lang w:eastAsia="en-US"/>
              </w:rPr>
              <w:t>Задания к документам, содержащим социальную информацию</w:t>
            </w:r>
          </w:p>
          <w:p w14:paraId="28F9C95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614666B1"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777D9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01</w:t>
            </w:r>
          </w:p>
          <w:p w14:paraId="6618D2F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02</w:t>
            </w:r>
          </w:p>
          <w:p w14:paraId="6161CC1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DF1B9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3.3.</w:t>
            </w:r>
          </w:p>
          <w:p w14:paraId="2D335C0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Рынок труда и безработица. Рациональное поведение потребителя</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5D89E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6D7F255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41C8B268" w14:textId="77777777" w:rsidR="00BB0D47" w:rsidRPr="006A7DCE" w:rsidRDefault="00BB0D47" w:rsidP="007A5D8B">
            <w:pPr>
              <w:pStyle w:val="a9"/>
              <w:widowControl w:val="0"/>
              <w:numPr>
                <w:ilvl w:val="0"/>
                <w:numId w:val="42"/>
              </w:numPr>
              <w:pBdr>
                <w:top w:val="none" w:sz="4" w:space="0" w:color="000000"/>
                <w:left w:val="none" w:sz="4" w:space="0" w:color="000000"/>
                <w:bottom w:val="none" w:sz="4" w:space="0" w:color="000000"/>
                <w:right w:val="none" w:sz="4" w:space="0" w:color="000000"/>
              </w:pBdr>
              <w:tabs>
                <w:tab w:val="left" w:pos="316"/>
              </w:tabs>
              <w:suppressAutoHyphens w:val="0"/>
              <w:spacing w:after="0"/>
              <w:ind w:left="82" w:firstLine="0"/>
              <w:rPr>
                <w:sz w:val="24"/>
                <w:lang w:eastAsia="en-US"/>
              </w:rPr>
            </w:pPr>
            <w:r w:rsidRPr="006A7DCE">
              <w:rPr>
                <w:sz w:val="24"/>
                <w:lang w:eastAsia="en-US"/>
              </w:rPr>
              <w:t>Задания- задачи</w:t>
            </w:r>
          </w:p>
          <w:p w14:paraId="4B7108FC" w14:textId="77777777" w:rsidR="00BB0D47" w:rsidRPr="006A7DCE" w:rsidRDefault="00BB0D47" w:rsidP="007A5D8B">
            <w:pPr>
              <w:pStyle w:val="a9"/>
              <w:widowControl w:val="0"/>
              <w:numPr>
                <w:ilvl w:val="0"/>
                <w:numId w:val="42"/>
              </w:numPr>
              <w:pBdr>
                <w:top w:val="none" w:sz="4" w:space="0" w:color="000000"/>
                <w:left w:val="none" w:sz="4" w:space="0" w:color="000000"/>
                <w:bottom w:val="none" w:sz="4" w:space="0" w:color="000000"/>
                <w:right w:val="none" w:sz="4" w:space="0" w:color="000000"/>
              </w:pBdr>
              <w:tabs>
                <w:tab w:val="left" w:pos="316"/>
              </w:tabs>
              <w:suppressAutoHyphens w:val="0"/>
              <w:spacing w:after="0"/>
              <w:ind w:left="82" w:firstLine="0"/>
              <w:rPr>
                <w:sz w:val="24"/>
                <w:lang w:eastAsia="en-US"/>
              </w:rPr>
            </w:pPr>
            <w:r w:rsidRPr="006A7DCE">
              <w:rPr>
                <w:sz w:val="24"/>
                <w:lang w:eastAsia="en-US"/>
              </w:rPr>
              <w:t>Задания к схемам, таблицам, диаграммам, инфографике</w:t>
            </w:r>
          </w:p>
          <w:p w14:paraId="4A729725" w14:textId="77777777" w:rsidR="00BB0D47" w:rsidRPr="006A7DCE" w:rsidRDefault="00BB0D47" w:rsidP="007A5D8B">
            <w:pPr>
              <w:pStyle w:val="a9"/>
              <w:widowControl w:val="0"/>
              <w:numPr>
                <w:ilvl w:val="0"/>
                <w:numId w:val="42"/>
              </w:numPr>
              <w:pBdr>
                <w:top w:val="none" w:sz="4" w:space="0" w:color="000000"/>
                <w:left w:val="none" w:sz="4" w:space="0" w:color="000000"/>
                <w:bottom w:val="none" w:sz="4" w:space="0" w:color="000000"/>
                <w:right w:val="none" w:sz="4" w:space="0" w:color="000000"/>
              </w:pBdr>
              <w:tabs>
                <w:tab w:val="left" w:pos="316"/>
              </w:tabs>
              <w:suppressAutoHyphens w:val="0"/>
              <w:spacing w:after="0"/>
              <w:ind w:left="82" w:firstLine="0"/>
              <w:rPr>
                <w:sz w:val="24"/>
                <w:lang w:eastAsia="en-US"/>
              </w:rPr>
            </w:pPr>
            <w:r w:rsidRPr="006A7DCE">
              <w:rPr>
                <w:sz w:val="24"/>
                <w:lang w:eastAsia="en-US"/>
              </w:rPr>
              <w:t>Проектные задания</w:t>
            </w:r>
          </w:p>
          <w:p w14:paraId="291D39F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6AFEB9A3"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DE6E9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01</w:t>
            </w:r>
          </w:p>
          <w:p w14:paraId="44456BF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03</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4C167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3.4.</w:t>
            </w:r>
          </w:p>
          <w:p w14:paraId="2007638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Предприятие в экономике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81C24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4B07EDC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0A398AB1" w14:textId="77777777" w:rsidR="00BB0D47" w:rsidRPr="006A7DCE" w:rsidRDefault="00BB0D47" w:rsidP="007A5D8B">
            <w:pPr>
              <w:pStyle w:val="a9"/>
              <w:widowControl w:val="0"/>
              <w:numPr>
                <w:ilvl w:val="0"/>
                <w:numId w:val="41"/>
              </w:numPr>
              <w:pBdr>
                <w:top w:val="none" w:sz="4" w:space="0" w:color="000000"/>
                <w:left w:val="none" w:sz="4" w:space="0" w:color="000000"/>
                <w:bottom w:val="none" w:sz="4" w:space="0" w:color="000000"/>
                <w:right w:val="none" w:sz="4" w:space="0" w:color="000000"/>
              </w:pBdr>
              <w:tabs>
                <w:tab w:val="left" w:pos="346"/>
              </w:tabs>
              <w:suppressAutoHyphens w:val="0"/>
              <w:spacing w:after="0"/>
              <w:ind w:left="82" w:firstLine="0"/>
              <w:rPr>
                <w:sz w:val="24"/>
                <w:lang w:eastAsia="en-US"/>
              </w:rPr>
            </w:pPr>
            <w:r w:rsidRPr="006A7DCE">
              <w:rPr>
                <w:sz w:val="24"/>
                <w:lang w:eastAsia="en-US"/>
              </w:rPr>
              <w:t>Задания - задачи</w:t>
            </w:r>
          </w:p>
          <w:p w14:paraId="5C8A5FE5" w14:textId="77777777" w:rsidR="00BB0D47" w:rsidRPr="006A7DCE" w:rsidRDefault="00BB0D47" w:rsidP="007A5D8B">
            <w:pPr>
              <w:pStyle w:val="a9"/>
              <w:widowControl w:val="0"/>
              <w:numPr>
                <w:ilvl w:val="0"/>
                <w:numId w:val="41"/>
              </w:numPr>
              <w:pBdr>
                <w:top w:val="none" w:sz="4" w:space="0" w:color="000000"/>
                <w:left w:val="none" w:sz="4" w:space="0" w:color="000000"/>
                <w:bottom w:val="none" w:sz="4" w:space="0" w:color="000000"/>
                <w:right w:val="none" w:sz="4" w:space="0" w:color="000000"/>
              </w:pBdr>
              <w:tabs>
                <w:tab w:val="left" w:pos="346"/>
              </w:tabs>
              <w:suppressAutoHyphens w:val="0"/>
              <w:spacing w:after="0"/>
              <w:ind w:left="82" w:firstLine="0"/>
              <w:rPr>
                <w:sz w:val="24"/>
                <w:lang w:eastAsia="en-US"/>
              </w:rPr>
            </w:pPr>
            <w:r w:rsidRPr="006A7DCE">
              <w:rPr>
                <w:sz w:val="24"/>
                <w:lang w:eastAsia="en-US"/>
              </w:rPr>
              <w:lastRenderedPageBreak/>
              <w:t>Задания к документам, содержащим социальную информацию</w:t>
            </w:r>
          </w:p>
          <w:p w14:paraId="438DCBDA" w14:textId="77777777" w:rsidR="00BB0D47" w:rsidRPr="006A7DCE" w:rsidRDefault="00BB0D47" w:rsidP="007A5D8B">
            <w:pPr>
              <w:pStyle w:val="a9"/>
              <w:widowControl w:val="0"/>
              <w:numPr>
                <w:ilvl w:val="0"/>
                <w:numId w:val="41"/>
              </w:numPr>
              <w:pBdr>
                <w:top w:val="none" w:sz="4" w:space="0" w:color="000000"/>
                <w:left w:val="none" w:sz="4" w:space="0" w:color="000000"/>
                <w:bottom w:val="none" w:sz="4" w:space="0" w:color="000000"/>
                <w:right w:val="none" w:sz="4" w:space="0" w:color="000000"/>
              </w:pBdr>
              <w:tabs>
                <w:tab w:val="left" w:pos="346"/>
              </w:tabs>
              <w:suppressAutoHyphens w:val="0"/>
              <w:spacing w:after="0"/>
              <w:ind w:left="82" w:firstLine="0"/>
              <w:rPr>
                <w:sz w:val="24"/>
                <w:lang w:eastAsia="en-US"/>
              </w:rPr>
            </w:pPr>
            <w:r w:rsidRPr="006A7DCE">
              <w:rPr>
                <w:sz w:val="24"/>
                <w:lang w:eastAsia="en-US"/>
              </w:rPr>
              <w:t>Проектные задания</w:t>
            </w:r>
          </w:p>
          <w:p w14:paraId="31D2471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1E22D543"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24927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ОК 01</w:t>
            </w:r>
          </w:p>
          <w:p w14:paraId="1B13703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C5B6E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3.5.</w:t>
            </w:r>
          </w:p>
          <w:p w14:paraId="6307184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Экономика и государство</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3B63D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5B72E9B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Познавательные задания</w:t>
            </w:r>
          </w:p>
          <w:p w14:paraId="627D799B" w14:textId="77777777" w:rsidR="00BB0D47" w:rsidRPr="006A7DCE" w:rsidRDefault="00BB0D47" w:rsidP="007A5D8B">
            <w:pPr>
              <w:pStyle w:val="a9"/>
              <w:widowControl w:val="0"/>
              <w:numPr>
                <w:ilvl w:val="0"/>
                <w:numId w:val="39"/>
              </w:numPr>
              <w:pBdr>
                <w:top w:val="none" w:sz="4" w:space="0" w:color="000000"/>
                <w:left w:val="none" w:sz="4" w:space="0" w:color="000000"/>
                <w:bottom w:val="none" w:sz="4" w:space="0" w:color="000000"/>
                <w:right w:val="none" w:sz="4" w:space="0" w:color="000000"/>
              </w:pBdr>
              <w:tabs>
                <w:tab w:val="left" w:pos="365"/>
              </w:tabs>
              <w:suppressAutoHyphens w:val="0"/>
              <w:spacing w:after="0"/>
              <w:ind w:left="82" w:firstLine="0"/>
              <w:rPr>
                <w:sz w:val="24"/>
                <w:lang w:eastAsia="en-US"/>
              </w:rPr>
            </w:pPr>
            <w:r w:rsidRPr="006A7DCE">
              <w:rPr>
                <w:sz w:val="24"/>
                <w:lang w:eastAsia="en-US"/>
              </w:rPr>
              <w:t>Задания к схемам, таблицам, диаграммам, инфографике</w:t>
            </w:r>
          </w:p>
          <w:p w14:paraId="02AF24E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142658A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Самооценка и взаимооценка знаний /умений о</w:t>
            </w:r>
            <w:r w:rsidRPr="006A7DCE">
              <w:rPr>
                <w:rFonts w:ascii="Times New Roman" w:hAnsi="Times New Roman"/>
                <w:sz w:val="24"/>
              </w:rPr>
              <w:t>бучающихся</w:t>
            </w:r>
          </w:p>
        </w:tc>
      </w:tr>
      <w:tr w:rsidR="00BB0D47" w:rsidRPr="006A7DCE" w14:paraId="5FF2332A"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5C1B5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p w14:paraId="1D92CF8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31050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3.6.</w:t>
            </w:r>
          </w:p>
          <w:p w14:paraId="0799B45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Основные тенденции развития экономики России и международная экономика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A8DB5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1EF3F2CD" w14:textId="77777777" w:rsidR="00BB0D47" w:rsidRPr="006A7DCE" w:rsidRDefault="00BB0D47" w:rsidP="007A5D8B">
            <w:pPr>
              <w:pStyle w:val="a9"/>
              <w:widowControl w:val="0"/>
              <w:numPr>
                <w:ilvl w:val="0"/>
                <w:numId w:val="40"/>
              </w:numPr>
              <w:pBdr>
                <w:top w:val="none" w:sz="4" w:space="0" w:color="000000"/>
                <w:left w:val="none" w:sz="4" w:space="0" w:color="000000"/>
                <w:bottom w:val="none" w:sz="4" w:space="0" w:color="000000"/>
                <w:right w:val="none" w:sz="4" w:space="0" w:color="000000"/>
              </w:pBdr>
              <w:tabs>
                <w:tab w:val="left" w:pos="436"/>
              </w:tabs>
              <w:suppressAutoHyphens w:val="0"/>
              <w:spacing w:after="0"/>
              <w:ind w:left="82" w:firstLine="0"/>
              <w:rPr>
                <w:sz w:val="24"/>
                <w:lang w:eastAsia="en-US"/>
              </w:rPr>
            </w:pPr>
            <w:r w:rsidRPr="006A7DCE">
              <w:rPr>
                <w:sz w:val="24"/>
                <w:lang w:eastAsia="en-US"/>
              </w:rPr>
              <w:t>Вопросы проблемного характера</w:t>
            </w:r>
          </w:p>
          <w:p w14:paraId="0FB6538E" w14:textId="77777777" w:rsidR="00BB0D47" w:rsidRPr="006A7DCE" w:rsidRDefault="00BB0D47" w:rsidP="007A5D8B">
            <w:pPr>
              <w:pStyle w:val="a9"/>
              <w:widowControl w:val="0"/>
              <w:numPr>
                <w:ilvl w:val="0"/>
                <w:numId w:val="40"/>
              </w:numPr>
              <w:pBdr>
                <w:top w:val="none" w:sz="4" w:space="0" w:color="000000"/>
                <w:left w:val="none" w:sz="4" w:space="0" w:color="000000"/>
                <w:bottom w:val="none" w:sz="4" w:space="0" w:color="000000"/>
                <w:right w:val="none" w:sz="4" w:space="0" w:color="000000"/>
              </w:pBdr>
              <w:tabs>
                <w:tab w:val="left" w:pos="436"/>
              </w:tabs>
              <w:suppressAutoHyphens w:val="0"/>
              <w:spacing w:after="0"/>
              <w:ind w:left="82" w:firstLine="0"/>
              <w:rPr>
                <w:sz w:val="24"/>
                <w:lang w:eastAsia="en-US"/>
              </w:rPr>
            </w:pPr>
            <w:r w:rsidRPr="006A7DCE">
              <w:rPr>
                <w:sz w:val="24"/>
                <w:lang w:eastAsia="en-US"/>
              </w:rPr>
              <w:t>Работа с документами, содержащими социальную информацию</w:t>
            </w:r>
          </w:p>
          <w:p w14:paraId="60B0211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7C8A5346" w14:textId="77777777" w:rsidTr="003B3EDF">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A1BAD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rPr>
            </w:pPr>
            <w:r w:rsidRPr="006A7DCE">
              <w:rPr>
                <w:rFonts w:ascii="Times New Roman" w:hAnsi="Times New Roman"/>
                <w:b/>
                <w:sz w:val="24"/>
              </w:rPr>
              <w:t>Раздел 4. Социальная сфера</w:t>
            </w:r>
          </w:p>
        </w:tc>
      </w:tr>
      <w:tr w:rsidR="00BB0D47" w:rsidRPr="006A7DCE" w14:paraId="37DFDFF8"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A99DF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01</w:t>
            </w:r>
          </w:p>
          <w:p w14:paraId="431DD82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FB598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4.1.</w:t>
            </w:r>
          </w:p>
          <w:p w14:paraId="47A6F48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Социальная структура общества. Положение личности в обществе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FEA59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4623A2E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Познавательные задания</w:t>
            </w:r>
          </w:p>
          <w:p w14:paraId="602DDE05" w14:textId="77777777" w:rsidR="00BB0D47" w:rsidRPr="006A7DCE" w:rsidRDefault="00BB0D47" w:rsidP="007A5D8B">
            <w:pPr>
              <w:pStyle w:val="a9"/>
              <w:widowControl w:val="0"/>
              <w:numPr>
                <w:ilvl w:val="0"/>
                <w:numId w:val="44"/>
              </w:numPr>
              <w:pBdr>
                <w:top w:val="none" w:sz="4" w:space="0" w:color="000000"/>
                <w:left w:val="none" w:sz="4" w:space="0" w:color="000000"/>
                <w:bottom w:val="none" w:sz="4" w:space="0" w:color="000000"/>
                <w:right w:val="none" w:sz="4" w:space="0" w:color="000000"/>
              </w:pBdr>
              <w:tabs>
                <w:tab w:val="left" w:pos="271"/>
              </w:tabs>
              <w:suppressAutoHyphens w:val="0"/>
              <w:spacing w:after="0"/>
              <w:ind w:left="0" w:firstLine="0"/>
              <w:rPr>
                <w:sz w:val="24"/>
                <w:lang w:eastAsia="en-US"/>
              </w:rPr>
            </w:pPr>
            <w:r w:rsidRPr="006A7DCE">
              <w:rPr>
                <w:sz w:val="24"/>
                <w:lang w:eastAsia="en-US"/>
              </w:rPr>
              <w:t>Задания к документам, содержащим социальную информацию</w:t>
            </w:r>
          </w:p>
          <w:p w14:paraId="5AAB5F0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7B6A4B8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73A55F17"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9FFED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p w14:paraId="6F005E7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34C55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4.2.</w:t>
            </w:r>
          </w:p>
          <w:p w14:paraId="0F83407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Семья в современном мире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4C24E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3930F42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26128F00" w14:textId="77777777" w:rsidR="00BB0D47" w:rsidRPr="006A7DCE" w:rsidRDefault="00BB0D47" w:rsidP="007A5D8B">
            <w:pPr>
              <w:pStyle w:val="a9"/>
              <w:widowControl w:val="0"/>
              <w:numPr>
                <w:ilvl w:val="0"/>
                <w:numId w:val="45"/>
              </w:numPr>
              <w:pBdr>
                <w:top w:val="none" w:sz="4" w:space="0" w:color="000000"/>
                <w:left w:val="none" w:sz="4" w:space="0" w:color="000000"/>
                <w:bottom w:val="none" w:sz="4" w:space="0" w:color="000000"/>
                <w:right w:val="none" w:sz="4" w:space="0" w:color="000000"/>
              </w:pBdr>
              <w:tabs>
                <w:tab w:val="left" w:pos="361"/>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3104B3E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1C75F0D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lastRenderedPageBreak/>
              <w:t>Самооценка и взаимооценка знаний /умений обучающихся</w:t>
            </w:r>
          </w:p>
        </w:tc>
      </w:tr>
      <w:tr w:rsidR="00BB0D47" w:rsidRPr="006A7DCE" w14:paraId="78173247"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3DE04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ОК 05</w:t>
            </w:r>
          </w:p>
          <w:p w14:paraId="22D1E56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5B541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4.3.</w:t>
            </w:r>
          </w:p>
          <w:p w14:paraId="6FB52FB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Этнические общности и нации</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F3B4D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646DEC5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68104A40" w14:textId="77777777" w:rsidR="00BB0D47" w:rsidRPr="006A7DCE" w:rsidRDefault="00BB0D47" w:rsidP="007A5D8B">
            <w:pPr>
              <w:pStyle w:val="a9"/>
              <w:widowControl w:val="0"/>
              <w:numPr>
                <w:ilvl w:val="0"/>
                <w:numId w:val="46"/>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53FD5D2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39EA99B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481A1D2C"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F0CE3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04</w:t>
            </w:r>
          </w:p>
          <w:p w14:paraId="2D24211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158A8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4.4.</w:t>
            </w:r>
          </w:p>
          <w:p w14:paraId="7B6F3DF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Социальные нормы и социальный контроль. Социальный конфликт и способы его разрешения</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A93B6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7858658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723C1C7F" w14:textId="77777777" w:rsidR="00BB0D47" w:rsidRPr="006A7DCE" w:rsidRDefault="00BB0D47" w:rsidP="007A5D8B">
            <w:pPr>
              <w:pStyle w:val="a9"/>
              <w:widowControl w:val="0"/>
              <w:numPr>
                <w:ilvl w:val="0"/>
                <w:numId w:val="46"/>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Задания- задачи</w:t>
            </w:r>
          </w:p>
          <w:p w14:paraId="071E2B5A" w14:textId="77777777" w:rsidR="00BB0D47" w:rsidRPr="006A7DCE" w:rsidRDefault="00BB0D47" w:rsidP="007A5D8B">
            <w:pPr>
              <w:pStyle w:val="a9"/>
              <w:widowControl w:val="0"/>
              <w:numPr>
                <w:ilvl w:val="0"/>
                <w:numId w:val="46"/>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Проектные задания</w:t>
            </w:r>
          </w:p>
          <w:p w14:paraId="2B71CED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5D5366A6" w14:textId="77777777" w:rsidTr="003B3EDF">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DE0AD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rPr>
            </w:pPr>
            <w:r w:rsidRPr="006A7DCE">
              <w:rPr>
                <w:rFonts w:ascii="Times New Roman" w:hAnsi="Times New Roman"/>
                <w:b/>
                <w:sz w:val="24"/>
              </w:rPr>
              <w:t>Раздел 5. Политическая сфера</w:t>
            </w:r>
          </w:p>
        </w:tc>
      </w:tr>
      <w:tr w:rsidR="00BB0D47" w:rsidRPr="006A7DCE" w14:paraId="129BB1E5"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95C82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p w14:paraId="042C051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CD02E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5.1.</w:t>
            </w:r>
          </w:p>
          <w:p w14:paraId="7EF60C5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Политика и власть. Политическая система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4397E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7C276B5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0F4D83BC" w14:textId="77777777" w:rsidR="00BB0D47" w:rsidRPr="006A7DCE" w:rsidRDefault="00BB0D47" w:rsidP="007A5D8B">
            <w:pPr>
              <w:pStyle w:val="a9"/>
              <w:widowControl w:val="0"/>
              <w:numPr>
                <w:ilvl w:val="0"/>
                <w:numId w:val="46"/>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2BC36D7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034BEBA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56A18D54"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04645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03</w:t>
            </w:r>
          </w:p>
          <w:p w14:paraId="1589B59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04</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08625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5.2.</w:t>
            </w:r>
          </w:p>
          <w:p w14:paraId="5FB22A9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Политическая культура общества и личности. Политический процесс и его участники</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19453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51811EB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6183C36B" w14:textId="77777777" w:rsidR="00BB0D47" w:rsidRPr="006A7DCE" w:rsidRDefault="00BB0D47" w:rsidP="007A5D8B">
            <w:pPr>
              <w:pStyle w:val="a9"/>
              <w:widowControl w:val="0"/>
              <w:numPr>
                <w:ilvl w:val="0"/>
                <w:numId w:val="46"/>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Задания- задачи</w:t>
            </w:r>
          </w:p>
          <w:p w14:paraId="16ECCC85" w14:textId="77777777" w:rsidR="00BB0D47" w:rsidRPr="006A7DCE" w:rsidRDefault="00BB0D47" w:rsidP="007A5D8B">
            <w:pPr>
              <w:pStyle w:val="a9"/>
              <w:widowControl w:val="0"/>
              <w:numPr>
                <w:ilvl w:val="0"/>
                <w:numId w:val="46"/>
              </w:numPr>
              <w:pBdr>
                <w:top w:val="none" w:sz="4" w:space="0" w:color="000000"/>
                <w:left w:val="none" w:sz="4" w:space="0" w:color="000000"/>
                <w:bottom w:val="none" w:sz="4" w:space="0" w:color="000000"/>
                <w:right w:val="none" w:sz="4" w:space="0" w:color="000000"/>
              </w:pBdr>
              <w:tabs>
                <w:tab w:val="left" w:pos="331"/>
              </w:tabs>
              <w:suppressAutoHyphens w:val="0"/>
              <w:spacing w:after="0"/>
              <w:ind w:left="82" w:firstLine="0"/>
              <w:rPr>
                <w:sz w:val="24"/>
                <w:lang w:eastAsia="en-US"/>
              </w:rPr>
            </w:pPr>
            <w:r w:rsidRPr="006A7DCE">
              <w:rPr>
                <w:sz w:val="24"/>
                <w:lang w:eastAsia="en-US"/>
              </w:rPr>
              <w:t>Задания к документам, содержащим социальную информацию</w:t>
            </w:r>
          </w:p>
          <w:p w14:paraId="156ECC5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Самооценка и взаимооценка знаний /умений обучающихся</w:t>
            </w:r>
          </w:p>
        </w:tc>
      </w:tr>
      <w:tr w:rsidR="00BB0D47" w:rsidRPr="006A7DCE" w14:paraId="37C34FE7" w14:textId="77777777" w:rsidTr="003B3EDF">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B7AF0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b/>
                <w:sz w:val="24"/>
              </w:rPr>
              <w:t>Раздел 6. Правовое регулирование общественных отношений в Российской Федерации</w:t>
            </w:r>
          </w:p>
        </w:tc>
      </w:tr>
      <w:tr w:rsidR="00BB0D47" w:rsidRPr="006A7DCE" w14:paraId="25225CC7"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DD2403"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01</w:t>
            </w:r>
          </w:p>
          <w:p w14:paraId="70BB71C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p w14:paraId="62091F0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F86F38"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Тема 6.1.</w:t>
            </w:r>
          </w:p>
          <w:p w14:paraId="5FCF6DB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Право в системе социальных норм</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B1E6E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lastRenderedPageBreak/>
              <w:t>Устный опрос</w:t>
            </w:r>
          </w:p>
          <w:p w14:paraId="4AF4977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2464999D" w14:textId="77777777" w:rsidR="00BB0D47" w:rsidRPr="006A7DCE" w:rsidRDefault="00BB0D47" w:rsidP="007A5D8B">
            <w:pPr>
              <w:pStyle w:val="a9"/>
              <w:widowControl w:val="0"/>
              <w:numPr>
                <w:ilvl w:val="0"/>
                <w:numId w:val="47"/>
              </w:numPr>
              <w:pBdr>
                <w:top w:val="none" w:sz="4" w:space="0" w:color="000000"/>
                <w:left w:val="none" w:sz="4" w:space="0" w:color="000000"/>
                <w:bottom w:val="none" w:sz="4" w:space="0" w:color="000000"/>
                <w:right w:val="none" w:sz="4" w:space="0" w:color="000000"/>
              </w:pBdr>
              <w:tabs>
                <w:tab w:val="left" w:pos="391"/>
              </w:tabs>
              <w:suppressAutoHyphens w:val="0"/>
              <w:spacing w:after="0"/>
              <w:ind w:left="82" w:firstLine="0"/>
              <w:rPr>
                <w:sz w:val="24"/>
                <w:lang w:eastAsia="en-US"/>
              </w:rPr>
            </w:pPr>
            <w:r w:rsidRPr="006A7DCE">
              <w:rPr>
                <w:sz w:val="24"/>
                <w:lang w:eastAsia="en-US"/>
              </w:rPr>
              <w:lastRenderedPageBreak/>
              <w:t>Задания к документам, содержащим социальную информацию</w:t>
            </w:r>
          </w:p>
          <w:p w14:paraId="4265D18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572442C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7CD02F94"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4E16A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lastRenderedPageBreak/>
              <w:t>ОК 02</w:t>
            </w:r>
          </w:p>
          <w:p w14:paraId="78C7249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p w14:paraId="0AD453C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07</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9E004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6.2.</w:t>
            </w:r>
          </w:p>
          <w:p w14:paraId="5E7DBCF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Основы конституционного права Российской Федерации</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C6743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106650A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4031FB1A" w14:textId="77777777" w:rsidR="00BB0D47" w:rsidRPr="006A7DCE" w:rsidRDefault="00BB0D47" w:rsidP="007A5D8B">
            <w:pPr>
              <w:pStyle w:val="a9"/>
              <w:widowControl w:val="0"/>
              <w:numPr>
                <w:ilvl w:val="0"/>
                <w:numId w:val="47"/>
              </w:numPr>
              <w:pBdr>
                <w:top w:val="none" w:sz="4" w:space="0" w:color="000000"/>
                <w:left w:val="none" w:sz="4" w:space="0" w:color="000000"/>
                <w:bottom w:val="none" w:sz="4" w:space="0" w:color="000000"/>
                <w:right w:val="none" w:sz="4" w:space="0" w:color="000000"/>
              </w:pBdr>
              <w:tabs>
                <w:tab w:val="left" w:pos="391"/>
              </w:tabs>
              <w:suppressAutoHyphens w:val="0"/>
              <w:spacing w:after="0"/>
              <w:ind w:left="82" w:firstLine="0"/>
              <w:rPr>
                <w:sz w:val="24"/>
                <w:lang w:eastAsia="en-US"/>
              </w:rPr>
            </w:pPr>
            <w:r w:rsidRPr="006A7DCE">
              <w:rPr>
                <w:sz w:val="24"/>
                <w:lang w:eastAsia="en-US"/>
              </w:rPr>
              <w:t>Задания- задачи</w:t>
            </w:r>
          </w:p>
          <w:p w14:paraId="587AF0C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7F7313EC"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2E0D9AA8"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BE41D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02</w:t>
            </w:r>
          </w:p>
          <w:p w14:paraId="72F1BA4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p w14:paraId="3E847E2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E86CE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6.3.</w:t>
            </w:r>
          </w:p>
          <w:p w14:paraId="1EA7498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Правовое регулирование гражданских, семейных, трудовых, образовательных правоотношений</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BD08C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7906855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0A376781" w14:textId="77777777" w:rsidR="00BB0D47" w:rsidRPr="006A7DCE" w:rsidRDefault="00BB0D47" w:rsidP="007A5D8B">
            <w:pPr>
              <w:pStyle w:val="a9"/>
              <w:widowControl w:val="0"/>
              <w:numPr>
                <w:ilvl w:val="0"/>
                <w:numId w:val="47"/>
              </w:numPr>
              <w:pBdr>
                <w:top w:val="none" w:sz="4" w:space="0" w:color="000000"/>
                <w:left w:val="none" w:sz="4" w:space="0" w:color="000000"/>
                <w:bottom w:val="none" w:sz="4" w:space="0" w:color="000000"/>
                <w:right w:val="none" w:sz="4" w:space="0" w:color="000000"/>
              </w:pBdr>
              <w:tabs>
                <w:tab w:val="left" w:pos="391"/>
              </w:tabs>
              <w:suppressAutoHyphens w:val="0"/>
              <w:spacing w:after="0"/>
              <w:ind w:left="82" w:firstLine="0"/>
              <w:rPr>
                <w:sz w:val="24"/>
                <w:lang w:eastAsia="en-US"/>
              </w:rPr>
            </w:pPr>
            <w:r w:rsidRPr="006A7DCE">
              <w:rPr>
                <w:sz w:val="24"/>
                <w:lang w:eastAsia="en-US"/>
              </w:rPr>
              <w:t>Задания- задачи</w:t>
            </w:r>
          </w:p>
          <w:p w14:paraId="0A8A793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7D57D83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rPr>
            </w:pPr>
            <w:r w:rsidRPr="006A7DCE">
              <w:rPr>
                <w:rFonts w:ascii="Times New Roman" w:hAnsi="Times New Roman"/>
                <w:i/>
                <w:sz w:val="24"/>
              </w:rPr>
              <w:t>Самооценка и взаимооценка знаний /умений обучающихся</w:t>
            </w:r>
          </w:p>
        </w:tc>
      </w:tr>
      <w:tr w:rsidR="00BB0D47" w:rsidRPr="006A7DCE" w14:paraId="059D0FC2"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F2E43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02</w:t>
            </w:r>
          </w:p>
          <w:p w14:paraId="3328F861"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06</w:t>
            </w:r>
          </w:p>
          <w:p w14:paraId="45CD6D2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E0D7FD"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6.4.</w:t>
            </w:r>
          </w:p>
          <w:p w14:paraId="70CB03E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Правовое регулирование налоговых, административных, уголовных правоотношений. Экологическое законодательство</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61FD5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45413B5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728E43AE" w14:textId="77777777" w:rsidR="00BB0D47" w:rsidRPr="006A7DCE" w:rsidRDefault="00BB0D47" w:rsidP="007A5D8B">
            <w:pPr>
              <w:pStyle w:val="a9"/>
              <w:widowControl w:val="0"/>
              <w:numPr>
                <w:ilvl w:val="0"/>
                <w:numId w:val="47"/>
              </w:numPr>
              <w:pBdr>
                <w:top w:val="none" w:sz="4" w:space="0" w:color="000000"/>
                <w:left w:val="none" w:sz="4" w:space="0" w:color="000000"/>
                <w:bottom w:val="none" w:sz="4" w:space="0" w:color="000000"/>
                <w:right w:val="none" w:sz="4" w:space="0" w:color="000000"/>
              </w:pBdr>
              <w:tabs>
                <w:tab w:val="left" w:pos="391"/>
              </w:tabs>
              <w:suppressAutoHyphens w:val="0"/>
              <w:spacing w:after="0"/>
              <w:ind w:left="82" w:firstLine="0"/>
              <w:rPr>
                <w:sz w:val="24"/>
                <w:lang w:eastAsia="en-US"/>
              </w:rPr>
            </w:pPr>
            <w:r w:rsidRPr="006A7DCE">
              <w:rPr>
                <w:sz w:val="24"/>
                <w:lang w:eastAsia="en-US"/>
              </w:rPr>
              <w:t>Задания- задачи</w:t>
            </w:r>
          </w:p>
          <w:p w14:paraId="56C76A90"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3B4FF5FF"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383205BE"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7229F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02</w:t>
            </w:r>
          </w:p>
          <w:p w14:paraId="37C0D42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w:t>
            </w:r>
          </w:p>
          <w:p w14:paraId="7B98AE77"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6A0F8E"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Тема 6.5.</w:t>
            </w:r>
          </w:p>
          <w:p w14:paraId="1EE38C09"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Отрасли процессуального права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7FF9C2"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Устный опрос</w:t>
            </w:r>
          </w:p>
          <w:p w14:paraId="3A9D3BB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Познавательные задания</w:t>
            </w:r>
          </w:p>
          <w:p w14:paraId="3D083305" w14:textId="77777777" w:rsidR="00BB0D47" w:rsidRPr="006A7DCE" w:rsidRDefault="00BB0D47" w:rsidP="007A5D8B">
            <w:pPr>
              <w:pStyle w:val="a9"/>
              <w:widowControl w:val="0"/>
              <w:numPr>
                <w:ilvl w:val="0"/>
                <w:numId w:val="47"/>
              </w:numPr>
              <w:pBdr>
                <w:top w:val="none" w:sz="4" w:space="0" w:color="000000"/>
                <w:left w:val="none" w:sz="4" w:space="0" w:color="000000"/>
                <w:bottom w:val="none" w:sz="4" w:space="0" w:color="000000"/>
                <w:right w:val="none" w:sz="4" w:space="0" w:color="000000"/>
              </w:pBdr>
              <w:tabs>
                <w:tab w:val="left" w:pos="391"/>
              </w:tabs>
              <w:suppressAutoHyphens w:val="0"/>
              <w:spacing w:after="0"/>
              <w:ind w:left="82" w:firstLine="0"/>
              <w:rPr>
                <w:sz w:val="24"/>
                <w:lang w:eastAsia="en-US"/>
              </w:rPr>
            </w:pPr>
            <w:r w:rsidRPr="006A7DCE">
              <w:rPr>
                <w:sz w:val="24"/>
                <w:lang w:eastAsia="en-US"/>
              </w:rPr>
              <w:t>Задания- задачи</w:t>
            </w:r>
          </w:p>
          <w:p w14:paraId="7E9A1D5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Тестирование</w:t>
            </w:r>
          </w:p>
          <w:p w14:paraId="79652464"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Самооценка и взаимооценка знаний /умений обучающихся</w:t>
            </w:r>
          </w:p>
        </w:tc>
      </w:tr>
      <w:tr w:rsidR="00BB0D47" w:rsidRPr="006A7DCE" w14:paraId="15F12B89" w14:textId="77777777" w:rsidTr="003B3EDF">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1315C6"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01, ОК 02, ОК 03, ОК 04,</w:t>
            </w:r>
          </w:p>
          <w:p w14:paraId="61373F45"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r w:rsidRPr="006A7DCE">
              <w:rPr>
                <w:rFonts w:ascii="Times New Roman" w:hAnsi="Times New Roman"/>
                <w:sz w:val="24"/>
              </w:rPr>
              <w:t>ОК 05, ОК 06, ОК 07, 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831B1A"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rPr>
            </w:pP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B3708B" w14:textId="77777777" w:rsidR="00BB0D47" w:rsidRPr="006A7DCE" w:rsidRDefault="00BB0D47" w:rsidP="003B3EDF">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rPr>
            </w:pPr>
            <w:r w:rsidRPr="006A7DCE">
              <w:rPr>
                <w:rFonts w:ascii="Times New Roman" w:hAnsi="Times New Roman"/>
                <w:i/>
                <w:sz w:val="24"/>
              </w:rPr>
              <w:t>Выполнение заданий промежуточной аттестации</w:t>
            </w:r>
          </w:p>
        </w:tc>
      </w:tr>
    </w:tbl>
    <w:p w14:paraId="601FF298" w14:textId="77777777" w:rsidR="00BB0D47" w:rsidRPr="006A7DCE" w:rsidRDefault="00BB0D47" w:rsidP="00BB0D47">
      <w:pPr>
        <w:spacing w:after="0" w:line="276" w:lineRule="auto"/>
        <w:ind w:firstLine="709"/>
        <w:rPr>
          <w:rFonts w:ascii="Times New Roman" w:eastAsia="Times New Roman" w:hAnsi="Times New Roman"/>
          <w:b/>
          <w:sz w:val="28"/>
          <w:szCs w:val="28"/>
        </w:rPr>
      </w:pPr>
    </w:p>
    <w:p w14:paraId="44AAAA87" w14:textId="77777777" w:rsidR="00BB0D47" w:rsidRPr="006A7DCE" w:rsidRDefault="00BB0D47" w:rsidP="00BB0D47">
      <w:pPr>
        <w:spacing w:after="0" w:line="276" w:lineRule="auto"/>
        <w:ind w:firstLine="709"/>
        <w:rPr>
          <w:rFonts w:ascii="Times New Roman" w:eastAsia="Times New Roman" w:hAnsi="Times New Roman"/>
          <w:b/>
          <w:sz w:val="28"/>
          <w:szCs w:val="28"/>
        </w:rPr>
      </w:pPr>
    </w:p>
    <w:p w14:paraId="5E9AEBC4" w14:textId="25106858"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0A978580" w14:textId="77777777" w:rsidR="00BB0D47" w:rsidRPr="00BB0D47" w:rsidRDefault="00BB0D47" w:rsidP="00BB0D47">
      <w:bookmarkStart w:id="252" w:name="_Hlk231422348"/>
      <w:bookmarkEnd w:id="252"/>
    </w:p>
    <w:p w14:paraId="71E92B68" w14:textId="77777777" w:rsidR="00BB0D47" w:rsidRPr="00BB0D47" w:rsidRDefault="00BB0D47" w:rsidP="00BB0D47"/>
    <w:tbl>
      <w:tblPr>
        <w:tblW w:w="9606" w:type="dxa"/>
        <w:tblLayout w:type="fixed"/>
        <w:tblLook w:val="04A0" w:firstRow="1" w:lastRow="0" w:firstColumn="1" w:lastColumn="0" w:noHBand="0" w:noVBand="1"/>
      </w:tblPr>
      <w:tblGrid>
        <w:gridCol w:w="4503"/>
        <w:gridCol w:w="5103"/>
      </w:tblGrid>
      <w:tr w:rsidR="00BB0D47" w:rsidRPr="00BB0D47" w14:paraId="2E83C5E0" w14:textId="77777777" w:rsidTr="003B3EDF">
        <w:tc>
          <w:tcPr>
            <w:tcW w:w="4503" w:type="dxa"/>
          </w:tcPr>
          <w:p w14:paraId="19331F8F" w14:textId="77777777" w:rsidR="00BB0D47" w:rsidRPr="00BB0D47" w:rsidRDefault="00BB0D47" w:rsidP="00BB0D47"/>
        </w:tc>
        <w:tc>
          <w:tcPr>
            <w:tcW w:w="5103" w:type="dxa"/>
          </w:tcPr>
          <w:p w14:paraId="594E5E48" w14:textId="77777777" w:rsidR="00BB0D47" w:rsidRPr="00BB0D47" w:rsidRDefault="00BB0D47" w:rsidP="00BB0D47"/>
        </w:tc>
      </w:tr>
    </w:tbl>
    <w:p w14:paraId="104AF46D" w14:textId="77777777" w:rsidR="00BB0D47" w:rsidRPr="00BB0D47" w:rsidRDefault="00BB0D47" w:rsidP="00BB0D47">
      <w:r w:rsidRPr="00BB0D47">
        <w:rPr>
          <w:noProof/>
          <w:lang w:eastAsia="ru-RU"/>
        </w:rPr>
        <w:drawing>
          <wp:inline distT="0" distB="0" distL="0" distR="0" wp14:anchorId="7C0227BE" wp14:editId="79BBAE0F">
            <wp:extent cx="1975485" cy="2216785"/>
            <wp:effectExtent l="19050" t="0" r="5195" b="0"/>
            <wp:docPr id="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r w:rsidRPr="00BB0D47">
        <w:t xml:space="preserve"> </w:t>
      </w:r>
    </w:p>
    <w:p w14:paraId="268FA91B" w14:textId="77777777" w:rsidR="00BB0D47" w:rsidRPr="00BB0D47" w:rsidRDefault="00BB0D47" w:rsidP="00BB0D47">
      <w:r w:rsidRPr="00BB0D47">
        <w:t>Автономная некоммерческая организация</w:t>
      </w:r>
    </w:p>
    <w:p w14:paraId="70572A6D" w14:textId="77777777" w:rsidR="00BB0D47" w:rsidRPr="00BB0D47" w:rsidRDefault="00BB0D47" w:rsidP="00BB0D47">
      <w:r w:rsidRPr="00BB0D47">
        <w:t>«Профессиональная образовательная организация</w:t>
      </w:r>
    </w:p>
    <w:p w14:paraId="5B038B96" w14:textId="77777777" w:rsidR="00BB0D47" w:rsidRPr="00BB0D47" w:rsidRDefault="00BB0D47" w:rsidP="00BB0D47">
      <w:r w:rsidRPr="00BB0D47">
        <w:t>многопрофильный колледж «Призвание»</w:t>
      </w:r>
    </w:p>
    <w:p w14:paraId="320EDA3A" w14:textId="77777777" w:rsidR="00BB0D47" w:rsidRPr="00BB0D47" w:rsidRDefault="00BB0D47" w:rsidP="00BB0D47"/>
    <w:p w14:paraId="7ED6A9A6" w14:textId="77777777" w:rsidR="00BB0D47" w:rsidRPr="00BB0D47" w:rsidRDefault="00BB0D47" w:rsidP="00BB0D47"/>
    <w:p w14:paraId="0C37498E" w14:textId="77777777" w:rsidR="00BB0D47" w:rsidRPr="00BB0D47" w:rsidRDefault="00BB0D47" w:rsidP="00BB0D47">
      <w:r w:rsidRPr="00BB0D47">
        <w:t xml:space="preserve">Утверждаю: </w:t>
      </w:r>
    </w:p>
    <w:p w14:paraId="400D96FD" w14:textId="77777777" w:rsidR="00BB0D47" w:rsidRPr="00BB0D47" w:rsidRDefault="00BB0D47" w:rsidP="00BB0D47">
      <w:r w:rsidRPr="00BB0D47">
        <w:t>Директор АНО «ПОО  МК «Призвание»</w:t>
      </w:r>
    </w:p>
    <w:p w14:paraId="64664FE9" w14:textId="77777777" w:rsidR="00BB0D47" w:rsidRPr="00BB0D47" w:rsidRDefault="00BB0D47" w:rsidP="00BB0D47">
      <w:r w:rsidRPr="00BB0D47">
        <w:t>_________________________</w:t>
      </w:r>
    </w:p>
    <w:p w14:paraId="44147BFB" w14:textId="77777777" w:rsidR="00BB0D47" w:rsidRPr="00BB0D47" w:rsidRDefault="00BB0D47" w:rsidP="00BB0D47">
      <w:r w:rsidRPr="00BB0D47">
        <w:t xml:space="preserve">                                                                                                Приказ №  ____ от_________</w:t>
      </w:r>
    </w:p>
    <w:p w14:paraId="60E519F5" w14:textId="77777777" w:rsidR="00BB0D47" w:rsidRPr="00BB0D47" w:rsidRDefault="00BB0D47" w:rsidP="00BB0D47"/>
    <w:p w14:paraId="5021BAAC" w14:textId="77777777" w:rsidR="00BB0D47" w:rsidRPr="00BB0D47" w:rsidRDefault="00BB0D47" w:rsidP="00BB0D47"/>
    <w:p w14:paraId="39033D30" w14:textId="77777777" w:rsidR="00BB0D47" w:rsidRPr="00BB0D47" w:rsidRDefault="00BB0D47" w:rsidP="00BB0D47"/>
    <w:p w14:paraId="4C4F3912" w14:textId="77777777" w:rsidR="00BB0D47" w:rsidRPr="00BB0D47" w:rsidRDefault="00BB0D47" w:rsidP="00BB0D47">
      <w:r w:rsidRPr="00BB0D47">
        <w:t xml:space="preserve">ПРИМЕРНАЯ РАБОЧАЯ ПРОГРАММА </w:t>
      </w:r>
    </w:p>
    <w:p w14:paraId="164D5131" w14:textId="77777777" w:rsidR="00BB0D47" w:rsidRPr="00BB0D47" w:rsidRDefault="00BB0D47" w:rsidP="00BB0D47">
      <w:r w:rsidRPr="00BB0D47">
        <w:t>общеобразовательной дисциплины</w:t>
      </w:r>
    </w:p>
    <w:p w14:paraId="2F307CA0" w14:textId="77777777" w:rsidR="00BB0D47" w:rsidRPr="00BB0D47" w:rsidRDefault="00BB0D47" w:rsidP="00BB0D47">
      <w:r w:rsidRPr="00BB0D47">
        <w:t xml:space="preserve">ОД. 05 «География» </w:t>
      </w:r>
    </w:p>
    <w:p w14:paraId="7229C5F6" w14:textId="77777777" w:rsidR="00BB0D47" w:rsidRPr="00BB0D47" w:rsidRDefault="00BB0D47" w:rsidP="00BB0D47">
      <w:r w:rsidRPr="00BB0D47">
        <w:t>для профессиональных образовательных организаций</w:t>
      </w:r>
    </w:p>
    <w:p w14:paraId="479C6547" w14:textId="77777777" w:rsidR="00BB0D47" w:rsidRPr="00BB0D47" w:rsidRDefault="00BB0D47" w:rsidP="00BB0D47"/>
    <w:p w14:paraId="55E638D2" w14:textId="77777777" w:rsidR="00BB0D47" w:rsidRPr="00BB0D47" w:rsidRDefault="00BB0D47" w:rsidP="00BB0D47">
      <w:r w:rsidRPr="00BB0D47">
        <w:t>по специальности 43.02.17 Технологии индустрии красоты</w:t>
      </w:r>
    </w:p>
    <w:p w14:paraId="7C1EBCEF" w14:textId="77777777" w:rsidR="00BB0D47" w:rsidRPr="00BB0D47" w:rsidRDefault="00BB0D47" w:rsidP="00BB0D47"/>
    <w:p w14:paraId="42430533" w14:textId="77777777" w:rsidR="00BB0D47" w:rsidRPr="00BB0D47" w:rsidRDefault="00BB0D47" w:rsidP="00BB0D47"/>
    <w:p w14:paraId="202B506B" w14:textId="77777777" w:rsidR="00BB0D47" w:rsidRPr="00BB0D47" w:rsidRDefault="00BB0D47" w:rsidP="00BB0D47"/>
    <w:p w14:paraId="38B8D903" w14:textId="77777777" w:rsidR="00BB0D47" w:rsidRPr="00BB0D47" w:rsidRDefault="00BB0D47" w:rsidP="00BB0D47"/>
    <w:p w14:paraId="266A0E26" w14:textId="77777777" w:rsidR="00BB0D47" w:rsidRPr="00BB0D47" w:rsidRDefault="00BB0D47" w:rsidP="00BB0D47"/>
    <w:p w14:paraId="4DAD9B46" w14:textId="77777777" w:rsidR="00BB0D47" w:rsidRPr="00BB0D47" w:rsidRDefault="00BB0D47" w:rsidP="00BB0D47"/>
    <w:p w14:paraId="182AB39C" w14:textId="77777777" w:rsidR="00BB0D47" w:rsidRPr="00BB0D47" w:rsidRDefault="00BB0D47" w:rsidP="00BB0D47">
      <w:r w:rsidRPr="00BB0D47">
        <w:t>Евпатория, 2026</w:t>
      </w:r>
    </w:p>
    <w:p w14:paraId="39391FB8" w14:textId="77777777" w:rsidR="00BB0D47" w:rsidRPr="00BB0D47" w:rsidRDefault="00BB0D47" w:rsidP="00BB0D47"/>
    <w:p w14:paraId="5F82AA96" w14:textId="77777777" w:rsidR="00BB0D47" w:rsidRPr="00BB0D47" w:rsidRDefault="00BB0D47" w:rsidP="00BB0D47"/>
    <w:p w14:paraId="32D7270B" w14:textId="77777777" w:rsidR="00BB0D47" w:rsidRPr="00BB0D47" w:rsidRDefault="00BB0D47" w:rsidP="00BB0D47"/>
    <w:p w14:paraId="03018FB7" w14:textId="77777777" w:rsidR="00BB0D47" w:rsidRPr="00BB0D47" w:rsidRDefault="00BB0D47" w:rsidP="00BB0D47">
      <w:r w:rsidRPr="00BB0D47">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DF3143A" w14:textId="77777777" w:rsidR="00BB0D47" w:rsidRPr="00BB0D47" w:rsidRDefault="00BB0D47" w:rsidP="00BB0D47">
      <w:r w:rsidRPr="00BB0D47">
        <w:t>Разработчик: _________________________________, преподаватель Географии</w:t>
      </w:r>
    </w:p>
    <w:p w14:paraId="215BF07B" w14:textId="77777777" w:rsidR="00BB0D47" w:rsidRPr="00BB0D47" w:rsidRDefault="00BB0D47" w:rsidP="00BB0D47">
      <w:r w:rsidRPr="00BB0D47">
        <w:t>Рецензент:</w:t>
      </w:r>
    </w:p>
    <w:p w14:paraId="5F256F61" w14:textId="77777777" w:rsidR="00BB0D47" w:rsidRPr="00BB0D47" w:rsidRDefault="00BB0D47" w:rsidP="00BB0D47">
      <w:r w:rsidRPr="00BB0D47">
        <w:t xml:space="preserve">_____________________ - преподаватель высшей квалификационной </w:t>
      </w:r>
    </w:p>
    <w:p w14:paraId="3A2ECE21" w14:textId="77777777" w:rsidR="00BB0D47" w:rsidRPr="00BB0D47" w:rsidRDefault="00BB0D47" w:rsidP="00BB0D47"/>
    <w:p w14:paraId="30A6A56D" w14:textId="77777777" w:rsidR="00BB0D47" w:rsidRPr="00BB0D47" w:rsidRDefault="00BB0D47" w:rsidP="00BB0D47">
      <w:r w:rsidRPr="00BB0D47">
        <w:t xml:space="preserve">      </w:t>
      </w:r>
    </w:p>
    <w:p w14:paraId="04250D7C" w14:textId="77777777" w:rsidR="00BB0D47" w:rsidRPr="00BB0D47" w:rsidRDefault="00BB0D47" w:rsidP="00BB0D47">
      <w:r w:rsidRPr="00BB0D47">
        <w:t>Рабочая программа принята на заседании цикловой общеобразовательных дисциплин и социально – гуманитарного циклов.</w:t>
      </w:r>
    </w:p>
    <w:p w14:paraId="1C82FB15" w14:textId="77777777" w:rsidR="00BB0D47" w:rsidRPr="00BB0D47" w:rsidRDefault="00BB0D47" w:rsidP="00BB0D47">
      <w:r w:rsidRPr="00BB0D47">
        <w:t xml:space="preserve"> протокол    №1   от ______________________2026 г</w:t>
      </w:r>
    </w:p>
    <w:p w14:paraId="67E70E79" w14:textId="77777777" w:rsidR="00BB0D47" w:rsidRPr="00BB0D47" w:rsidRDefault="00BB0D47" w:rsidP="00BB0D47">
      <w:r w:rsidRPr="00BB0D47">
        <w:t xml:space="preserve">      </w:t>
      </w:r>
    </w:p>
    <w:p w14:paraId="26231A7D" w14:textId="77777777" w:rsidR="00BB0D47" w:rsidRPr="00BB0D47" w:rsidRDefault="00BB0D47" w:rsidP="00BB0D47">
      <w:r w:rsidRPr="00BB0D47">
        <w:t>Председатель цикловой комиссии __________ /   _______________</w:t>
      </w:r>
    </w:p>
    <w:p w14:paraId="2BBC01C8" w14:textId="77777777" w:rsidR="00BB0D47" w:rsidRPr="00BB0D47" w:rsidRDefault="00BB0D47" w:rsidP="00BB0D47"/>
    <w:p w14:paraId="669D1D5C" w14:textId="77777777" w:rsidR="00BB0D47" w:rsidRPr="00BB0D47" w:rsidRDefault="00BB0D47" w:rsidP="00BB0D47">
      <w:r w:rsidRPr="00BB0D47">
        <w:t xml:space="preserve">Рабочая программа одобрена на заседании педагогического совета, </w:t>
      </w:r>
    </w:p>
    <w:p w14:paraId="347C4C1B" w14:textId="77777777" w:rsidR="00BB0D47" w:rsidRPr="00BB0D47" w:rsidRDefault="00BB0D47" w:rsidP="00BB0D47">
      <w:r w:rsidRPr="00BB0D47">
        <w:t>протокол  №1   от _________________________2026 г.</w:t>
      </w:r>
    </w:p>
    <w:p w14:paraId="1F80810D" w14:textId="77777777" w:rsidR="00BB0D47" w:rsidRPr="00BB0D47" w:rsidRDefault="00BB0D47" w:rsidP="00BB0D47">
      <w:r w:rsidRPr="00BB0D47">
        <w:br w:type="page"/>
      </w:r>
    </w:p>
    <w:p w14:paraId="1FE39003" w14:textId="77777777" w:rsidR="00BB0D47" w:rsidRPr="00BB0D47" w:rsidRDefault="00BB0D47" w:rsidP="00BB0D47"/>
    <w:p w14:paraId="78189715" w14:textId="77777777" w:rsidR="00BB0D47" w:rsidRPr="00BB0D47" w:rsidRDefault="00BB0D47" w:rsidP="00BB0D47">
      <w:r w:rsidRPr="00BB0D47">
        <w:t>СОДЕРЖАНИЕ</w:t>
      </w:r>
    </w:p>
    <w:p w14:paraId="6268F238" w14:textId="77777777" w:rsidR="00BB0D47" w:rsidRPr="00BB0D47" w:rsidRDefault="00BB0D47" w:rsidP="00BB0D47"/>
    <w:p w14:paraId="6F213644" w14:textId="77777777" w:rsidR="00BB0D47" w:rsidRPr="00BB0D47" w:rsidRDefault="00BB0D47" w:rsidP="00BB0D47">
      <w:r w:rsidRPr="00BB0D47">
        <w:fldChar w:fldCharType="begin"/>
      </w:r>
      <w:r w:rsidRPr="00BB0D47">
        <w:instrText>TOC \h \z \u \o "1-3"</w:instrText>
      </w:r>
      <w:r w:rsidRPr="00BB0D47">
        <w:fldChar w:fldCharType="separate"/>
      </w:r>
      <w:hyperlink w:anchor="__RefHeading___1" w:history="1">
        <w:r w:rsidRPr="00BB0D47">
          <w:t>1. Общая характеристика  рабочей программы общеобразовательной дисциплины «География»</w:t>
        </w:r>
        <w:r w:rsidRPr="00BB0D47">
          <w:tab/>
        </w:r>
        <w:r w:rsidRPr="00BB0D47">
          <w:fldChar w:fldCharType="begin"/>
        </w:r>
        <w:r w:rsidRPr="00BB0D47">
          <w:instrText>PAGEREF __RefHeading___1 \h</w:instrText>
        </w:r>
        <w:r w:rsidRPr="00BB0D47">
          <w:fldChar w:fldCharType="separate"/>
        </w:r>
        <w:r w:rsidRPr="00BB0D47">
          <w:t>4</w:t>
        </w:r>
        <w:r w:rsidRPr="00BB0D47">
          <w:fldChar w:fldCharType="end"/>
        </w:r>
      </w:hyperlink>
    </w:p>
    <w:p w14:paraId="682BCC6E" w14:textId="77777777" w:rsidR="00BB0D47" w:rsidRPr="00BB0D47" w:rsidRDefault="00CF32E4" w:rsidP="00BB0D47">
      <w:hyperlink w:anchor="__RefHeading___2" w:history="1">
        <w:r w:rsidR="00BB0D47" w:rsidRPr="00BB0D47">
          <w:t>2. Структура и содержание общеобразовательной дисциплины</w:t>
        </w:r>
        <w:r w:rsidR="00BB0D47" w:rsidRPr="00BB0D47">
          <w:tab/>
          <w:t>2</w:t>
        </w:r>
      </w:hyperlink>
      <w:r w:rsidR="00BB0D47" w:rsidRPr="00BB0D47">
        <w:t>2</w:t>
      </w:r>
    </w:p>
    <w:p w14:paraId="734E905E" w14:textId="77777777" w:rsidR="00BB0D47" w:rsidRPr="00BB0D47" w:rsidRDefault="00CF32E4" w:rsidP="00BB0D47">
      <w:hyperlink w:anchor="__RefHeading___3" w:history="1">
        <w:r w:rsidR="00BB0D47" w:rsidRPr="00BB0D47">
          <w:t>3. Условия реализации программы общеобразовательной дисциплины</w:t>
        </w:r>
        <w:r w:rsidR="00BB0D47" w:rsidRPr="00BB0D47">
          <w:tab/>
        </w:r>
        <w:r w:rsidR="00BB0D47" w:rsidRPr="00BB0D47">
          <w:fldChar w:fldCharType="begin"/>
        </w:r>
        <w:r w:rsidR="00BB0D47" w:rsidRPr="00BB0D47">
          <w:instrText>PAGEREF __RefHeading___3 \h</w:instrText>
        </w:r>
        <w:r w:rsidR="00BB0D47" w:rsidRPr="00BB0D47">
          <w:fldChar w:fldCharType="separate"/>
        </w:r>
        <w:r w:rsidR="00BB0D47" w:rsidRPr="00BB0D47">
          <w:t>35</w:t>
        </w:r>
        <w:r w:rsidR="00BB0D47" w:rsidRPr="00BB0D47">
          <w:fldChar w:fldCharType="end"/>
        </w:r>
      </w:hyperlink>
      <w:r w:rsidR="00BB0D47" w:rsidRPr="00BB0D47">
        <w:t>4</w:t>
      </w:r>
    </w:p>
    <w:p w14:paraId="28056262" w14:textId="77777777" w:rsidR="00BB0D47" w:rsidRPr="00BB0D47" w:rsidRDefault="00CF32E4" w:rsidP="00BB0D47">
      <w:hyperlink w:anchor="__RefHeading___4" w:history="1">
        <w:r w:rsidR="00BB0D47" w:rsidRPr="00BB0D47">
          <w:t>4. Контроль и оценка результатов освоения общеобразовательной дисциплины</w:t>
        </w:r>
        <w:r w:rsidR="00BB0D47" w:rsidRPr="00BB0D47">
          <w:tab/>
        </w:r>
        <w:r w:rsidR="00BB0D47" w:rsidRPr="00BB0D47">
          <w:fldChar w:fldCharType="begin"/>
        </w:r>
        <w:r w:rsidR="00BB0D47" w:rsidRPr="00BB0D47">
          <w:instrText>PAGEREF __RefHeading___4 \h</w:instrText>
        </w:r>
        <w:r w:rsidR="00BB0D47" w:rsidRPr="00BB0D47">
          <w:fldChar w:fldCharType="separate"/>
        </w:r>
        <w:r w:rsidR="00BB0D47" w:rsidRPr="00BB0D47">
          <w:t>36</w:t>
        </w:r>
        <w:r w:rsidR="00BB0D47" w:rsidRPr="00BB0D47">
          <w:fldChar w:fldCharType="end"/>
        </w:r>
      </w:hyperlink>
      <w:r w:rsidR="00BB0D47" w:rsidRPr="00BB0D47">
        <w:t>5</w:t>
      </w:r>
    </w:p>
    <w:p w14:paraId="719C035E" w14:textId="77777777" w:rsidR="00BB0D47" w:rsidRPr="00BB0D47" w:rsidRDefault="00BB0D47" w:rsidP="00BB0D47">
      <w:r w:rsidRPr="00BB0D47">
        <w:fldChar w:fldCharType="end"/>
      </w:r>
    </w:p>
    <w:p w14:paraId="093A2F14" w14:textId="77777777" w:rsidR="00BB0D47" w:rsidRPr="00BB0D47" w:rsidRDefault="00BB0D47" w:rsidP="00BB0D47">
      <w:r w:rsidRPr="00BB0D47">
        <w:br w:type="page"/>
      </w:r>
    </w:p>
    <w:p w14:paraId="182CC48C" w14:textId="77777777" w:rsidR="00BB0D47" w:rsidRPr="00BB0D47" w:rsidRDefault="00BB0D47" w:rsidP="00BB0D47">
      <w:r w:rsidRPr="00BB0D47">
        <w:lastRenderedPageBreak/>
        <w:t>1. Общая характеристика  рабочей программы общеобразовательной дисциплины «География»</w:t>
      </w:r>
    </w:p>
    <w:p w14:paraId="087CDDC5" w14:textId="77777777" w:rsidR="00BB0D47" w:rsidRPr="00BB0D47" w:rsidRDefault="00BB0D47" w:rsidP="00BB0D47"/>
    <w:p w14:paraId="395476CE" w14:textId="77777777" w:rsidR="00BB0D47" w:rsidRPr="00BB0D47" w:rsidRDefault="00BB0D47" w:rsidP="00BB0D47">
      <w:r w:rsidRPr="00BB0D47">
        <w:t>1.1. Место дисциплины в структуре основной образовательной программы СПО</w:t>
      </w:r>
    </w:p>
    <w:p w14:paraId="785E8510" w14:textId="77777777" w:rsidR="00BB0D47" w:rsidRPr="00BB0D47" w:rsidRDefault="00BB0D47" w:rsidP="00BB0D47">
      <w:r w:rsidRPr="00BB0D47">
        <w:t>Общеобразовательная дисциплина «География» является обязательной частью общеобразовательного цикла образовательной программы в соответствии с ФГОС СПО по специальности 43.02.17 Технологии индустрии красоты.</w:t>
      </w:r>
    </w:p>
    <w:p w14:paraId="5D23BAE9" w14:textId="77777777" w:rsidR="00BB0D47" w:rsidRPr="00BB0D47" w:rsidRDefault="00BB0D47" w:rsidP="00BB0D47">
      <w:r w:rsidRPr="00BB0D47">
        <w:t>1.2. Цели и планируемые результаты освоения дисциплины</w:t>
      </w:r>
    </w:p>
    <w:p w14:paraId="3EC65F7A" w14:textId="77777777" w:rsidR="00BB0D47" w:rsidRPr="00BB0D47" w:rsidRDefault="00BB0D47" w:rsidP="00BB0D47"/>
    <w:p w14:paraId="5B499533" w14:textId="77777777" w:rsidR="00BB0D47" w:rsidRPr="00BB0D47" w:rsidRDefault="00BB0D47" w:rsidP="00BB0D47">
      <w:r w:rsidRPr="00BB0D47">
        <w:t>1.2.1 Цели дисциплины</w:t>
      </w:r>
    </w:p>
    <w:p w14:paraId="30EDA31D" w14:textId="77777777" w:rsidR="00BB0D47" w:rsidRPr="00BB0D47" w:rsidRDefault="00BB0D47" w:rsidP="00BB0D47">
      <w:r w:rsidRPr="00BB0D47">
        <w:t xml:space="preserve">В основу содержания географии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w:t>
      </w:r>
    </w:p>
    <w:p w14:paraId="2797645B" w14:textId="77777777" w:rsidR="00BB0D47" w:rsidRPr="00BB0D47" w:rsidRDefault="00BB0D47" w:rsidP="00BB0D47">
      <w:r w:rsidRPr="00BB0D47">
        <w:t>Содержание программы общеобразовательной дисциплины «География» направлено на достижение следующих целей: 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ролью России как составной части мирового сообщества; 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 формирование системы географических знаний как компонента научной картины мира, завершение формирования основ географической культуры; 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 приобретение опыта разнообразной деятельности, направленной</w:t>
      </w:r>
      <w:r w:rsidRPr="00BB0D47">
        <w:br/>
        <w:t xml:space="preserve">на достижение целей устойчивого развития. </w:t>
      </w:r>
    </w:p>
    <w:p w14:paraId="75F1C235" w14:textId="77777777" w:rsidR="00BB0D47" w:rsidRPr="00BB0D47" w:rsidRDefault="00BB0D47" w:rsidP="00BB0D47">
      <w:r w:rsidRPr="00BB0D47">
        <w:t>1.2.2. Планируемые результаты освоения общеобразовательной дисциплины в соответствии с ФГОС СПО и на основе ФГОС СОО</w:t>
      </w:r>
    </w:p>
    <w:p w14:paraId="56B47293" w14:textId="77777777" w:rsidR="00BB0D47" w:rsidRPr="00BB0D47" w:rsidRDefault="00BB0D47" w:rsidP="00BB0D47">
      <w:r w:rsidRPr="00BB0D47">
        <w:t>Особое значение дисциплина имеет при формировании и развитии ОК и ПК (ОК указываются из нового макета ФГОС СПО 2022 года по профессии/специальности)</w:t>
      </w:r>
    </w:p>
    <w:p w14:paraId="639C4D0A" w14:textId="77777777" w:rsidR="00BB0D47" w:rsidRPr="00BB0D47" w:rsidRDefault="00BB0D47" w:rsidP="00BB0D47">
      <w:pPr>
        <w:sectPr w:rsidR="00BB0D47" w:rsidRPr="00BB0D47">
          <w:footerReference w:type="even" r:id="rId35"/>
          <w:footerReference w:type="default" r:id="rId36"/>
          <w:pgSz w:w="11906" w:h="16838"/>
          <w:pgMar w:top="1134" w:right="850" w:bottom="1134" w:left="1701" w:header="708" w:footer="708" w:gutter="0"/>
          <w:cols w:space="720"/>
          <w:titlePg/>
        </w:sectPr>
      </w:pPr>
    </w:p>
    <w:p w14:paraId="7E445817" w14:textId="77777777" w:rsidR="00BB0D47" w:rsidRPr="00BB0D47" w:rsidRDefault="00BB0D47" w:rsidP="00BB0D47"/>
    <w:tbl>
      <w:tblPr>
        <w:tblW w:w="14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4962"/>
        <w:gridCol w:w="5078"/>
      </w:tblGrid>
      <w:tr w:rsidR="00BB0D47" w:rsidRPr="00BB0D47" w14:paraId="4B0ABF0B" w14:textId="77777777" w:rsidTr="003B3EDF">
        <w:trPr>
          <w:trHeight w:val="360"/>
          <w:tblHeader/>
        </w:trPr>
        <w:tc>
          <w:tcPr>
            <w:tcW w:w="4531" w:type="dxa"/>
            <w:vMerge w:val="restart"/>
            <w:tcBorders>
              <w:top w:val="single" w:sz="4" w:space="0" w:color="000000"/>
              <w:left w:val="single" w:sz="4" w:space="0" w:color="000000"/>
              <w:bottom w:val="single" w:sz="4" w:space="0" w:color="000000"/>
              <w:right w:val="single" w:sz="4" w:space="0" w:color="000000"/>
            </w:tcBorders>
          </w:tcPr>
          <w:p w14:paraId="1EF453EF" w14:textId="77777777" w:rsidR="00BB0D47" w:rsidRPr="00BB0D47" w:rsidRDefault="00BB0D47" w:rsidP="00BB0D47">
            <w:r w:rsidRPr="00BB0D47">
              <w:t>Код и наименование формируемых компетенций</w:t>
            </w:r>
          </w:p>
        </w:tc>
        <w:tc>
          <w:tcPr>
            <w:tcW w:w="100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4A8C1" w14:textId="77777777" w:rsidR="00BB0D47" w:rsidRPr="00BB0D47" w:rsidRDefault="00BB0D47" w:rsidP="00BB0D47">
            <w:r w:rsidRPr="00BB0D47">
              <w:t>Планируемые результаты</w:t>
            </w:r>
          </w:p>
        </w:tc>
      </w:tr>
      <w:tr w:rsidR="00BB0D47" w:rsidRPr="00BB0D47" w14:paraId="2E81F44A" w14:textId="77777777" w:rsidTr="003B3EDF">
        <w:trPr>
          <w:trHeight w:val="376"/>
          <w:tblHeader/>
        </w:trPr>
        <w:tc>
          <w:tcPr>
            <w:tcW w:w="4531" w:type="dxa"/>
            <w:vMerge/>
            <w:tcBorders>
              <w:top w:val="single" w:sz="4" w:space="0" w:color="000000"/>
              <w:left w:val="single" w:sz="4" w:space="0" w:color="000000"/>
              <w:bottom w:val="single" w:sz="4" w:space="0" w:color="000000"/>
              <w:right w:val="single" w:sz="4" w:space="0" w:color="000000"/>
            </w:tcBorders>
          </w:tcPr>
          <w:p w14:paraId="764FD50C" w14:textId="77777777" w:rsidR="00BB0D47" w:rsidRPr="00BB0D47" w:rsidRDefault="00BB0D47" w:rsidP="00BB0D47"/>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D1535" w14:textId="77777777" w:rsidR="00BB0D47" w:rsidRPr="00BB0D47" w:rsidRDefault="00BB0D47" w:rsidP="00BB0D47">
            <w:r w:rsidRPr="00BB0D47">
              <w:t>Общие</w:t>
            </w:r>
            <w:r w:rsidRPr="00BB0D47">
              <w:footnoteReference w:id="23"/>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3892A" w14:textId="77777777" w:rsidR="00BB0D47" w:rsidRPr="00BB0D47" w:rsidRDefault="00BB0D47" w:rsidP="00BB0D47">
            <w:r w:rsidRPr="00BB0D47">
              <w:t>Дисциплинарные</w:t>
            </w:r>
            <w:r w:rsidRPr="00BB0D47">
              <w:footnoteReference w:id="24"/>
            </w:r>
          </w:p>
        </w:tc>
      </w:tr>
      <w:tr w:rsidR="00BB0D47" w:rsidRPr="00BB0D47" w14:paraId="07A5AA19"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5812A" w14:textId="77777777" w:rsidR="00BB0D47" w:rsidRPr="00BB0D47" w:rsidRDefault="00BB0D47" w:rsidP="00BB0D47">
            <w:r w:rsidRPr="00BB0D47">
              <w:t xml:space="preserve">ОК 01. Выбирать способы решения задач профессиональной деятельности применительно к различным контекстам </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910A1" w14:textId="77777777" w:rsidR="00BB0D47" w:rsidRPr="00BB0D47" w:rsidRDefault="00BB0D47" w:rsidP="00BB0D47">
            <w:pPr>
              <w:rPr>
                <w:highlight w:val="white"/>
              </w:rPr>
            </w:pPr>
            <w:r w:rsidRPr="00BB0D47">
              <w:rPr>
                <w:highlight w:val="white"/>
              </w:rPr>
              <w:t>В части трудового воспитания:</w:t>
            </w:r>
          </w:p>
          <w:p w14:paraId="1CBFF1AB" w14:textId="77777777" w:rsidR="00BB0D47" w:rsidRPr="00BB0D47" w:rsidRDefault="00BB0D47" w:rsidP="00BB0D47">
            <w:r w:rsidRPr="00BB0D47">
              <w:rPr>
                <w:highlight w:val="white"/>
              </w:rPr>
              <w:t>- готовность к труду, осознание ценности мастерства, трудолюбие;</w:t>
            </w:r>
            <w:r w:rsidRPr="00BB0D47">
              <w:t xml:space="preserve"> </w:t>
            </w:r>
          </w:p>
          <w:p w14:paraId="0AA6E64C" w14:textId="77777777" w:rsidR="00BB0D47" w:rsidRPr="00BB0D47" w:rsidRDefault="00BB0D47" w:rsidP="00BB0D47">
            <w:r w:rsidRPr="00BB0D47">
              <w:rPr>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BB0D47">
              <w:t xml:space="preserve"> </w:t>
            </w:r>
          </w:p>
          <w:p w14:paraId="3FDD956D" w14:textId="77777777" w:rsidR="00BB0D47" w:rsidRPr="00BB0D47" w:rsidRDefault="00BB0D47" w:rsidP="00BB0D47">
            <w:pPr>
              <w:rPr>
                <w:highlight w:val="white"/>
              </w:rPr>
            </w:pPr>
            <w:r w:rsidRPr="00BB0D47">
              <w:rPr>
                <w:highlight w:val="white"/>
              </w:rPr>
              <w:t>- интерес к различным сферам профессиональной деятельности,</w:t>
            </w:r>
          </w:p>
          <w:p w14:paraId="32BA49B2" w14:textId="77777777" w:rsidR="00BB0D47" w:rsidRPr="00BB0D47" w:rsidRDefault="00BB0D47" w:rsidP="00BB0D47">
            <w:pPr>
              <w:rPr>
                <w:highlight w:val="white"/>
              </w:rPr>
            </w:pPr>
            <w:r w:rsidRPr="00BB0D47">
              <w:rPr>
                <w:highlight w:val="white"/>
              </w:rPr>
              <w:t>Овладение универсальными учебными познавательными действиями:</w:t>
            </w:r>
          </w:p>
          <w:p w14:paraId="2FA9F600" w14:textId="77777777" w:rsidR="00BB0D47" w:rsidRPr="00BB0D47" w:rsidRDefault="00BB0D47" w:rsidP="00BB0D47">
            <w:pPr>
              <w:rPr>
                <w:highlight w:val="white"/>
              </w:rPr>
            </w:pPr>
            <w:r w:rsidRPr="00BB0D47">
              <w:rPr>
                <w:highlight w:val="white"/>
              </w:rPr>
              <w:t xml:space="preserve"> а) базовые логические действия:</w:t>
            </w:r>
          </w:p>
          <w:p w14:paraId="264F2AA7" w14:textId="77777777" w:rsidR="00BB0D47" w:rsidRPr="00BB0D47" w:rsidRDefault="00BB0D47" w:rsidP="00BB0D47">
            <w:r w:rsidRPr="00BB0D47">
              <w:rPr>
                <w:highlight w:val="white"/>
              </w:rPr>
              <w:t xml:space="preserve">- самостоятельно формулировать и актуализировать проблему, рассматривать ее всесторонне; </w:t>
            </w:r>
          </w:p>
          <w:p w14:paraId="46241B8A" w14:textId="77777777" w:rsidR="00BB0D47" w:rsidRPr="00BB0D47" w:rsidRDefault="00BB0D47" w:rsidP="00BB0D47">
            <w:r w:rsidRPr="00BB0D47">
              <w:lastRenderedPageBreak/>
              <w:t xml:space="preserve">- устанавливать существенный признак или основания для сравнения, классификации и обобщения; </w:t>
            </w:r>
          </w:p>
          <w:p w14:paraId="724152EC" w14:textId="77777777" w:rsidR="00BB0D47" w:rsidRPr="00BB0D47" w:rsidRDefault="00BB0D47" w:rsidP="00BB0D47">
            <w:r w:rsidRPr="00BB0D47">
              <w:t>- определять цели деятельности, задавать параметры и критерии их достижения;</w:t>
            </w:r>
          </w:p>
          <w:p w14:paraId="4F17271D" w14:textId="77777777" w:rsidR="00BB0D47" w:rsidRPr="00BB0D47" w:rsidRDefault="00BB0D47" w:rsidP="00BB0D47">
            <w:r w:rsidRPr="00BB0D47">
              <w:t xml:space="preserve">- выявлять закономерности и противоречия в рассматриваемых явлениях; </w:t>
            </w:r>
          </w:p>
          <w:p w14:paraId="46445548" w14:textId="77777777" w:rsidR="00BB0D47" w:rsidRPr="00BB0D47" w:rsidRDefault="00BB0D47" w:rsidP="00BB0D47">
            <w:r w:rsidRPr="00BB0D47">
              <w:t xml:space="preserve">- вносить коррективы в деятельность, оценивать соответствие результатов целям, оценивать риски последствий деятельности; </w:t>
            </w:r>
          </w:p>
          <w:p w14:paraId="46888B84" w14:textId="77777777" w:rsidR="00BB0D47" w:rsidRPr="00BB0D47" w:rsidRDefault="00BB0D47" w:rsidP="00BB0D47">
            <w:r w:rsidRPr="00BB0D47">
              <w:t xml:space="preserve">- развивать креативное мышление при решении жизненных проблем </w:t>
            </w:r>
          </w:p>
          <w:p w14:paraId="7F5D110E" w14:textId="77777777" w:rsidR="00BB0D47" w:rsidRPr="00BB0D47" w:rsidRDefault="00BB0D47" w:rsidP="00BB0D47">
            <w:pPr>
              <w:rPr>
                <w:highlight w:val="white"/>
              </w:rPr>
            </w:pPr>
            <w:r w:rsidRPr="00BB0D47">
              <w:rPr>
                <w:highlight w:val="white"/>
              </w:rPr>
              <w:t>б) базовые исследовательские действия:</w:t>
            </w:r>
          </w:p>
          <w:p w14:paraId="30643894" w14:textId="77777777" w:rsidR="00BB0D47" w:rsidRPr="00BB0D47" w:rsidRDefault="00BB0D47" w:rsidP="00BB0D47">
            <w:r w:rsidRPr="00BB0D47">
              <w:t xml:space="preserve">- владеть навыками учебно-исследовательской и проектной деятельности, навыками разрешения проблем; </w:t>
            </w:r>
          </w:p>
          <w:p w14:paraId="0FDB4E39" w14:textId="77777777" w:rsidR="00BB0D47" w:rsidRPr="00BB0D47" w:rsidRDefault="00BB0D47" w:rsidP="00BB0D47">
            <w:r w:rsidRPr="00BB0D47">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6B54ACFB" w14:textId="77777777" w:rsidR="00BB0D47" w:rsidRPr="00BB0D47" w:rsidRDefault="00BB0D47" w:rsidP="00BB0D47">
            <w:r w:rsidRPr="00BB0D47">
              <w:lastRenderedPageBreak/>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A7D15F1" w14:textId="77777777" w:rsidR="00BB0D47" w:rsidRPr="00BB0D47" w:rsidRDefault="00BB0D47" w:rsidP="00BB0D47">
            <w:r w:rsidRPr="00BB0D47">
              <w:t>- уметь переносить знания в познавательную и практическую области жизнедеятельности;</w:t>
            </w:r>
          </w:p>
          <w:p w14:paraId="1BBF82AA" w14:textId="77777777" w:rsidR="00BB0D47" w:rsidRPr="00BB0D47" w:rsidRDefault="00BB0D47" w:rsidP="00BB0D47">
            <w:r w:rsidRPr="00BB0D47">
              <w:t xml:space="preserve">- уметь интегрировать знания из разных предметных областей; </w:t>
            </w:r>
          </w:p>
          <w:p w14:paraId="1D046B82" w14:textId="77777777" w:rsidR="00BB0D47" w:rsidRPr="00BB0D47" w:rsidRDefault="00BB0D47" w:rsidP="00BB0D47">
            <w:r w:rsidRPr="00BB0D47">
              <w:t xml:space="preserve">- выдвигать новые идеи, предлагать оригинальные подходы и решения; </w:t>
            </w:r>
          </w:p>
          <w:p w14:paraId="4D9D1319" w14:textId="77777777" w:rsidR="00BB0D47" w:rsidRPr="00BB0D47" w:rsidRDefault="00BB0D47" w:rsidP="00BB0D47">
            <w:r w:rsidRPr="00BB0D47">
              <w:t xml:space="preserve">- способность их использования в познавательной и социальной практике </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27AC1" w14:textId="77777777" w:rsidR="00BB0D47" w:rsidRPr="00BB0D47" w:rsidRDefault="00BB0D47" w:rsidP="00BB0D47">
            <w:r w:rsidRPr="00BB0D47">
              <w:lastRenderedPageBreak/>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7A5BFB54" w14:textId="77777777" w:rsidR="00BB0D47" w:rsidRPr="00BB0D47" w:rsidRDefault="00BB0D47" w:rsidP="00BB0D47">
            <w:r w:rsidRPr="00BB0D47">
              <w:t xml:space="preserve">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w:t>
            </w:r>
            <w:r w:rsidRPr="00BB0D47">
              <w:lastRenderedPageBreak/>
              <w:t>описывать положение и взаиморасположение географических объектов в пространстве;</w:t>
            </w:r>
          </w:p>
          <w:p w14:paraId="35C5AEB7" w14:textId="77777777" w:rsidR="00BB0D47" w:rsidRPr="00BB0D47" w:rsidRDefault="00BB0D47" w:rsidP="00BB0D47">
            <w:r w:rsidRPr="00BB0D47">
              <w:t>ПРб 3. Сформировать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7BCC7D37" w14:textId="77777777" w:rsidR="00BB0D47" w:rsidRPr="00BB0D47" w:rsidRDefault="00BB0D47" w:rsidP="00BB0D47">
            <w:r w:rsidRPr="00BB0D47">
              <w:t xml:space="preserve">ПРб 4. Владеть географической терминологией и системой базовых географических понятий, умение применять социально-экономические </w:t>
            </w:r>
            <w:r w:rsidRPr="00BB0D47">
              <w:lastRenderedPageBreak/>
              <w:t>понятия для решения учебных и (или) практико-ориентированных задач;</w:t>
            </w:r>
          </w:p>
          <w:p w14:paraId="6EECA5E8" w14:textId="77777777" w:rsidR="00BB0D47" w:rsidRPr="00BB0D47" w:rsidRDefault="00BB0D47" w:rsidP="00BB0D47">
            <w:r w:rsidRPr="00BB0D47">
              <w:t>ПРб 10. Сформировать знания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приводить примеры взаимосвязи глобальных проблем; приводить примеры возможных путей решения глобальных проблем</w:t>
            </w:r>
          </w:p>
        </w:tc>
      </w:tr>
      <w:tr w:rsidR="00BB0D47" w:rsidRPr="00BB0D47" w14:paraId="030B9BD7"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B3B73" w14:textId="77777777" w:rsidR="00BB0D47" w:rsidRPr="00BB0D47" w:rsidRDefault="00BB0D47" w:rsidP="00BB0D47">
            <w:r w:rsidRPr="00BB0D47">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497BA" w14:textId="77777777" w:rsidR="00BB0D47" w:rsidRPr="00BB0D47" w:rsidRDefault="00BB0D47" w:rsidP="00BB0D47">
            <w:pPr>
              <w:rPr>
                <w:highlight w:val="white"/>
              </w:rPr>
            </w:pPr>
            <w:r w:rsidRPr="00BB0D47">
              <w:rPr>
                <w:highlight w:val="white"/>
              </w:rPr>
              <w:t>В области ценности научного познания:</w:t>
            </w:r>
          </w:p>
          <w:p w14:paraId="505D723E" w14:textId="77777777" w:rsidR="00BB0D47" w:rsidRPr="00BB0D47" w:rsidRDefault="00BB0D47" w:rsidP="00BB0D47">
            <w:r w:rsidRPr="00BB0D47">
              <w:rPr>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BB0D47">
              <w:t xml:space="preserve"> </w:t>
            </w:r>
          </w:p>
          <w:p w14:paraId="2BF48CCA" w14:textId="77777777" w:rsidR="00BB0D47" w:rsidRPr="00BB0D47" w:rsidRDefault="00BB0D47" w:rsidP="00BB0D47">
            <w:r w:rsidRPr="00BB0D47">
              <w:rPr>
                <w:highlight w:val="white"/>
              </w:rPr>
              <w:lastRenderedPageBreak/>
              <w:t xml:space="preserve">- совершенствование языковой и читательской культуры как средства взаимодействия между людьми и познания мира; </w:t>
            </w:r>
          </w:p>
          <w:p w14:paraId="5FC9FA2C" w14:textId="77777777" w:rsidR="00BB0D47" w:rsidRPr="00BB0D47" w:rsidRDefault="00BB0D47" w:rsidP="00BB0D47">
            <w:r w:rsidRPr="00BB0D47">
              <w:rPr>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628F4D30" w14:textId="77777777" w:rsidR="00BB0D47" w:rsidRPr="00BB0D47" w:rsidRDefault="00BB0D47" w:rsidP="00BB0D47">
            <w:pPr>
              <w:rPr>
                <w:highlight w:val="white"/>
              </w:rPr>
            </w:pPr>
            <w:r w:rsidRPr="00BB0D47">
              <w:rPr>
                <w:highlight w:val="white"/>
              </w:rPr>
              <w:t>Овладение универсальными учебными познавательными действиями:</w:t>
            </w:r>
          </w:p>
          <w:p w14:paraId="2E911729" w14:textId="77777777" w:rsidR="00BB0D47" w:rsidRPr="00BB0D47" w:rsidRDefault="00BB0D47" w:rsidP="00BB0D47">
            <w:r w:rsidRPr="00BB0D47">
              <w:t>в) работа с информацией:</w:t>
            </w:r>
          </w:p>
          <w:p w14:paraId="0F3248E1" w14:textId="77777777" w:rsidR="00BB0D47" w:rsidRPr="00BB0D47" w:rsidRDefault="00BB0D47" w:rsidP="00BB0D47">
            <w:r w:rsidRPr="00BB0D47">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17229012" w14:textId="77777777" w:rsidR="00BB0D47" w:rsidRPr="00BB0D47" w:rsidRDefault="00BB0D47" w:rsidP="00BB0D47">
            <w:r w:rsidRPr="00BB0D47">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23FDBC16" w14:textId="77777777" w:rsidR="00BB0D47" w:rsidRPr="00BB0D47" w:rsidRDefault="00BB0D47" w:rsidP="00BB0D47">
            <w:r w:rsidRPr="00BB0D47">
              <w:t>- оценивать достоверность, легитимность информации, ее соответствие правовым и морально-этическим нормам;</w:t>
            </w:r>
            <w:r w:rsidRPr="00BB0D47">
              <w:rPr>
                <w:highlight w:val="white"/>
              </w:rPr>
              <w:t xml:space="preserve"> </w:t>
            </w:r>
          </w:p>
          <w:p w14:paraId="58255EA6" w14:textId="77777777" w:rsidR="00BB0D47" w:rsidRPr="00BB0D47" w:rsidRDefault="00BB0D47" w:rsidP="00BB0D47">
            <w:r w:rsidRPr="00BB0D47">
              <w:lastRenderedPageBreak/>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2CACEB29" w14:textId="77777777" w:rsidR="00BB0D47" w:rsidRPr="00BB0D47" w:rsidRDefault="00BB0D47" w:rsidP="00BB0D47">
            <w:r w:rsidRPr="00BB0D47">
              <w:t>- владеть навыками распознавания и защиты информации, информационной безопасности личности</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64A1B" w14:textId="77777777" w:rsidR="00BB0D47" w:rsidRPr="00BB0D47" w:rsidRDefault="00BB0D47" w:rsidP="00BB0D47">
            <w:r w:rsidRPr="00BB0D47">
              <w:lastRenderedPageBreak/>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5215A8DA" w14:textId="77777777" w:rsidR="00BB0D47" w:rsidRPr="00BB0D47" w:rsidRDefault="00BB0D47" w:rsidP="00BB0D47">
            <w:r w:rsidRPr="00BB0D47">
              <w:lastRenderedPageBreak/>
              <w:t>ПРб 5. Сформировать умения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наблюдений; выбирать форму фиксации результатов наблюдения; формулировать обобщения и выводы по результатам наблюдения;</w:t>
            </w:r>
          </w:p>
          <w:p w14:paraId="23FB9222" w14:textId="77777777" w:rsidR="00BB0D47" w:rsidRPr="00BB0D47" w:rsidRDefault="00BB0D47" w:rsidP="00BB0D47">
            <w:r w:rsidRPr="00BB0D47">
              <w:t xml:space="preserve">ПРб 6. Сформировать умения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 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w:t>
            </w:r>
            <w:r w:rsidRPr="00BB0D47">
              <w:lastRenderedPageBreak/>
              <w:t>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географические объекты, процессы и явления; 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14:paraId="0521E69D" w14:textId="77777777" w:rsidR="00BB0D47" w:rsidRPr="00BB0D47" w:rsidRDefault="00BB0D47" w:rsidP="00BB0D47"/>
          <w:p w14:paraId="0098DAB9" w14:textId="77777777" w:rsidR="00BB0D47" w:rsidRPr="00BB0D47" w:rsidRDefault="00BB0D47" w:rsidP="00BB0D47"/>
        </w:tc>
      </w:tr>
      <w:tr w:rsidR="00BB0D47" w:rsidRPr="00BB0D47" w14:paraId="383CA30C"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63629" w14:textId="77777777" w:rsidR="00BB0D47" w:rsidRPr="00BB0D47" w:rsidRDefault="00BB0D47" w:rsidP="00BB0D47">
            <w:r w:rsidRPr="00BB0D47">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8AAEE" w14:textId="77777777" w:rsidR="00BB0D47" w:rsidRPr="00BB0D47" w:rsidRDefault="00BB0D47" w:rsidP="00BB0D47">
            <w:pPr>
              <w:rPr>
                <w:highlight w:val="white"/>
              </w:rPr>
            </w:pPr>
            <w:r w:rsidRPr="00BB0D47">
              <w:rPr>
                <w:highlight w:val="white"/>
              </w:rPr>
              <w:t xml:space="preserve"> В области духовно-нравственного воспитания:</w:t>
            </w:r>
          </w:p>
          <w:p w14:paraId="7C024A7E" w14:textId="77777777" w:rsidR="00BB0D47" w:rsidRPr="00BB0D47" w:rsidRDefault="00BB0D47" w:rsidP="00BB0D47">
            <w:r w:rsidRPr="00BB0D47">
              <w:rPr>
                <w:highlight w:val="white"/>
              </w:rPr>
              <w:t>- сформированность нравственного сознания, этического поведения;</w:t>
            </w:r>
          </w:p>
          <w:p w14:paraId="7EF0C266" w14:textId="77777777" w:rsidR="00BB0D47" w:rsidRPr="00BB0D47" w:rsidRDefault="00BB0D47" w:rsidP="00BB0D47">
            <w:r w:rsidRPr="00BB0D47">
              <w:rPr>
                <w:highlight w:val="white"/>
              </w:rPr>
              <w:t>- способность оценивать ситуацию и принимать осознанные решения, ориентируясь на морально-нравственные нормы и ценности;</w:t>
            </w:r>
          </w:p>
          <w:p w14:paraId="755EC25B" w14:textId="77777777" w:rsidR="00BB0D47" w:rsidRPr="00BB0D47" w:rsidRDefault="00BB0D47" w:rsidP="00BB0D47">
            <w:r w:rsidRPr="00BB0D47">
              <w:rPr>
                <w:highlight w:val="white"/>
              </w:rPr>
              <w:t>- осознание личного вклада в построение устойчивого будущего;</w:t>
            </w:r>
          </w:p>
          <w:p w14:paraId="4F530E46" w14:textId="77777777" w:rsidR="00BB0D47" w:rsidRPr="00BB0D47" w:rsidRDefault="00BB0D47" w:rsidP="00BB0D47">
            <w:pPr>
              <w:rPr>
                <w:highlight w:val="white"/>
              </w:rPr>
            </w:pPr>
            <w:r w:rsidRPr="00BB0D47">
              <w:rPr>
                <w:highlight w:val="white"/>
              </w:rPr>
              <w:lastRenderedPageBreak/>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14:paraId="40577EF4" w14:textId="77777777" w:rsidR="00BB0D47" w:rsidRPr="00BB0D47" w:rsidRDefault="00BB0D47" w:rsidP="00BB0D47">
            <w:r w:rsidRPr="00BB0D47">
              <w:t>Овладение универсальными регулятивными действиями:</w:t>
            </w:r>
          </w:p>
          <w:p w14:paraId="77AE2337" w14:textId="77777777" w:rsidR="00BB0D47" w:rsidRPr="00BB0D47" w:rsidRDefault="00BB0D47" w:rsidP="00BB0D47">
            <w:r w:rsidRPr="00BB0D47">
              <w:t>а) самоорганизация:</w:t>
            </w:r>
          </w:p>
          <w:p w14:paraId="6E89E73E" w14:textId="77777777" w:rsidR="00BB0D47" w:rsidRPr="00BB0D47" w:rsidRDefault="00BB0D47" w:rsidP="00BB0D47">
            <w:r w:rsidRPr="00BB0D47">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3B7935E0" w14:textId="77777777" w:rsidR="00BB0D47" w:rsidRPr="00BB0D47" w:rsidRDefault="00BB0D47" w:rsidP="00BB0D47">
            <w:r w:rsidRPr="00BB0D47">
              <w:t>- самостоятельно составлять план решения проблемы с учетом имеющихся ресурсов, собственных возможностей и предпочтений;</w:t>
            </w:r>
          </w:p>
          <w:p w14:paraId="3414B20F" w14:textId="77777777" w:rsidR="00BB0D47" w:rsidRPr="00BB0D47" w:rsidRDefault="00BB0D47" w:rsidP="00BB0D47">
            <w:r w:rsidRPr="00BB0D47">
              <w:t>- давать оценку новым ситуациям;</w:t>
            </w:r>
          </w:p>
          <w:p w14:paraId="18FFC191" w14:textId="77777777" w:rsidR="00BB0D47" w:rsidRPr="00BB0D47" w:rsidRDefault="00BB0D47" w:rsidP="00BB0D47">
            <w:r w:rsidRPr="00BB0D47">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26B1A288" w14:textId="77777777" w:rsidR="00BB0D47" w:rsidRPr="00BB0D47" w:rsidRDefault="00BB0D47" w:rsidP="00BB0D47">
            <w:r w:rsidRPr="00BB0D47">
              <w:t>б) самоконтроль:</w:t>
            </w:r>
          </w:p>
          <w:p w14:paraId="07B5007E" w14:textId="77777777" w:rsidR="00BB0D47" w:rsidRPr="00BB0D47" w:rsidRDefault="00BB0D47" w:rsidP="00BB0D47">
            <w:r w:rsidRPr="00BB0D47">
              <w:lastRenderedPageBreak/>
              <w:t>использовать приемы рефлексии для оценки ситуации, выбора верного решения;</w:t>
            </w:r>
          </w:p>
          <w:p w14:paraId="45E0A762" w14:textId="77777777" w:rsidR="00BB0D47" w:rsidRPr="00BB0D47" w:rsidRDefault="00BB0D47" w:rsidP="00BB0D47">
            <w:r w:rsidRPr="00BB0D47">
              <w:t>- уметь оценивать риски и своевременно принимать решения по их снижению;</w:t>
            </w:r>
          </w:p>
          <w:p w14:paraId="56822AA0" w14:textId="77777777" w:rsidR="00BB0D47" w:rsidRPr="00BB0D47" w:rsidRDefault="00BB0D47" w:rsidP="00BB0D47">
            <w:r w:rsidRPr="00BB0D47">
              <w:t>в) эмоциональный интеллект, предполагающий сформированность:</w:t>
            </w:r>
          </w:p>
          <w:p w14:paraId="5AAA15AA" w14:textId="77777777" w:rsidR="00BB0D47" w:rsidRPr="00BB0D47" w:rsidRDefault="00BB0D47" w:rsidP="00BB0D47">
            <w:r w:rsidRPr="00BB0D47">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4A0DF6EB" w14:textId="77777777" w:rsidR="00BB0D47" w:rsidRPr="00BB0D47" w:rsidRDefault="00BB0D47" w:rsidP="00BB0D47">
            <w:r w:rsidRPr="00BB0D47">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14C67F3F" w14:textId="77777777" w:rsidR="00BB0D47" w:rsidRPr="00BB0D47" w:rsidRDefault="00BB0D47" w:rsidP="00BB0D47">
            <w:r w:rsidRPr="00BB0D47">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C609E" w14:textId="77777777" w:rsidR="00BB0D47" w:rsidRPr="00BB0D47" w:rsidRDefault="00BB0D47" w:rsidP="00BB0D47">
            <w:r w:rsidRPr="00BB0D47">
              <w:lastRenderedPageBreak/>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w:t>
            </w:r>
            <w:r w:rsidRPr="00BB0D47">
              <w:lastRenderedPageBreak/>
              <w:t>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5BE340DF" w14:textId="77777777" w:rsidR="00BB0D47" w:rsidRPr="00BB0D47" w:rsidRDefault="00BB0D47" w:rsidP="00BB0D47"/>
        </w:tc>
      </w:tr>
      <w:tr w:rsidR="00BB0D47" w:rsidRPr="00BB0D47" w14:paraId="6D3FB0BB"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7DCC1" w14:textId="77777777" w:rsidR="00BB0D47" w:rsidRPr="00BB0D47" w:rsidRDefault="00BB0D47" w:rsidP="00BB0D47">
            <w:r w:rsidRPr="00BB0D47">
              <w:lastRenderedPageBreak/>
              <w:t>ОК 04. Эффективно взаимодействовать и работать в коллективе и команде</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C7FFA" w14:textId="77777777" w:rsidR="00BB0D47" w:rsidRPr="00BB0D47" w:rsidRDefault="00BB0D47" w:rsidP="00BB0D47">
            <w:pPr>
              <w:rPr>
                <w:highlight w:val="white"/>
              </w:rPr>
            </w:pPr>
            <w:r w:rsidRPr="00BB0D47">
              <w:rPr>
                <w:highlight w:val="white"/>
              </w:rPr>
              <w:t>- готовность к саморазвитию, самостоятельности и самоопределению;</w:t>
            </w:r>
          </w:p>
          <w:p w14:paraId="1FF66593" w14:textId="77777777" w:rsidR="00BB0D47" w:rsidRPr="00BB0D47" w:rsidRDefault="00BB0D47" w:rsidP="00BB0D47">
            <w:r w:rsidRPr="00BB0D47">
              <w:lastRenderedPageBreak/>
              <w:t>-овладение навыками учебно-исследовательской, проектной и социальной деятельности;</w:t>
            </w:r>
          </w:p>
          <w:p w14:paraId="4AA38461" w14:textId="77777777" w:rsidR="00BB0D47" w:rsidRPr="00BB0D47" w:rsidRDefault="00BB0D47" w:rsidP="00BB0D47">
            <w:r w:rsidRPr="00BB0D47">
              <w:t>Овладение универсальными коммуникативными действиями:</w:t>
            </w:r>
          </w:p>
          <w:p w14:paraId="7E1A5E1E" w14:textId="77777777" w:rsidR="00BB0D47" w:rsidRPr="00BB0D47" w:rsidRDefault="00BB0D47" w:rsidP="00BB0D47">
            <w:r w:rsidRPr="00BB0D47">
              <w:t>б) совместная деятельность:</w:t>
            </w:r>
          </w:p>
          <w:p w14:paraId="54999FC8" w14:textId="77777777" w:rsidR="00BB0D47" w:rsidRPr="00BB0D47" w:rsidRDefault="00BB0D47" w:rsidP="00BB0D47">
            <w:r w:rsidRPr="00BB0D47">
              <w:t>- понимать и использовать преимущества командной и индивидуальной работы;</w:t>
            </w:r>
          </w:p>
          <w:p w14:paraId="2493914D" w14:textId="77777777" w:rsidR="00BB0D47" w:rsidRPr="00BB0D47" w:rsidRDefault="00BB0D47" w:rsidP="00BB0D47">
            <w:r w:rsidRPr="00BB0D47">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4C3A020D" w14:textId="77777777" w:rsidR="00BB0D47" w:rsidRPr="00BB0D47" w:rsidRDefault="00BB0D47" w:rsidP="00BB0D47">
            <w:r w:rsidRPr="00BB0D47">
              <w:t>- координировать и выполнять работу в условиях реального, виртуального и комбинированного взаимодействия;</w:t>
            </w:r>
          </w:p>
          <w:p w14:paraId="686D86B6" w14:textId="77777777" w:rsidR="00BB0D47" w:rsidRPr="00BB0D47" w:rsidRDefault="00BB0D47" w:rsidP="00BB0D47">
            <w:r w:rsidRPr="00BB0D47">
              <w:t>- осуществлять позитивное стратегическое поведение в различных ситуациях, проявлять творчество и воображение, быть инициативным</w:t>
            </w:r>
          </w:p>
          <w:p w14:paraId="4CD5D3BA" w14:textId="77777777" w:rsidR="00BB0D47" w:rsidRPr="00BB0D47" w:rsidRDefault="00BB0D47" w:rsidP="00BB0D47">
            <w:r w:rsidRPr="00BB0D47">
              <w:t>Овладение универсальными регулятивными действиями:</w:t>
            </w:r>
          </w:p>
          <w:p w14:paraId="422857B8" w14:textId="77777777" w:rsidR="00BB0D47" w:rsidRPr="00BB0D47" w:rsidRDefault="00BB0D47" w:rsidP="00BB0D47">
            <w:r w:rsidRPr="00BB0D47">
              <w:t>г) принятие себя и других людей:</w:t>
            </w:r>
          </w:p>
          <w:p w14:paraId="20B9FCD2" w14:textId="77777777" w:rsidR="00BB0D47" w:rsidRPr="00BB0D47" w:rsidRDefault="00BB0D47" w:rsidP="00BB0D47">
            <w:r w:rsidRPr="00BB0D47">
              <w:lastRenderedPageBreak/>
              <w:t>- принимать мотивы и аргументы других людей при анализе результатов деятельности;</w:t>
            </w:r>
          </w:p>
          <w:p w14:paraId="1A24C900" w14:textId="77777777" w:rsidR="00BB0D47" w:rsidRPr="00BB0D47" w:rsidRDefault="00BB0D47" w:rsidP="00BB0D47">
            <w:r w:rsidRPr="00BB0D47">
              <w:t>- признавать свое право и право других людей на ошибки;</w:t>
            </w:r>
          </w:p>
          <w:p w14:paraId="103FCE22" w14:textId="77777777" w:rsidR="00BB0D47" w:rsidRPr="00BB0D47" w:rsidRDefault="00BB0D47" w:rsidP="00BB0D47">
            <w:r w:rsidRPr="00BB0D47">
              <w:t>- развивать способность понимать мир с позиции другого человека</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3AC9D" w14:textId="77777777" w:rsidR="00BB0D47" w:rsidRPr="00BB0D47" w:rsidRDefault="00BB0D47" w:rsidP="00BB0D47">
            <w:r w:rsidRPr="00BB0D47">
              <w:lastRenderedPageBreak/>
              <w:t xml:space="preserve">ПРб 4. Владеть географической терминологией и системой базовых географических понятий, умение применять социально-экономические </w:t>
            </w:r>
            <w:r w:rsidRPr="00BB0D47">
              <w:lastRenderedPageBreak/>
              <w:t>понятия для решения учебных и (или) практико-ориентированных задач</w:t>
            </w:r>
          </w:p>
          <w:p w14:paraId="25920111" w14:textId="77777777" w:rsidR="00BB0D47" w:rsidRPr="00BB0D47" w:rsidRDefault="00BB0D47" w:rsidP="00BB0D47"/>
        </w:tc>
      </w:tr>
      <w:tr w:rsidR="00BB0D47" w:rsidRPr="00BB0D47" w14:paraId="18CB6951"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BE1AE" w14:textId="77777777" w:rsidR="00BB0D47" w:rsidRPr="00BB0D47" w:rsidRDefault="00BB0D47" w:rsidP="00BB0D47">
            <w:r w:rsidRPr="00BB0D47">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DB1D8" w14:textId="77777777" w:rsidR="00BB0D47" w:rsidRPr="00BB0D47" w:rsidRDefault="00BB0D47" w:rsidP="00BB0D47">
            <w:pPr>
              <w:rPr>
                <w:highlight w:val="white"/>
              </w:rPr>
            </w:pPr>
            <w:r w:rsidRPr="00BB0D47">
              <w:rPr>
                <w:highlight w:val="white"/>
              </w:rPr>
              <w:t>В области эстетического воспитания:</w:t>
            </w:r>
          </w:p>
          <w:p w14:paraId="105C78F3" w14:textId="77777777" w:rsidR="00BB0D47" w:rsidRPr="00BB0D47" w:rsidRDefault="00BB0D47" w:rsidP="00BB0D47">
            <w:r w:rsidRPr="00BB0D47">
              <w:rPr>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4698AEB6" w14:textId="77777777" w:rsidR="00BB0D47" w:rsidRPr="00BB0D47" w:rsidRDefault="00BB0D47" w:rsidP="00BB0D47">
            <w:r w:rsidRPr="00BB0D47">
              <w:rPr>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6A734AF1" w14:textId="77777777" w:rsidR="00BB0D47" w:rsidRPr="00BB0D47" w:rsidRDefault="00BB0D47" w:rsidP="00BB0D47">
            <w:r w:rsidRPr="00BB0D47">
              <w:rPr>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640EDCAF" w14:textId="77777777" w:rsidR="00BB0D47" w:rsidRPr="00BB0D47" w:rsidRDefault="00BB0D47" w:rsidP="00BB0D47">
            <w:pPr>
              <w:rPr>
                <w:highlight w:val="white"/>
              </w:rPr>
            </w:pPr>
            <w:r w:rsidRPr="00BB0D47">
              <w:rPr>
                <w:highlight w:val="white"/>
              </w:rPr>
              <w:lastRenderedPageBreak/>
              <w:t>- готовность к самовыражению в разных видах искусства, стремление проявлять качества творческой личности;</w:t>
            </w:r>
          </w:p>
          <w:p w14:paraId="29351D50" w14:textId="77777777" w:rsidR="00BB0D47" w:rsidRPr="00BB0D47" w:rsidRDefault="00BB0D47" w:rsidP="00BB0D47">
            <w:r w:rsidRPr="00BB0D47">
              <w:t>Овладение универсальными коммуникативными действиями:</w:t>
            </w:r>
          </w:p>
          <w:p w14:paraId="75B24393" w14:textId="77777777" w:rsidR="00BB0D47" w:rsidRPr="00BB0D47" w:rsidRDefault="00BB0D47" w:rsidP="00BB0D47">
            <w:r w:rsidRPr="00BB0D47">
              <w:t>а) общение:</w:t>
            </w:r>
          </w:p>
          <w:p w14:paraId="52D76379" w14:textId="77777777" w:rsidR="00BB0D47" w:rsidRPr="00BB0D47" w:rsidRDefault="00BB0D47" w:rsidP="00BB0D47">
            <w:r w:rsidRPr="00BB0D47">
              <w:t>- осуществлять коммуникации во всех сферах жизни;</w:t>
            </w:r>
          </w:p>
          <w:p w14:paraId="2C100993" w14:textId="77777777" w:rsidR="00BB0D47" w:rsidRPr="00BB0D47" w:rsidRDefault="00BB0D47" w:rsidP="00BB0D47">
            <w:r w:rsidRPr="00BB0D47">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7E4C2676" w14:textId="77777777" w:rsidR="00BB0D47" w:rsidRPr="00BB0D47" w:rsidRDefault="00BB0D47" w:rsidP="00BB0D47">
            <w:r w:rsidRPr="00BB0D47">
              <w:t>- развернуто и логично излагать свою точку зрения с использованием языковых средств</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C89CF" w14:textId="77777777" w:rsidR="00BB0D47" w:rsidRPr="00BB0D47" w:rsidRDefault="00BB0D47" w:rsidP="00BB0D47">
            <w:r w:rsidRPr="00BB0D47">
              <w:lastRenderedPageBreak/>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40EF974D" w14:textId="77777777" w:rsidR="00BB0D47" w:rsidRPr="00BB0D47" w:rsidRDefault="00BB0D47" w:rsidP="00BB0D47">
            <w:r w:rsidRPr="00BB0D47">
              <w:t xml:space="preserve">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w:t>
            </w:r>
            <w:r w:rsidRPr="00BB0D47">
              <w:lastRenderedPageBreak/>
              <w:t>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428C3B4A" w14:textId="77777777" w:rsidR="00BB0D47" w:rsidRPr="00BB0D47" w:rsidRDefault="00BB0D47" w:rsidP="00BB0D47"/>
        </w:tc>
      </w:tr>
      <w:tr w:rsidR="00BB0D47" w:rsidRPr="00BB0D47" w14:paraId="22E86633"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3FD53" w14:textId="77777777" w:rsidR="00BB0D47" w:rsidRPr="00BB0D47" w:rsidRDefault="00BB0D47" w:rsidP="00BB0D47">
            <w:r w:rsidRPr="00BB0D47">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A3C23" w14:textId="77777777" w:rsidR="00BB0D47" w:rsidRPr="00BB0D47" w:rsidRDefault="00BB0D47" w:rsidP="00BB0D47">
            <w:r w:rsidRPr="00BB0D47">
              <w:rPr>
                <w:highlight w:val="white"/>
              </w:rPr>
              <w:t>- осознание обучающимися российской гражданской идентичности;</w:t>
            </w:r>
          </w:p>
          <w:p w14:paraId="6C91BC2A" w14:textId="77777777" w:rsidR="00BB0D47" w:rsidRPr="00BB0D47" w:rsidRDefault="00BB0D47" w:rsidP="00BB0D47">
            <w:pPr>
              <w:rPr>
                <w:highlight w:val="white"/>
              </w:rPr>
            </w:pPr>
            <w:r w:rsidRPr="00BB0D47">
              <w:rPr>
                <w:highlight w:val="white"/>
              </w:rPr>
              <w:t xml:space="preserve">-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w:t>
            </w:r>
            <w:r w:rsidRPr="00BB0D47">
              <w:rPr>
                <w:highlight w:val="white"/>
              </w:rPr>
              <w:lastRenderedPageBreak/>
              <w:t>антикоррупционного мировоззрения, правосознания, экологической культуры, способности ставить цели и строить жизненные планы;</w:t>
            </w:r>
          </w:p>
          <w:p w14:paraId="2DEC92F7" w14:textId="77777777" w:rsidR="00BB0D47" w:rsidRPr="00BB0D47" w:rsidRDefault="00BB0D47" w:rsidP="00BB0D47">
            <w:pPr>
              <w:rPr>
                <w:highlight w:val="white"/>
              </w:rPr>
            </w:pPr>
            <w:r w:rsidRPr="00BB0D47">
              <w:rPr>
                <w:highlight w:val="white"/>
              </w:rPr>
              <w:t>В части гражданского воспитания:</w:t>
            </w:r>
          </w:p>
          <w:p w14:paraId="67CEE35F" w14:textId="77777777" w:rsidR="00BB0D47" w:rsidRPr="00BB0D47" w:rsidRDefault="00BB0D47" w:rsidP="00BB0D47">
            <w:r w:rsidRPr="00BB0D47">
              <w:rPr>
                <w:highlight w:val="white"/>
              </w:rPr>
              <w:t>- осознание своих конституционных прав и обязанностей, уважение закона и правопорядка;</w:t>
            </w:r>
          </w:p>
          <w:p w14:paraId="06F5A4F5" w14:textId="77777777" w:rsidR="00BB0D47" w:rsidRPr="00BB0D47" w:rsidRDefault="00BB0D47" w:rsidP="00BB0D47">
            <w:r w:rsidRPr="00BB0D47">
              <w:rPr>
                <w:highlight w:val="white"/>
              </w:rPr>
              <w:t>- принятие традиционных национальных, общечеловеческих гуманистических и демократических ценностей;</w:t>
            </w:r>
          </w:p>
          <w:p w14:paraId="18C5FEA2" w14:textId="77777777" w:rsidR="00BB0D47" w:rsidRPr="00BB0D47" w:rsidRDefault="00BB0D47" w:rsidP="00BB0D47">
            <w:r w:rsidRPr="00BB0D47">
              <w:rPr>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7EC64618" w14:textId="77777777" w:rsidR="00BB0D47" w:rsidRPr="00BB0D47" w:rsidRDefault="00BB0D47" w:rsidP="00BB0D47">
            <w:r w:rsidRPr="00BB0D47">
              <w:rPr>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177BFE3B" w14:textId="77777777" w:rsidR="00BB0D47" w:rsidRPr="00BB0D47" w:rsidRDefault="00BB0D47" w:rsidP="00BB0D47">
            <w:r w:rsidRPr="00BB0D47">
              <w:rPr>
                <w:highlight w:val="white"/>
              </w:rPr>
              <w:t>- умение взаимодействовать с социальными институтами в соответствии с их функциями и назначением;</w:t>
            </w:r>
          </w:p>
          <w:p w14:paraId="0AD4EC7D" w14:textId="77777777" w:rsidR="00BB0D47" w:rsidRPr="00BB0D47" w:rsidRDefault="00BB0D47" w:rsidP="00BB0D47">
            <w:r w:rsidRPr="00BB0D47">
              <w:rPr>
                <w:highlight w:val="white"/>
              </w:rPr>
              <w:lastRenderedPageBreak/>
              <w:t>- готовность к гуманитарной и волонтерской деятельности;</w:t>
            </w:r>
            <w:r w:rsidRPr="00BB0D47">
              <w:t xml:space="preserve"> </w:t>
            </w:r>
          </w:p>
          <w:p w14:paraId="25811CBA" w14:textId="77777777" w:rsidR="00BB0D47" w:rsidRPr="00BB0D47" w:rsidRDefault="00BB0D47" w:rsidP="00BB0D47">
            <w:pPr>
              <w:rPr>
                <w:highlight w:val="white"/>
              </w:rPr>
            </w:pPr>
            <w:r w:rsidRPr="00BB0D47">
              <w:rPr>
                <w:highlight w:val="white"/>
              </w:rPr>
              <w:t>патриотического воспитания:</w:t>
            </w:r>
          </w:p>
          <w:p w14:paraId="6537D094" w14:textId="77777777" w:rsidR="00BB0D47" w:rsidRPr="00BB0D47" w:rsidRDefault="00BB0D47" w:rsidP="00BB0D47">
            <w:r w:rsidRPr="00BB0D47">
              <w:rPr>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2949A2C5" w14:textId="77777777" w:rsidR="00BB0D47" w:rsidRPr="00BB0D47" w:rsidRDefault="00BB0D47" w:rsidP="00BB0D47">
            <w:r w:rsidRPr="00BB0D47">
              <w:rPr>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08F633B7" w14:textId="77777777" w:rsidR="00BB0D47" w:rsidRPr="00BB0D47" w:rsidRDefault="00BB0D47" w:rsidP="00BB0D47">
            <w:pPr>
              <w:rPr>
                <w:highlight w:val="white"/>
              </w:rPr>
            </w:pPr>
            <w:r w:rsidRPr="00BB0D47">
              <w:rPr>
                <w:highlight w:val="white"/>
              </w:rPr>
              <w:t>- идейная убежденность, готовность к служению и защите Отечества, ответственность за его судьбу;</w:t>
            </w:r>
          </w:p>
          <w:p w14:paraId="682AA648" w14:textId="77777777" w:rsidR="00BB0D47" w:rsidRPr="00BB0D47" w:rsidRDefault="00BB0D47" w:rsidP="00BB0D47">
            <w:r w:rsidRPr="00BB0D47">
              <w:rPr>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4739F7D7" w14:textId="77777777" w:rsidR="00BB0D47" w:rsidRPr="00BB0D47" w:rsidRDefault="00BB0D47" w:rsidP="00BB0D47">
            <w:r w:rsidRPr="00BB0D47">
              <w:t xml:space="preserve">- способность их использования в познавательной и социальной практике, готовность к </w:t>
            </w:r>
            <w:r w:rsidRPr="00BB0D47">
              <w:lastRenderedPageBreak/>
              <w:t>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15E5CB39" w14:textId="77777777" w:rsidR="00BB0D47" w:rsidRPr="00BB0D47" w:rsidRDefault="00BB0D47" w:rsidP="00BB0D47">
            <w:r w:rsidRPr="00BB0D47">
              <w:t>- овладение навыками учебно-исследовательской, проектной и социальной деятельности</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21490" w14:textId="77777777" w:rsidR="00BB0D47" w:rsidRPr="00BB0D47" w:rsidRDefault="00BB0D47" w:rsidP="00BB0D47">
            <w:r w:rsidRPr="00BB0D47">
              <w:lastRenderedPageBreak/>
              <w:t xml:space="preserve">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w:t>
            </w:r>
            <w:r w:rsidRPr="00BB0D47">
              <w:lastRenderedPageBreak/>
              <w:t>роль географических наук в достижении целей устойчивого развития;</w:t>
            </w:r>
          </w:p>
          <w:p w14:paraId="69CB9D65" w14:textId="77777777" w:rsidR="00BB0D47" w:rsidRPr="00BB0D47" w:rsidRDefault="00BB0D47" w:rsidP="00BB0D47">
            <w:r w:rsidRPr="00BB0D47">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436217AA" w14:textId="77777777" w:rsidR="00BB0D47" w:rsidRPr="00BB0D47" w:rsidRDefault="00BB0D47" w:rsidP="00BB0D47">
            <w:r w:rsidRPr="00BB0D47">
              <w:t xml:space="preserve">ПРб 8. Сформировать умения применять географические знания для объяснения разнообразных явлений и процессов: объяснять </w:t>
            </w:r>
            <w:r w:rsidRPr="00BB0D47">
              <w:lastRenderedPageBreak/>
              <w:t>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2532A4C8" w14:textId="77777777" w:rsidR="00BB0D47" w:rsidRPr="00BB0D47" w:rsidRDefault="00BB0D47" w:rsidP="00BB0D47"/>
        </w:tc>
      </w:tr>
      <w:tr w:rsidR="00BB0D47" w:rsidRPr="00BB0D47" w14:paraId="7EDFF990"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56853" w14:textId="77777777" w:rsidR="00BB0D47" w:rsidRPr="00BB0D47" w:rsidRDefault="00BB0D47" w:rsidP="00BB0D47">
            <w:r w:rsidRPr="00BB0D47">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02208" w14:textId="77777777" w:rsidR="00BB0D47" w:rsidRPr="00BB0D47" w:rsidRDefault="00BB0D47" w:rsidP="00BB0D47">
            <w:pPr>
              <w:rPr>
                <w:highlight w:val="white"/>
              </w:rPr>
            </w:pPr>
            <w:r w:rsidRPr="00BB0D47">
              <w:rPr>
                <w:highlight w:val="white"/>
              </w:rPr>
              <w:t>В области экологического воспитания:</w:t>
            </w:r>
          </w:p>
          <w:p w14:paraId="76463344" w14:textId="77777777" w:rsidR="00BB0D47" w:rsidRPr="00BB0D47" w:rsidRDefault="00BB0D47" w:rsidP="00BB0D47">
            <w:pPr>
              <w:rPr>
                <w:highlight w:val="white"/>
              </w:rPr>
            </w:pPr>
            <w:r w:rsidRPr="00BB0D47">
              <w:rPr>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7E29B7E7" w14:textId="77777777" w:rsidR="00BB0D47" w:rsidRPr="00BB0D47" w:rsidRDefault="00BB0D47" w:rsidP="00BB0D47">
            <w:r w:rsidRPr="00BB0D47">
              <w:rPr>
                <w:highlight w:val="white"/>
              </w:rPr>
              <w:t>- планирование и осуществление действий в окружающей среде на основе знания целей устойчивого развития человечества;</w:t>
            </w:r>
            <w:r w:rsidRPr="00BB0D47">
              <w:t xml:space="preserve"> </w:t>
            </w:r>
          </w:p>
          <w:p w14:paraId="21811108" w14:textId="77777777" w:rsidR="00BB0D47" w:rsidRPr="00BB0D47" w:rsidRDefault="00BB0D47" w:rsidP="00BB0D47">
            <w:r w:rsidRPr="00BB0D47">
              <w:rPr>
                <w:highlight w:val="white"/>
              </w:rPr>
              <w:t>активное неприятие действий, приносящих вред окружающей среде;</w:t>
            </w:r>
            <w:r w:rsidRPr="00BB0D47">
              <w:t xml:space="preserve"> </w:t>
            </w:r>
          </w:p>
          <w:p w14:paraId="6F7719F9" w14:textId="77777777" w:rsidR="00BB0D47" w:rsidRPr="00BB0D47" w:rsidRDefault="00BB0D47" w:rsidP="00BB0D47">
            <w:r w:rsidRPr="00BB0D47">
              <w:rPr>
                <w:highlight w:val="white"/>
              </w:rPr>
              <w:lastRenderedPageBreak/>
              <w:t>- умение прогнозировать неблагоприятные экологические последствия предпринимаемых действий, предотвращать их;</w:t>
            </w:r>
            <w:r w:rsidRPr="00BB0D47">
              <w:t xml:space="preserve"> </w:t>
            </w:r>
          </w:p>
          <w:p w14:paraId="472C5CE5" w14:textId="77777777" w:rsidR="00BB0D47" w:rsidRPr="00BB0D47" w:rsidRDefault="00BB0D47" w:rsidP="00BB0D47">
            <w:pPr>
              <w:rPr>
                <w:highlight w:val="white"/>
              </w:rPr>
            </w:pPr>
            <w:r w:rsidRPr="00BB0D47">
              <w:rPr>
                <w:highlight w:val="white"/>
              </w:rPr>
              <w:t>- расширение опыта деятельности экологической направленности;</w:t>
            </w:r>
            <w:r w:rsidRPr="00BB0D47">
              <w:t xml:space="preserve"> </w:t>
            </w:r>
          </w:p>
          <w:p w14:paraId="0BF4855A" w14:textId="77777777" w:rsidR="00BB0D47" w:rsidRPr="00BB0D47" w:rsidRDefault="00BB0D47" w:rsidP="00BB0D47">
            <w:r w:rsidRPr="00BB0D47">
              <w:t>- овладение навыками учебно-исследовательской, проектной и социальной деятельности;</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C7E19" w14:textId="77777777" w:rsidR="00BB0D47" w:rsidRPr="00BB0D47" w:rsidRDefault="00BB0D47" w:rsidP="00BB0D47">
            <w:r w:rsidRPr="00BB0D47">
              <w:lastRenderedPageBreak/>
              <w:t xml:space="preserve">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w:t>
            </w:r>
            <w:r w:rsidRPr="00BB0D47">
              <w:lastRenderedPageBreak/>
              <w:t>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7A6E6BF5" w14:textId="77777777" w:rsidR="00BB0D47" w:rsidRPr="00BB0D47" w:rsidRDefault="00BB0D47" w:rsidP="00BB0D47">
            <w:r w:rsidRPr="00BB0D47">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79307EE6" w14:textId="77777777" w:rsidR="00BB0D47" w:rsidRPr="00BB0D47" w:rsidRDefault="00BB0D47" w:rsidP="00BB0D47">
            <w:r w:rsidRPr="00BB0D47">
              <w:lastRenderedPageBreak/>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54814925" w14:textId="77777777" w:rsidR="00BB0D47" w:rsidRPr="00BB0D47" w:rsidRDefault="00BB0D47" w:rsidP="00BB0D47">
            <w:r w:rsidRPr="00BB0D47">
              <w:t>Прб 9. Сформировать умения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оценивать изученные социально-экономические и геоэкологические процессы и явления</w:t>
            </w:r>
          </w:p>
        </w:tc>
      </w:tr>
      <w:tr w:rsidR="00BB0D47" w:rsidRPr="00BB0D47" w14:paraId="066A48AE" w14:textId="77777777" w:rsidTr="003B3EDF">
        <w:trPr>
          <w:trHeight w:val="360"/>
        </w:trPr>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60371" w14:textId="77777777" w:rsidR="00BB0D47" w:rsidRPr="00BB0D47" w:rsidRDefault="00BB0D47" w:rsidP="00BB0D47">
            <w:r w:rsidRPr="00BB0D47">
              <w:lastRenderedPageBreak/>
              <w:t>ОК 09. Пользоваться профессиональной документацией на государственном и иностранном языках</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F0940" w14:textId="77777777" w:rsidR="00BB0D47" w:rsidRPr="00BB0D47" w:rsidRDefault="00BB0D47" w:rsidP="00BB0D47">
            <w:pPr>
              <w:rPr>
                <w:highlight w:val="white"/>
              </w:rPr>
            </w:pPr>
            <w:r w:rsidRPr="00BB0D47">
              <w:rPr>
                <w:highlight w:val="white"/>
              </w:rPr>
              <w:t xml:space="preserve">- наличие мотивации к обучению и личностному развитию; </w:t>
            </w:r>
          </w:p>
          <w:p w14:paraId="59C2B830" w14:textId="77777777" w:rsidR="00BB0D47" w:rsidRPr="00BB0D47" w:rsidRDefault="00BB0D47" w:rsidP="00BB0D47">
            <w:pPr>
              <w:rPr>
                <w:highlight w:val="white"/>
              </w:rPr>
            </w:pPr>
            <w:r w:rsidRPr="00BB0D47">
              <w:rPr>
                <w:highlight w:val="white"/>
              </w:rPr>
              <w:t>В области ценности научного познания:</w:t>
            </w:r>
          </w:p>
          <w:p w14:paraId="1E20DE69" w14:textId="77777777" w:rsidR="00BB0D47" w:rsidRPr="00BB0D47" w:rsidRDefault="00BB0D47" w:rsidP="00BB0D47">
            <w:r w:rsidRPr="00BB0D47">
              <w:rPr>
                <w:highlight w:val="white"/>
              </w:rPr>
              <w:lastRenderedPageBreak/>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BB0D47">
              <w:t xml:space="preserve"> </w:t>
            </w:r>
          </w:p>
          <w:p w14:paraId="6E0114DE" w14:textId="77777777" w:rsidR="00BB0D47" w:rsidRPr="00BB0D47" w:rsidRDefault="00BB0D47" w:rsidP="00BB0D47">
            <w:r w:rsidRPr="00BB0D47">
              <w:rPr>
                <w:highlight w:val="white"/>
              </w:rPr>
              <w:t>- совершенствование языковой и читательской культуры как средства взаимодействия между людьми и познания мира;</w:t>
            </w:r>
            <w:r w:rsidRPr="00BB0D47">
              <w:t xml:space="preserve"> </w:t>
            </w:r>
          </w:p>
          <w:p w14:paraId="3A8A87BA" w14:textId="77777777" w:rsidR="00BB0D47" w:rsidRPr="00BB0D47" w:rsidRDefault="00BB0D47" w:rsidP="00BB0D47">
            <w:pPr>
              <w:rPr>
                <w:highlight w:val="white"/>
              </w:rPr>
            </w:pPr>
            <w:r w:rsidRPr="00BB0D47">
              <w:rPr>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6F85C6CE" w14:textId="77777777" w:rsidR="00BB0D47" w:rsidRPr="00BB0D47" w:rsidRDefault="00BB0D47" w:rsidP="00BB0D47">
            <w:pPr>
              <w:rPr>
                <w:highlight w:val="white"/>
              </w:rPr>
            </w:pPr>
            <w:r w:rsidRPr="00BB0D47">
              <w:rPr>
                <w:highlight w:val="white"/>
              </w:rPr>
              <w:t>Овладение универсальными учебными познавательными действиями:</w:t>
            </w:r>
          </w:p>
          <w:p w14:paraId="7A28BDAD" w14:textId="77777777" w:rsidR="00BB0D47" w:rsidRPr="00BB0D47" w:rsidRDefault="00BB0D47" w:rsidP="00BB0D47">
            <w:pPr>
              <w:rPr>
                <w:highlight w:val="white"/>
              </w:rPr>
            </w:pPr>
            <w:r w:rsidRPr="00BB0D47">
              <w:rPr>
                <w:highlight w:val="white"/>
              </w:rPr>
              <w:t>б) базовые исследовательские действия:</w:t>
            </w:r>
          </w:p>
          <w:p w14:paraId="080184F8" w14:textId="77777777" w:rsidR="00BB0D47" w:rsidRPr="00BB0D47" w:rsidRDefault="00BB0D47" w:rsidP="00BB0D47">
            <w:r w:rsidRPr="00BB0D47">
              <w:t>- владеть навыками учебно-исследовательской и проектной деятельности, навыками разрешения проблем;</w:t>
            </w:r>
          </w:p>
          <w:p w14:paraId="3D56DFF5" w14:textId="77777777" w:rsidR="00BB0D47" w:rsidRPr="00BB0D47" w:rsidRDefault="00BB0D47" w:rsidP="00BB0D47">
            <w:r w:rsidRPr="00BB0D47">
              <w:t xml:space="preserve">- способность и готовность к самостоятельному поиску методов решения практических задач, применению различных методов познания; </w:t>
            </w:r>
          </w:p>
          <w:p w14:paraId="48DA86E1" w14:textId="77777777" w:rsidR="00BB0D47" w:rsidRPr="00BB0D47" w:rsidRDefault="00BB0D47" w:rsidP="00BB0D47">
            <w:r w:rsidRPr="00BB0D47">
              <w:lastRenderedPageBreak/>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02754D85" w14:textId="77777777" w:rsidR="00BB0D47" w:rsidRPr="00BB0D47" w:rsidRDefault="00BB0D47" w:rsidP="00BB0D47">
            <w:r w:rsidRPr="00BB0D47">
              <w:t xml:space="preserve">- формирование научного типа мышления, владение научной терминологией, ключевыми понятиями и методами; </w:t>
            </w:r>
          </w:p>
          <w:p w14:paraId="692B8A61" w14:textId="77777777" w:rsidR="00BB0D47" w:rsidRPr="00BB0D47" w:rsidRDefault="00BB0D47" w:rsidP="00BB0D47">
            <w:r w:rsidRPr="00BB0D47">
              <w:t>-осуществлять целенаправленный поиск переноса средств и способов действия в профессиональную среду</w:t>
            </w:r>
          </w:p>
        </w:tc>
        <w:tc>
          <w:tcPr>
            <w:tcW w:w="5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8ABBE" w14:textId="77777777" w:rsidR="00BB0D47" w:rsidRPr="00BB0D47" w:rsidRDefault="00BB0D47" w:rsidP="00BB0D47">
            <w:r w:rsidRPr="00BB0D47">
              <w:lastRenderedPageBreak/>
              <w:t xml:space="preserve">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w:t>
            </w:r>
            <w:r w:rsidRPr="00BB0D47">
              <w:lastRenderedPageBreak/>
              <w:t>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38917636" w14:textId="77777777" w:rsidR="00BB0D47" w:rsidRPr="00BB0D47" w:rsidRDefault="00BB0D47" w:rsidP="00BB0D47">
            <w:r w:rsidRPr="00BB0D47">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3F70B575" w14:textId="77777777" w:rsidR="00BB0D47" w:rsidRPr="00BB0D47" w:rsidRDefault="00BB0D47" w:rsidP="00BB0D47">
            <w:r w:rsidRPr="00BB0D47">
              <w:t xml:space="preserve">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w:t>
            </w:r>
            <w:r w:rsidRPr="00BB0D47">
              <w:lastRenderedPageBreak/>
              <w:t>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61EE1A0D" w14:textId="77777777" w:rsidR="00BB0D47" w:rsidRPr="00BB0D47" w:rsidRDefault="00BB0D47" w:rsidP="00BB0D47">
            <w:r w:rsidRPr="00BB0D47">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tc>
      </w:tr>
    </w:tbl>
    <w:p w14:paraId="3672FA87" w14:textId="77777777" w:rsidR="00BB0D47" w:rsidRPr="00BB0D47" w:rsidRDefault="00BB0D47" w:rsidP="00BB0D47"/>
    <w:p w14:paraId="7401D32C" w14:textId="77777777" w:rsidR="00BB0D47" w:rsidRPr="00BB0D47" w:rsidRDefault="00BB0D47" w:rsidP="00BB0D47">
      <w:pPr>
        <w:sectPr w:rsidR="00BB0D47" w:rsidRPr="00BB0D47">
          <w:footerReference w:type="even" r:id="rId37"/>
          <w:footerReference w:type="default" r:id="rId38"/>
          <w:pgSz w:w="16838" w:h="11906" w:orient="landscape"/>
          <w:pgMar w:top="1701" w:right="1134" w:bottom="850" w:left="1134" w:header="708" w:footer="708" w:gutter="0"/>
          <w:cols w:space="720"/>
          <w:titlePg/>
        </w:sectPr>
      </w:pPr>
    </w:p>
    <w:p w14:paraId="050F3FCA" w14:textId="77777777" w:rsidR="00BB0D47" w:rsidRPr="00BB0D47" w:rsidRDefault="00BB0D47" w:rsidP="00BB0D47">
      <w:r w:rsidRPr="00BB0D47">
        <w:lastRenderedPageBreak/>
        <w:t>2. Структура и содержание общеобразовательной дисциплины</w:t>
      </w:r>
    </w:p>
    <w:p w14:paraId="350EE527" w14:textId="77777777" w:rsidR="00BB0D47" w:rsidRPr="00BB0D47" w:rsidRDefault="00BB0D47" w:rsidP="00BB0D47"/>
    <w:p w14:paraId="1779C88F" w14:textId="77777777" w:rsidR="00BB0D47" w:rsidRPr="00BB0D47" w:rsidRDefault="00BB0D47" w:rsidP="00BB0D47">
      <w:r w:rsidRPr="00BB0D47">
        <w:t>2.1. Объем дисциплины и виды учебной работы</w:t>
      </w:r>
    </w:p>
    <w:p w14:paraId="360FE30D" w14:textId="77777777" w:rsidR="00BB0D47" w:rsidRPr="00BB0D47" w:rsidRDefault="00BB0D47" w:rsidP="00BB0D47"/>
    <w:tbl>
      <w:tblPr>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797"/>
        <w:gridCol w:w="1559"/>
      </w:tblGrid>
      <w:tr w:rsidR="00BB0D47" w:rsidRPr="00BB0D47" w14:paraId="42A37813" w14:textId="77777777" w:rsidTr="003B3EDF">
        <w:trPr>
          <w:trHeight w:val="460"/>
        </w:trPr>
        <w:tc>
          <w:tcPr>
            <w:tcW w:w="7797" w:type="dxa"/>
            <w:tcBorders>
              <w:top w:val="single" w:sz="6" w:space="0" w:color="000000"/>
              <w:left w:val="single" w:sz="6" w:space="0" w:color="000000"/>
              <w:bottom w:val="single" w:sz="6" w:space="0" w:color="000000"/>
              <w:right w:val="single" w:sz="6" w:space="0" w:color="000000"/>
            </w:tcBorders>
            <w:shd w:val="clear" w:color="auto" w:fill="auto"/>
          </w:tcPr>
          <w:p w14:paraId="1A86400B" w14:textId="77777777" w:rsidR="00BB0D47" w:rsidRPr="00BB0D47" w:rsidRDefault="00BB0D47" w:rsidP="00BB0D47">
            <w:r w:rsidRPr="00BB0D47">
              <w:t>Вид учебной работы</w:t>
            </w: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14:paraId="2B53A310" w14:textId="77777777" w:rsidR="00BB0D47" w:rsidRPr="00BB0D47" w:rsidRDefault="00BB0D47" w:rsidP="00BB0D47">
            <w:r w:rsidRPr="00BB0D47">
              <w:t>Объем в часах*</w:t>
            </w:r>
          </w:p>
        </w:tc>
      </w:tr>
      <w:tr w:rsidR="00BB0D47" w:rsidRPr="00BB0D47" w14:paraId="365FF8B7" w14:textId="77777777" w:rsidTr="003B3EDF">
        <w:trPr>
          <w:trHeight w:val="460"/>
        </w:trPr>
        <w:tc>
          <w:tcPr>
            <w:tcW w:w="7797" w:type="dxa"/>
            <w:tcBorders>
              <w:top w:val="single" w:sz="6" w:space="0" w:color="000000"/>
              <w:left w:val="single" w:sz="6" w:space="0" w:color="000000"/>
              <w:bottom w:val="single" w:sz="6" w:space="0" w:color="000000"/>
              <w:right w:val="single" w:sz="6" w:space="0" w:color="000000"/>
            </w:tcBorders>
            <w:shd w:val="clear" w:color="auto" w:fill="auto"/>
          </w:tcPr>
          <w:p w14:paraId="144253E3" w14:textId="77777777" w:rsidR="00BB0D47" w:rsidRPr="00BB0D47" w:rsidRDefault="00BB0D47" w:rsidP="00BB0D47">
            <w:r w:rsidRPr="00BB0D47">
              <w:t>Объем образовательной программы дисциплины</w:t>
            </w:r>
          </w:p>
        </w:tc>
        <w:tc>
          <w:tcPr>
            <w:tcW w:w="1559" w:type="dxa"/>
            <w:tcBorders>
              <w:top w:val="single" w:sz="6" w:space="0" w:color="000000"/>
              <w:left w:val="single" w:sz="6" w:space="0" w:color="000000"/>
              <w:bottom w:val="single" w:sz="6" w:space="0" w:color="000000"/>
              <w:right w:val="single" w:sz="6" w:space="0" w:color="000000"/>
            </w:tcBorders>
            <w:shd w:val="clear" w:color="auto" w:fill="auto"/>
          </w:tcPr>
          <w:p w14:paraId="4F98DCEB" w14:textId="77777777" w:rsidR="00BB0D47" w:rsidRPr="00BB0D47" w:rsidRDefault="00BB0D47" w:rsidP="00BB0D47">
            <w:r w:rsidRPr="00BB0D47">
              <w:t>72</w:t>
            </w:r>
          </w:p>
        </w:tc>
      </w:tr>
      <w:tr w:rsidR="00BB0D47" w:rsidRPr="00BB0D47" w14:paraId="05EC68D6" w14:textId="77777777" w:rsidTr="003B3EDF">
        <w:trPr>
          <w:trHeight w:val="490"/>
        </w:trPr>
        <w:tc>
          <w:tcPr>
            <w:tcW w:w="9356" w:type="dxa"/>
            <w:gridSpan w:val="2"/>
            <w:tcBorders>
              <w:top w:val="single" w:sz="6" w:space="0" w:color="000000"/>
              <w:left w:val="single" w:sz="6" w:space="0" w:color="000000"/>
              <w:bottom w:val="single" w:sz="6" w:space="0" w:color="000000"/>
              <w:right w:val="single" w:sz="6" w:space="0" w:color="000000"/>
            </w:tcBorders>
            <w:vAlign w:val="center"/>
          </w:tcPr>
          <w:p w14:paraId="1AD55A0D" w14:textId="77777777" w:rsidR="00BB0D47" w:rsidRPr="00BB0D47" w:rsidRDefault="00BB0D47" w:rsidP="00BB0D47">
            <w:r w:rsidRPr="00BB0D47">
              <w:t>в т. ч.:</w:t>
            </w:r>
          </w:p>
        </w:tc>
      </w:tr>
      <w:tr w:rsidR="00BB0D47" w:rsidRPr="00BB0D47" w14:paraId="0AE9599D"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597E917D" w14:textId="77777777" w:rsidR="00BB0D47" w:rsidRPr="00BB0D47" w:rsidRDefault="00BB0D47" w:rsidP="00BB0D47">
            <w:r w:rsidRPr="00BB0D47">
              <w:t>Основное содержание</w:t>
            </w:r>
          </w:p>
        </w:tc>
        <w:tc>
          <w:tcPr>
            <w:tcW w:w="1559" w:type="dxa"/>
            <w:tcBorders>
              <w:top w:val="single" w:sz="6" w:space="0" w:color="000000"/>
              <w:left w:val="single" w:sz="6" w:space="0" w:color="000000"/>
              <w:bottom w:val="single" w:sz="6" w:space="0" w:color="000000"/>
              <w:right w:val="single" w:sz="6" w:space="0" w:color="000000"/>
            </w:tcBorders>
            <w:vAlign w:val="center"/>
          </w:tcPr>
          <w:p w14:paraId="67A047A4" w14:textId="77777777" w:rsidR="00BB0D47" w:rsidRPr="00BB0D47" w:rsidRDefault="00BB0D47" w:rsidP="00BB0D47">
            <w:r w:rsidRPr="00BB0D47">
              <w:t>54</w:t>
            </w:r>
          </w:p>
        </w:tc>
      </w:tr>
      <w:tr w:rsidR="00BB0D47" w:rsidRPr="00BB0D47" w14:paraId="7A0EB783"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351F9941" w14:textId="77777777" w:rsidR="00BB0D47" w:rsidRPr="00BB0D47" w:rsidRDefault="00BB0D47" w:rsidP="00BB0D47">
            <w:r w:rsidRPr="00BB0D47">
              <w:t>в т. ч.:</w:t>
            </w:r>
          </w:p>
        </w:tc>
        <w:tc>
          <w:tcPr>
            <w:tcW w:w="1559" w:type="dxa"/>
            <w:tcBorders>
              <w:top w:val="single" w:sz="6" w:space="0" w:color="000000"/>
              <w:left w:val="single" w:sz="6" w:space="0" w:color="000000"/>
              <w:bottom w:val="single" w:sz="6" w:space="0" w:color="000000"/>
              <w:right w:val="single" w:sz="6" w:space="0" w:color="000000"/>
            </w:tcBorders>
            <w:vAlign w:val="center"/>
          </w:tcPr>
          <w:p w14:paraId="18471574" w14:textId="77777777" w:rsidR="00BB0D47" w:rsidRPr="00BB0D47" w:rsidRDefault="00BB0D47" w:rsidP="00BB0D47"/>
        </w:tc>
      </w:tr>
      <w:tr w:rsidR="00BB0D47" w:rsidRPr="00BB0D47" w14:paraId="4AF5BEDC"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21A31B85" w14:textId="77777777" w:rsidR="00BB0D47" w:rsidRPr="00BB0D47" w:rsidRDefault="00BB0D47" w:rsidP="00BB0D47">
            <w:r w:rsidRPr="00BB0D47">
              <w:t>теоретическое обучение</w:t>
            </w:r>
          </w:p>
        </w:tc>
        <w:tc>
          <w:tcPr>
            <w:tcW w:w="1559" w:type="dxa"/>
            <w:tcBorders>
              <w:top w:val="single" w:sz="6" w:space="0" w:color="000000"/>
              <w:left w:val="single" w:sz="6" w:space="0" w:color="000000"/>
              <w:bottom w:val="single" w:sz="6" w:space="0" w:color="000000"/>
              <w:right w:val="single" w:sz="6" w:space="0" w:color="000000"/>
            </w:tcBorders>
          </w:tcPr>
          <w:p w14:paraId="09638BC5" w14:textId="77777777" w:rsidR="00BB0D47" w:rsidRPr="00BB0D47" w:rsidRDefault="00BB0D47" w:rsidP="00BB0D47">
            <w:r w:rsidRPr="00BB0D47">
              <w:t>28</w:t>
            </w:r>
          </w:p>
        </w:tc>
      </w:tr>
      <w:tr w:rsidR="00BB0D47" w:rsidRPr="00BB0D47" w14:paraId="25F3EE45"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50A7E3E6" w14:textId="77777777" w:rsidR="00BB0D47" w:rsidRPr="00BB0D47" w:rsidRDefault="00BB0D47" w:rsidP="00BB0D47">
            <w:r w:rsidRPr="00BB0D47">
              <w:t>практические занятия</w:t>
            </w:r>
          </w:p>
        </w:tc>
        <w:tc>
          <w:tcPr>
            <w:tcW w:w="1559" w:type="dxa"/>
            <w:tcBorders>
              <w:top w:val="single" w:sz="6" w:space="0" w:color="000000"/>
              <w:left w:val="single" w:sz="6" w:space="0" w:color="000000"/>
              <w:bottom w:val="single" w:sz="6" w:space="0" w:color="000000"/>
              <w:right w:val="single" w:sz="6" w:space="0" w:color="000000"/>
            </w:tcBorders>
          </w:tcPr>
          <w:p w14:paraId="53DED08F" w14:textId="77777777" w:rsidR="00BB0D47" w:rsidRPr="00BB0D47" w:rsidRDefault="00BB0D47" w:rsidP="00BB0D47">
            <w:r w:rsidRPr="00BB0D47">
              <w:t>26</w:t>
            </w:r>
          </w:p>
        </w:tc>
      </w:tr>
      <w:tr w:rsidR="00BB0D47" w:rsidRPr="00BB0D47" w14:paraId="45723F60"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1A088B42" w14:textId="77777777" w:rsidR="00BB0D47" w:rsidRPr="00BB0D47" w:rsidRDefault="00BB0D47" w:rsidP="00BB0D47">
            <w:r w:rsidRPr="00BB0D47">
              <w:t>*Профессионально ориентированное содержание (содержание прикладного модуля)</w:t>
            </w:r>
          </w:p>
        </w:tc>
        <w:tc>
          <w:tcPr>
            <w:tcW w:w="1559" w:type="dxa"/>
            <w:tcBorders>
              <w:top w:val="single" w:sz="6" w:space="0" w:color="000000"/>
              <w:left w:val="single" w:sz="6" w:space="0" w:color="000000"/>
              <w:bottom w:val="single" w:sz="6" w:space="0" w:color="000000"/>
              <w:right w:val="single" w:sz="6" w:space="0" w:color="000000"/>
            </w:tcBorders>
            <w:vAlign w:val="center"/>
          </w:tcPr>
          <w:p w14:paraId="54D333AC" w14:textId="77777777" w:rsidR="00BB0D47" w:rsidRPr="00BB0D47" w:rsidRDefault="00BB0D47" w:rsidP="00BB0D47">
            <w:r w:rsidRPr="00BB0D47">
              <w:t>16*</w:t>
            </w:r>
          </w:p>
        </w:tc>
      </w:tr>
      <w:tr w:rsidR="00BB0D47" w:rsidRPr="00BB0D47" w14:paraId="503A694F"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4AF6234F" w14:textId="77777777" w:rsidR="00BB0D47" w:rsidRPr="00BB0D47" w:rsidRDefault="00BB0D47" w:rsidP="00BB0D47">
            <w:r w:rsidRPr="00BB0D47">
              <w:t>в т. ч.:</w:t>
            </w:r>
          </w:p>
        </w:tc>
        <w:tc>
          <w:tcPr>
            <w:tcW w:w="1559" w:type="dxa"/>
            <w:tcBorders>
              <w:top w:val="single" w:sz="6" w:space="0" w:color="000000"/>
              <w:left w:val="single" w:sz="6" w:space="0" w:color="000000"/>
              <w:bottom w:val="single" w:sz="6" w:space="0" w:color="000000"/>
              <w:right w:val="single" w:sz="6" w:space="0" w:color="000000"/>
            </w:tcBorders>
            <w:vAlign w:val="center"/>
          </w:tcPr>
          <w:p w14:paraId="5FB57AF1" w14:textId="77777777" w:rsidR="00BB0D47" w:rsidRPr="00BB0D47" w:rsidRDefault="00BB0D47" w:rsidP="00BB0D47"/>
        </w:tc>
      </w:tr>
      <w:tr w:rsidR="00BB0D47" w:rsidRPr="00BB0D47" w14:paraId="1B104102"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6BE6DBE8" w14:textId="77777777" w:rsidR="00BB0D47" w:rsidRPr="00BB0D47" w:rsidRDefault="00BB0D47" w:rsidP="00BB0D47">
            <w:r w:rsidRPr="00BB0D47">
              <w:t>теоретическое обучение</w:t>
            </w:r>
          </w:p>
        </w:tc>
        <w:tc>
          <w:tcPr>
            <w:tcW w:w="1559" w:type="dxa"/>
            <w:tcBorders>
              <w:top w:val="single" w:sz="6" w:space="0" w:color="000000"/>
              <w:left w:val="single" w:sz="6" w:space="0" w:color="000000"/>
              <w:bottom w:val="single" w:sz="6" w:space="0" w:color="000000"/>
              <w:right w:val="single" w:sz="6" w:space="0" w:color="000000"/>
            </w:tcBorders>
          </w:tcPr>
          <w:p w14:paraId="128F35D1" w14:textId="77777777" w:rsidR="00BB0D47" w:rsidRPr="00BB0D47" w:rsidRDefault="00BB0D47" w:rsidP="00BB0D47">
            <w:r w:rsidRPr="00BB0D47">
              <w:t>8</w:t>
            </w:r>
          </w:p>
        </w:tc>
      </w:tr>
      <w:tr w:rsidR="00BB0D47" w:rsidRPr="00BB0D47" w14:paraId="01ED8504"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599AB866" w14:textId="77777777" w:rsidR="00BB0D47" w:rsidRPr="00BB0D47" w:rsidRDefault="00BB0D47" w:rsidP="00BB0D47">
            <w:r w:rsidRPr="00BB0D47">
              <w:t>практические занятия</w:t>
            </w:r>
          </w:p>
        </w:tc>
        <w:tc>
          <w:tcPr>
            <w:tcW w:w="1559" w:type="dxa"/>
            <w:tcBorders>
              <w:top w:val="single" w:sz="6" w:space="0" w:color="000000"/>
              <w:left w:val="single" w:sz="6" w:space="0" w:color="000000"/>
              <w:bottom w:val="single" w:sz="6" w:space="0" w:color="000000"/>
              <w:right w:val="single" w:sz="6" w:space="0" w:color="000000"/>
            </w:tcBorders>
          </w:tcPr>
          <w:p w14:paraId="1FA1169F" w14:textId="77777777" w:rsidR="00BB0D47" w:rsidRPr="00BB0D47" w:rsidRDefault="00BB0D47" w:rsidP="00BB0D47">
            <w:r w:rsidRPr="00BB0D47">
              <w:t>8</w:t>
            </w:r>
          </w:p>
        </w:tc>
      </w:tr>
      <w:tr w:rsidR="00BB0D47" w:rsidRPr="00BB0D47" w14:paraId="134AA430" w14:textId="77777777" w:rsidTr="003B3EDF">
        <w:trPr>
          <w:trHeight w:val="490"/>
        </w:trPr>
        <w:tc>
          <w:tcPr>
            <w:tcW w:w="7797" w:type="dxa"/>
            <w:tcBorders>
              <w:top w:val="single" w:sz="6" w:space="0" w:color="000000"/>
              <w:left w:val="single" w:sz="6" w:space="0" w:color="000000"/>
              <w:bottom w:val="single" w:sz="6" w:space="0" w:color="000000"/>
              <w:right w:val="single" w:sz="6" w:space="0" w:color="000000"/>
            </w:tcBorders>
            <w:vAlign w:val="center"/>
          </w:tcPr>
          <w:p w14:paraId="1014A739" w14:textId="77777777" w:rsidR="00BB0D47" w:rsidRPr="00BB0D47" w:rsidRDefault="00BB0D47" w:rsidP="00BB0D47">
            <w:r w:rsidRPr="00BB0D47">
              <w:t>Индивидуальный проект (да/нет)**</w:t>
            </w:r>
          </w:p>
        </w:tc>
        <w:tc>
          <w:tcPr>
            <w:tcW w:w="1559" w:type="dxa"/>
            <w:tcBorders>
              <w:top w:val="single" w:sz="6" w:space="0" w:color="000000"/>
              <w:left w:val="single" w:sz="6" w:space="0" w:color="000000"/>
              <w:bottom w:val="single" w:sz="6" w:space="0" w:color="000000"/>
              <w:right w:val="single" w:sz="6" w:space="0" w:color="000000"/>
            </w:tcBorders>
          </w:tcPr>
          <w:p w14:paraId="035FF51A" w14:textId="77777777" w:rsidR="00BB0D47" w:rsidRPr="00BB0D47" w:rsidRDefault="00BB0D47" w:rsidP="00BB0D47">
            <w:r w:rsidRPr="00BB0D47">
              <w:t>-</w:t>
            </w:r>
          </w:p>
        </w:tc>
      </w:tr>
      <w:tr w:rsidR="00BB0D47" w:rsidRPr="00BB0D47" w14:paraId="303D88FD" w14:textId="77777777" w:rsidTr="003B3EDF">
        <w:trPr>
          <w:trHeight w:val="602"/>
        </w:trPr>
        <w:tc>
          <w:tcPr>
            <w:tcW w:w="7797" w:type="dxa"/>
            <w:tcBorders>
              <w:top w:val="single" w:sz="6" w:space="0" w:color="000000"/>
              <w:left w:val="single" w:sz="6" w:space="0" w:color="000000"/>
              <w:bottom w:val="single" w:sz="6" w:space="0" w:color="000000"/>
              <w:right w:val="single" w:sz="6" w:space="0" w:color="000000"/>
            </w:tcBorders>
            <w:vAlign w:val="center"/>
          </w:tcPr>
          <w:p w14:paraId="318992B1" w14:textId="77777777" w:rsidR="00BB0D47" w:rsidRPr="00BB0D47" w:rsidRDefault="00BB0D47" w:rsidP="00BB0D47">
            <w:r w:rsidRPr="00BB0D47">
              <w:t>Промежуточная аттестация (дифференцированный зачет)</w:t>
            </w:r>
          </w:p>
        </w:tc>
        <w:tc>
          <w:tcPr>
            <w:tcW w:w="1559" w:type="dxa"/>
            <w:tcBorders>
              <w:top w:val="single" w:sz="6" w:space="0" w:color="000000"/>
              <w:left w:val="single" w:sz="6" w:space="0" w:color="000000"/>
              <w:bottom w:val="single" w:sz="6" w:space="0" w:color="000000"/>
              <w:right w:val="single" w:sz="6" w:space="0" w:color="000000"/>
            </w:tcBorders>
            <w:vAlign w:val="center"/>
          </w:tcPr>
          <w:p w14:paraId="05CD4E32" w14:textId="77777777" w:rsidR="00BB0D47" w:rsidRPr="00BB0D47" w:rsidRDefault="00BB0D47" w:rsidP="00BB0D47">
            <w:r w:rsidRPr="00BB0D47">
              <w:t>2</w:t>
            </w:r>
          </w:p>
        </w:tc>
      </w:tr>
    </w:tbl>
    <w:p w14:paraId="43BD2DEC" w14:textId="77777777" w:rsidR="00BB0D47" w:rsidRPr="00BB0D47" w:rsidRDefault="00BB0D47" w:rsidP="00BB0D47"/>
    <w:p w14:paraId="4B9792AC" w14:textId="77777777" w:rsidR="00BB0D47" w:rsidRPr="00BB0D47" w:rsidRDefault="00BB0D47" w:rsidP="00BB0D47">
      <w:r w:rsidRPr="00BB0D47">
        <w:t>* Профессионально ориентированное содержание может быть распределено по разделам (темам) или сконцентрировано в разделе Прикладной модуль</w:t>
      </w:r>
    </w:p>
    <w:p w14:paraId="10E2A575" w14:textId="77777777" w:rsidR="00BB0D47" w:rsidRPr="00BB0D47" w:rsidRDefault="00BB0D47" w:rsidP="00BB0D47">
      <w:bookmarkStart w:id="253" w:name="_Hlk174609821"/>
      <w:r w:rsidRPr="00BB0D47">
        <w:t>** Если предусмотрен индивидуальный проект по дисциплине, программа по его реализации разрабатывается отдельно</w:t>
      </w:r>
    </w:p>
    <w:bookmarkEnd w:id="253"/>
    <w:p w14:paraId="61F22C3B" w14:textId="77777777" w:rsidR="00BB0D47" w:rsidRPr="00BB0D47" w:rsidRDefault="00BB0D47" w:rsidP="00BB0D47"/>
    <w:p w14:paraId="2297AC27" w14:textId="77777777" w:rsidR="00BB0D47" w:rsidRPr="00BB0D47" w:rsidRDefault="00BB0D47" w:rsidP="00BB0D47">
      <w:r w:rsidRPr="00BB0D47">
        <w:br w:type="page"/>
      </w:r>
    </w:p>
    <w:p w14:paraId="2FB40A0B" w14:textId="77777777" w:rsidR="00BB0D47" w:rsidRPr="00BB0D47" w:rsidRDefault="00BB0D47" w:rsidP="00BB0D47">
      <w:pPr>
        <w:sectPr w:rsidR="00BB0D47" w:rsidRPr="00BB0D47">
          <w:footerReference w:type="even" r:id="rId39"/>
          <w:footerReference w:type="default" r:id="rId40"/>
          <w:pgSz w:w="11906" w:h="16838"/>
          <w:pgMar w:top="1134" w:right="850" w:bottom="1134" w:left="1701" w:header="708" w:footer="708" w:gutter="0"/>
          <w:cols w:space="720"/>
        </w:sectPr>
      </w:pPr>
    </w:p>
    <w:p w14:paraId="28F2127A" w14:textId="77777777" w:rsidR="00BB0D47" w:rsidRPr="00BB0D47" w:rsidRDefault="00BB0D47" w:rsidP="00BB0D47">
      <w:r w:rsidRPr="00BB0D47">
        <w:lastRenderedPageBreak/>
        <w:t>2.2. Тематический план и содержание дисциплины «География»</w:t>
      </w:r>
    </w:p>
    <w:p w14:paraId="69BB9AEC" w14:textId="77777777" w:rsidR="00BB0D47" w:rsidRPr="00BB0D47" w:rsidRDefault="00BB0D47" w:rsidP="00BB0D47"/>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5"/>
        <w:gridCol w:w="8930"/>
        <w:gridCol w:w="1134"/>
        <w:gridCol w:w="1845"/>
      </w:tblGrid>
      <w:tr w:rsidR="00BB0D47" w:rsidRPr="00BB0D47" w14:paraId="7386567A" w14:textId="77777777" w:rsidTr="003B3EDF">
        <w:trPr>
          <w:trHeight w:val="411"/>
          <w:tblHeader/>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33504F" w14:textId="77777777" w:rsidR="00BB0D47" w:rsidRPr="00BB0D47" w:rsidRDefault="00BB0D47" w:rsidP="00BB0D47">
            <w:r w:rsidRPr="00BB0D47">
              <w:t>Наименование разделов и тем</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49CDB37" w14:textId="77777777" w:rsidR="00BB0D47" w:rsidRPr="00BB0D47" w:rsidRDefault="00BB0D47" w:rsidP="00BB0D47">
            <w:r w:rsidRPr="00BB0D47">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09291C3" w14:textId="77777777" w:rsidR="00BB0D47" w:rsidRPr="00BB0D47" w:rsidRDefault="00BB0D47" w:rsidP="00BB0D47">
            <w:r w:rsidRPr="00BB0D47">
              <w:t>Объём часов</w:t>
            </w: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14:paraId="71EEDC4C" w14:textId="77777777" w:rsidR="00BB0D47" w:rsidRPr="00BB0D47" w:rsidRDefault="00BB0D47" w:rsidP="00BB0D47">
            <w:r w:rsidRPr="00BB0D47">
              <w:t>Формируемые компетенции</w:t>
            </w:r>
          </w:p>
        </w:tc>
      </w:tr>
      <w:tr w:rsidR="00BB0D47" w:rsidRPr="00BB0D47" w14:paraId="318A2B72" w14:textId="77777777" w:rsidTr="003B3EDF">
        <w:trPr>
          <w:trHeight w:val="411"/>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3B084BA" w14:textId="77777777" w:rsidR="00BB0D47" w:rsidRPr="00BB0D47" w:rsidRDefault="00BB0D47" w:rsidP="00BB0D47">
            <w:r w:rsidRPr="00BB0D47">
              <w:t>1</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5E09788" w14:textId="77777777" w:rsidR="00BB0D47" w:rsidRPr="00BB0D47" w:rsidRDefault="00BB0D47" w:rsidP="00BB0D47">
            <w:r w:rsidRPr="00BB0D47">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4220C95" w14:textId="77777777" w:rsidR="00BB0D47" w:rsidRPr="00BB0D47" w:rsidRDefault="00BB0D47" w:rsidP="00BB0D47">
            <w:r w:rsidRPr="00BB0D47">
              <w:t>3</w:t>
            </w: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14:paraId="1949713F" w14:textId="77777777" w:rsidR="00BB0D47" w:rsidRPr="00BB0D47" w:rsidRDefault="00BB0D47" w:rsidP="00BB0D47">
            <w:r w:rsidRPr="00BB0D47">
              <w:t>4</w:t>
            </w:r>
          </w:p>
        </w:tc>
      </w:tr>
      <w:tr w:rsidR="00BB0D47" w:rsidRPr="00BB0D47" w14:paraId="5F6F4A88" w14:textId="77777777" w:rsidTr="003B3EDF">
        <w:trPr>
          <w:trHeight w:val="106"/>
        </w:trPr>
        <w:tc>
          <w:tcPr>
            <w:tcW w:w="14574" w:type="dxa"/>
            <w:gridSpan w:val="4"/>
            <w:tcBorders>
              <w:top w:val="single" w:sz="4" w:space="0" w:color="000000"/>
              <w:left w:val="single" w:sz="4" w:space="0" w:color="000000"/>
              <w:bottom w:val="single" w:sz="4" w:space="0" w:color="000000"/>
              <w:right w:val="single" w:sz="4" w:space="0" w:color="000000"/>
            </w:tcBorders>
            <w:shd w:val="clear" w:color="auto" w:fill="auto"/>
          </w:tcPr>
          <w:p w14:paraId="1CB178AD" w14:textId="77777777" w:rsidR="00BB0D47" w:rsidRPr="00BB0D47" w:rsidRDefault="00BB0D47" w:rsidP="00BB0D47">
            <w:r w:rsidRPr="00BB0D47">
              <w:t>Основное содержание</w:t>
            </w:r>
          </w:p>
        </w:tc>
      </w:tr>
      <w:tr w:rsidR="00BB0D47" w:rsidRPr="00BB0D47" w14:paraId="10571E21" w14:textId="77777777" w:rsidTr="003B3EDF">
        <w:trPr>
          <w:trHeight w:val="106"/>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Pr>
          <w:p w14:paraId="4B8B1A66" w14:textId="77777777" w:rsidR="00BB0D47" w:rsidRPr="00BB0D47" w:rsidRDefault="00BB0D47" w:rsidP="00BB0D47">
            <w:r w:rsidRPr="00BB0D47">
              <w:t>Раздел 1. География как наука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09079" w14:textId="77777777" w:rsidR="00BB0D47" w:rsidRPr="00BB0D47" w:rsidRDefault="00BB0D47" w:rsidP="00BB0D47">
            <w:r w:rsidRPr="00BB0D47">
              <w:t>2</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34E7F" w14:textId="77777777" w:rsidR="00BB0D47" w:rsidRPr="00BB0D47" w:rsidRDefault="00BB0D47" w:rsidP="00BB0D47"/>
        </w:tc>
      </w:tr>
      <w:tr w:rsidR="00BB0D47" w:rsidRPr="00BB0D47" w14:paraId="6C6832B3" w14:textId="77777777" w:rsidTr="003B3EDF">
        <w:trPr>
          <w:trHeight w:val="106"/>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92B901B" w14:textId="77777777" w:rsidR="00BB0D47" w:rsidRPr="00BB0D47" w:rsidRDefault="00BB0D47" w:rsidP="00BB0D47">
            <w:r w:rsidRPr="00BB0D47">
              <w:t>Тема 1.1. Традиционные и новые методы в географии.</w:t>
            </w:r>
          </w:p>
          <w:p w14:paraId="17445DE3" w14:textId="77777777" w:rsidR="00BB0D47" w:rsidRPr="00BB0D47" w:rsidRDefault="00BB0D47" w:rsidP="00BB0D47">
            <w:r w:rsidRPr="00BB0D47">
              <w:t>Географические прогнозы.</w:t>
            </w:r>
          </w:p>
          <w:p w14:paraId="34D28D88" w14:textId="77777777" w:rsidR="00BB0D47" w:rsidRPr="00BB0D47" w:rsidRDefault="00BB0D47" w:rsidP="00BB0D47">
            <w:r w:rsidRPr="00BB0D47">
              <w:t>Географическая культура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C8C5980" w14:textId="77777777" w:rsidR="00BB0D47" w:rsidRPr="00BB0D47" w:rsidRDefault="00BB0D47" w:rsidP="00BB0D47">
            <w:r w:rsidRPr="00BB0D47">
              <w:t xml:space="preserve">Содержание учебного материала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234B9" w14:textId="77777777" w:rsidR="00BB0D47" w:rsidRPr="00BB0D47" w:rsidRDefault="00BB0D47" w:rsidP="00BB0D47">
            <w:r w:rsidRPr="00BB0D47">
              <w:t>2</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BDAA60" w14:textId="77777777" w:rsidR="00BB0D47" w:rsidRPr="00BB0D47" w:rsidRDefault="00BB0D47" w:rsidP="00BB0D47">
            <w:r w:rsidRPr="00BB0D47">
              <w:t>ОК 01</w:t>
            </w:r>
          </w:p>
          <w:p w14:paraId="7A3DE071" w14:textId="77777777" w:rsidR="00BB0D47" w:rsidRPr="00BB0D47" w:rsidRDefault="00BB0D47" w:rsidP="00BB0D47">
            <w:r w:rsidRPr="00BB0D47">
              <w:t>ОК 02</w:t>
            </w:r>
          </w:p>
          <w:p w14:paraId="32D83867" w14:textId="77777777" w:rsidR="00BB0D47" w:rsidRPr="00BB0D47" w:rsidRDefault="00BB0D47" w:rsidP="00BB0D47">
            <w:r w:rsidRPr="00BB0D47">
              <w:t>ОК 03</w:t>
            </w:r>
          </w:p>
          <w:p w14:paraId="2BF889E2" w14:textId="77777777" w:rsidR="00BB0D47" w:rsidRPr="00BB0D47" w:rsidRDefault="00BB0D47" w:rsidP="00BB0D47">
            <w:r w:rsidRPr="00BB0D47">
              <w:t>ОК 05</w:t>
            </w:r>
          </w:p>
          <w:p w14:paraId="78CE5AFF" w14:textId="77777777" w:rsidR="00BB0D47" w:rsidRPr="00BB0D47" w:rsidRDefault="00BB0D47" w:rsidP="00BB0D47">
            <w:r w:rsidRPr="00BB0D47">
              <w:t>ОК 06</w:t>
            </w:r>
          </w:p>
          <w:p w14:paraId="1F85D5CF" w14:textId="77777777" w:rsidR="00BB0D47" w:rsidRPr="00BB0D47" w:rsidRDefault="00BB0D47" w:rsidP="00BB0D47">
            <w:r w:rsidRPr="00BB0D47">
              <w:t>ОК 07</w:t>
            </w:r>
          </w:p>
        </w:tc>
      </w:tr>
      <w:tr w:rsidR="00BB0D47" w:rsidRPr="00BB0D47" w14:paraId="5EFDFF3A"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746DE852"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7769630" w14:textId="77777777" w:rsidR="00BB0D47" w:rsidRPr="00BB0D47" w:rsidRDefault="00BB0D47" w:rsidP="00BB0D47">
            <w:r w:rsidRPr="00BB0D47">
              <w:t>Теоретическое обучение</w:t>
            </w:r>
          </w:p>
          <w:p w14:paraId="5B6C87C7" w14:textId="77777777" w:rsidR="00BB0D47" w:rsidRPr="00BB0D47" w:rsidRDefault="00BB0D47" w:rsidP="00BB0D47">
            <w:r w:rsidRPr="00BB0D47">
              <w:t xml:space="preserve">1.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геоинформационные системы. Географические прогнозы как результат географических исследований. </w:t>
            </w:r>
          </w:p>
          <w:p w14:paraId="6DA1BD0D" w14:textId="77777777" w:rsidR="00BB0D47" w:rsidRPr="00BB0D47" w:rsidRDefault="00BB0D47" w:rsidP="00BB0D47">
            <w:r w:rsidRPr="00BB0D47">
              <w:t>2. Элементы географической культуры: географическая картина мира, географическое мышление, язык географии. Их значимость для представителей разных профессий</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E7ACE"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1A1E02" w14:textId="77777777" w:rsidR="00BB0D47" w:rsidRPr="00BB0D47" w:rsidRDefault="00BB0D47" w:rsidP="00BB0D47"/>
        </w:tc>
      </w:tr>
      <w:tr w:rsidR="00BB0D47" w:rsidRPr="00BB0D47" w14:paraId="3B952866" w14:textId="77777777" w:rsidTr="003B3EDF">
        <w:trPr>
          <w:trHeight w:val="106"/>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Pr>
          <w:p w14:paraId="51353F5E" w14:textId="77777777" w:rsidR="00BB0D47" w:rsidRPr="00BB0D47" w:rsidRDefault="00BB0D47" w:rsidP="00BB0D47">
            <w:r w:rsidRPr="00BB0D47">
              <w:t>Раздел 2. Природопользование и геоэкология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CD730" w14:textId="77777777" w:rsidR="00BB0D47" w:rsidRPr="00BB0D47" w:rsidRDefault="00BB0D47" w:rsidP="00BB0D47">
            <w:r w:rsidRPr="00BB0D47">
              <w:t>12</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7FE58" w14:textId="77777777" w:rsidR="00BB0D47" w:rsidRPr="00BB0D47" w:rsidRDefault="00BB0D47" w:rsidP="00BB0D47"/>
        </w:tc>
      </w:tr>
      <w:tr w:rsidR="00BB0D47" w:rsidRPr="00BB0D47" w14:paraId="3B93C644" w14:textId="77777777" w:rsidTr="003B3EDF">
        <w:trPr>
          <w:trHeight w:val="106"/>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3BA4E3" w14:textId="77777777" w:rsidR="00BB0D47" w:rsidRPr="00BB0D47" w:rsidRDefault="00BB0D47" w:rsidP="00BB0D47">
            <w:r w:rsidRPr="00BB0D47">
              <w:t>Тема 2.1. Географическая среда. Естественный и антропогенный ландшафты</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5F319332"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8D33D" w14:textId="77777777" w:rsidR="00BB0D47" w:rsidRPr="00BB0D47" w:rsidRDefault="00BB0D47" w:rsidP="00BB0D47">
            <w:r w:rsidRPr="00BB0D47">
              <w:t>4</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FC781D" w14:textId="77777777" w:rsidR="00BB0D47" w:rsidRPr="00BB0D47" w:rsidRDefault="00BB0D47" w:rsidP="00BB0D47"/>
          <w:p w14:paraId="5998F023" w14:textId="77777777" w:rsidR="00BB0D47" w:rsidRPr="00BB0D47" w:rsidRDefault="00BB0D47" w:rsidP="00BB0D47">
            <w:r w:rsidRPr="00BB0D47">
              <w:t>ОК 01</w:t>
            </w:r>
          </w:p>
          <w:p w14:paraId="5B415571" w14:textId="77777777" w:rsidR="00BB0D47" w:rsidRPr="00BB0D47" w:rsidRDefault="00BB0D47" w:rsidP="00BB0D47">
            <w:r w:rsidRPr="00BB0D47">
              <w:t>ОК 02</w:t>
            </w:r>
          </w:p>
          <w:p w14:paraId="7477AB03" w14:textId="77777777" w:rsidR="00BB0D47" w:rsidRPr="00BB0D47" w:rsidRDefault="00BB0D47" w:rsidP="00BB0D47">
            <w:r w:rsidRPr="00BB0D47">
              <w:t>ОК 03</w:t>
            </w:r>
          </w:p>
          <w:p w14:paraId="2DE87F90" w14:textId="77777777" w:rsidR="00BB0D47" w:rsidRPr="00BB0D47" w:rsidRDefault="00BB0D47" w:rsidP="00BB0D47">
            <w:r w:rsidRPr="00BB0D47">
              <w:lastRenderedPageBreak/>
              <w:t>ОК 05</w:t>
            </w:r>
          </w:p>
          <w:p w14:paraId="4B727953" w14:textId="77777777" w:rsidR="00BB0D47" w:rsidRPr="00BB0D47" w:rsidRDefault="00BB0D47" w:rsidP="00BB0D47">
            <w:r w:rsidRPr="00BB0D47">
              <w:t>ОК 06</w:t>
            </w:r>
          </w:p>
          <w:p w14:paraId="01A53FF8" w14:textId="77777777" w:rsidR="00BB0D47" w:rsidRPr="00BB0D47" w:rsidRDefault="00BB0D47" w:rsidP="00BB0D47">
            <w:r w:rsidRPr="00BB0D47">
              <w:t>ОК 07</w:t>
            </w:r>
          </w:p>
        </w:tc>
      </w:tr>
      <w:tr w:rsidR="00BB0D47" w:rsidRPr="00BB0D47" w14:paraId="7FD41450"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F29E8E2"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75D804A8" w14:textId="77777777" w:rsidR="00BB0D47" w:rsidRPr="00BB0D47" w:rsidRDefault="00BB0D47" w:rsidP="00BB0D47">
            <w:r w:rsidRPr="00BB0D47">
              <w:t>Теоретическое обучение</w:t>
            </w:r>
          </w:p>
          <w:p w14:paraId="7B37AA12" w14:textId="77777777" w:rsidR="00BB0D47" w:rsidRPr="00BB0D47" w:rsidRDefault="00BB0D47" w:rsidP="00BB0D47">
            <w:r w:rsidRPr="00BB0D47">
              <w:t>1. Географическая среда как геосистема; факторы, её формирующие и изменяющие. Адаптация человека к различным природным условиям территорий, её изменение во времени. Географическая и окружающая среда.</w:t>
            </w:r>
          </w:p>
          <w:p w14:paraId="21847D49" w14:textId="77777777" w:rsidR="00BB0D47" w:rsidRPr="00BB0D47" w:rsidRDefault="00BB0D47" w:rsidP="00BB0D47">
            <w:r w:rsidRPr="00BB0D47">
              <w:lastRenderedPageBreak/>
              <w:t>2. Естественный и антропогенный ландшафты. Проблема сохранения ландшафтного и культурного разнообразия на Земле</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72006" w14:textId="77777777" w:rsidR="00BB0D47" w:rsidRPr="00BB0D47" w:rsidRDefault="00BB0D47" w:rsidP="00BB0D47">
            <w:r w:rsidRPr="00BB0D47">
              <w:lastRenderedPageBreak/>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48375" w14:textId="77777777" w:rsidR="00BB0D47" w:rsidRPr="00BB0D47" w:rsidRDefault="00BB0D47" w:rsidP="00BB0D47"/>
        </w:tc>
      </w:tr>
      <w:tr w:rsidR="00BB0D47" w:rsidRPr="00BB0D47" w14:paraId="07ED2234" w14:textId="77777777" w:rsidTr="003B3EDF">
        <w:trPr>
          <w:trHeight w:val="106"/>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61C4816"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60633C3"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6FC630F"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70F82A" w14:textId="77777777" w:rsidR="00BB0D47" w:rsidRPr="00BB0D47" w:rsidRDefault="00BB0D47" w:rsidP="00BB0D47"/>
        </w:tc>
      </w:tr>
      <w:tr w:rsidR="00BB0D47" w:rsidRPr="00BB0D47" w14:paraId="45720DBD" w14:textId="77777777" w:rsidTr="003B3EDF">
        <w:trPr>
          <w:trHeight w:val="43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F45C82F"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31D7BC2" w14:textId="77777777" w:rsidR="00BB0D47" w:rsidRPr="00BB0D47" w:rsidRDefault="00BB0D47" w:rsidP="00BB0D47">
            <w:r w:rsidRPr="00BB0D47">
              <w:t>№ 1. Классификация ландшафтов с использованием источников географической информации</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3D217C4C"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AA39A3" w14:textId="77777777" w:rsidR="00BB0D47" w:rsidRPr="00BB0D47" w:rsidRDefault="00BB0D47" w:rsidP="00BB0D47"/>
        </w:tc>
      </w:tr>
      <w:tr w:rsidR="00BB0D47" w:rsidRPr="00BB0D47" w14:paraId="5FD399C0" w14:textId="77777777" w:rsidTr="003B3EDF">
        <w:trPr>
          <w:trHeight w:val="411"/>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385D83D" w14:textId="77777777" w:rsidR="00BB0D47" w:rsidRPr="00BB0D47" w:rsidRDefault="00BB0D47" w:rsidP="00BB0D47">
            <w:r w:rsidRPr="00BB0D47">
              <w:t xml:space="preserve">Тема 2.2. </w:t>
            </w:r>
          </w:p>
          <w:p w14:paraId="00C56811" w14:textId="77777777" w:rsidR="00BB0D47" w:rsidRPr="00BB0D47" w:rsidRDefault="00BB0D47" w:rsidP="00BB0D47">
            <w:r w:rsidRPr="00BB0D47">
              <w:t>Проблемы взаимодействия человека и природы</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03607BA"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3D34337" w14:textId="77777777" w:rsidR="00BB0D47" w:rsidRPr="00BB0D47" w:rsidRDefault="00BB0D47" w:rsidP="00BB0D47">
            <w:r w:rsidRPr="00BB0D47">
              <w:t>4</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AC64F62" w14:textId="77777777" w:rsidR="00BB0D47" w:rsidRPr="00BB0D47" w:rsidRDefault="00BB0D47" w:rsidP="00BB0D47">
            <w:r w:rsidRPr="00BB0D47">
              <w:t>ОК 01</w:t>
            </w:r>
          </w:p>
          <w:p w14:paraId="24E06637" w14:textId="77777777" w:rsidR="00BB0D47" w:rsidRPr="00BB0D47" w:rsidRDefault="00BB0D47" w:rsidP="00BB0D47">
            <w:r w:rsidRPr="00BB0D47">
              <w:t>ОК 02</w:t>
            </w:r>
          </w:p>
          <w:p w14:paraId="4FBE14BC" w14:textId="77777777" w:rsidR="00BB0D47" w:rsidRPr="00BB0D47" w:rsidRDefault="00BB0D47" w:rsidP="00BB0D47">
            <w:r w:rsidRPr="00BB0D47">
              <w:t>ОК 03</w:t>
            </w:r>
          </w:p>
          <w:p w14:paraId="4A2E5872" w14:textId="77777777" w:rsidR="00BB0D47" w:rsidRPr="00BB0D47" w:rsidRDefault="00BB0D47" w:rsidP="00BB0D47">
            <w:r w:rsidRPr="00BB0D47">
              <w:t>ОК 05</w:t>
            </w:r>
          </w:p>
          <w:p w14:paraId="6F03F9AF" w14:textId="77777777" w:rsidR="00BB0D47" w:rsidRPr="00BB0D47" w:rsidRDefault="00BB0D47" w:rsidP="00BB0D47">
            <w:r w:rsidRPr="00BB0D47">
              <w:t>ОК 06</w:t>
            </w:r>
          </w:p>
          <w:p w14:paraId="068E9A7A" w14:textId="77777777" w:rsidR="00BB0D47" w:rsidRPr="00BB0D47" w:rsidRDefault="00BB0D47" w:rsidP="00BB0D47">
            <w:r w:rsidRPr="00BB0D47">
              <w:t>ОК 07</w:t>
            </w:r>
          </w:p>
          <w:p w14:paraId="27C8DD04" w14:textId="77777777" w:rsidR="00BB0D47" w:rsidRPr="00BB0D47" w:rsidRDefault="00BB0D47" w:rsidP="00BB0D47"/>
        </w:tc>
      </w:tr>
      <w:tr w:rsidR="00BB0D47" w:rsidRPr="00BB0D47" w14:paraId="0316545E"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53BE3689"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33F132A" w14:textId="77777777" w:rsidR="00BB0D47" w:rsidRPr="00BB0D47" w:rsidRDefault="00BB0D47" w:rsidP="00BB0D47">
            <w:r w:rsidRPr="00BB0D47">
              <w:t>Теоретическое обучение</w:t>
            </w:r>
          </w:p>
          <w:p w14:paraId="65CF1396" w14:textId="77777777" w:rsidR="00BB0D47" w:rsidRPr="00BB0D47" w:rsidRDefault="00BB0D47" w:rsidP="00BB0D47">
            <w:r w:rsidRPr="00BB0D47">
              <w:t>Опасные природные явления, климатические изменения, повышение уровня Мирового океана, загрязнение окружающей среды. «Климатические беженцы». 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Объекты Всемирного природного и культурного наследия</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2F5FD2"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7BDE92" w14:textId="77777777" w:rsidR="00BB0D47" w:rsidRPr="00BB0D47" w:rsidRDefault="00BB0D47" w:rsidP="00BB0D47"/>
        </w:tc>
      </w:tr>
      <w:tr w:rsidR="00BB0D47" w:rsidRPr="00BB0D47" w14:paraId="18196B24" w14:textId="77777777" w:rsidTr="003B3EDF">
        <w:trPr>
          <w:trHeight w:val="106"/>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AAF5F03"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CA6CD"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FF7AD21"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B98B14" w14:textId="77777777" w:rsidR="00BB0D47" w:rsidRPr="00BB0D47" w:rsidRDefault="00BB0D47" w:rsidP="00BB0D47"/>
        </w:tc>
      </w:tr>
      <w:tr w:rsidR="00BB0D47" w:rsidRPr="00BB0D47" w14:paraId="62F7939B" w14:textId="77777777" w:rsidTr="003B3EDF">
        <w:trPr>
          <w:trHeight w:val="1009"/>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22FF4B5"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4CB992D" w14:textId="77777777" w:rsidR="00BB0D47" w:rsidRPr="00BB0D47" w:rsidRDefault="00BB0D47" w:rsidP="00BB0D47">
            <w:r w:rsidRPr="00BB0D47">
              <w:t>№ 2. Определение целей и задач учебного исследования, связанного с опасными природными явлениями и (или) глобальными изменениями климата и (или) загрязнением Мирового океана, выбор формы фиксации результатов наблюдения (исследования)</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31C00986"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3A19AB" w14:textId="77777777" w:rsidR="00BB0D47" w:rsidRPr="00BB0D47" w:rsidRDefault="00BB0D47" w:rsidP="00BB0D47"/>
        </w:tc>
      </w:tr>
      <w:tr w:rsidR="00BB0D47" w:rsidRPr="00BB0D47" w14:paraId="619EE2BD" w14:textId="77777777" w:rsidTr="003B3EDF">
        <w:trPr>
          <w:trHeight w:val="106"/>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EE67D05" w14:textId="77777777" w:rsidR="00BB0D47" w:rsidRPr="00BB0D47" w:rsidRDefault="00BB0D47" w:rsidP="00BB0D47">
            <w:r w:rsidRPr="00BB0D47">
              <w:t>Тема 2.3. Природные ресурсы и их виды</w:t>
            </w:r>
          </w:p>
          <w:p w14:paraId="7B570F3D"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55F0A2FA"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A92891" w14:textId="77777777" w:rsidR="00BB0D47" w:rsidRPr="00BB0D47" w:rsidRDefault="00BB0D47" w:rsidP="00BB0D47">
            <w:r w:rsidRPr="00BB0D47">
              <w:t>4</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385EAAF" w14:textId="77777777" w:rsidR="00BB0D47" w:rsidRPr="00BB0D47" w:rsidRDefault="00BB0D47" w:rsidP="00BB0D47">
            <w:r w:rsidRPr="00BB0D47">
              <w:t>ОК 01</w:t>
            </w:r>
          </w:p>
          <w:p w14:paraId="73893BA0" w14:textId="77777777" w:rsidR="00BB0D47" w:rsidRPr="00BB0D47" w:rsidRDefault="00BB0D47" w:rsidP="00BB0D47">
            <w:r w:rsidRPr="00BB0D47">
              <w:t>ОК 02</w:t>
            </w:r>
          </w:p>
          <w:p w14:paraId="72C1534C" w14:textId="77777777" w:rsidR="00BB0D47" w:rsidRPr="00BB0D47" w:rsidRDefault="00BB0D47" w:rsidP="00BB0D47">
            <w:r w:rsidRPr="00BB0D47">
              <w:t>ОК 03</w:t>
            </w:r>
          </w:p>
          <w:p w14:paraId="7DA57348" w14:textId="77777777" w:rsidR="00BB0D47" w:rsidRPr="00BB0D47" w:rsidRDefault="00BB0D47" w:rsidP="00BB0D47">
            <w:r w:rsidRPr="00BB0D47">
              <w:t>ОК 05</w:t>
            </w:r>
          </w:p>
          <w:p w14:paraId="4F4487EB" w14:textId="77777777" w:rsidR="00BB0D47" w:rsidRPr="00BB0D47" w:rsidRDefault="00BB0D47" w:rsidP="00BB0D47">
            <w:r w:rsidRPr="00BB0D47">
              <w:t>ОК 06</w:t>
            </w:r>
          </w:p>
          <w:p w14:paraId="131F1877" w14:textId="77777777" w:rsidR="00BB0D47" w:rsidRPr="00BB0D47" w:rsidRDefault="00BB0D47" w:rsidP="00BB0D47">
            <w:r w:rsidRPr="00BB0D47">
              <w:lastRenderedPageBreak/>
              <w:t>ОК 07</w:t>
            </w:r>
          </w:p>
          <w:p w14:paraId="2AFA5BC2" w14:textId="77777777" w:rsidR="00BB0D47" w:rsidRPr="00BB0D47" w:rsidRDefault="00BB0D47" w:rsidP="00BB0D47"/>
        </w:tc>
      </w:tr>
      <w:tr w:rsidR="00BB0D47" w:rsidRPr="00BB0D47" w14:paraId="4B0A30A5"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76D4E85"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76A0056" w14:textId="77777777" w:rsidR="00BB0D47" w:rsidRPr="00BB0D47" w:rsidRDefault="00BB0D47" w:rsidP="00BB0D47">
            <w:r w:rsidRPr="00BB0D47">
              <w:t>Теоретическое обучение</w:t>
            </w:r>
          </w:p>
          <w:p w14:paraId="289BA9AD" w14:textId="77777777" w:rsidR="00BB0D47" w:rsidRPr="00BB0D47" w:rsidRDefault="00BB0D47" w:rsidP="00BB0D47">
            <w:r w:rsidRPr="00BB0D47">
              <w:t xml:space="preserve">Особенности размещения природных ресурсов мира. Природно-ресурсный капитал регионов, крупных стран, в том числе России. Ресурсообеспеченность. Истощение природных ресурсов. Обеспеченность стран стратегическими ресурсами: нефтью, газом, ураном, рудными и другими полезными ископаемыми. Земельные ресурсы. Обеспеченность человечества пресной водой. Гидроэнергоресурсы Земли, перспективы их использования. География лесных ресурсов, лесной фонд мира. Обезлесение, его причины </w:t>
            </w:r>
            <w:r w:rsidRPr="00BB0D47">
              <w:lastRenderedPageBreak/>
              <w:t>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Агроклиматические ресурсы. Рекреационные ресурсы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6C921CB" w14:textId="77777777" w:rsidR="00BB0D47" w:rsidRPr="00BB0D47" w:rsidRDefault="00BB0D47" w:rsidP="00BB0D47">
            <w:r w:rsidRPr="00BB0D47">
              <w:lastRenderedPageBreak/>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2261AF" w14:textId="77777777" w:rsidR="00BB0D47" w:rsidRPr="00BB0D47" w:rsidRDefault="00BB0D47" w:rsidP="00BB0D47"/>
        </w:tc>
      </w:tr>
      <w:tr w:rsidR="00BB0D47" w:rsidRPr="00BB0D47" w14:paraId="11A36ECF" w14:textId="77777777" w:rsidTr="003B3EDF">
        <w:trPr>
          <w:trHeight w:val="106"/>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60F8FB03"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AC29075" w14:textId="77777777" w:rsidR="00BB0D47" w:rsidRPr="00BB0D47" w:rsidRDefault="00BB0D47" w:rsidP="00BB0D47">
            <w:r w:rsidRPr="00BB0D47">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52CC7B3"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F5E6C8" w14:textId="77777777" w:rsidR="00BB0D47" w:rsidRPr="00BB0D47" w:rsidRDefault="00BB0D47" w:rsidP="00BB0D47"/>
        </w:tc>
      </w:tr>
      <w:tr w:rsidR="00BB0D47" w:rsidRPr="00BB0D47" w14:paraId="4DA50239"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45DEC11B"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DA314B5" w14:textId="77777777" w:rsidR="00BB0D47" w:rsidRPr="00BB0D47" w:rsidRDefault="00BB0D47" w:rsidP="00BB0D47">
            <w:r w:rsidRPr="00BB0D47">
              <w:t>№ 3. Оценка природно-ресурсного капитала одной из стран (по выбору) по источникам географической информации.</w:t>
            </w:r>
          </w:p>
          <w:p w14:paraId="445E2CCF" w14:textId="77777777" w:rsidR="00BB0D47" w:rsidRPr="00BB0D47" w:rsidRDefault="00BB0D47" w:rsidP="00BB0D47">
            <w:r w:rsidRPr="00BB0D47">
              <w:t>№ 4. Определение ресурсообеспеченности стран отдельными видами природных ресурсов</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6BE9DEDB"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1779B7" w14:textId="77777777" w:rsidR="00BB0D47" w:rsidRPr="00BB0D47" w:rsidRDefault="00BB0D47" w:rsidP="00BB0D47"/>
        </w:tc>
      </w:tr>
      <w:tr w:rsidR="00BB0D47" w:rsidRPr="00BB0D47" w14:paraId="0796AB79" w14:textId="77777777" w:rsidTr="003B3EDF">
        <w:trPr>
          <w:trHeight w:val="106"/>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Pr>
          <w:p w14:paraId="4E532D02" w14:textId="77777777" w:rsidR="00BB0D47" w:rsidRPr="00BB0D47" w:rsidRDefault="00BB0D47" w:rsidP="00BB0D47">
            <w:r w:rsidRPr="00BB0D47">
              <w:t>Раздел 3. Современная политическая карта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7F27992" w14:textId="77777777" w:rsidR="00BB0D47" w:rsidRPr="00BB0D47" w:rsidRDefault="00BB0D47" w:rsidP="00BB0D47">
            <w:r w:rsidRPr="00BB0D47">
              <w:t>2</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B9B1" w14:textId="77777777" w:rsidR="00BB0D47" w:rsidRPr="00BB0D47" w:rsidRDefault="00BB0D47" w:rsidP="00BB0D47"/>
        </w:tc>
      </w:tr>
      <w:tr w:rsidR="00BB0D47" w:rsidRPr="00BB0D47" w14:paraId="509A8CED" w14:textId="77777777" w:rsidTr="003B3EDF">
        <w:trPr>
          <w:trHeight w:val="160"/>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A3CF136" w14:textId="77777777" w:rsidR="00BB0D47" w:rsidRPr="00BB0D47" w:rsidRDefault="00BB0D47" w:rsidP="00BB0D47">
            <w:r w:rsidRPr="00BB0D47">
              <w:t>Тема 3.1. Политическая география и геополитика.</w:t>
            </w:r>
          </w:p>
          <w:p w14:paraId="4EFE7D8E" w14:textId="77777777" w:rsidR="00BB0D47" w:rsidRPr="00BB0D47" w:rsidRDefault="00BB0D47" w:rsidP="00BB0D47">
            <w:r w:rsidRPr="00BB0D47">
              <w:t>Классификация и типология стран мира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423A1BB"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600410D" w14:textId="77777777" w:rsidR="00BB0D47" w:rsidRPr="00BB0D47" w:rsidRDefault="00BB0D47" w:rsidP="00BB0D47">
            <w:r w:rsidRPr="00BB0D47">
              <w:t>2</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CC5974" w14:textId="77777777" w:rsidR="00BB0D47" w:rsidRPr="00BB0D47" w:rsidRDefault="00BB0D47" w:rsidP="00BB0D47">
            <w:r w:rsidRPr="00BB0D47">
              <w:t>ОК 02</w:t>
            </w:r>
          </w:p>
          <w:p w14:paraId="349086CA" w14:textId="77777777" w:rsidR="00BB0D47" w:rsidRPr="00BB0D47" w:rsidRDefault="00BB0D47" w:rsidP="00BB0D47">
            <w:r w:rsidRPr="00BB0D47">
              <w:t>ОК 04</w:t>
            </w:r>
          </w:p>
          <w:p w14:paraId="278FD072" w14:textId="77777777" w:rsidR="00BB0D47" w:rsidRPr="00BB0D47" w:rsidRDefault="00BB0D47" w:rsidP="00BB0D47">
            <w:r w:rsidRPr="00BB0D47">
              <w:t>ОК 09</w:t>
            </w:r>
          </w:p>
          <w:p w14:paraId="533C6FD1" w14:textId="77777777" w:rsidR="00BB0D47" w:rsidRPr="00BB0D47" w:rsidRDefault="00BB0D47" w:rsidP="00BB0D47"/>
        </w:tc>
      </w:tr>
      <w:tr w:rsidR="00BB0D47" w:rsidRPr="00BB0D47" w14:paraId="3C630339"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541D3E6E"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0F0F61B" w14:textId="77777777" w:rsidR="00BB0D47" w:rsidRPr="00BB0D47" w:rsidRDefault="00BB0D47" w:rsidP="00BB0D47">
            <w:r w:rsidRPr="00BB0D47">
              <w:t>Теоретическое обучение</w:t>
            </w:r>
          </w:p>
          <w:p w14:paraId="371E0BC1" w14:textId="77777777" w:rsidR="00BB0D47" w:rsidRPr="00BB0D47" w:rsidRDefault="00BB0D47" w:rsidP="00BB0D47">
            <w:r w:rsidRPr="00BB0D47">
              <w:t>1. Теоретические основы геополитики как науки. 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Специфика России как евразийского и приарктического государства.</w:t>
            </w:r>
          </w:p>
          <w:p w14:paraId="16B5A975" w14:textId="77777777" w:rsidR="00BB0D47" w:rsidRPr="00BB0D47" w:rsidRDefault="00BB0D47" w:rsidP="00BB0D47">
            <w:r w:rsidRPr="00BB0D47">
              <w:t>2. Основные типы стран: критерии их выделения. Формы правления государств мира, унитарное и федеративное государственное устройство</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232B13D"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C652CA" w14:textId="77777777" w:rsidR="00BB0D47" w:rsidRPr="00BB0D47" w:rsidRDefault="00BB0D47" w:rsidP="00BB0D47"/>
        </w:tc>
      </w:tr>
      <w:tr w:rsidR="00BB0D47" w:rsidRPr="00BB0D47" w14:paraId="572732AE" w14:textId="77777777" w:rsidTr="003B3EDF">
        <w:trPr>
          <w:trHeight w:val="106"/>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Pr>
          <w:p w14:paraId="3D7F74A7" w14:textId="77777777" w:rsidR="00BB0D47" w:rsidRPr="00BB0D47" w:rsidRDefault="00BB0D47" w:rsidP="00BB0D47">
            <w:r w:rsidRPr="00BB0D47">
              <w:t>Раздел 4. Население мира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AB076D" w14:textId="77777777" w:rsidR="00BB0D47" w:rsidRPr="00BB0D47" w:rsidRDefault="00BB0D47" w:rsidP="00BB0D47">
            <w:r w:rsidRPr="00BB0D47">
              <w:t>12</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8DBDC" w14:textId="77777777" w:rsidR="00BB0D47" w:rsidRPr="00BB0D47" w:rsidRDefault="00BB0D47" w:rsidP="00BB0D47"/>
        </w:tc>
      </w:tr>
      <w:tr w:rsidR="00BB0D47" w:rsidRPr="00BB0D47" w14:paraId="2427E111" w14:textId="77777777" w:rsidTr="003B3EDF">
        <w:trPr>
          <w:trHeight w:val="106"/>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D01A0D" w14:textId="77777777" w:rsidR="00BB0D47" w:rsidRPr="00BB0D47" w:rsidRDefault="00BB0D47" w:rsidP="00BB0D47">
            <w:r w:rsidRPr="00BB0D47">
              <w:t>Тема 4.1. Численность и воспроизводство населения.</w:t>
            </w:r>
          </w:p>
          <w:p w14:paraId="6B841A38" w14:textId="77777777" w:rsidR="00BB0D47" w:rsidRPr="00BB0D47" w:rsidRDefault="00BB0D47" w:rsidP="00BB0D47">
            <w:r w:rsidRPr="00BB0D47">
              <w:t>Состав и структура населения</w:t>
            </w:r>
          </w:p>
          <w:p w14:paraId="45EECAB5"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74E35F09" w14:textId="77777777" w:rsidR="00BB0D47" w:rsidRPr="00BB0D47" w:rsidRDefault="00BB0D47" w:rsidP="00BB0D47">
            <w:r w:rsidRPr="00BB0D47">
              <w:lastRenderedPageBreak/>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C1E1F1" w14:textId="77777777" w:rsidR="00BB0D47" w:rsidRPr="00BB0D47" w:rsidRDefault="00BB0D47" w:rsidP="00BB0D47">
            <w:r w:rsidRPr="00BB0D47">
              <w:t>6</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05B631" w14:textId="77777777" w:rsidR="00BB0D47" w:rsidRPr="00BB0D47" w:rsidRDefault="00BB0D47" w:rsidP="00BB0D47">
            <w:r w:rsidRPr="00BB0D47">
              <w:t>ОК 01</w:t>
            </w:r>
          </w:p>
          <w:p w14:paraId="742B2EE5" w14:textId="77777777" w:rsidR="00BB0D47" w:rsidRPr="00BB0D47" w:rsidRDefault="00BB0D47" w:rsidP="00BB0D47">
            <w:r w:rsidRPr="00BB0D47">
              <w:t>ОК 02</w:t>
            </w:r>
          </w:p>
          <w:p w14:paraId="37B2F0C4" w14:textId="77777777" w:rsidR="00BB0D47" w:rsidRPr="00BB0D47" w:rsidRDefault="00BB0D47" w:rsidP="00BB0D47">
            <w:r w:rsidRPr="00BB0D47">
              <w:t>ОК 09</w:t>
            </w:r>
          </w:p>
          <w:p w14:paraId="66CB667E" w14:textId="77777777" w:rsidR="00BB0D47" w:rsidRPr="00BB0D47" w:rsidRDefault="00BB0D47" w:rsidP="00BB0D47"/>
        </w:tc>
      </w:tr>
      <w:tr w:rsidR="00BB0D47" w:rsidRPr="00BB0D47" w14:paraId="52187729"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8F2153B"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A2539EB" w14:textId="77777777" w:rsidR="00BB0D47" w:rsidRPr="00BB0D47" w:rsidRDefault="00BB0D47" w:rsidP="00BB0D47">
            <w:r w:rsidRPr="00BB0D47">
              <w:t>Теоретическое обучение</w:t>
            </w:r>
          </w:p>
          <w:p w14:paraId="312BE322" w14:textId="77777777" w:rsidR="00BB0D47" w:rsidRPr="00BB0D47" w:rsidRDefault="00BB0D47" w:rsidP="00BB0D47">
            <w:r w:rsidRPr="00BB0D47">
              <w:t xml:space="preserve">1. Численность населения мира и динамика её изменения. Теория демографического перехода.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w:t>
            </w:r>
            <w:r w:rsidRPr="00BB0D47">
              <w:lastRenderedPageBreak/>
              <w:t>кризис, старение населения). Демографическая политика и её направления в странах различных типов воспроизводства населения.</w:t>
            </w:r>
          </w:p>
          <w:p w14:paraId="7BB5655E" w14:textId="77777777" w:rsidR="00BB0D47" w:rsidRPr="00BB0D47" w:rsidRDefault="00BB0D47" w:rsidP="00BB0D47">
            <w:r w:rsidRPr="00BB0D47">
              <w:t>2. Возрастной и половой состав населения мира. Структура занятости населения в странах с различным уровнем социально-экономического развития. Этнический состав населения. 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Современные цивилизации, географические рубежи цивилизации Запада и цивилизации Востока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8FEB511" w14:textId="77777777" w:rsidR="00BB0D47" w:rsidRPr="00BB0D47" w:rsidRDefault="00BB0D47" w:rsidP="00BB0D47">
            <w:r w:rsidRPr="00BB0D47">
              <w:lastRenderedPageBreak/>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7538FF" w14:textId="77777777" w:rsidR="00BB0D47" w:rsidRPr="00BB0D47" w:rsidRDefault="00BB0D47" w:rsidP="00BB0D47"/>
        </w:tc>
      </w:tr>
      <w:tr w:rsidR="00BB0D47" w:rsidRPr="00BB0D47" w14:paraId="35E57F9D"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FA048A6"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30FB93C" w14:textId="77777777" w:rsidR="00BB0D47" w:rsidRPr="00BB0D47" w:rsidRDefault="00BB0D47" w:rsidP="00BB0D47">
            <w:r w:rsidRPr="00BB0D47">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D41FDB9" w14:textId="77777777" w:rsidR="00BB0D47" w:rsidRPr="00BB0D47" w:rsidRDefault="00BB0D47" w:rsidP="00BB0D47">
            <w:r w:rsidRPr="00BB0D47">
              <w:t>4</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AF949F" w14:textId="77777777" w:rsidR="00BB0D47" w:rsidRPr="00BB0D47" w:rsidRDefault="00BB0D47" w:rsidP="00BB0D47"/>
        </w:tc>
      </w:tr>
      <w:tr w:rsidR="00BB0D47" w:rsidRPr="00BB0D47" w14:paraId="00B29D2C"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405D7A6F"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5D2ECA57" w14:textId="77777777" w:rsidR="00BB0D47" w:rsidRPr="00BB0D47" w:rsidRDefault="00BB0D47" w:rsidP="00BB0D47">
            <w:r w:rsidRPr="00BB0D47">
              <w:t>№ 5. Определение и сравнение темпов роста населения крупных по численности населения стран и регионов мира (форма фиксации результатов анализа по выбору обучающихся).</w:t>
            </w:r>
          </w:p>
          <w:p w14:paraId="67155986" w14:textId="77777777" w:rsidR="00BB0D47" w:rsidRPr="00BB0D47" w:rsidRDefault="00BB0D47" w:rsidP="00BB0D47">
            <w:r w:rsidRPr="00BB0D47">
              <w:t>№ 6. Объяснение особенности демографической политики в странах с различным типом воспроизводства населения</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3918556D"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921814" w14:textId="77777777" w:rsidR="00BB0D47" w:rsidRPr="00BB0D47" w:rsidRDefault="00BB0D47" w:rsidP="00BB0D47"/>
        </w:tc>
      </w:tr>
      <w:tr w:rsidR="00BB0D47" w:rsidRPr="00BB0D47" w14:paraId="1AB60E9C" w14:textId="77777777" w:rsidTr="003B3EDF">
        <w:trPr>
          <w:trHeight w:val="106"/>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F4455A8" w14:textId="77777777" w:rsidR="00BB0D47" w:rsidRPr="00BB0D47" w:rsidRDefault="00BB0D47" w:rsidP="00BB0D47">
            <w:r w:rsidRPr="00BB0D47">
              <w:t xml:space="preserve">Тема 4.2. </w:t>
            </w:r>
          </w:p>
          <w:p w14:paraId="5B970278" w14:textId="77777777" w:rsidR="00BB0D47" w:rsidRPr="00BB0D47" w:rsidRDefault="00BB0D47" w:rsidP="00BB0D47">
            <w:r w:rsidRPr="00BB0D47">
              <w:t>Размещение населения.</w:t>
            </w:r>
          </w:p>
          <w:p w14:paraId="4B46A53D" w14:textId="77777777" w:rsidR="00BB0D47" w:rsidRPr="00BB0D47" w:rsidRDefault="00BB0D47" w:rsidP="00BB0D47">
            <w:r w:rsidRPr="00BB0D47">
              <w:t>Качество жизни населения</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DE15C"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FB7C36" w14:textId="77777777" w:rsidR="00BB0D47" w:rsidRPr="00BB0D47" w:rsidRDefault="00BB0D47" w:rsidP="00BB0D47">
            <w:r w:rsidRPr="00BB0D47">
              <w:t>6</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D8EBC7" w14:textId="77777777" w:rsidR="00BB0D47" w:rsidRPr="00BB0D47" w:rsidRDefault="00BB0D47" w:rsidP="00BB0D47"/>
          <w:p w14:paraId="0ED9E1B3" w14:textId="77777777" w:rsidR="00BB0D47" w:rsidRPr="00BB0D47" w:rsidRDefault="00BB0D47" w:rsidP="00BB0D47"/>
          <w:p w14:paraId="57B4508A" w14:textId="77777777" w:rsidR="00BB0D47" w:rsidRPr="00BB0D47" w:rsidRDefault="00BB0D47" w:rsidP="00BB0D47"/>
          <w:p w14:paraId="3B82A708" w14:textId="77777777" w:rsidR="00BB0D47" w:rsidRPr="00BB0D47" w:rsidRDefault="00BB0D47" w:rsidP="00BB0D47"/>
          <w:p w14:paraId="1E4EC323" w14:textId="77777777" w:rsidR="00BB0D47" w:rsidRPr="00BB0D47" w:rsidRDefault="00BB0D47" w:rsidP="00BB0D47">
            <w:r w:rsidRPr="00BB0D47">
              <w:t>ОК 01</w:t>
            </w:r>
          </w:p>
          <w:p w14:paraId="4EA0D867" w14:textId="77777777" w:rsidR="00BB0D47" w:rsidRPr="00BB0D47" w:rsidRDefault="00BB0D47" w:rsidP="00BB0D47">
            <w:r w:rsidRPr="00BB0D47">
              <w:t>ОК 02</w:t>
            </w:r>
          </w:p>
          <w:p w14:paraId="0B9AB439" w14:textId="77777777" w:rsidR="00BB0D47" w:rsidRPr="00BB0D47" w:rsidRDefault="00BB0D47" w:rsidP="00BB0D47">
            <w:r w:rsidRPr="00BB0D47">
              <w:lastRenderedPageBreak/>
              <w:t>ОК 09</w:t>
            </w:r>
          </w:p>
          <w:p w14:paraId="4900A927" w14:textId="77777777" w:rsidR="00BB0D47" w:rsidRPr="00BB0D47" w:rsidRDefault="00BB0D47" w:rsidP="00BB0D47"/>
          <w:p w14:paraId="39660AB8" w14:textId="77777777" w:rsidR="00BB0D47" w:rsidRPr="00BB0D47" w:rsidRDefault="00BB0D47" w:rsidP="00BB0D47"/>
        </w:tc>
      </w:tr>
      <w:tr w:rsidR="00BB0D47" w:rsidRPr="00BB0D47" w14:paraId="4CD7B5D6"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555B4160"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8E7DD63" w14:textId="77777777" w:rsidR="00BB0D47" w:rsidRPr="00BB0D47" w:rsidRDefault="00BB0D47" w:rsidP="00BB0D47">
            <w:r w:rsidRPr="00BB0D47">
              <w:t>Теоретическое обучение</w:t>
            </w:r>
          </w:p>
          <w:p w14:paraId="6224ECD0" w14:textId="77777777" w:rsidR="00BB0D47" w:rsidRPr="00BB0D47" w:rsidRDefault="00BB0D47" w:rsidP="00BB0D47">
            <w:r w:rsidRPr="00BB0D47">
              <w:t>1.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типы и формы. Понятие об урбанизации, её особенности в странах различных социально- экономических типов. Городские агломерации и мегалополисы мира.</w:t>
            </w:r>
          </w:p>
          <w:p w14:paraId="3D9DDD33" w14:textId="77777777" w:rsidR="00BB0D47" w:rsidRPr="00BB0D47" w:rsidRDefault="00BB0D47" w:rsidP="00BB0D47">
            <w:r w:rsidRPr="00BB0D47">
              <w:t xml:space="preserve">2.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w:t>
            </w:r>
            <w:r w:rsidRPr="00BB0D47">
              <w:lastRenderedPageBreak/>
              <w:t>населения. Индекс человеческого развития как интегральный показатель сравнения качества жизни населения различных стран и регионов мира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C3BCE1C" w14:textId="77777777" w:rsidR="00BB0D47" w:rsidRPr="00BB0D47" w:rsidRDefault="00BB0D47" w:rsidP="00BB0D47">
            <w:r w:rsidRPr="00BB0D47">
              <w:lastRenderedPageBreak/>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4D5EE72E" w14:textId="77777777" w:rsidR="00BB0D47" w:rsidRPr="00BB0D47" w:rsidRDefault="00BB0D47" w:rsidP="00BB0D47"/>
        </w:tc>
      </w:tr>
      <w:tr w:rsidR="00BB0D47" w:rsidRPr="00BB0D47" w14:paraId="4DE05532" w14:textId="77777777" w:rsidTr="003B3EDF">
        <w:trPr>
          <w:trHeight w:val="106"/>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A67C2B0"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9A49BA6" w14:textId="77777777" w:rsidR="00BB0D47" w:rsidRPr="00BB0D47" w:rsidRDefault="00BB0D47" w:rsidP="00BB0D47">
            <w:r w:rsidRPr="00BB0D47">
              <w:t>Практические занятия</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AF4149B" w14:textId="77777777" w:rsidR="00BB0D47" w:rsidRPr="00BB0D47" w:rsidRDefault="00BB0D47" w:rsidP="00BB0D47">
            <w:r w:rsidRPr="00BB0D47">
              <w:t>4</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10C76E54" w14:textId="77777777" w:rsidR="00BB0D47" w:rsidRPr="00BB0D47" w:rsidRDefault="00BB0D47" w:rsidP="00BB0D47"/>
        </w:tc>
      </w:tr>
      <w:tr w:rsidR="00BB0D47" w:rsidRPr="00BB0D47" w14:paraId="319E13C3"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32314059"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67E605D" w14:textId="77777777" w:rsidR="00BB0D47" w:rsidRPr="00BB0D47" w:rsidRDefault="00BB0D47" w:rsidP="00BB0D47">
            <w:r w:rsidRPr="00BB0D47">
              <w:t>№ 7. Сравнение и объяснение различий в соотношении городского и сельского населения разных регионов мира на основе анализа статистических данных.</w:t>
            </w:r>
          </w:p>
          <w:p w14:paraId="594394F1" w14:textId="77777777" w:rsidR="00BB0D47" w:rsidRPr="00BB0D47" w:rsidRDefault="00BB0D47" w:rsidP="00BB0D47">
            <w:r w:rsidRPr="00BB0D47">
              <w:t>№ 8.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10B5D47E"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2AA5B1AD" w14:textId="77777777" w:rsidR="00BB0D47" w:rsidRPr="00BB0D47" w:rsidRDefault="00BB0D47" w:rsidP="00BB0D47"/>
        </w:tc>
      </w:tr>
      <w:tr w:rsidR="00BB0D47" w:rsidRPr="00BB0D47" w14:paraId="10EF08C2" w14:textId="77777777" w:rsidTr="003B3EDF">
        <w:trPr>
          <w:trHeight w:val="106"/>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Pr>
          <w:p w14:paraId="1868F87C" w14:textId="77777777" w:rsidR="00BB0D47" w:rsidRPr="00BB0D47" w:rsidRDefault="00BB0D47" w:rsidP="00BB0D47">
            <w:r w:rsidRPr="00BB0D47">
              <w:t>Раздел 5. Мировое хозяйство</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E115BF5" w14:textId="77777777" w:rsidR="00BB0D47" w:rsidRPr="00BB0D47" w:rsidRDefault="00BB0D47" w:rsidP="00BB0D47">
            <w:r w:rsidRPr="00BB0D47">
              <w:t>18</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16E3D" w14:textId="77777777" w:rsidR="00BB0D47" w:rsidRPr="00BB0D47" w:rsidRDefault="00BB0D47" w:rsidP="00BB0D47"/>
        </w:tc>
      </w:tr>
      <w:tr w:rsidR="00BB0D47" w:rsidRPr="00BB0D47" w14:paraId="34865141" w14:textId="77777777" w:rsidTr="003B3EDF">
        <w:trPr>
          <w:trHeight w:val="411"/>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D2FB1D9" w14:textId="77777777" w:rsidR="00BB0D47" w:rsidRPr="00BB0D47" w:rsidRDefault="00BB0D47" w:rsidP="00BB0D47">
            <w:r w:rsidRPr="00BB0D47">
              <w:t xml:space="preserve">Тема 5.1. </w:t>
            </w:r>
          </w:p>
          <w:p w14:paraId="69C6B496" w14:textId="77777777" w:rsidR="00BB0D47" w:rsidRPr="00BB0D47" w:rsidRDefault="00BB0D47" w:rsidP="00BB0D47">
            <w:r w:rsidRPr="00BB0D47">
              <w:t>Состав и структура мирового хозяйства.</w:t>
            </w:r>
          </w:p>
          <w:p w14:paraId="070AC7C5" w14:textId="77777777" w:rsidR="00BB0D47" w:rsidRPr="00BB0D47" w:rsidRDefault="00BB0D47" w:rsidP="00BB0D47"/>
          <w:p w14:paraId="439E8BE9" w14:textId="77777777" w:rsidR="00BB0D47" w:rsidRPr="00BB0D47" w:rsidRDefault="00BB0D47" w:rsidP="00BB0D47">
            <w:r w:rsidRPr="00BB0D47">
              <w:t>Международное географическое разделение труда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A3E17"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CC707" w14:textId="77777777" w:rsidR="00BB0D47" w:rsidRPr="00BB0D47" w:rsidRDefault="00BB0D47" w:rsidP="00BB0D47">
            <w:r w:rsidRPr="00BB0D47">
              <w:t>4</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CC4D1B" w14:textId="77777777" w:rsidR="00BB0D47" w:rsidRPr="00BB0D47" w:rsidRDefault="00BB0D47" w:rsidP="00BB0D47"/>
          <w:p w14:paraId="62B6DE7F" w14:textId="77777777" w:rsidR="00BB0D47" w:rsidRPr="00BB0D47" w:rsidRDefault="00BB0D47" w:rsidP="00BB0D47">
            <w:r w:rsidRPr="00BB0D47">
              <w:t>ОК 01</w:t>
            </w:r>
          </w:p>
          <w:p w14:paraId="1C82983D" w14:textId="77777777" w:rsidR="00BB0D47" w:rsidRPr="00BB0D47" w:rsidRDefault="00BB0D47" w:rsidP="00BB0D47">
            <w:r w:rsidRPr="00BB0D47">
              <w:t>ОК 02</w:t>
            </w:r>
          </w:p>
          <w:p w14:paraId="5917176D" w14:textId="77777777" w:rsidR="00BB0D47" w:rsidRPr="00BB0D47" w:rsidRDefault="00BB0D47" w:rsidP="00BB0D47">
            <w:r w:rsidRPr="00BB0D47">
              <w:t>ОК 03</w:t>
            </w:r>
          </w:p>
          <w:p w14:paraId="65EAA46F" w14:textId="77777777" w:rsidR="00BB0D47" w:rsidRPr="00BB0D47" w:rsidRDefault="00BB0D47" w:rsidP="00BB0D47">
            <w:r w:rsidRPr="00BB0D47">
              <w:t>ОК 04</w:t>
            </w:r>
          </w:p>
          <w:p w14:paraId="75B32F7B" w14:textId="77777777" w:rsidR="00BB0D47" w:rsidRPr="00BB0D47" w:rsidRDefault="00BB0D47" w:rsidP="00BB0D47"/>
          <w:p w14:paraId="763176DE" w14:textId="77777777" w:rsidR="00BB0D47" w:rsidRPr="00BB0D47" w:rsidRDefault="00BB0D47" w:rsidP="00BB0D47">
            <w:r w:rsidRPr="00BB0D47">
              <w:t xml:space="preserve">ПК </w:t>
            </w:r>
            <w:r w:rsidRPr="00BB0D47">
              <w:footnoteReference w:id="25"/>
            </w:r>
            <w:r w:rsidRPr="00BB0D47">
              <w:t>…</w:t>
            </w:r>
          </w:p>
          <w:p w14:paraId="62AA2625" w14:textId="77777777" w:rsidR="00BB0D47" w:rsidRPr="00BB0D47" w:rsidRDefault="00BB0D47" w:rsidP="00BB0D47"/>
        </w:tc>
      </w:tr>
      <w:tr w:rsidR="00BB0D47" w:rsidRPr="00BB0D47" w14:paraId="08FD07BE"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1FE7EF1A"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FCC6CAC" w14:textId="77777777" w:rsidR="00BB0D47" w:rsidRPr="00BB0D47" w:rsidRDefault="00BB0D47" w:rsidP="00BB0D47">
            <w:r w:rsidRPr="00BB0D47">
              <w:t>Теоретическое обучение</w:t>
            </w:r>
          </w:p>
          <w:p w14:paraId="0071CD1E" w14:textId="77777777" w:rsidR="00BB0D47" w:rsidRPr="00BB0D47" w:rsidRDefault="00BB0D47" w:rsidP="00BB0D47">
            <w:r w:rsidRPr="00BB0D47">
              <w:t>Мировое хозяйство: определение и состав. Основные этапы развития мирового хозяйства.</w:t>
            </w:r>
          </w:p>
          <w:p w14:paraId="28D6A814" w14:textId="77777777" w:rsidR="00BB0D47" w:rsidRPr="00BB0D47" w:rsidRDefault="00BB0D47" w:rsidP="00BB0D47">
            <w:r w:rsidRPr="00BB0D47">
              <w:t>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DFAD93D"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6CD390" w14:textId="77777777" w:rsidR="00BB0D47" w:rsidRPr="00BB0D47" w:rsidRDefault="00BB0D47" w:rsidP="00BB0D47"/>
        </w:tc>
      </w:tr>
      <w:tr w:rsidR="00BB0D47" w:rsidRPr="00BB0D47" w14:paraId="0FBF39A4" w14:textId="77777777" w:rsidTr="003B3EDF">
        <w:trPr>
          <w:trHeight w:val="106"/>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6E1EC1FD"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D04E911"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6E0938"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646D3C" w14:textId="77777777" w:rsidR="00BB0D47" w:rsidRPr="00BB0D47" w:rsidRDefault="00BB0D47" w:rsidP="00BB0D47"/>
        </w:tc>
      </w:tr>
      <w:tr w:rsidR="00BB0D47" w:rsidRPr="00BB0D47" w14:paraId="64E51A94"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36130DD0"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405B81C" w14:textId="77777777" w:rsidR="00BB0D47" w:rsidRPr="00BB0D47" w:rsidRDefault="00BB0D47" w:rsidP="00BB0D47">
            <w:r w:rsidRPr="00BB0D47">
              <w:t>№ 9. Сравнение структуры экономики аграрных, индустриальных и постиндустриальных стран</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74D1F4"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A757EE" w14:textId="77777777" w:rsidR="00BB0D47" w:rsidRPr="00BB0D47" w:rsidRDefault="00BB0D47" w:rsidP="00BB0D47"/>
        </w:tc>
      </w:tr>
      <w:tr w:rsidR="00BB0D47" w:rsidRPr="00BB0D47" w14:paraId="68F805F8" w14:textId="77777777" w:rsidTr="003B3EDF">
        <w:trPr>
          <w:trHeight w:val="106"/>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43986CB" w14:textId="77777777" w:rsidR="00BB0D47" w:rsidRPr="00BB0D47" w:rsidRDefault="00BB0D47" w:rsidP="00BB0D47">
            <w:r w:rsidRPr="00BB0D47">
              <w:t>Тема 5.2. Международная экономическая интеграция</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DF4EA37"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A4354" w14:textId="77777777" w:rsidR="00BB0D47" w:rsidRPr="00BB0D47" w:rsidRDefault="00BB0D47" w:rsidP="00BB0D47">
            <w:r w:rsidRPr="00BB0D47">
              <w:t>2</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585D763" w14:textId="77777777" w:rsidR="00BB0D47" w:rsidRPr="00BB0D47" w:rsidRDefault="00BB0D47" w:rsidP="00BB0D47">
            <w:r w:rsidRPr="00BB0D47">
              <w:t>ОК 01</w:t>
            </w:r>
          </w:p>
          <w:p w14:paraId="0AA4E40F" w14:textId="77777777" w:rsidR="00BB0D47" w:rsidRPr="00BB0D47" w:rsidRDefault="00BB0D47" w:rsidP="00BB0D47">
            <w:r w:rsidRPr="00BB0D47">
              <w:t>ОК 02</w:t>
            </w:r>
          </w:p>
          <w:p w14:paraId="72CDC6EC" w14:textId="77777777" w:rsidR="00BB0D47" w:rsidRPr="00BB0D47" w:rsidRDefault="00BB0D47" w:rsidP="00BB0D47">
            <w:r w:rsidRPr="00BB0D47">
              <w:t>ОК 03</w:t>
            </w:r>
          </w:p>
          <w:p w14:paraId="5B5543C5" w14:textId="77777777" w:rsidR="00BB0D47" w:rsidRPr="00BB0D47" w:rsidRDefault="00BB0D47" w:rsidP="00BB0D47">
            <w:r w:rsidRPr="00BB0D47">
              <w:t>ОК 04</w:t>
            </w:r>
          </w:p>
          <w:p w14:paraId="7115B61A" w14:textId="77777777" w:rsidR="00BB0D47" w:rsidRPr="00BB0D47" w:rsidRDefault="00BB0D47" w:rsidP="00BB0D47">
            <w:r w:rsidRPr="00BB0D47">
              <w:t>ПК4 …</w:t>
            </w:r>
          </w:p>
        </w:tc>
      </w:tr>
      <w:tr w:rsidR="00BB0D47" w:rsidRPr="00BB0D47" w14:paraId="201D0686" w14:textId="77777777" w:rsidTr="003B3EDF">
        <w:trPr>
          <w:trHeight w:val="200"/>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E09E51F"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CA78A90" w14:textId="77777777" w:rsidR="00BB0D47" w:rsidRPr="00BB0D47" w:rsidRDefault="00BB0D47" w:rsidP="00BB0D47">
            <w:r w:rsidRPr="00BB0D47">
              <w:t>Международная экономическая интеграция. Крупнейшие международные отраслевые и региональные интеграционные группировки. Глобализация мировой экономики и её влияние на хозяйство стран разных социально- экономических типов. Транснациональные корпорации (ТНК) и их роль в мировой экономике</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27B87E9"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19C811" w14:textId="77777777" w:rsidR="00BB0D47" w:rsidRPr="00BB0D47" w:rsidRDefault="00BB0D47" w:rsidP="00BB0D47"/>
        </w:tc>
      </w:tr>
      <w:tr w:rsidR="00BB0D47" w:rsidRPr="00BB0D47" w14:paraId="757824F2" w14:textId="77777777" w:rsidTr="003B3EDF">
        <w:trPr>
          <w:trHeight w:val="106"/>
        </w:trPr>
        <w:tc>
          <w:tcPr>
            <w:tcW w:w="14574" w:type="dxa"/>
            <w:gridSpan w:val="4"/>
            <w:tcBorders>
              <w:top w:val="single" w:sz="4" w:space="0" w:color="000000"/>
              <w:left w:val="single" w:sz="4" w:space="0" w:color="000000"/>
              <w:bottom w:val="single" w:sz="4" w:space="0" w:color="000000"/>
              <w:right w:val="single" w:sz="4" w:space="0" w:color="000000"/>
            </w:tcBorders>
            <w:shd w:val="clear" w:color="auto" w:fill="auto"/>
          </w:tcPr>
          <w:p w14:paraId="14900E0F" w14:textId="77777777" w:rsidR="00BB0D47" w:rsidRPr="00BB0D47" w:rsidRDefault="00BB0D47" w:rsidP="00BB0D47">
            <w:r w:rsidRPr="00BB0D47">
              <w:t>Профессионально ориентированное содержание (содержание прикладного модуля)</w:t>
            </w:r>
          </w:p>
        </w:tc>
      </w:tr>
      <w:tr w:rsidR="00BB0D47" w:rsidRPr="00BB0D47" w14:paraId="051C3FD7" w14:textId="77777777" w:rsidTr="003B3EDF">
        <w:trPr>
          <w:trHeight w:val="229"/>
        </w:trPr>
        <w:tc>
          <w:tcPr>
            <w:tcW w:w="2665" w:type="dxa"/>
            <w:vMerge w:val="restart"/>
            <w:tcBorders>
              <w:top w:val="single" w:sz="4" w:space="0" w:color="000000"/>
              <w:left w:val="single" w:sz="4" w:space="0" w:color="000000"/>
              <w:bottom w:val="single" w:sz="4" w:space="0" w:color="000000"/>
              <w:right w:val="single" w:sz="4" w:space="0" w:color="000000"/>
            </w:tcBorders>
          </w:tcPr>
          <w:p w14:paraId="1D2E4D67" w14:textId="77777777" w:rsidR="00BB0D47" w:rsidRPr="00BB0D47" w:rsidRDefault="00BB0D47" w:rsidP="00BB0D47">
            <w:r w:rsidRPr="00BB0D47">
              <w:t xml:space="preserve">Тема 5.3. </w:t>
            </w:r>
          </w:p>
          <w:p w14:paraId="145C3B11" w14:textId="77777777" w:rsidR="00BB0D47" w:rsidRPr="00BB0D47" w:rsidRDefault="00BB0D47" w:rsidP="00BB0D47">
            <w:r w:rsidRPr="00BB0D47">
              <w:t>География главных отраслей мирового хозяйства. Промышленность мира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152BC11" w14:textId="77777777" w:rsidR="00BB0D47" w:rsidRPr="00BB0D47" w:rsidRDefault="00BB0D47" w:rsidP="00BB0D47">
            <w:r w:rsidRPr="00BB0D47">
              <w:t>Содержание учебного материала (профессионально ориентированное)*</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59731" w14:textId="77777777" w:rsidR="00BB0D47" w:rsidRPr="00BB0D47" w:rsidRDefault="00BB0D47" w:rsidP="00BB0D47">
            <w:r w:rsidRPr="00BB0D47">
              <w:t>12</w:t>
            </w:r>
          </w:p>
        </w:tc>
        <w:tc>
          <w:tcPr>
            <w:tcW w:w="1845" w:type="dxa"/>
            <w:vMerge w:val="restart"/>
            <w:tcBorders>
              <w:top w:val="single" w:sz="4" w:space="0" w:color="000000"/>
              <w:left w:val="single" w:sz="4" w:space="0" w:color="000000"/>
              <w:bottom w:val="single" w:sz="4" w:space="0" w:color="000000"/>
              <w:right w:val="single" w:sz="4" w:space="0" w:color="000000"/>
            </w:tcBorders>
          </w:tcPr>
          <w:p w14:paraId="4786036C" w14:textId="77777777" w:rsidR="00BB0D47" w:rsidRPr="00BB0D47" w:rsidRDefault="00BB0D47" w:rsidP="00BB0D47"/>
          <w:p w14:paraId="7B3E3127" w14:textId="77777777" w:rsidR="00BB0D47" w:rsidRPr="00BB0D47" w:rsidRDefault="00BB0D47" w:rsidP="00BB0D47">
            <w:r w:rsidRPr="00BB0D47">
              <w:t>ОК 01</w:t>
            </w:r>
          </w:p>
          <w:p w14:paraId="1BF0AD17" w14:textId="77777777" w:rsidR="00BB0D47" w:rsidRPr="00BB0D47" w:rsidRDefault="00BB0D47" w:rsidP="00BB0D47">
            <w:r w:rsidRPr="00BB0D47">
              <w:t>ОК 02</w:t>
            </w:r>
          </w:p>
          <w:p w14:paraId="7B2D1202" w14:textId="77777777" w:rsidR="00BB0D47" w:rsidRPr="00BB0D47" w:rsidRDefault="00BB0D47" w:rsidP="00BB0D47">
            <w:r w:rsidRPr="00BB0D47">
              <w:t>ОК 03</w:t>
            </w:r>
          </w:p>
          <w:p w14:paraId="0B18E1F2" w14:textId="77777777" w:rsidR="00BB0D47" w:rsidRPr="00BB0D47" w:rsidRDefault="00BB0D47" w:rsidP="00BB0D47">
            <w:r w:rsidRPr="00BB0D47">
              <w:t>ОК 04</w:t>
            </w:r>
          </w:p>
          <w:p w14:paraId="54A0C745" w14:textId="77777777" w:rsidR="00BB0D47" w:rsidRPr="00BB0D47" w:rsidRDefault="00BB0D47" w:rsidP="00BB0D47"/>
          <w:p w14:paraId="37099169" w14:textId="77777777" w:rsidR="00BB0D47" w:rsidRPr="00BB0D47" w:rsidRDefault="00BB0D47" w:rsidP="00BB0D47">
            <w:r w:rsidRPr="00BB0D47">
              <w:t xml:space="preserve">ПК </w:t>
            </w:r>
            <w:r w:rsidRPr="00BB0D47">
              <w:footnoteReference w:id="26"/>
            </w:r>
            <w:r w:rsidRPr="00BB0D47">
              <w:t>…</w:t>
            </w:r>
          </w:p>
        </w:tc>
      </w:tr>
      <w:tr w:rsidR="00BB0D47" w:rsidRPr="00BB0D47" w14:paraId="75A17B32"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tcPr>
          <w:p w14:paraId="27C9D4A7"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4EFD154" w14:textId="77777777" w:rsidR="00BB0D47" w:rsidRPr="00BB0D47" w:rsidRDefault="00BB0D47" w:rsidP="00BB0D47">
            <w:r w:rsidRPr="00BB0D47">
              <w:t>Теоретическое обучение</w:t>
            </w:r>
          </w:p>
          <w:p w14:paraId="7F3E4201" w14:textId="77777777" w:rsidR="00BB0D47" w:rsidRPr="00BB0D47" w:rsidRDefault="00BB0D47" w:rsidP="00BB0D47">
            <w:r w:rsidRPr="00BB0D47">
              <w:t>Географические особенности размещения основных видов сырьевых и топливных ресурсов. Страны-лидеры по запасам и добыче нефти, природного газа и угля. 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 экспортёры и импортёры нефти, природного газа и угля. Организация стран-экспортёров нефти. Современные тенденции развития отрасли, изменяющие её географию, «сланцевая революция», «водородная» энергетика, «зелёная энергетика»</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2770CF0" w14:textId="77777777" w:rsidR="00BB0D47" w:rsidRPr="00BB0D47" w:rsidRDefault="00BB0D47" w:rsidP="00BB0D47">
            <w:r w:rsidRPr="00BB0D47">
              <w:t>6</w:t>
            </w:r>
          </w:p>
          <w:p w14:paraId="7C380E4D"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tcPr>
          <w:p w14:paraId="0D89AC3E" w14:textId="77777777" w:rsidR="00BB0D47" w:rsidRPr="00BB0D47" w:rsidRDefault="00BB0D47" w:rsidP="00BB0D47"/>
        </w:tc>
      </w:tr>
      <w:tr w:rsidR="00BB0D47" w:rsidRPr="00BB0D47" w14:paraId="526EB5EA"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tcPr>
          <w:p w14:paraId="4F00219A"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5315F546" w14:textId="77777777" w:rsidR="00BB0D47" w:rsidRPr="00BB0D47" w:rsidRDefault="00BB0D47" w:rsidP="00BB0D47">
            <w:r w:rsidRPr="00BB0D47">
              <w:t xml:space="preserve">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w:t>
            </w:r>
            <w:r w:rsidRPr="00BB0D47">
              <w:lastRenderedPageBreak/>
              <w:t>использованием возобновляемых источников энергии. Страны-лидеры по развитию «возобновляемой» энергетики. Воздействие на окружающую среду топливной промышленности и различных типов электростанций, включая возобновляемые источники энергии. Роль России как крупнейшего поставщика топливно-энергетических и сырьевых ресурсов в мировой экономике</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0C6F6097"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tcPr>
          <w:p w14:paraId="27D93263" w14:textId="77777777" w:rsidR="00BB0D47" w:rsidRPr="00BB0D47" w:rsidRDefault="00BB0D47" w:rsidP="00BB0D47"/>
        </w:tc>
      </w:tr>
      <w:tr w:rsidR="00BB0D47" w:rsidRPr="00BB0D47" w14:paraId="53288450" w14:textId="77777777" w:rsidTr="003B3EDF">
        <w:trPr>
          <w:trHeight w:val="316"/>
        </w:trPr>
        <w:tc>
          <w:tcPr>
            <w:tcW w:w="2665" w:type="dxa"/>
            <w:vMerge/>
            <w:tcBorders>
              <w:top w:val="single" w:sz="4" w:space="0" w:color="000000"/>
              <w:left w:val="single" w:sz="4" w:space="0" w:color="000000"/>
              <w:bottom w:val="single" w:sz="4" w:space="0" w:color="000000"/>
              <w:right w:val="single" w:sz="4" w:space="0" w:color="000000"/>
            </w:tcBorders>
          </w:tcPr>
          <w:p w14:paraId="7C45A374"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69C83FE" w14:textId="77777777" w:rsidR="00BB0D47" w:rsidRPr="00BB0D47" w:rsidRDefault="00BB0D47" w:rsidP="00BB0D47">
            <w:r w:rsidRPr="00BB0D47">
              <w:t>Металлургия мира. Географические особенности сырьевой базы чёрной и цветной металлургии. Ведущие страны-производители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чёрных и цветных металлов</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0D805BA7"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tcPr>
          <w:p w14:paraId="1048C7E0" w14:textId="77777777" w:rsidR="00BB0D47" w:rsidRPr="00BB0D47" w:rsidRDefault="00BB0D47" w:rsidP="00BB0D47"/>
        </w:tc>
      </w:tr>
      <w:tr w:rsidR="00BB0D47" w:rsidRPr="00BB0D47" w14:paraId="29737C9F"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tcPr>
          <w:p w14:paraId="5468C3C8"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522BBDE0" w14:textId="77777777" w:rsidR="00BB0D47" w:rsidRPr="00BB0D47" w:rsidRDefault="00BB0D47" w:rsidP="00BB0D47">
            <w:r w:rsidRPr="00BB0D47">
              <w:t>Машиностроительный комплекс мира. Ведущие страны-производители и экспортёры продукции автомобилестроения, авиастроения и микроэлектроники.</w:t>
            </w:r>
          </w:p>
          <w:p w14:paraId="73201BA1" w14:textId="77777777" w:rsidR="00BB0D47" w:rsidRPr="00BB0D47" w:rsidRDefault="00BB0D47" w:rsidP="00BB0D47">
            <w:r w:rsidRPr="00BB0D47">
              <w:t>Химическая промышленность и лесопромышленный комплекс мира. Ведущие страны-производители и экспортёры минеральных удобрений и продукции химии органического синтеза. Ведущие страны-производители древесины и продукции целлюлозно-бумажной промышленности. Влияние химической и лесной промышленности на окружающую среду</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31D0E6DA"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tcPr>
          <w:p w14:paraId="3634FA4F" w14:textId="77777777" w:rsidR="00BB0D47" w:rsidRPr="00BB0D47" w:rsidRDefault="00BB0D47" w:rsidP="00BB0D47"/>
        </w:tc>
      </w:tr>
      <w:tr w:rsidR="00BB0D47" w:rsidRPr="00BB0D47" w14:paraId="7D668126"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tcPr>
          <w:p w14:paraId="4E80A405"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8213FDD" w14:textId="77777777" w:rsidR="00BB0D47" w:rsidRPr="00BB0D47" w:rsidRDefault="00BB0D47" w:rsidP="00BB0D47">
            <w:r w:rsidRPr="00BB0D47">
              <w:t>Сельское хозяйство.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Животноводство. Ведущие экспортёры и импортёры продукции животноводства. Рыболовство и аквакультура: географические особенности. Влияние сельского хозяйства и отдельных его отраслей на окружающую среду</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6E9BD846"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tcPr>
          <w:p w14:paraId="6BC4F135" w14:textId="77777777" w:rsidR="00BB0D47" w:rsidRPr="00BB0D47" w:rsidRDefault="00BB0D47" w:rsidP="00BB0D47"/>
        </w:tc>
      </w:tr>
      <w:tr w:rsidR="00BB0D47" w:rsidRPr="00BB0D47" w14:paraId="1AF1839A"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tcPr>
          <w:p w14:paraId="60759B98"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ADEFBC0" w14:textId="77777777" w:rsidR="00BB0D47" w:rsidRPr="00BB0D47" w:rsidRDefault="00BB0D47" w:rsidP="00BB0D47">
            <w:r w:rsidRPr="00BB0D47">
              <w:t>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Международные экономические отношения: основные формы и факторы, влияющие на их развитие. География международных финансовых центров. Мировая торговля и туризм</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776CACF1"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tcPr>
          <w:p w14:paraId="1F33A299" w14:textId="77777777" w:rsidR="00BB0D47" w:rsidRPr="00BB0D47" w:rsidRDefault="00BB0D47" w:rsidP="00BB0D47"/>
        </w:tc>
      </w:tr>
      <w:tr w:rsidR="00BB0D47" w:rsidRPr="00BB0D47" w14:paraId="560B70F7"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tcPr>
          <w:p w14:paraId="3E527161"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4662F" w14:textId="77777777" w:rsidR="00BB0D47" w:rsidRPr="00BB0D47" w:rsidRDefault="00BB0D47" w:rsidP="00BB0D47">
            <w:r w:rsidRPr="00BB0D47">
              <w:t>Практические занятия</w:t>
            </w:r>
            <w:r w:rsidRPr="00BB0D47">
              <w:footnoteReference w:id="27"/>
            </w:r>
            <w:r w:rsidRPr="00BB0D47">
              <w:t>*</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611203" w14:textId="77777777" w:rsidR="00BB0D47" w:rsidRPr="00BB0D47" w:rsidRDefault="00BB0D47" w:rsidP="00BB0D47">
            <w:r w:rsidRPr="00BB0D47">
              <w:t>6</w:t>
            </w:r>
          </w:p>
        </w:tc>
        <w:tc>
          <w:tcPr>
            <w:tcW w:w="1845" w:type="dxa"/>
            <w:vMerge/>
            <w:tcBorders>
              <w:top w:val="single" w:sz="4" w:space="0" w:color="000000"/>
              <w:left w:val="single" w:sz="4" w:space="0" w:color="000000"/>
              <w:bottom w:val="single" w:sz="4" w:space="0" w:color="000000"/>
              <w:right w:val="single" w:sz="4" w:space="0" w:color="000000"/>
            </w:tcBorders>
          </w:tcPr>
          <w:p w14:paraId="0CFCB72A" w14:textId="77777777" w:rsidR="00BB0D47" w:rsidRPr="00BB0D47" w:rsidRDefault="00BB0D47" w:rsidP="00BB0D47"/>
        </w:tc>
      </w:tr>
      <w:tr w:rsidR="00BB0D47" w:rsidRPr="00BB0D47" w14:paraId="3480C4AF" w14:textId="77777777" w:rsidTr="003B3EDF">
        <w:trPr>
          <w:trHeight w:val="727"/>
        </w:trPr>
        <w:tc>
          <w:tcPr>
            <w:tcW w:w="2665" w:type="dxa"/>
            <w:vMerge/>
            <w:tcBorders>
              <w:top w:val="single" w:sz="4" w:space="0" w:color="000000"/>
              <w:left w:val="single" w:sz="4" w:space="0" w:color="000000"/>
              <w:bottom w:val="single" w:sz="4" w:space="0" w:color="000000"/>
              <w:right w:val="single" w:sz="4" w:space="0" w:color="000000"/>
            </w:tcBorders>
          </w:tcPr>
          <w:p w14:paraId="0FF9A21A"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76CC8846" w14:textId="77777777" w:rsidR="00BB0D47" w:rsidRPr="00BB0D47" w:rsidRDefault="00BB0D47" w:rsidP="00BB0D47">
            <w:r w:rsidRPr="00BB0D47">
              <w:t>№ 10. Представление в виде диаграмм данных о динамике изменения объёмов и структуры производства электроэнергии в мире.</w:t>
            </w:r>
          </w:p>
          <w:p w14:paraId="1F94D48D" w14:textId="77777777" w:rsidR="00BB0D47" w:rsidRPr="00BB0D47" w:rsidRDefault="00BB0D47" w:rsidP="00BB0D47">
            <w:r w:rsidRPr="00BB0D47">
              <w:t>№ 11. Размещение профильной отрасли мирового хозяйства на карте мира.</w:t>
            </w:r>
          </w:p>
          <w:p w14:paraId="2BAAE716" w14:textId="77777777" w:rsidR="00BB0D47" w:rsidRPr="00BB0D47" w:rsidRDefault="00BB0D47" w:rsidP="00BB0D47">
            <w:r w:rsidRPr="00BB0D47">
              <w:t>№ 12. Составление экономико-географической характеристики профильной отрасли.</w:t>
            </w:r>
          </w:p>
          <w:p w14:paraId="567003DE" w14:textId="77777777" w:rsidR="00BB0D47" w:rsidRPr="00BB0D47" w:rsidRDefault="00BB0D47" w:rsidP="00BB0D47">
            <w:r w:rsidRPr="00BB0D47">
              <w:t>№ 13. Определение направления грузопотоков продовольствия на основе анализа статистических материалов и создание карты «Основные экспортёры и импортёры продовольствия»</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51436D"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tcPr>
          <w:p w14:paraId="22947608" w14:textId="77777777" w:rsidR="00BB0D47" w:rsidRPr="00BB0D47" w:rsidRDefault="00BB0D47" w:rsidP="00BB0D47"/>
        </w:tc>
      </w:tr>
      <w:tr w:rsidR="00BB0D47" w:rsidRPr="00BB0D47" w14:paraId="4822BF62" w14:textId="77777777" w:rsidTr="003B3EDF">
        <w:trPr>
          <w:trHeight w:val="284"/>
        </w:trPr>
        <w:tc>
          <w:tcPr>
            <w:tcW w:w="14574" w:type="dxa"/>
            <w:gridSpan w:val="4"/>
            <w:tcBorders>
              <w:top w:val="single" w:sz="4" w:space="0" w:color="000000"/>
              <w:left w:val="single" w:sz="4" w:space="0" w:color="000000"/>
              <w:bottom w:val="single" w:sz="4" w:space="0" w:color="000000"/>
              <w:right w:val="single" w:sz="4" w:space="0" w:color="000000"/>
            </w:tcBorders>
            <w:shd w:val="clear" w:color="auto" w:fill="auto"/>
          </w:tcPr>
          <w:p w14:paraId="4B0634C1" w14:textId="77777777" w:rsidR="00BB0D47" w:rsidRPr="00BB0D47" w:rsidRDefault="00BB0D47" w:rsidP="00BB0D47">
            <w:r w:rsidRPr="00BB0D47">
              <w:t>Основное содержание</w:t>
            </w:r>
          </w:p>
        </w:tc>
      </w:tr>
      <w:tr w:rsidR="00BB0D47" w:rsidRPr="00BB0D47" w14:paraId="7735B64D" w14:textId="77777777" w:rsidTr="003B3EDF">
        <w:trPr>
          <w:trHeight w:val="284"/>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4E252" w14:textId="77777777" w:rsidR="00BB0D47" w:rsidRPr="00BB0D47" w:rsidRDefault="00BB0D47" w:rsidP="00BB0D47">
            <w:r w:rsidRPr="00BB0D47">
              <w:t>Раздел 6. Регионы и страны мира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3B6E2E" w14:textId="77777777" w:rsidR="00BB0D47" w:rsidRPr="00BB0D47" w:rsidRDefault="00BB0D47" w:rsidP="00BB0D47">
            <w:r w:rsidRPr="00BB0D47">
              <w:t>20</w:t>
            </w: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14:paraId="06FEC770" w14:textId="77777777" w:rsidR="00BB0D47" w:rsidRPr="00BB0D47" w:rsidRDefault="00BB0D47" w:rsidP="00BB0D47"/>
        </w:tc>
      </w:tr>
      <w:tr w:rsidR="00BB0D47" w:rsidRPr="00BB0D47" w14:paraId="2BF13D7C" w14:textId="77777777" w:rsidTr="003B3EDF">
        <w:trPr>
          <w:trHeight w:val="270"/>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29FA507" w14:textId="77777777" w:rsidR="00BB0D47" w:rsidRPr="00BB0D47" w:rsidRDefault="00BB0D47" w:rsidP="00BB0D47">
            <w:r w:rsidRPr="00BB0D47">
              <w:t>Тема 6.1.</w:t>
            </w:r>
          </w:p>
          <w:p w14:paraId="218ADD87" w14:textId="77777777" w:rsidR="00BB0D47" w:rsidRPr="00BB0D47" w:rsidRDefault="00BB0D47" w:rsidP="00BB0D47">
            <w:r w:rsidRPr="00BB0D47">
              <w:t>Регионы мира. Зарубежная Европа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76151AB"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6EDDB" w14:textId="77777777" w:rsidR="00BB0D47" w:rsidRPr="00BB0D47" w:rsidRDefault="00BB0D47" w:rsidP="00BB0D47">
            <w:r w:rsidRPr="00BB0D47">
              <w:t>4</w:t>
            </w:r>
          </w:p>
        </w:tc>
        <w:tc>
          <w:tcPr>
            <w:tcW w:w="1845" w:type="dxa"/>
            <w:vMerge w:val="restart"/>
            <w:tcBorders>
              <w:top w:val="single" w:sz="4" w:space="0" w:color="000000"/>
              <w:left w:val="single" w:sz="4" w:space="0" w:color="000000"/>
              <w:bottom w:val="single" w:sz="4" w:space="0" w:color="000000"/>
              <w:right w:val="single" w:sz="4" w:space="0" w:color="000000"/>
            </w:tcBorders>
            <w:vAlign w:val="center"/>
          </w:tcPr>
          <w:p w14:paraId="225FB125" w14:textId="77777777" w:rsidR="00BB0D47" w:rsidRPr="00BB0D47" w:rsidRDefault="00BB0D47" w:rsidP="00BB0D47">
            <w:r w:rsidRPr="00BB0D47">
              <w:t>ОК 01</w:t>
            </w:r>
          </w:p>
          <w:p w14:paraId="4C1B8FF6" w14:textId="77777777" w:rsidR="00BB0D47" w:rsidRPr="00BB0D47" w:rsidRDefault="00BB0D47" w:rsidP="00BB0D47">
            <w:r w:rsidRPr="00BB0D47">
              <w:t>ОК 02</w:t>
            </w:r>
          </w:p>
          <w:p w14:paraId="586EC10F" w14:textId="77777777" w:rsidR="00BB0D47" w:rsidRPr="00BB0D47" w:rsidRDefault="00BB0D47" w:rsidP="00BB0D47">
            <w:r w:rsidRPr="00BB0D47">
              <w:t>ОК 03</w:t>
            </w:r>
          </w:p>
        </w:tc>
      </w:tr>
      <w:tr w:rsidR="00BB0D47" w:rsidRPr="00BB0D47" w14:paraId="46B7844D"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60D07A23"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8EA847B" w14:textId="77777777" w:rsidR="00BB0D47" w:rsidRPr="00BB0D47" w:rsidRDefault="00BB0D47" w:rsidP="00BB0D47">
            <w:r w:rsidRPr="00BB0D47">
              <w:t>Теоретическое обучение</w:t>
            </w:r>
          </w:p>
          <w:p w14:paraId="17E92E84" w14:textId="77777777" w:rsidR="00BB0D47" w:rsidRPr="00BB0D47" w:rsidRDefault="00BB0D47" w:rsidP="00BB0D47">
            <w:r w:rsidRPr="00BB0D47">
              <w:t xml:space="preserve">Многообразие подходов к выделению регионов мира. Регионы мира: Зарубежная Европа, Зарубежная Азия, Северная Америка, Латинская Америка, Африка, Австралия и Океания. Зарубежная Европа: состав (субрегионы Западная Европа, Северная Европа, Южная Европа, </w:t>
            </w:r>
            <w:r w:rsidRPr="00BB0D47">
              <w:lastRenderedPageBreak/>
              <w:t>Восточная Европа), общая характеристика. Общие черты и особенности природно-ресурсного капитала, населения и хозяйства стран субрегионов. Геополитические проблемы региона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7AA2A89" w14:textId="77777777" w:rsidR="00BB0D47" w:rsidRPr="00BB0D47" w:rsidRDefault="00BB0D47" w:rsidP="00BB0D47">
            <w:r w:rsidRPr="00BB0D47">
              <w:lastRenderedPageBreak/>
              <w:t>2</w:t>
            </w:r>
          </w:p>
        </w:tc>
        <w:tc>
          <w:tcPr>
            <w:tcW w:w="1845" w:type="dxa"/>
            <w:vMerge/>
            <w:tcBorders>
              <w:top w:val="single" w:sz="4" w:space="0" w:color="000000"/>
              <w:left w:val="single" w:sz="4" w:space="0" w:color="000000"/>
              <w:bottom w:val="single" w:sz="4" w:space="0" w:color="000000"/>
              <w:right w:val="single" w:sz="4" w:space="0" w:color="000000"/>
            </w:tcBorders>
            <w:vAlign w:val="center"/>
          </w:tcPr>
          <w:p w14:paraId="062EA689" w14:textId="77777777" w:rsidR="00BB0D47" w:rsidRPr="00BB0D47" w:rsidRDefault="00BB0D47" w:rsidP="00BB0D47"/>
        </w:tc>
      </w:tr>
      <w:tr w:rsidR="00BB0D47" w:rsidRPr="00BB0D47" w14:paraId="3B850881" w14:textId="77777777" w:rsidTr="003B3EDF">
        <w:trPr>
          <w:trHeight w:val="25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95B5019"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F1C858F" w14:textId="77777777" w:rsidR="00BB0D47" w:rsidRPr="00BB0D47" w:rsidRDefault="00BB0D47" w:rsidP="00BB0D47">
            <w:r w:rsidRPr="00BB0D47">
              <w:t xml:space="preserve">Практическое занятие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43C7472"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vAlign w:val="center"/>
          </w:tcPr>
          <w:p w14:paraId="2E4C2DC7" w14:textId="77777777" w:rsidR="00BB0D47" w:rsidRPr="00BB0D47" w:rsidRDefault="00BB0D47" w:rsidP="00BB0D47"/>
        </w:tc>
      </w:tr>
      <w:tr w:rsidR="00BB0D47" w:rsidRPr="00BB0D47" w14:paraId="5CE9440D"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79A41533"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26CE4BA7" w14:textId="77777777" w:rsidR="00BB0D47" w:rsidRPr="00BB0D47" w:rsidRDefault="00BB0D47" w:rsidP="00BB0D47">
            <w:r w:rsidRPr="00BB0D47">
              <w:t>№ 14. Сравнение по уровню социально-экономического развития стран различных субрегионов Зарубежной Европы с использованием источников географической информации (по выбору)</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5338FE8A"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vAlign w:val="center"/>
          </w:tcPr>
          <w:p w14:paraId="4C89C8CD" w14:textId="77777777" w:rsidR="00BB0D47" w:rsidRPr="00BB0D47" w:rsidRDefault="00BB0D47" w:rsidP="00BB0D47"/>
        </w:tc>
      </w:tr>
      <w:tr w:rsidR="00BB0D47" w:rsidRPr="00BB0D47" w14:paraId="4CAE14CB" w14:textId="77777777" w:rsidTr="003B3EDF">
        <w:trPr>
          <w:trHeight w:val="224"/>
        </w:trPr>
        <w:tc>
          <w:tcPr>
            <w:tcW w:w="2665" w:type="dxa"/>
            <w:vMerge w:val="restart"/>
            <w:tcBorders>
              <w:top w:val="single" w:sz="4" w:space="0" w:color="000000"/>
              <w:left w:val="single" w:sz="4" w:space="0" w:color="000000"/>
              <w:bottom w:val="single" w:sz="4" w:space="0" w:color="000000"/>
              <w:right w:val="single" w:sz="4" w:space="0" w:color="000000"/>
            </w:tcBorders>
          </w:tcPr>
          <w:p w14:paraId="7BE48FEB" w14:textId="77777777" w:rsidR="00BB0D47" w:rsidRPr="00BB0D47" w:rsidRDefault="00BB0D47" w:rsidP="00BB0D47">
            <w:r w:rsidRPr="00BB0D47">
              <w:t>Тема 6.2. Зарубежная Азия</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A722B7A"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8FA9999" w14:textId="77777777" w:rsidR="00BB0D47" w:rsidRPr="00BB0D47" w:rsidRDefault="00BB0D47" w:rsidP="00BB0D47">
            <w:r w:rsidRPr="00BB0D47">
              <w:t>4</w:t>
            </w: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14:paraId="20E357DA" w14:textId="77777777" w:rsidR="00BB0D47" w:rsidRPr="00BB0D47" w:rsidRDefault="00BB0D47" w:rsidP="00BB0D47"/>
        </w:tc>
      </w:tr>
      <w:tr w:rsidR="00BB0D47" w:rsidRPr="00BB0D47" w14:paraId="678281C2" w14:textId="77777777" w:rsidTr="003B3EDF">
        <w:trPr>
          <w:trHeight w:val="284"/>
        </w:trPr>
        <w:tc>
          <w:tcPr>
            <w:tcW w:w="2665" w:type="dxa"/>
            <w:vMerge/>
            <w:tcBorders>
              <w:top w:val="single" w:sz="4" w:space="0" w:color="000000"/>
              <w:left w:val="single" w:sz="4" w:space="0" w:color="000000"/>
              <w:bottom w:val="single" w:sz="4" w:space="0" w:color="000000"/>
              <w:right w:val="single" w:sz="4" w:space="0" w:color="000000"/>
            </w:tcBorders>
          </w:tcPr>
          <w:p w14:paraId="4D609E57"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EA74D58" w14:textId="77777777" w:rsidR="00BB0D47" w:rsidRPr="00BB0D47" w:rsidRDefault="00BB0D47" w:rsidP="00BB0D47">
            <w:r w:rsidRPr="00BB0D47">
              <w:t>Теоретическое обучение</w:t>
            </w:r>
          </w:p>
          <w:p w14:paraId="434EE55C" w14:textId="77777777" w:rsidR="00BB0D47" w:rsidRPr="00BB0D47" w:rsidRDefault="00BB0D47" w:rsidP="00BB0D47">
            <w:r w:rsidRPr="00BB0D47">
              <w:t>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w:t>
            </w:r>
          </w:p>
          <w:p w14:paraId="44C1E3B2" w14:textId="77777777" w:rsidR="00BB0D47" w:rsidRPr="00BB0D47" w:rsidRDefault="00BB0D47" w:rsidP="00BB0D47">
            <w:r w:rsidRPr="00BB0D47">
              <w:t>экономико-географического положения, природно-ресурсного капитала, населения, хозяйства стран Зарубежной Азии, современные проблемы (на примере Китая, Индии, Ирана, Японии). Современные экономические отношения России со странами Зарубежной Азии (Китай, Индия, Турция, страны Центральной Азии)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49055E" w14:textId="77777777" w:rsidR="00BB0D47" w:rsidRPr="00BB0D47" w:rsidRDefault="00BB0D47" w:rsidP="00BB0D47">
            <w:r w:rsidRPr="00BB0D47">
              <w:t>2</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55FE1F4" w14:textId="77777777" w:rsidR="00BB0D47" w:rsidRPr="00BB0D47" w:rsidRDefault="00BB0D47" w:rsidP="00BB0D47">
            <w:r w:rsidRPr="00BB0D47">
              <w:t>ОК 01</w:t>
            </w:r>
          </w:p>
          <w:p w14:paraId="5A6C42AD" w14:textId="77777777" w:rsidR="00BB0D47" w:rsidRPr="00BB0D47" w:rsidRDefault="00BB0D47" w:rsidP="00BB0D47">
            <w:r w:rsidRPr="00BB0D47">
              <w:t>ОК 02</w:t>
            </w:r>
          </w:p>
          <w:p w14:paraId="0646DC6A" w14:textId="77777777" w:rsidR="00BB0D47" w:rsidRPr="00BB0D47" w:rsidRDefault="00BB0D47" w:rsidP="00BB0D47">
            <w:r w:rsidRPr="00BB0D47">
              <w:t>ОК 03</w:t>
            </w:r>
          </w:p>
        </w:tc>
      </w:tr>
      <w:tr w:rsidR="00BB0D47" w:rsidRPr="00BB0D47" w14:paraId="04B89296" w14:textId="77777777" w:rsidTr="003B3EDF">
        <w:trPr>
          <w:trHeight w:val="285"/>
        </w:trPr>
        <w:tc>
          <w:tcPr>
            <w:tcW w:w="2665" w:type="dxa"/>
            <w:vMerge/>
            <w:tcBorders>
              <w:top w:val="single" w:sz="4" w:space="0" w:color="000000"/>
              <w:left w:val="single" w:sz="4" w:space="0" w:color="000000"/>
              <w:bottom w:val="single" w:sz="4" w:space="0" w:color="000000"/>
              <w:right w:val="single" w:sz="4" w:space="0" w:color="000000"/>
            </w:tcBorders>
          </w:tcPr>
          <w:p w14:paraId="14B8D29C"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1746A10"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A15B4EA"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CA4B53" w14:textId="77777777" w:rsidR="00BB0D47" w:rsidRPr="00BB0D47" w:rsidRDefault="00BB0D47" w:rsidP="00BB0D47"/>
        </w:tc>
      </w:tr>
      <w:tr w:rsidR="00BB0D47" w:rsidRPr="00BB0D47" w14:paraId="15339B8D"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tcPr>
          <w:p w14:paraId="37DC3978"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695742F" w14:textId="77777777" w:rsidR="00BB0D47" w:rsidRPr="00BB0D47" w:rsidRDefault="00BB0D47" w:rsidP="00BB0D47">
            <w:r w:rsidRPr="00BB0D47">
              <w:t>№ 15.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96DC67"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92577F" w14:textId="77777777" w:rsidR="00BB0D47" w:rsidRPr="00BB0D47" w:rsidRDefault="00BB0D47" w:rsidP="00BB0D47"/>
        </w:tc>
      </w:tr>
      <w:tr w:rsidR="00BB0D47" w:rsidRPr="00BB0D47" w14:paraId="31587EFE" w14:textId="77777777" w:rsidTr="003B3EDF">
        <w:trPr>
          <w:trHeight w:val="290"/>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7E31FCD" w14:textId="77777777" w:rsidR="00BB0D47" w:rsidRPr="00BB0D47" w:rsidRDefault="00BB0D47" w:rsidP="00BB0D47">
            <w:r w:rsidRPr="00BB0D47">
              <w:t>Тема 6.3.</w:t>
            </w:r>
          </w:p>
          <w:p w14:paraId="5F47E26C" w14:textId="77777777" w:rsidR="00BB0D47" w:rsidRPr="00BB0D47" w:rsidRDefault="00BB0D47" w:rsidP="00BB0D47">
            <w:r w:rsidRPr="00BB0D47">
              <w:t>Америка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3C63940"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F3B4B" w14:textId="77777777" w:rsidR="00BB0D47" w:rsidRPr="00BB0D47" w:rsidRDefault="00BB0D47" w:rsidP="00BB0D47">
            <w:r w:rsidRPr="00BB0D47">
              <w:t>4</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28D6D" w14:textId="77777777" w:rsidR="00BB0D47" w:rsidRPr="00BB0D47" w:rsidRDefault="00BB0D47" w:rsidP="00BB0D47"/>
        </w:tc>
      </w:tr>
      <w:tr w:rsidR="00BB0D47" w:rsidRPr="00BB0D47" w14:paraId="12ED2403"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B0C9B6F"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DB3BDE7" w14:textId="77777777" w:rsidR="00BB0D47" w:rsidRPr="00BB0D47" w:rsidRDefault="00BB0D47" w:rsidP="00BB0D47">
            <w:r w:rsidRPr="00BB0D47">
              <w:t>Теоретическое обучение</w:t>
            </w:r>
          </w:p>
          <w:p w14:paraId="138912D3" w14:textId="77777777" w:rsidR="00BB0D47" w:rsidRPr="00BB0D47" w:rsidRDefault="00BB0D47" w:rsidP="00BB0D47">
            <w:r w:rsidRPr="00BB0D47">
              <w:t xml:space="preserve">Америка: состав (субрегионы: Северная Америка, Латинская Америка), общие черты и особенности природно- ресурсного капитала, населения и хозяйства субрегионов. </w:t>
            </w:r>
            <w:r w:rsidRPr="00BB0D47">
              <w:lastRenderedPageBreak/>
              <w:t>Особенности экономико-географического положения природно-ресурсного капитала, населения, хозяйства США и Канады, стран Латинской Америки, современные проблемы (на примере США, Канады, Мексики, Бразилии)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CA3DC35" w14:textId="77777777" w:rsidR="00BB0D47" w:rsidRPr="00BB0D47" w:rsidRDefault="00BB0D47" w:rsidP="00BB0D47">
            <w:r w:rsidRPr="00BB0D47">
              <w:lastRenderedPageBreak/>
              <w:t>2</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5438F89" w14:textId="77777777" w:rsidR="00BB0D47" w:rsidRPr="00BB0D47" w:rsidRDefault="00BB0D47" w:rsidP="00BB0D47">
            <w:r w:rsidRPr="00BB0D47">
              <w:t>ОК 01</w:t>
            </w:r>
          </w:p>
          <w:p w14:paraId="0BE629AE" w14:textId="77777777" w:rsidR="00BB0D47" w:rsidRPr="00BB0D47" w:rsidRDefault="00BB0D47" w:rsidP="00BB0D47">
            <w:r w:rsidRPr="00BB0D47">
              <w:t>ОК 02</w:t>
            </w:r>
          </w:p>
          <w:p w14:paraId="17D9A073" w14:textId="77777777" w:rsidR="00BB0D47" w:rsidRPr="00BB0D47" w:rsidRDefault="00BB0D47" w:rsidP="00BB0D47">
            <w:r w:rsidRPr="00BB0D47">
              <w:lastRenderedPageBreak/>
              <w:t>ОК 03</w:t>
            </w:r>
          </w:p>
        </w:tc>
      </w:tr>
      <w:tr w:rsidR="00BB0D47" w:rsidRPr="00BB0D47" w14:paraId="2FDB3544" w14:textId="77777777" w:rsidTr="003B3EDF">
        <w:trPr>
          <w:trHeight w:val="259"/>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E8B3E77"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817A0"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DF180A"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A9F2FA" w14:textId="77777777" w:rsidR="00BB0D47" w:rsidRPr="00BB0D47" w:rsidRDefault="00BB0D47" w:rsidP="00BB0D47"/>
        </w:tc>
      </w:tr>
      <w:tr w:rsidR="00BB0D47" w:rsidRPr="00BB0D47" w14:paraId="15808E33" w14:textId="77777777" w:rsidTr="003B3EDF">
        <w:trPr>
          <w:trHeight w:val="658"/>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7974062"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508D9870" w14:textId="77777777" w:rsidR="00BB0D47" w:rsidRPr="00BB0D47" w:rsidRDefault="00BB0D47" w:rsidP="00BB0D47">
            <w:r w:rsidRPr="00BB0D47">
              <w:t>№ 16. Объяснение особенностей территориальной структуры хозяйства Канады и Бразилии на основе анализа географических карт</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1DDA4D"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4C9F1B" w14:textId="77777777" w:rsidR="00BB0D47" w:rsidRPr="00BB0D47" w:rsidRDefault="00BB0D47" w:rsidP="00BB0D47"/>
        </w:tc>
      </w:tr>
      <w:tr w:rsidR="00BB0D47" w:rsidRPr="00BB0D47" w14:paraId="3D5E4377" w14:textId="77777777" w:rsidTr="003B3EDF">
        <w:trPr>
          <w:trHeight w:val="303"/>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FDC07A0" w14:textId="77777777" w:rsidR="00BB0D47" w:rsidRPr="00BB0D47" w:rsidRDefault="00BB0D47" w:rsidP="00BB0D47">
            <w:r w:rsidRPr="00BB0D47">
              <w:t xml:space="preserve">Тема 6.4. </w:t>
            </w:r>
          </w:p>
          <w:p w14:paraId="371D81CE" w14:textId="77777777" w:rsidR="00BB0D47" w:rsidRPr="00BB0D47" w:rsidRDefault="00BB0D47" w:rsidP="00BB0D47">
            <w:r w:rsidRPr="00BB0D47">
              <w:t>Африка.</w:t>
            </w:r>
          </w:p>
          <w:p w14:paraId="02099F45" w14:textId="77777777" w:rsidR="00BB0D47" w:rsidRPr="00BB0D47" w:rsidRDefault="00BB0D47" w:rsidP="00BB0D47">
            <w:r w:rsidRPr="00BB0D47">
              <w:t>Австралия и Океания</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62FCEF7"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3BCB7" w14:textId="77777777" w:rsidR="00BB0D47" w:rsidRPr="00BB0D47" w:rsidRDefault="00BB0D47" w:rsidP="00BB0D47">
            <w:r w:rsidRPr="00BB0D47">
              <w:t>4</w:t>
            </w:r>
          </w:p>
        </w:tc>
        <w:tc>
          <w:tcPr>
            <w:tcW w:w="1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0EF" w14:textId="77777777" w:rsidR="00BB0D47" w:rsidRPr="00BB0D47" w:rsidRDefault="00BB0D47" w:rsidP="00BB0D47"/>
        </w:tc>
      </w:tr>
      <w:tr w:rsidR="00BB0D47" w:rsidRPr="00BB0D47" w14:paraId="4B2746A4"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644F02C5"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62A37E7" w14:textId="77777777" w:rsidR="00BB0D47" w:rsidRPr="00BB0D47" w:rsidRDefault="00BB0D47" w:rsidP="00BB0D47">
            <w:r w:rsidRPr="00BB0D47">
              <w:t>Теоретическое обучение</w:t>
            </w:r>
          </w:p>
          <w:p w14:paraId="5CAF67D1" w14:textId="77777777" w:rsidR="00BB0D47" w:rsidRPr="00BB0D47" w:rsidRDefault="00BB0D47" w:rsidP="00BB0D47">
            <w:r w:rsidRPr="00BB0D47">
              <w:t>Африка: состав (субрегионы: Северная Африка, Западная Африка, Центральная Африка, Восточная Африка, Южная Африка), общая экономико-географическая характеристика. Особенности природно- ресурсного капитала, населения и хозяйства стран субрегионов. Последствия колониализма в экономике Африки. Экономические и социальные проблемы региона. Особенности экономико-географического положения, природно- ресурсного капитала, населения, хозяйства стран Африки (на примере ЮАР, Египта, Алжира, Нигерии)</w:t>
            </w:r>
          </w:p>
          <w:p w14:paraId="502EA108" w14:textId="77777777" w:rsidR="00BB0D47" w:rsidRPr="00BB0D47" w:rsidRDefault="00BB0D47" w:rsidP="00BB0D47">
            <w:r w:rsidRPr="00BB0D47">
              <w:t>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специализации. Географическая и товарная структура экспорта Океании: особенности природных ресурсов, населения и хозяйства. Место в международном географическом разделении труда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E47D29" w14:textId="77777777" w:rsidR="00BB0D47" w:rsidRPr="00BB0D47" w:rsidRDefault="00BB0D47" w:rsidP="00BB0D47">
            <w:r w:rsidRPr="00BB0D47">
              <w:t>2</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A24BCA" w14:textId="77777777" w:rsidR="00BB0D47" w:rsidRPr="00BB0D47" w:rsidRDefault="00BB0D47" w:rsidP="00BB0D47">
            <w:r w:rsidRPr="00BB0D47">
              <w:t>ОК 01</w:t>
            </w:r>
          </w:p>
          <w:p w14:paraId="04423936" w14:textId="77777777" w:rsidR="00BB0D47" w:rsidRPr="00BB0D47" w:rsidRDefault="00BB0D47" w:rsidP="00BB0D47">
            <w:r w:rsidRPr="00BB0D47">
              <w:t>ОК 02</w:t>
            </w:r>
          </w:p>
          <w:p w14:paraId="7B998243" w14:textId="77777777" w:rsidR="00BB0D47" w:rsidRPr="00BB0D47" w:rsidRDefault="00BB0D47" w:rsidP="00BB0D47">
            <w:r w:rsidRPr="00BB0D47">
              <w:t>ОК 03</w:t>
            </w:r>
          </w:p>
        </w:tc>
      </w:tr>
      <w:tr w:rsidR="00BB0D47" w:rsidRPr="00BB0D47" w14:paraId="1A56A671" w14:textId="77777777" w:rsidTr="003B3EDF">
        <w:trPr>
          <w:trHeight w:val="313"/>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3CCDD69F"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FAF71D2"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AE59E2"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BB0FB6" w14:textId="77777777" w:rsidR="00BB0D47" w:rsidRPr="00BB0D47" w:rsidRDefault="00BB0D47" w:rsidP="00BB0D47"/>
        </w:tc>
      </w:tr>
      <w:tr w:rsidR="00BB0D47" w:rsidRPr="00BB0D47" w14:paraId="72CFE191"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93BF10E"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5B9B5BCF" w14:textId="77777777" w:rsidR="00BB0D47" w:rsidRPr="00BB0D47" w:rsidRDefault="00BB0D47" w:rsidP="00BB0D47">
            <w:r w:rsidRPr="00BB0D47">
              <w:t>№ 17. Сравнение на основе анализа статистических данных роли сельского хозяйства в экономике Алжира и Эфиопии</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1DF71A"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9D97A9" w14:textId="77777777" w:rsidR="00BB0D47" w:rsidRPr="00BB0D47" w:rsidRDefault="00BB0D47" w:rsidP="00BB0D47"/>
        </w:tc>
      </w:tr>
      <w:tr w:rsidR="00BB0D47" w:rsidRPr="00BB0D47" w14:paraId="1C15F77B" w14:textId="77777777" w:rsidTr="003B3EDF">
        <w:trPr>
          <w:trHeight w:val="106"/>
        </w:trPr>
        <w:tc>
          <w:tcPr>
            <w:tcW w:w="14574" w:type="dxa"/>
            <w:gridSpan w:val="4"/>
            <w:tcBorders>
              <w:top w:val="single" w:sz="4" w:space="0" w:color="000000"/>
              <w:left w:val="single" w:sz="4" w:space="0" w:color="000000"/>
              <w:bottom w:val="single" w:sz="4" w:space="0" w:color="000000"/>
              <w:right w:val="single" w:sz="4" w:space="0" w:color="000000"/>
            </w:tcBorders>
            <w:shd w:val="clear" w:color="auto" w:fill="auto"/>
          </w:tcPr>
          <w:p w14:paraId="2C0D7A34" w14:textId="77777777" w:rsidR="00BB0D47" w:rsidRPr="00BB0D47" w:rsidRDefault="00BB0D47" w:rsidP="00BB0D47">
            <w:r w:rsidRPr="00BB0D47">
              <w:t>Профессионально ориентированное содержание</w:t>
            </w:r>
          </w:p>
        </w:tc>
      </w:tr>
      <w:tr w:rsidR="00BB0D47" w:rsidRPr="00BB0D47" w14:paraId="20ED9EF4" w14:textId="77777777" w:rsidTr="003B3EDF">
        <w:trPr>
          <w:trHeight w:val="103"/>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C3F451" w14:textId="77777777" w:rsidR="00BB0D47" w:rsidRPr="00BB0D47" w:rsidRDefault="00BB0D47" w:rsidP="00BB0D47">
            <w:r w:rsidRPr="00BB0D47">
              <w:lastRenderedPageBreak/>
              <w:t>Тема 6.5.</w:t>
            </w:r>
          </w:p>
          <w:p w14:paraId="2580779B" w14:textId="77777777" w:rsidR="00BB0D47" w:rsidRPr="00BB0D47" w:rsidRDefault="00BB0D47" w:rsidP="00BB0D47">
            <w:r w:rsidRPr="00BB0D47">
              <w:t>Россия на геополитической, геоэкономической и геодемографической карте мира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C794748"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0640E" w14:textId="77777777" w:rsidR="00BB0D47" w:rsidRPr="00BB0D47" w:rsidRDefault="00BB0D47" w:rsidP="00BB0D47">
            <w:r w:rsidRPr="00BB0D47">
              <w:t>4</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FB5132" w14:textId="77777777" w:rsidR="00BB0D47" w:rsidRPr="00BB0D47" w:rsidRDefault="00BB0D47" w:rsidP="00BB0D47">
            <w:r w:rsidRPr="00BB0D47">
              <w:t>ОК 01</w:t>
            </w:r>
          </w:p>
          <w:p w14:paraId="4466920D" w14:textId="77777777" w:rsidR="00BB0D47" w:rsidRPr="00BB0D47" w:rsidRDefault="00BB0D47" w:rsidP="00BB0D47">
            <w:r w:rsidRPr="00BB0D47">
              <w:t>ОК 02</w:t>
            </w:r>
          </w:p>
          <w:p w14:paraId="2DFDE0FB" w14:textId="77777777" w:rsidR="00BB0D47" w:rsidRPr="00BB0D47" w:rsidRDefault="00BB0D47" w:rsidP="00BB0D47">
            <w:r w:rsidRPr="00BB0D47">
              <w:t>ОК 03</w:t>
            </w:r>
          </w:p>
          <w:p w14:paraId="7FACBD78" w14:textId="77777777" w:rsidR="00BB0D47" w:rsidRPr="00BB0D47" w:rsidRDefault="00BB0D47" w:rsidP="00BB0D47">
            <w:r w:rsidRPr="00BB0D47">
              <w:t xml:space="preserve"> ПК5</w:t>
            </w:r>
          </w:p>
        </w:tc>
      </w:tr>
      <w:tr w:rsidR="00BB0D47" w:rsidRPr="00BB0D47" w14:paraId="5D46E0C9"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56F7C1F1"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79D82971" w14:textId="77777777" w:rsidR="00BB0D47" w:rsidRPr="00BB0D47" w:rsidRDefault="00BB0D47" w:rsidP="00BB0D47">
            <w:r w:rsidRPr="00BB0D47">
              <w:t>Теоретическое обучение</w:t>
            </w:r>
          </w:p>
          <w:p w14:paraId="74BACDA8" w14:textId="77777777" w:rsidR="00BB0D47" w:rsidRPr="00BB0D47" w:rsidRDefault="00BB0D47" w:rsidP="00BB0D47">
            <w:r w:rsidRPr="00BB0D47">
              <w:t>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России. География отраслей международной специализации РФ. Развитие и размещение предприятий профильной отрасли в России*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D709EBE"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86AA7A" w14:textId="77777777" w:rsidR="00BB0D47" w:rsidRPr="00BB0D47" w:rsidRDefault="00BB0D47" w:rsidP="00BB0D47"/>
        </w:tc>
      </w:tr>
      <w:tr w:rsidR="00BB0D47" w:rsidRPr="00BB0D47" w14:paraId="0DE2008C" w14:textId="77777777" w:rsidTr="003B3EDF">
        <w:trPr>
          <w:trHeight w:val="32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032A7064"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0E2658FD"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0309F47"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5B4E92" w14:textId="77777777" w:rsidR="00BB0D47" w:rsidRPr="00BB0D47" w:rsidRDefault="00BB0D47" w:rsidP="00BB0D47"/>
        </w:tc>
      </w:tr>
      <w:tr w:rsidR="00BB0D47" w:rsidRPr="00BB0D47" w14:paraId="2EE3D7B4"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323BB59B"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7B2BE5F" w14:textId="77777777" w:rsidR="00BB0D47" w:rsidRPr="00BB0D47" w:rsidRDefault="00BB0D47" w:rsidP="00BB0D47">
            <w:r w:rsidRPr="00BB0D47">
              <w:t>№ 18. Изменение направления международных экономических связей России в новых геоэкономических и геополитических условиях*</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3E0BCA"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5736F2" w14:textId="77777777" w:rsidR="00BB0D47" w:rsidRPr="00BB0D47" w:rsidRDefault="00BB0D47" w:rsidP="00BB0D47"/>
        </w:tc>
      </w:tr>
      <w:tr w:rsidR="00BB0D47" w:rsidRPr="00BB0D47" w14:paraId="4ED7BDA0" w14:textId="77777777" w:rsidTr="003B3EDF">
        <w:trPr>
          <w:trHeight w:val="106"/>
        </w:trPr>
        <w:tc>
          <w:tcPr>
            <w:tcW w:w="14574" w:type="dxa"/>
            <w:gridSpan w:val="4"/>
            <w:tcBorders>
              <w:top w:val="single" w:sz="4" w:space="0" w:color="000000"/>
              <w:left w:val="single" w:sz="4" w:space="0" w:color="000000"/>
              <w:bottom w:val="single" w:sz="4" w:space="0" w:color="000000"/>
              <w:right w:val="single" w:sz="4" w:space="0" w:color="000000"/>
            </w:tcBorders>
            <w:shd w:val="clear" w:color="auto" w:fill="auto"/>
          </w:tcPr>
          <w:p w14:paraId="75D6DC8B" w14:textId="77777777" w:rsidR="00BB0D47" w:rsidRPr="00BB0D47" w:rsidRDefault="00BB0D47" w:rsidP="00BB0D47">
            <w:r w:rsidRPr="00BB0D47">
              <w:t xml:space="preserve">Основное содержание </w:t>
            </w:r>
          </w:p>
        </w:tc>
      </w:tr>
      <w:tr w:rsidR="00BB0D47" w:rsidRPr="00BB0D47" w14:paraId="65726C52" w14:textId="77777777" w:rsidTr="003B3EDF">
        <w:trPr>
          <w:trHeight w:val="199"/>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Pr>
          <w:p w14:paraId="45928A27" w14:textId="77777777" w:rsidR="00BB0D47" w:rsidRPr="00BB0D47" w:rsidRDefault="00BB0D47" w:rsidP="00BB0D47">
            <w:r w:rsidRPr="00BB0D47">
              <w:t>Раздел 7. Глобальные проблемы человечества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ACAA5" w14:textId="77777777" w:rsidR="00BB0D47" w:rsidRPr="00BB0D47" w:rsidRDefault="00BB0D47" w:rsidP="00BB0D47">
            <w:r w:rsidRPr="00BB0D47">
              <w:t>4</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BCCD290" w14:textId="77777777" w:rsidR="00BB0D47" w:rsidRPr="00BB0D47" w:rsidRDefault="00BB0D47" w:rsidP="00BB0D47">
            <w:r w:rsidRPr="00BB0D47">
              <w:t>ОК 01</w:t>
            </w:r>
          </w:p>
          <w:p w14:paraId="7BB6C81C" w14:textId="77777777" w:rsidR="00BB0D47" w:rsidRPr="00BB0D47" w:rsidRDefault="00BB0D47" w:rsidP="00BB0D47">
            <w:r w:rsidRPr="00BB0D47">
              <w:t>ОК 02</w:t>
            </w:r>
          </w:p>
          <w:p w14:paraId="2E27C64B" w14:textId="77777777" w:rsidR="00BB0D47" w:rsidRPr="00BB0D47" w:rsidRDefault="00BB0D47" w:rsidP="00BB0D47">
            <w:r w:rsidRPr="00BB0D47">
              <w:t>ОК 03</w:t>
            </w:r>
          </w:p>
          <w:p w14:paraId="46EF0948" w14:textId="77777777" w:rsidR="00BB0D47" w:rsidRPr="00BB0D47" w:rsidRDefault="00BB0D47" w:rsidP="00BB0D47">
            <w:r w:rsidRPr="00BB0D47">
              <w:t>ОК 04</w:t>
            </w:r>
          </w:p>
          <w:p w14:paraId="5B43E76C" w14:textId="77777777" w:rsidR="00BB0D47" w:rsidRPr="00BB0D47" w:rsidRDefault="00BB0D47" w:rsidP="00BB0D47">
            <w:r w:rsidRPr="00BB0D47">
              <w:t>ОК 05</w:t>
            </w:r>
          </w:p>
          <w:p w14:paraId="5711F306" w14:textId="77777777" w:rsidR="00BB0D47" w:rsidRPr="00BB0D47" w:rsidRDefault="00BB0D47" w:rsidP="00BB0D47">
            <w:r w:rsidRPr="00BB0D47">
              <w:t>ОК 06</w:t>
            </w:r>
          </w:p>
          <w:p w14:paraId="66A51062" w14:textId="77777777" w:rsidR="00BB0D47" w:rsidRPr="00BB0D47" w:rsidRDefault="00BB0D47" w:rsidP="00BB0D47">
            <w:r w:rsidRPr="00BB0D47">
              <w:t>ОК 07</w:t>
            </w:r>
          </w:p>
        </w:tc>
      </w:tr>
      <w:tr w:rsidR="00BB0D47" w:rsidRPr="00BB0D47" w14:paraId="70A604EE" w14:textId="77777777" w:rsidTr="003B3EDF">
        <w:trPr>
          <w:trHeight w:val="200"/>
        </w:trPr>
        <w:tc>
          <w:tcPr>
            <w:tcW w:w="266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1B27521" w14:textId="77777777" w:rsidR="00BB0D47" w:rsidRPr="00BB0D47" w:rsidRDefault="00BB0D47" w:rsidP="00BB0D47">
            <w:r w:rsidRPr="00BB0D47">
              <w:t>Тема 7.1. Глобальные проблемы человечества</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644700B" w14:textId="77777777" w:rsidR="00BB0D47" w:rsidRPr="00BB0D47" w:rsidRDefault="00BB0D47" w:rsidP="00BB0D47">
            <w:r w:rsidRPr="00BB0D47">
              <w:t>Содержание учебного материала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B35FA" w14:textId="77777777" w:rsidR="00BB0D47" w:rsidRPr="00BB0D47" w:rsidRDefault="00BB0D47" w:rsidP="00BB0D47">
            <w:r w:rsidRPr="00BB0D47">
              <w:t>4</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79A2ABCE" w14:textId="77777777" w:rsidR="00BB0D47" w:rsidRPr="00BB0D47" w:rsidRDefault="00BB0D47" w:rsidP="00BB0D47"/>
        </w:tc>
      </w:tr>
      <w:tr w:rsidR="00BB0D47" w:rsidRPr="00BB0D47" w14:paraId="081F1FB6"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C180B7C"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17D529D" w14:textId="77777777" w:rsidR="00BB0D47" w:rsidRPr="00BB0D47" w:rsidRDefault="00BB0D47" w:rsidP="00BB0D47">
            <w:r w:rsidRPr="00BB0D47">
              <w:t>Теоретическое обучение</w:t>
            </w:r>
          </w:p>
          <w:p w14:paraId="2FD71E36" w14:textId="77777777" w:rsidR="00BB0D47" w:rsidRPr="00BB0D47" w:rsidRDefault="00BB0D47" w:rsidP="00BB0D47">
            <w:r w:rsidRPr="00BB0D47">
              <w:t xml:space="preserve">Группы глобальных проблем: геополитические, экологические, демографические. 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её возникновения. 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человека и его экономику.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w:t>
            </w:r>
            <w:r w:rsidRPr="00BB0D47">
              <w:lastRenderedPageBreak/>
              <w:t>биоразнообразия. Проблема загрязнения Мирового океана и освоения его ресурсов. Глобальные проблемы народонаселения: демографическая, продовольственная, роста городов, здоровья и долголетия человека. Взаимосвязь глобальных геополитических, экологических проблем и проблем народонаселения.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AAEDAE7" w14:textId="77777777" w:rsidR="00BB0D47" w:rsidRPr="00BB0D47" w:rsidRDefault="00BB0D47" w:rsidP="00BB0D47">
            <w:r w:rsidRPr="00BB0D47">
              <w:lastRenderedPageBreak/>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5110AF3A" w14:textId="77777777" w:rsidR="00BB0D47" w:rsidRPr="00BB0D47" w:rsidRDefault="00BB0D47" w:rsidP="00BB0D47"/>
        </w:tc>
      </w:tr>
      <w:tr w:rsidR="00BB0D47" w:rsidRPr="00BB0D47" w14:paraId="03160778" w14:textId="77777777" w:rsidTr="003B3EDF">
        <w:trPr>
          <w:trHeight w:val="29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2D104237"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8FB30" w14:textId="77777777" w:rsidR="00BB0D47" w:rsidRPr="00BB0D47" w:rsidRDefault="00BB0D47" w:rsidP="00BB0D47">
            <w:r w:rsidRPr="00BB0D47">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595E05" w14:textId="77777777" w:rsidR="00BB0D47" w:rsidRPr="00BB0D47" w:rsidRDefault="00BB0D47" w:rsidP="00BB0D47">
            <w:r w:rsidRPr="00BB0D47">
              <w:t>2</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6F78A9C6" w14:textId="77777777" w:rsidR="00BB0D47" w:rsidRPr="00BB0D47" w:rsidRDefault="00BB0D47" w:rsidP="00BB0D47"/>
        </w:tc>
      </w:tr>
      <w:tr w:rsidR="00BB0D47" w:rsidRPr="00BB0D47" w14:paraId="72EF077B" w14:textId="77777777" w:rsidTr="003B3EDF">
        <w:trPr>
          <w:trHeight w:val="411"/>
        </w:trPr>
        <w:tc>
          <w:tcPr>
            <w:tcW w:w="2665" w:type="dxa"/>
            <w:vMerge/>
            <w:tcBorders>
              <w:top w:val="single" w:sz="4" w:space="0" w:color="000000"/>
              <w:left w:val="single" w:sz="4" w:space="0" w:color="000000"/>
              <w:bottom w:val="single" w:sz="4" w:space="0" w:color="000000"/>
              <w:right w:val="single" w:sz="4" w:space="0" w:color="000000"/>
            </w:tcBorders>
            <w:shd w:val="clear" w:color="auto" w:fill="auto"/>
          </w:tcPr>
          <w:p w14:paraId="7F2947DA" w14:textId="77777777" w:rsidR="00BB0D47" w:rsidRPr="00BB0D47" w:rsidRDefault="00BB0D47" w:rsidP="00BB0D47"/>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DB67E6A" w14:textId="77777777" w:rsidR="00BB0D47" w:rsidRPr="00BB0D47" w:rsidRDefault="00BB0D47" w:rsidP="00BB0D47">
            <w:r w:rsidRPr="00BB0D47">
              <w:t>№ 19.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1CA1F8" w14:textId="77777777" w:rsidR="00BB0D47" w:rsidRPr="00BB0D47" w:rsidRDefault="00BB0D47" w:rsidP="00BB0D47"/>
        </w:tc>
        <w:tc>
          <w:tcPr>
            <w:tcW w:w="1845" w:type="dxa"/>
            <w:vMerge/>
            <w:tcBorders>
              <w:top w:val="single" w:sz="4" w:space="0" w:color="000000"/>
              <w:left w:val="single" w:sz="4" w:space="0" w:color="000000"/>
              <w:bottom w:val="single" w:sz="4" w:space="0" w:color="000000"/>
              <w:right w:val="single" w:sz="4" w:space="0" w:color="000000"/>
            </w:tcBorders>
            <w:shd w:val="clear" w:color="auto" w:fill="auto"/>
          </w:tcPr>
          <w:p w14:paraId="1E7E6B81" w14:textId="77777777" w:rsidR="00BB0D47" w:rsidRPr="00BB0D47" w:rsidRDefault="00BB0D47" w:rsidP="00BB0D47"/>
        </w:tc>
      </w:tr>
      <w:tr w:rsidR="00BB0D47" w:rsidRPr="00BB0D47" w14:paraId="5CA280EA" w14:textId="77777777" w:rsidTr="003B3EDF">
        <w:trPr>
          <w:trHeight w:val="308"/>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EEECC" w14:textId="77777777" w:rsidR="00BB0D47" w:rsidRPr="00BB0D47" w:rsidRDefault="00BB0D47" w:rsidP="00BB0D47">
            <w:pPr>
              <w:rPr>
                <w:highlight w:val="white"/>
              </w:rPr>
            </w:pPr>
            <w:r w:rsidRPr="00BB0D47">
              <w:t>Промежуточная аттестация (Дифференцированный зачет)</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BDE5B" w14:textId="77777777" w:rsidR="00BB0D47" w:rsidRPr="00BB0D47" w:rsidRDefault="00BB0D47" w:rsidP="00BB0D47">
            <w:r w:rsidRPr="00BB0D47">
              <w:t>2</w:t>
            </w:r>
          </w:p>
        </w:tc>
        <w:tc>
          <w:tcPr>
            <w:tcW w:w="18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2DFF29" w14:textId="77777777" w:rsidR="00BB0D47" w:rsidRPr="00BB0D47" w:rsidRDefault="00BB0D47" w:rsidP="00BB0D47"/>
        </w:tc>
      </w:tr>
      <w:tr w:rsidR="00BB0D47" w:rsidRPr="00BB0D47" w14:paraId="7691CAD5" w14:textId="77777777" w:rsidTr="003B3EDF">
        <w:trPr>
          <w:trHeight w:val="305"/>
        </w:trPr>
        <w:tc>
          <w:tcPr>
            <w:tcW w:w="11595" w:type="dxa"/>
            <w:gridSpan w:val="2"/>
            <w:tcBorders>
              <w:top w:val="single" w:sz="4" w:space="0" w:color="000000"/>
              <w:left w:val="single" w:sz="4" w:space="0" w:color="000000"/>
              <w:bottom w:val="single" w:sz="4" w:space="0" w:color="000000"/>
              <w:right w:val="single" w:sz="4" w:space="0" w:color="000000"/>
            </w:tcBorders>
            <w:shd w:val="clear" w:color="auto" w:fill="auto"/>
          </w:tcPr>
          <w:p w14:paraId="6138739D" w14:textId="77777777" w:rsidR="00BB0D47" w:rsidRPr="00BB0D47" w:rsidRDefault="00BB0D47" w:rsidP="00BB0D47">
            <w:r w:rsidRPr="00BB0D47">
              <w:t>Всего</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834D6" w14:textId="77777777" w:rsidR="00BB0D47" w:rsidRPr="00BB0D47" w:rsidRDefault="00BB0D47" w:rsidP="00BB0D47">
            <w:r w:rsidRPr="00BB0D47">
              <w:t>72 часа</w:t>
            </w:r>
          </w:p>
        </w:tc>
        <w:tc>
          <w:tcPr>
            <w:tcW w:w="18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CFD7AD" w14:textId="77777777" w:rsidR="00BB0D47" w:rsidRPr="00BB0D47" w:rsidRDefault="00BB0D47" w:rsidP="00BB0D47"/>
        </w:tc>
      </w:tr>
    </w:tbl>
    <w:p w14:paraId="521F360E" w14:textId="77777777" w:rsidR="00BB0D47" w:rsidRPr="00BB0D47" w:rsidRDefault="00BB0D47" w:rsidP="00BB0D47">
      <w:r w:rsidRPr="00BB0D47">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 3.</w:t>
      </w:r>
    </w:p>
    <w:p w14:paraId="1269877D" w14:textId="77777777" w:rsidR="00BB0D47" w:rsidRPr="00BB0D47" w:rsidRDefault="00BB0D47" w:rsidP="00BB0D47">
      <w:pPr>
        <w:sectPr w:rsidR="00BB0D47" w:rsidRPr="00BB0D47">
          <w:footerReference w:type="even" r:id="rId41"/>
          <w:footerReference w:type="default" r:id="rId42"/>
          <w:pgSz w:w="16840" w:h="11907" w:orient="landscape"/>
          <w:pgMar w:top="851" w:right="1134" w:bottom="851" w:left="992" w:header="709" w:footer="709" w:gutter="0"/>
          <w:cols w:space="720"/>
        </w:sectPr>
      </w:pPr>
    </w:p>
    <w:p w14:paraId="757F7610" w14:textId="77777777" w:rsidR="00BB0D47" w:rsidRPr="00BB0D47" w:rsidRDefault="00BB0D47" w:rsidP="00BB0D47">
      <w:r w:rsidRPr="00BB0D47">
        <w:lastRenderedPageBreak/>
        <w:t>3. Условия реализации программы общеобразовательной дисциплины</w:t>
      </w:r>
    </w:p>
    <w:p w14:paraId="35E131BC" w14:textId="77777777" w:rsidR="00BB0D47" w:rsidRPr="00BB0D47" w:rsidRDefault="00BB0D47" w:rsidP="00BB0D47">
      <w:r w:rsidRPr="00BB0D47">
        <w:t>3.1. Требования к минимальному материально-техническому обеспечению</w:t>
      </w:r>
    </w:p>
    <w:p w14:paraId="1B3DBEC2" w14:textId="77777777" w:rsidR="00BB0D47" w:rsidRPr="00BB0D47" w:rsidRDefault="00BB0D47" w:rsidP="00BB0D47">
      <w:r w:rsidRPr="00BB0D47">
        <w:t>Реализация программы дисциплины требует наличия</w:t>
      </w:r>
    </w:p>
    <w:p w14:paraId="2ACBDA91" w14:textId="77777777" w:rsidR="00BB0D47" w:rsidRPr="00BB0D47" w:rsidRDefault="00BB0D47" w:rsidP="00BB0D47">
      <w:r w:rsidRPr="00BB0D47">
        <w:t xml:space="preserve"> Кабинета гуманитарных и социально-экономических Мультимедийный центр(библиотека, компьютерная зона):</w:t>
      </w:r>
    </w:p>
    <w:p w14:paraId="698CA817" w14:textId="77777777" w:rsidR="00BB0D47" w:rsidRPr="00BB0D47" w:rsidRDefault="00BB0D47" w:rsidP="00BB0D47">
      <w:r w:rsidRPr="00BB0D47">
        <w:t>Рабочее место преподавателя – 1 шт</w:t>
      </w:r>
    </w:p>
    <w:p w14:paraId="54197C21" w14:textId="77777777" w:rsidR="00BB0D47" w:rsidRPr="00BB0D47" w:rsidRDefault="00BB0D47" w:rsidP="00BB0D47">
      <w:r w:rsidRPr="00BB0D47">
        <w:t>Посадочные места по количеству обучающихся – 30 шт</w:t>
      </w:r>
    </w:p>
    <w:p w14:paraId="70BBEEE7" w14:textId="77777777" w:rsidR="00BB0D47" w:rsidRPr="00BB0D47" w:rsidRDefault="00BB0D47" w:rsidP="00BB0D47">
      <w:r w:rsidRPr="00BB0D47">
        <w:t>Доска классная – 1 шт</w:t>
      </w:r>
    </w:p>
    <w:p w14:paraId="74C909DA" w14:textId="77777777" w:rsidR="00BB0D47" w:rsidRPr="00BB0D47" w:rsidRDefault="00BB0D47" w:rsidP="00BB0D47">
      <w:r w:rsidRPr="00BB0D47">
        <w:t>Стенды информационные – 4 шт</w:t>
      </w:r>
    </w:p>
    <w:p w14:paraId="5F8BECCD" w14:textId="77777777" w:rsidR="00BB0D47" w:rsidRPr="00BB0D47" w:rsidRDefault="00BB0D47" w:rsidP="00BB0D47">
      <w:r w:rsidRPr="00BB0D47">
        <w:t xml:space="preserve">Учебно-наглядные пособия. </w:t>
      </w:r>
    </w:p>
    <w:p w14:paraId="16085103" w14:textId="77777777" w:rsidR="00BB0D47" w:rsidRPr="00BB0D47" w:rsidRDefault="00BB0D47" w:rsidP="00BB0D47">
      <w:r w:rsidRPr="00BB0D47">
        <w:t>Ноутбук с лицензионным программным обеспечением и возможностью подключения к информационно- телекоммуникационной сети «Интернет» - 1 шт</w:t>
      </w:r>
    </w:p>
    <w:p w14:paraId="5818A014" w14:textId="77777777" w:rsidR="00BB0D47" w:rsidRPr="00BB0D47" w:rsidRDefault="00BB0D47" w:rsidP="00BB0D47">
      <w:r w:rsidRPr="00BB0D47">
        <w:t>Мультимедийная установка – 1шт</w:t>
      </w:r>
    </w:p>
    <w:p w14:paraId="43C1FDC0" w14:textId="77777777" w:rsidR="00BB0D47" w:rsidRPr="00BB0D47" w:rsidRDefault="00BB0D47" w:rsidP="00BB0D47"/>
    <w:p w14:paraId="04308A77" w14:textId="77777777" w:rsidR="00BB0D47" w:rsidRPr="00BB0D47" w:rsidRDefault="00BB0D47" w:rsidP="00BB0D47">
      <w:r w:rsidRPr="00BB0D47">
        <w:t>3.2. Информационное обеспечение реализации программы</w:t>
      </w:r>
    </w:p>
    <w:p w14:paraId="553CB74B" w14:textId="77777777" w:rsidR="00BB0D47" w:rsidRPr="00BB0D47" w:rsidRDefault="00BB0D47" w:rsidP="00BB0D47">
      <w:r w:rsidRPr="00BB0D47">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w:t>
      </w:r>
    </w:p>
    <w:p w14:paraId="15509DB4" w14:textId="77777777" w:rsidR="00BB0D47" w:rsidRPr="00BB0D47" w:rsidRDefault="00BB0D47" w:rsidP="00BB0D47">
      <w:r w:rsidRPr="00BB0D47">
        <w:br w:type="page"/>
      </w:r>
    </w:p>
    <w:p w14:paraId="50BEB39E" w14:textId="77777777" w:rsidR="00BB0D47" w:rsidRPr="00BB0D47" w:rsidRDefault="00BB0D47" w:rsidP="00BB0D47">
      <w:r w:rsidRPr="00BB0D47">
        <w:lastRenderedPageBreak/>
        <w:t>4. Контроль и оценка результатов освоения общеобразовательной дисциплины</w:t>
      </w:r>
    </w:p>
    <w:p w14:paraId="3EFD9B33" w14:textId="77777777" w:rsidR="00BB0D47" w:rsidRPr="00BB0D47" w:rsidRDefault="00BB0D47" w:rsidP="00BB0D47">
      <w:r w:rsidRPr="00BB0D47">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2237D576" w14:textId="77777777" w:rsidR="00BB0D47" w:rsidRPr="00BB0D47" w:rsidRDefault="00BB0D47" w:rsidP="00BB0D47"/>
    <w:tbl>
      <w:tblPr>
        <w:tblW w:w="9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3402"/>
        <w:gridCol w:w="2839"/>
      </w:tblGrid>
      <w:tr w:rsidR="00BB0D47" w:rsidRPr="00BB0D47" w14:paraId="7A1EA64A" w14:textId="77777777" w:rsidTr="003B3EDF">
        <w:trPr>
          <w:trHeight w:val="317"/>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4D2DA" w14:textId="77777777" w:rsidR="00BB0D47" w:rsidRPr="00BB0D47" w:rsidRDefault="00BB0D47" w:rsidP="00BB0D47">
            <w:r w:rsidRPr="00BB0D47">
              <w:t>Общая/профессиональная компетенция</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9DDDE" w14:textId="77777777" w:rsidR="00BB0D47" w:rsidRPr="00BB0D47" w:rsidRDefault="00BB0D47" w:rsidP="00BB0D47">
            <w:r w:rsidRPr="00BB0D47">
              <w:t>Раздел/Тема</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18456" w14:textId="77777777" w:rsidR="00BB0D47" w:rsidRPr="00BB0D47" w:rsidRDefault="00BB0D47" w:rsidP="00BB0D47">
            <w:r w:rsidRPr="00BB0D47">
              <w:t>Тип оценочных мероприятий</w:t>
            </w:r>
          </w:p>
        </w:tc>
      </w:tr>
      <w:tr w:rsidR="00BB0D47" w:rsidRPr="00BB0D47" w14:paraId="6CBC6203"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E56ED" w14:textId="77777777" w:rsidR="00BB0D47" w:rsidRPr="00BB0D47" w:rsidRDefault="00BB0D47" w:rsidP="00BB0D47">
            <w:r w:rsidRPr="00BB0D47">
              <w:t xml:space="preserve">ОК 01. Выбирать способы решения задач профессиональной деятельности применительно к различным контекстам </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98741" w14:textId="77777777" w:rsidR="00BB0D47" w:rsidRPr="00BB0D47" w:rsidRDefault="00BB0D47" w:rsidP="00BB0D47">
            <w:r w:rsidRPr="00BB0D47">
              <w:t>Тема 1.1</w:t>
            </w:r>
          </w:p>
          <w:p w14:paraId="4886BB8E" w14:textId="77777777" w:rsidR="00BB0D47" w:rsidRPr="00BB0D47" w:rsidRDefault="00BB0D47" w:rsidP="00BB0D47">
            <w:r w:rsidRPr="00BB0D47">
              <w:t>Тема 2.1- 2.3</w:t>
            </w:r>
          </w:p>
          <w:p w14:paraId="73D6027C" w14:textId="77777777" w:rsidR="00BB0D47" w:rsidRPr="00BB0D47" w:rsidRDefault="00BB0D47" w:rsidP="00BB0D47">
            <w:r w:rsidRPr="00BB0D47">
              <w:t>Тема 4.1, 4.2</w:t>
            </w:r>
          </w:p>
          <w:p w14:paraId="742A4F52" w14:textId="77777777" w:rsidR="00BB0D47" w:rsidRPr="00BB0D47" w:rsidRDefault="00BB0D47" w:rsidP="00BB0D47">
            <w:r w:rsidRPr="00BB0D47">
              <w:t>Тема 5.1– 5.3</w:t>
            </w:r>
          </w:p>
          <w:p w14:paraId="1631FBCC" w14:textId="77777777" w:rsidR="00BB0D47" w:rsidRPr="00BB0D47" w:rsidRDefault="00BB0D47" w:rsidP="00BB0D47">
            <w:r w:rsidRPr="00BB0D47">
              <w:t>Тема 6.1- 6.5</w:t>
            </w:r>
          </w:p>
          <w:p w14:paraId="16957018" w14:textId="77777777" w:rsidR="00BB0D47" w:rsidRPr="00BB0D47" w:rsidRDefault="00BB0D47" w:rsidP="00BB0D47">
            <w:r w:rsidRPr="00BB0D47">
              <w:t>Тема 7.1</w:t>
            </w:r>
          </w:p>
        </w:tc>
        <w:tc>
          <w:tcPr>
            <w:tcW w:w="283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F9F7EC" w14:textId="77777777" w:rsidR="00BB0D47" w:rsidRPr="00BB0D47" w:rsidRDefault="00BB0D47" w:rsidP="00BB0D47">
            <w:r w:rsidRPr="00BB0D47">
              <w:t>тестирование</w:t>
            </w:r>
          </w:p>
          <w:p w14:paraId="79A90334" w14:textId="77777777" w:rsidR="00BB0D47" w:rsidRPr="00BB0D47" w:rsidRDefault="00BB0D47" w:rsidP="00BB0D47">
            <w:r w:rsidRPr="00BB0D47">
              <w:t>кейс задания</w:t>
            </w:r>
          </w:p>
          <w:p w14:paraId="63ECE670" w14:textId="77777777" w:rsidR="00BB0D47" w:rsidRPr="00BB0D47" w:rsidRDefault="00BB0D47" w:rsidP="00BB0D47">
            <w:r w:rsidRPr="00BB0D47">
              <w:t>географический диктант</w:t>
            </w:r>
          </w:p>
          <w:p w14:paraId="12513CF8" w14:textId="77777777" w:rsidR="00BB0D47" w:rsidRPr="00BB0D47" w:rsidRDefault="00BB0D47" w:rsidP="00BB0D47">
            <w:r w:rsidRPr="00BB0D47">
              <w:t>устный опрос</w:t>
            </w:r>
          </w:p>
          <w:p w14:paraId="519CA73F" w14:textId="77777777" w:rsidR="00BB0D47" w:rsidRPr="00BB0D47" w:rsidRDefault="00BB0D47" w:rsidP="00BB0D47">
            <w:r w:rsidRPr="00BB0D47">
              <w:t>фронтальный письменный опрос</w:t>
            </w:r>
          </w:p>
          <w:p w14:paraId="01C8FBB9" w14:textId="77777777" w:rsidR="00BB0D47" w:rsidRPr="00BB0D47" w:rsidRDefault="00BB0D47" w:rsidP="00BB0D47">
            <w:r w:rsidRPr="00BB0D47">
              <w:t>эссе, доклады, рефераты</w:t>
            </w:r>
          </w:p>
          <w:p w14:paraId="166DA7E6" w14:textId="77777777" w:rsidR="00BB0D47" w:rsidRPr="00BB0D47" w:rsidRDefault="00BB0D47" w:rsidP="00BB0D47">
            <w:r w:rsidRPr="00BB0D47">
              <w:t>оценка составленных презентаций по темам раздела</w:t>
            </w:r>
          </w:p>
          <w:p w14:paraId="07CEE52C" w14:textId="77777777" w:rsidR="00BB0D47" w:rsidRPr="00BB0D47" w:rsidRDefault="00BB0D47" w:rsidP="00BB0D47">
            <w:r w:rsidRPr="00BB0D47">
              <w:t>оценка работы с картами атласа мира, заполнение контурных карт</w:t>
            </w:r>
          </w:p>
          <w:p w14:paraId="273A7F76" w14:textId="77777777" w:rsidR="00BB0D47" w:rsidRPr="00BB0D47" w:rsidRDefault="00BB0D47" w:rsidP="00BB0D47">
            <w:r w:rsidRPr="00BB0D47">
              <w:t>контрольная работа</w:t>
            </w:r>
          </w:p>
          <w:p w14:paraId="0A38875F" w14:textId="77777777" w:rsidR="00BB0D47" w:rsidRPr="00BB0D47" w:rsidRDefault="00BB0D47" w:rsidP="00BB0D47">
            <w:r w:rsidRPr="00BB0D47">
              <w:t>оценка самостоятельно выполненных заданий</w:t>
            </w:r>
          </w:p>
          <w:p w14:paraId="35ADEF26" w14:textId="77777777" w:rsidR="00BB0D47" w:rsidRPr="00BB0D47" w:rsidRDefault="00BB0D47" w:rsidP="00BB0D47">
            <w:r w:rsidRPr="00BB0D47">
              <w:t>дифференцированный зачет проводится в форме тестирования</w:t>
            </w:r>
          </w:p>
        </w:tc>
      </w:tr>
      <w:tr w:rsidR="00BB0D47" w:rsidRPr="00BB0D47" w14:paraId="26321A78" w14:textId="77777777" w:rsidTr="003B3EDF">
        <w:trPr>
          <w:trHeight w:val="1006"/>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90BCC" w14:textId="77777777" w:rsidR="00BB0D47" w:rsidRPr="00BB0D47" w:rsidRDefault="00BB0D47" w:rsidP="00BB0D47">
            <w:r w:rsidRPr="00BB0D47">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64A95" w14:textId="77777777" w:rsidR="00BB0D47" w:rsidRPr="00BB0D47" w:rsidRDefault="00BB0D47" w:rsidP="00BB0D47">
            <w:r w:rsidRPr="00BB0D47">
              <w:t>Тема 1.1</w:t>
            </w:r>
          </w:p>
          <w:p w14:paraId="7237F5D1" w14:textId="77777777" w:rsidR="00BB0D47" w:rsidRPr="00BB0D47" w:rsidRDefault="00BB0D47" w:rsidP="00BB0D47">
            <w:r w:rsidRPr="00BB0D47">
              <w:t>Тема 2.1-2.3</w:t>
            </w:r>
          </w:p>
          <w:p w14:paraId="67DE3BE6" w14:textId="77777777" w:rsidR="00BB0D47" w:rsidRPr="00BB0D47" w:rsidRDefault="00BB0D47" w:rsidP="00BB0D47">
            <w:r w:rsidRPr="00BB0D47">
              <w:t>Тема 3.1</w:t>
            </w:r>
          </w:p>
          <w:p w14:paraId="53ACE076" w14:textId="77777777" w:rsidR="00BB0D47" w:rsidRPr="00BB0D47" w:rsidRDefault="00BB0D47" w:rsidP="00BB0D47">
            <w:r w:rsidRPr="00BB0D47">
              <w:t>Тема 4.1, 4.2</w:t>
            </w:r>
          </w:p>
          <w:p w14:paraId="2A2BFD03" w14:textId="77777777" w:rsidR="00BB0D47" w:rsidRPr="00BB0D47" w:rsidRDefault="00BB0D47" w:rsidP="00BB0D47">
            <w:r w:rsidRPr="00BB0D47">
              <w:t>Тема 5.1– 5.3</w:t>
            </w:r>
          </w:p>
          <w:p w14:paraId="74963660" w14:textId="77777777" w:rsidR="00BB0D47" w:rsidRPr="00BB0D47" w:rsidRDefault="00BB0D47" w:rsidP="00BB0D47">
            <w:r w:rsidRPr="00BB0D47">
              <w:t>Тема 6.1- 6.5</w:t>
            </w:r>
          </w:p>
          <w:p w14:paraId="41B0FC5B" w14:textId="77777777" w:rsidR="00BB0D47" w:rsidRPr="00BB0D47" w:rsidRDefault="00BB0D47" w:rsidP="00BB0D47">
            <w:r w:rsidRPr="00BB0D47">
              <w:t>Тема 7.1</w:t>
            </w:r>
          </w:p>
        </w:tc>
        <w:tc>
          <w:tcPr>
            <w:tcW w:w="28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E1616" w14:textId="77777777" w:rsidR="00BB0D47" w:rsidRPr="00BB0D47" w:rsidRDefault="00BB0D47" w:rsidP="00BB0D47"/>
        </w:tc>
      </w:tr>
      <w:tr w:rsidR="00BB0D47" w:rsidRPr="00BB0D47" w14:paraId="1C7FD0A8"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E2437" w14:textId="77777777" w:rsidR="00BB0D47" w:rsidRPr="00BB0D47" w:rsidRDefault="00BB0D47" w:rsidP="00BB0D47">
            <w:r w:rsidRPr="00BB0D47">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03BC7" w14:textId="77777777" w:rsidR="00BB0D47" w:rsidRPr="00BB0D47" w:rsidRDefault="00BB0D47" w:rsidP="00BB0D47">
            <w:r w:rsidRPr="00BB0D47">
              <w:t>Тема 1.1</w:t>
            </w:r>
          </w:p>
          <w:p w14:paraId="29722D6B" w14:textId="77777777" w:rsidR="00BB0D47" w:rsidRPr="00BB0D47" w:rsidRDefault="00BB0D47" w:rsidP="00BB0D47">
            <w:r w:rsidRPr="00BB0D47">
              <w:t>Тема 2.1- 2.3</w:t>
            </w:r>
          </w:p>
          <w:p w14:paraId="1C451978" w14:textId="77777777" w:rsidR="00BB0D47" w:rsidRPr="00BB0D47" w:rsidRDefault="00BB0D47" w:rsidP="00BB0D47">
            <w:r w:rsidRPr="00BB0D47">
              <w:t>Тема 5.1– 5.3</w:t>
            </w:r>
          </w:p>
          <w:p w14:paraId="21EEE1E5" w14:textId="77777777" w:rsidR="00BB0D47" w:rsidRPr="00BB0D47" w:rsidRDefault="00BB0D47" w:rsidP="00BB0D47">
            <w:r w:rsidRPr="00BB0D47">
              <w:t>Тема 6.1- 6.5</w:t>
            </w:r>
          </w:p>
          <w:p w14:paraId="645CC4BD" w14:textId="77777777" w:rsidR="00BB0D47" w:rsidRPr="00BB0D47" w:rsidRDefault="00BB0D47" w:rsidP="00BB0D47">
            <w:r w:rsidRPr="00BB0D47">
              <w:t>Тема 7.1</w:t>
            </w:r>
          </w:p>
        </w:tc>
        <w:tc>
          <w:tcPr>
            <w:tcW w:w="28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F4697D" w14:textId="77777777" w:rsidR="00BB0D47" w:rsidRPr="00BB0D47" w:rsidRDefault="00BB0D47" w:rsidP="00BB0D47"/>
        </w:tc>
      </w:tr>
      <w:tr w:rsidR="00BB0D47" w:rsidRPr="00BB0D47" w14:paraId="26360C9C"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47440" w14:textId="77777777" w:rsidR="00BB0D47" w:rsidRPr="00BB0D47" w:rsidRDefault="00BB0D47" w:rsidP="00BB0D47">
            <w:r w:rsidRPr="00BB0D47">
              <w:t>ОК 04.</w:t>
            </w:r>
          </w:p>
          <w:p w14:paraId="049CB670" w14:textId="77777777" w:rsidR="00BB0D47" w:rsidRPr="00BB0D47" w:rsidRDefault="00BB0D47" w:rsidP="00BB0D47">
            <w:r w:rsidRPr="00BB0D47">
              <w:t>Эффективно взаимодействовать и работать в коллективе и команде</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F8B7B" w14:textId="77777777" w:rsidR="00BB0D47" w:rsidRPr="00BB0D47" w:rsidRDefault="00BB0D47" w:rsidP="00BB0D47">
            <w:r w:rsidRPr="00BB0D47">
              <w:t>Тема 3.1</w:t>
            </w:r>
          </w:p>
          <w:p w14:paraId="6E66A846" w14:textId="77777777" w:rsidR="00BB0D47" w:rsidRPr="00BB0D47" w:rsidRDefault="00BB0D47" w:rsidP="00BB0D47">
            <w:r w:rsidRPr="00BB0D47">
              <w:t>Тема 5.1– 5.3</w:t>
            </w:r>
          </w:p>
          <w:p w14:paraId="73528747" w14:textId="77777777" w:rsidR="00BB0D47" w:rsidRPr="00BB0D47" w:rsidRDefault="00BB0D47" w:rsidP="00BB0D47">
            <w:r w:rsidRPr="00BB0D47">
              <w:t>Тема 7.1</w:t>
            </w:r>
          </w:p>
        </w:tc>
        <w:tc>
          <w:tcPr>
            <w:tcW w:w="28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1CA6C1" w14:textId="77777777" w:rsidR="00BB0D47" w:rsidRPr="00BB0D47" w:rsidRDefault="00BB0D47" w:rsidP="00BB0D47"/>
        </w:tc>
      </w:tr>
      <w:tr w:rsidR="00BB0D47" w:rsidRPr="00BB0D47" w14:paraId="730C1834"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E95FE" w14:textId="77777777" w:rsidR="00BB0D47" w:rsidRPr="00BB0D47" w:rsidRDefault="00BB0D47" w:rsidP="00BB0D47">
            <w:r w:rsidRPr="00BB0D47">
              <w:t>ОК 05.</w:t>
            </w:r>
          </w:p>
          <w:p w14:paraId="331CD22B" w14:textId="77777777" w:rsidR="00BB0D47" w:rsidRPr="00BB0D47" w:rsidRDefault="00BB0D47" w:rsidP="00BB0D47">
            <w:r w:rsidRPr="00BB0D47">
              <w:t xml:space="preserve">Осуществлять устную и письменную коммуникацию </w:t>
            </w:r>
            <w:r w:rsidRPr="00BB0D47">
              <w:lastRenderedPageBreak/>
              <w:t>на государственном языке Российской Федерации с учетом особенностей социального и культурного контекста</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78B7F" w14:textId="77777777" w:rsidR="00BB0D47" w:rsidRPr="00BB0D47" w:rsidRDefault="00BB0D47" w:rsidP="00BB0D47">
            <w:r w:rsidRPr="00BB0D47">
              <w:lastRenderedPageBreak/>
              <w:t>Тема 1.1</w:t>
            </w:r>
          </w:p>
          <w:p w14:paraId="636F69BE" w14:textId="77777777" w:rsidR="00BB0D47" w:rsidRPr="00BB0D47" w:rsidRDefault="00BB0D47" w:rsidP="00BB0D47">
            <w:r w:rsidRPr="00BB0D47">
              <w:t>Тема 2.1 - 2.3</w:t>
            </w:r>
          </w:p>
          <w:p w14:paraId="4438795C" w14:textId="77777777" w:rsidR="00BB0D47" w:rsidRPr="00BB0D47" w:rsidRDefault="00BB0D47" w:rsidP="00BB0D47">
            <w:r w:rsidRPr="00BB0D47">
              <w:lastRenderedPageBreak/>
              <w:t>Тема 7.1</w:t>
            </w:r>
          </w:p>
        </w:tc>
        <w:tc>
          <w:tcPr>
            <w:tcW w:w="28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4A85F" w14:textId="77777777" w:rsidR="00BB0D47" w:rsidRPr="00BB0D47" w:rsidRDefault="00BB0D47" w:rsidP="00BB0D47"/>
        </w:tc>
      </w:tr>
      <w:tr w:rsidR="00BB0D47" w:rsidRPr="00BB0D47" w14:paraId="50C7925E"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97EF9" w14:textId="77777777" w:rsidR="00BB0D47" w:rsidRPr="00BB0D47" w:rsidRDefault="00BB0D47" w:rsidP="00BB0D47">
            <w:r w:rsidRPr="00BB0D47">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8E881" w14:textId="77777777" w:rsidR="00BB0D47" w:rsidRPr="00BB0D47" w:rsidRDefault="00BB0D47" w:rsidP="00BB0D47">
            <w:r w:rsidRPr="00BB0D47">
              <w:t>Тема 1.1</w:t>
            </w:r>
          </w:p>
          <w:p w14:paraId="3ADC72BB" w14:textId="77777777" w:rsidR="00BB0D47" w:rsidRPr="00BB0D47" w:rsidRDefault="00BB0D47" w:rsidP="00BB0D47">
            <w:r w:rsidRPr="00BB0D47">
              <w:t>Тема 2.1- 2.3</w:t>
            </w:r>
          </w:p>
          <w:p w14:paraId="362A4FEB" w14:textId="77777777" w:rsidR="00BB0D47" w:rsidRPr="00BB0D47" w:rsidRDefault="00BB0D47" w:rsidP="00BB0D47">
            <w:r w:rsidRPr="00BB0D47">
              <w:t>Тема 7.1</w:t>
            </w:r>
          </w:p>
        </w:tc>
        <w:tc>
          <w:tcPr>
            <w:tcW w:w="28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8B800" w14:textId="77777777" w:rsidR="00BB0D47" w:rsidRPr="00BB0D47" w:rsidRDefault="00BB0D47" w:rsidP="00BB0D47"/>
        </w:tc>
      </w:tr>
      <w:tr w:rsidR="00BB0D47" w:rsidRPr="00BB0D47" w14:paraId="1A79D55F"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70D19" w14:textId="77777777" w:rsidR="00BB0D47" w:rsidRPr="00BB0D47" w:rsidRDefault="00BB0D47" w:rsidP="00BB0D47">
            <w:r w:rsidRPr="00BB0D47">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E2F9B" w14:textId="77777777" w:rsidR="00BB0D47" w:rsidRPr="00BB0D47" w:rsidRDefault="00BB0D47" w:rsidP="00BB0D47">
            <w:r w:rsidRPr="00BB0D47">
              <w:t>Тема 1.1</w:t>
            </w:r>
          </w:p>
          <w:p w14:paraId="2C0517A4" w14:textId="77777777" w:rsidR="00BB0D47" w:rsidRPr="00BB0D47" w:rsidRDefault="00BB0D47" w:rsidP="00BB0D47">
            <w:r w:rsidRPr="00BB0D47">
              <w:t>Тема 2.1 - 2.3</w:t>
            </w:r>
          </w:p>
          <w:p w14:paraId="5A68A93F" w14:textId="77777777" w:rsidR="00BB0D47" w:rsidRPr="00BB0D47" w:rsidRDefault="00BB0D47" w:rsidP="00BB0D47">
            <w:r w:rsidRPr="00BB0D47">
              <w:t>Тема 7.1</w:t>
            </w:r>
          </w:p>
        </w:tc>
        <w:tc>
          <w:tcPr>
            <w:tcW w:w="28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1B857" w14:textId="77777777" w:rsidR="00BB0D47" w:rsidRPr="00BB0D47" w:rsidRDefault="00BB0D47" w:rsidP="00BB0D47"/>
        </w:tc>
      </w:tr>
      <w:tr w:rsidR="00BB0D47" w:rsidRPr="00BB0D47" w14:paraId="06AEEEBB" w14:textId="77777777" w:rsidTr="003B3EDF">
        <w:trPr>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B696A" w14:textId="77777777" w:rsidR="00BB0D47" w:rsidRPr="00BB0D47" w:rsidRDefault="00BB0D47" w:rsidP="00BB0D47">
            <w:r w:rsidRPr="00BB0D47">
              <w:t>ОК 09.</w:t>
            </w:r>
          </w:p>
          <w:p w14:paraId="1E07E16D" w14:textId="77777777" w:rsidR="00BB0D47" w:rsidRPr="00BB0D47" w:rsidRDefault="00BB0D47" w:rsidP="00BB0D47">
            <w:r w:rsidRPr="00BB0D47">
              <w:t>Пользоваться профессиональной документацией на государственном и иностранном языках</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FC4E0" w14:textId="77777777" w:rsidR="00BB0D47" w:rsidRPr="00BB0D47" w:rsidRDefault="00BB0D47" w:rsidP="00BB0D47">
            <w:r w:rsidRPr="00BB0D47">
              <w:t>Тема 3.1</w:t>
            </w:r>
          </w:p>
          <w:p w14:paraId="08109AA6" w14:textId="77777777" w:rsidR="00BB0D47" w:rsidRPr="00BB0D47" w:rsidRDefault="00BB0D47" w:rsidP="00BB0D47">
            <w:r w:rsidRPr="00BB0D47">
              <w:t>Тема 4.1, 4.2</w:t>
            </w:r>
          </w:p>
        </w:tc>
        <w:tc>
          <w:tcPr>
            <w:tcW w:w="28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97A8C" w14:textId="77777777" w:rsidR="00BB0D47" w:rsidRPr="00BB0D47" w:rsidRDefault="00BB0D47" w:rsidP="00BB0D47"/>
        </w:tc>
      </w:tr>
    </w:tbl>
    <w:p w14:paraId="00093350" w14:textId="77777777" w:rsidR="00BB0D47" w:rsidRPr="00BB0D47" w:rsidRDefault="00BB0D47" w:rsidP="00BB0D47"/>
    <w:p w14:paraId="017FC0A7" w14:textId="0DD04134"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7E476755" w14:textId="77777777" w:rsidR="00BB0D47" w:rsidRDefault="00BB0D47" w:rsidP="00BB0D47">
      <w:pPr>
        <w:spacing w:after="0" w:line="276" w:lineRule="auto"/>
        <w:rPr>
          <w:rFonts w:ascii="Times New Roman" w:hAnsi="Times New Roman"/>
          <w:sz w:val="28"/>
          <w:szCs w:val="24"/>
        </w:rPr>
      </w:pPr>
    </w:p>
    <w:p w14:paraId="1454114E" w14:textId="77777777" w:rsidR="00BB0D47" w:rsidRDefault="00BB0D47" w:rsidP="00BB0D47">
      <w:pPr>
        <w:spacing w:after="0" w:line="276" w:lineRule="auto"/>
        <w:rPr>
          <w:rFonts w:ascii="Times New Roman" w:hAnsi="Times New Roman"/>
          <w:noProof/>
          <w:sz w:val="24"/>
          <w:szCs w:val="24"/>
        </w:rPr>
      </w:pPr>
      <w:r>
        <w:rPr>
          <w:rFonts w:ascii="Times New Roman" w:hAnsi="Times New Roman"/>
          <w:noProof/>
          <w:sz w:val="24"/>
          <w:szCs w:val="24"/>
        </w:rPr>
        <w:t xml:space="preserve"> </w:t>
      </w:r>
      <w:r>
        <w:rPr>
          <w:rFonts w:ascii="Times New Roman" w:hAnsi="Times New Roman"/>
          <w:noProof/>
          <w:sz w:val="24"/>
          <w:szCs w:val="24"/>
          <w:lang w:eastAsia="ru-RU"/>
        </w:rPr>
        <w:drawing>
          <wp:inline distT="0" distB="0" distL="0" distR="0" wp14:anchorId="24C4473E" wp14:editId="18EDCD33">
            <wp:extent cx="1975485" cy="2216785"/>
            <wp:effectExtent l="19050" t="0" r="5195" b="0"/>
            <wp:docPr id="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828A6B0" w14:textId="77777777" w:rsidR="00BB0D47" w:rsidRDefault="00BB0D47" w:rsidP="00BB0D47">
      <w:pPr>
        <w:pStyle w:val="aff"/>
        <w:spacing w:beforeAutospacing="0" w:after="0" w:afterAutospacing="0"/>
        <w:jc w:val="center"/>
        <w:rPr>
          <w:b/>
          <w:i/>
        </w:rPr>
      </w:pPr>
      <w:r>
        <w:rPr>
          <w:b/>
          <w:i/>
        </w:rPr>
        <w:t>Автономная некоммерческая организация</w:t>
      </w:r>
    </w:p>
    <w:p w14:paraId="4A8FA779" w14:textId="77777777" w:rsidR="00BB0D47" w:rsidRDefault="00BB0D47" w:rsidP="00BB0D47">
      <w:pPr>
        <w:pStyle w:val="aff"/>
        <w:spacing w:beforeAutospacing="0" w:after="0" w:afterAutospacing="0"/>
        <w:jc w:val="center"/>
        <w:rPr>
          <w:b/>
          <w:i/>
        </w:rPr>
      </w:pPr>
      <w:r>
        <w:rPr>
          <w:b/>
          <w:i/>
        </w:rPr>
        <w:t>«Профессиональная образовательная организация</w:t>
      </w:r>
    </w:p>
    <w:p w14:paraId="0418986A" w14:textId="77777777" w:rsidR="00BB0D47" w:rsidRDefault="00BB0D47" w:rsidP="00BB0D47">
      <w:pPr>
        <w:pStyle w:val="aff"/>
        <w:spacing w:beforeAutospacing="0" w:after="0" w:afterAutospacing="0"/>
        <w:jc w:val="center"/>
        <w:rPr>
          <w:b/>
          <w:i/>
        </w:rPr>
      </w:pPr>
      <w:r>
        <w:rPr>
          <w:b/>
          <w:i/>
        </w:rPr>
        <w:t>многопрофильный колледж «Призвание»</w:t>
      </w:r>
    </w:p>
    <w:p w14:paraId="3E9BCA9D" w14:textId="77777777" w:rsidR="00BB0D47" w:rsidRPr="00356A1A" w:rsidRDefault="00BB0D47" w:rsidP="00BB0D47">
      <w:pPr>
        <w:spacing w:after="0" w:line="276" w:lineRule="auto"/>
        <w:rPr>
          <w:rFonts w:ascii="Times New Roman" w:hAnsi="Times New Roman"/>
          <w:sz w:val="28"/>
          <w:szCs w:val="24"/>
        </w:rPr>
      </w:pPr>
    </w:p>
    <w:p w14:paraId="79B8B409" w14:textId="77777777" w:rsidR="00BB0D47" w:rsidRDefault="00BB0D47" w:rsidP="00BB0D47">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3DDFB6A7"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A6F0866"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20A201D4" w14:textId="77777777" w:rsidR="00BB0D47" w:rsidRDefault="00BB0D47" w:rsidP="00BB0D47">
      <w:pPr>
        <w:spacing w:after="0" w:line="276" w:lineRule="auto"/>
        <w:jc w:val="right"/>
        <w:rPr>
          <w:rFonts w:ascii="Times New Roman" w:hAnsi="Times New Roman"/>
          <w:sz w:val="24"/>
          <w:szCs w:val="24"/>
        </w:rPr>
      </w:pPr>
      <w:r>
        <w:rPr>
          <w:rFonts w:ascii="Times New Roman" w:hAnsi="Times New Roman"/>
          <w:sz w:val="24"/>
          <w:szCs w:val="24"/>
        </w:rPr>
        <w:t>Приказ №  ____ от_________</w:t>
      </w:r>
    </w:p>
    <w:p w14:paraId="022CF484" w14:textId="77777777" w:rsidR="00BB0D47" w:rsidRDefault="00BB0D47" w:rsidP="00BB0D47">
      <w:pPr>
        <w:spacing w:after="0" w:line="276" w:lineRule="auto"/>
        <w:jc w:val="right"/>
        <w:rPr>
          <w:rFonts w:ascii="Times New Roman" w:hAnsi="Times New Roman"/>
          <w:sz w:val="24"/>
          <w:szCs w:val="24"/>
        </w:rPr>
      </w:pPr>
    </w:p>
    <w:p w14:paraId="11AD1EE8" w14:textId="77777777" w:rsidR="00BB0D47" w:rsidRPr="00D539FA" w:rsidRDefault="00BB0D47" w:rsidP="00BB0D47">
      <w:pPr>
        <w:spacing w:after="0" w:line="276" w:lineRule="auto"/>
        <w:jc w:val="right"/>
        <w:rPr>
          <w:rFonts w:ascii="Times New Roman" w:hAnsi="Times New Roman"/>
          <w:sz w:val="40"/>
          <w:szCs w:val="28"/>
        </w:rPr>
      </w:pPr>
    </w:p>
    <w:p w14:paraId="3987718B" w14:textId="77777777" w:rsidR="00BB0D47" w:rsidRPr="00D539FA" w:rsidRDefault="00BB0D47" w:rsidP="00BB0D47">
      <w:pPr>
        <w:spacing w:after="0"/>
        <w:jc w:val="center"/>
        <w:rPr>
          <w:rFonts w:ascii="Times New Roman" w:hAnsi="Times New Roman"/>
          <w:b/>
          <w:bCs/>
          <w:sz w:val="40"/>
          <w:szCs w:val="40"/>
        </w:rPr>
      </w:pPr>
      <w:r w:rsidRPr="00D539FA">
        <w:rPr>
          <w:rFonts w:ascii="Times New Roman" w:hAnsi="Times New Roman"/>
          <w:b/>
          <w:bCs/>
          <w:sz w:val="40"/>
          <w:szCs w:val="40"/>
        </w:rPr>
        <w:t>РАБОЧАЯ ПРОГРАММА</w:t>
      </w:r>
    </w:p>
    <w:p w14:paraId="1C1BA203" w14:textId="77777777" w:rsidR="00BB0D47" w:rsidRPr="00D539FA" w:rsidRDefault="00BB0D47" w:rsidP="00BB0D47">
      <w:pPr>
        <w:spacing w:after="0"/>
        <w:jc w:val="center"/>
        <w:rPr>
          <w:rFonts w:ascii="Times New Roman" w:hAnsi="Times New Roman"/>
          <w:b/>
          <w:bCs/>
          <w:sz w:val="40"/>
          <w:szCs w:val="40"/>
        </w:rPr>
      </w:pPr>
      <w:r w:rsidRPr="00D539FA">
        <w:rPr>
          <w:rFonts w:ascii="Times New Roman" w:hAnsi="Times New Roman"/>
          <w:b/>
          <w:bCs/>
          <w:sz w:val="40"/>
          <w:szCs w:val="40"/>
        </w:rPr>
        <w:t>общеобразовательной дисциплины</w:t>
      </w:r>
    </w:p>
    <w:p w14:paraId="6B230FA0" w14:textId="77777777" w:rsidR="00BB0D47" w:rsidRPr="00D539FA" w:rsidRDefault="00BB0D47" w:rsidP="00BB0D47">
      <w:pPr>
        <w:spacing w:after="0"/>
        <w:jc w:val="center"/>
        <w:rPr>
          <w:rFonts w:ascii="Times New Roman" w:hAnsi="Times New Roman"/>
          <w:b/>
          <w:bCs/>
          <w:sz w:val="40"/>
          <w:szCs w:val="40"/>
        </w:rPr>
      </w:pPr>
      <w:bookmarkStart w:id="254" w:name="_Hlk125020516"/>
      <w:r>
        <w:rPr>
          <w:rFonts w:ascii="Times New Roman" w:hAnsi="Times New Roman"/>
          <w:b/>
          <w:bCs/>
          <w:sz w:val="40"/>
          <w:szCs w:val="40"/>
        </w:rPr>
        <w:t xml:space="preserve">ОД. 07 </w:t>
      </w:r>
      <w:r w:rsidRPr="00D539FA">
        <w:rPr>
          <w:rFonts w:ascii="Times New Roman" w:hAnsi="Times New Roman"/>
          <w:b/>
          <w:bCs/>
          <w:sz w:val="40"/>
          <w:szCs w:val="40"/>
        </w:rPr>
        <w:t>«Математика»</w:t>
      </w:r>
      <w:bookmarkEnd w:id="254"/>
    </w:p>
    <w:p w14:paraId="3B1B525B" w14:textId="77777777" w:rsidR="00BB0D47" w:rsidRDefault="00BB0D47" w:rsidP="00BB0D47">
      <w:pPr>
        <w:spacing w:after="0"/>
        <w:jc w:val="center"/>
        <w:rPr>
          <w:rFonts w:ascii="Times New Roman" w:hAnsi="Times New Roman"/>
          <w:b/>
          <w:bCs/>
          <w:sz w:val="40"/>
          <w:szCs w:val="40"/>
        </w:rPr>
      </w:pPr>
      <w:r w:rsidRPr="00D539FA">
        <w:rPr>
          <w:rFonts w:ascii="Times New Roman" w:hAnsi="Times New Roman"/>
          <w:b/>
          <w:bCs/>
          <w:sz w:val="40"/>
          <w:szCs w:val="40"/>
        </w:rPr>
        <w:t>для профессиональных</w:t>
      </w:r>
    </w:p>
    <w:p w14:paraId="22332FD2" w14:textId="77777777" w:rsidR="00BB0D47" w:rsidRDefault="00BB0D47" w:rsidP="00BB0D47">
      <w:pPr>
        <w:spacing w:after="0"/>
        <w:jc w:val="center"/>
        <w:rPr>
          <w:rFonts w:ascii="Times New Roman" w:hAnsi="Times New Roman"/>
          <w:b/>
          <w:bCs/>
          <w:sz w:val="40"/>
          <w:szCs w:val="40"/>
        </w:rPr>
      </w:pPr>
      <w:r w:rsidRPr="00D539FA">
        <w:rPr>
          <w:rFonts w:ascii="Times New Roman" w:hAnsi="Times New Roman"/>
          <w:b/>
          <w:bCs/>
          <w:sz w:val="40"/>
          <w:szCs w:val="40"/>
        </w:rPr>
        <w:t>образовательных организаций</w:t>
      </w:r>
    </w:p>
    <w:p w14:paraId="20BE5F10" w14:textId="77777777" w:rsidR="00BB0D47" w:rsidRPr="00EB1EC4" w:rsidRDefault="00BB0D47" w:rsidP="00BB0D47">
      <w:pPr>
        <w:spacing w:after="0"/>
        <w:jc w:val="center"/>
        <w:rPr>
          <w:rFonts w:ascii="Times New Roman" w:hAnsi="Times New Roman"/>
          <w:b/>
          <w:bCs/>
          <w:sz w:val="32"/>
          <w:szCs w:val="32"/>
        </w:rPr>
      </w:pPr>
      <w:r>
        <w:rPr>
          <w:rFonts w:ascii="Times New Roman" w:hAnsi="Times New Roman"/>
          <w:b/>
          <w:bCs/>
          <w:sz w:val="32"/>
          <w:szCs w:val="32"/>
        </w:rPr>
        <w:t xml:space="preserve">по специальности </w:t>
      </w:r>
    </w:p>
    <w:p w14:paraId="42519F23" w14:textId="77777777" w:rsidR="00BB0D47" w:rsidRPr="007B5AAE" w:rsidRDefault="00BB0D47" w:rsidP="00BB0D47">
      <w:pPr>
        <w:spacing w:after="0" w:line="276" w:lineRule="auto"/>
        <w:rPr>
          <w:rFonts w:ascii="Times New Roman" w:hAnsi="Times New Roman"/>
          <w:b/>
          <w:bCs/>
          <w:sz w:val="28"/>
          <w:szCs w:val="28"/>
        </w:rPr>
      </w:pPr>
      <w:r>
        <w:rPr>
          <w:rFonts w:ascii="Times New Roman" w:hAnsi="Times New Roman"/>
          <w:sz w:val="28"/>
          <w:szCs w:val="28"/>
        </w:rPr>
        <w:t xml:space="preserve">                          </w:t>
      </w:r>
      <w:r w:rsidRPr="007B5AAE">
        <w:rPr>
          <w:rFonts w:ascii="Times New Roman" w:hAnsi="Times New Roman"/>
          <w:b/>
          <w:bCs/>
          <w:sz w:val="28"/>
          <w:szCs w:val="28"/>
        </w:rPr>
        <w:t>4</w:t>
      </w:r>
      <w:r>
        <w:rPr>
          <w:rFonts w:ascii="Times New Roman" w:hAnsi="Times New Roman"/>
          <w:b/>
          <w:bCs/>
          <w:sz w:val="28"/>
          <w:szCs w:val="28"/>
        </w:rPr>
        <w:t>3.02.17 Технологии индустрии красоты</w:t>
      </w:r>
    </w:p>
    <w:p w14:paraId="5052CFA4" w14:textId="77777777" w:rsidR="00BB0D47" w:rsidRDefault="00BB0D47" w:rsidP="00BB0D47">
      <w:pPr>
        <w:spacing w:after="0" w:line="276" w:lineRule="auto"/>
        <w:rPr>
          <w:rFonts w:ascii="Times New Roman" w:hAnsi="Times New Roman"/>
          <w:sz w:val="28"/>
          <w:szCs w:val="28"/>
        </w:rPr>
      </w:pPr>
    </w:p>
    <w:p w14:paraId="13F49CD3" w14:textId="77777777" w:rsidR="00BB0D47" w:rsidRDefault="00BB0D47" w:rsidP="00BB0D47">
      <w:pPr>
        <w:spacing w:after="0" w:line="276" w:lineRule="auto"/>
        <w:rPr>
          <w:rFonts w:ascii="Times New Roman" w:hAnsi="Times New Roman"/>
          <w:sz w:val="28"/>
          <w:szCs w:val="28"/>
        </w:rPr>
      </w:pPr>
    </w:p>
    <w:p w14:paraId="2A3100C1" w14:textId="77777777" w:rsidR="00BB0D47" w:rsidRDefault="00BB0D47" w:rsidP="00BB0D47">
      <w:pPr>
        <w:spacing w:after="0" w:line="276" w:lineRule="auto"/>
        <w:rPr>
          <w:rFonts w:ascii="Times New Roman" w:hAnsi="Times New Roman"/>
          <w:sz w:val="28"/>
          <w:szCs w:val="28"/>
        </w:rPr>
      </w:pPr>
    </w:p>
    <w:p w14:paraId="34F6A522" w14:textId="77777777" w:rsidR="00BB0D47" w:rsidRDefault="00BB0D47" w:rsidP="00BB0D47">
      <w:pPr>
        <w:spacing w:after="0" w:line="276" w:lineRule="auto"/>
        <w:rPr>
          <w:rFonts w:ascii="Times New Roman" w:hAnsi="Times New Roman"/>
          <w:sz w:val="28"/>
          <w:szCs w:val="28"/>
        </w:rPr>
      </w:pPr>
    </w:p>
    <w:p w14:paraId="7529EBF4" w14:textId="77777777" w:rsidR="00BB0D47" w:rsidRPr="00362080" w:rsidRDefault="00BB0D47" w:rsidP="00BB0D47">
      <w:pPr>
        <w:spacing w:after="0" w:line="276" w:lineRule="auto"/>
        <w:rPr>
          <w:rFonts w:ascii="Times New Roman" w:hAnsi="Times New Roman"/>
          <w:sz w:val="28"/>
          <w:szCs w:val="28"/>
        </w:rPr>
      </w:pPr>
    </w:p>
    <w:p w14:paraId="644DF157" w14:textId="77777777" w:rsidR="00BB0D47" w:rsidRDefault="00BB0D47" w:rsidP="00BB0D47">
      <w:pPr>
        <w:spacing w:after="0"/>
        <w:ind w:left="5103"/>
        <w:rPr>
          <w:rFonts w:ascii="Times New Roman" w:eastAsia="OfficinaSansBookC" w:hAnsi="Times New Roman"/>
          <w:sz w:val="32"/>
          <w:szCs w:val="32"/>
        </w:rPr>
      </w:pPr>
    </w:p>
    <w:p w14:paraId="1D3080A2" w14:textId="77777777" w:rsidR="00BB0D47" w:rsidRDefault="00BB0D47" w:rsidP="00BB0D47">
      <w:pPr>
        <w:tabs>
          <w:tab w:val="left" w:pos="2410"/>
        </w:tabs>
        <w:spacing w:after="0"/>
        <w:ind w:left="2410"/>
        <w:jc w:val="both"/>
        <w:rPr>
          <w:rFonts w:ascii="Times New Roman" w:eastAsia="OfficinaSansBookC" w:hAnsi="Times New Roman" w:cs="Times New Roman"/>
          <w:sz w:val="32"/>
          <w:szCs w:val="32"/>
          <w:lang w:eastAsia="ru-RU"/>
        </w:rPr>
      </w:pPr>
    </w:p>
    <w:p w14:paraId="68C37B26" w14:textId="77777777" w:rsidR="00BB0D47" w:rsidRDefault="00BB0D47" w:rsidP="00BB0D47">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2E5858C4" w14:textId="77777777" w:rsidR="00BB0D47" w:rsidRDefault="00BB0D47" w:rsidP="00BB0D47">
      <w:pPr>
        <w:spacing w:after="0" w:line="276" w:lineRule="auto"/>
        <w:jc w:val="center"/>
        <w:rPr>
          <w:rFonts w:ascii="Times New Roman" w:hAnsi="Times New Roman" w:cs="Times New Roman"/>
          <w:sz w:val="26"/>
          <w:szCs w:val="26"/>
        </w:rPr>
      </w:pPr>
    </w:p>
    <w:p w14:paraId="0E5229A1" w14:textId="77777777" w:rsidR="00BB0D47" w:rsidRDefault="00BB0D47" w:rsidP="00BB0D47">
      <w:pPr>
        <w:jc w:val="both"/>
        <w:rPr>
          <w:rFonts w:ascii="Times New Roman" w:hAnsi="Times New Roman"/>
          <w:sz w:val="24"/>
          <w:szCs w:val="24"/>
        </w:rPr>
      </w:pPr>
    </w:p>
    <w:p w14:paraId="0113B17A" w14:textId="77777777" w:rsidR="00BB0D47" w:rsidRDefault="00BB0D47" w:rsidP="00BB0D47">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B8C3A55" w14:textId="77777777" w:rsidR="00BB0D47" w:rsidRDefault="00BB0D47" w:rsidP="00BB0D47">
      <w:pPr>
        <w:rPr>
          <w:rFonts w:ascii="Times New Roman" w:hAnsi="Times New Roman"/>
          <w:sz w:val="24"/>
          <w:szCs w:val="24"/>
        </w:rPr>
      </w:pPr>
      <w:r>
        <w:rPr>
          <w:rFonts w:ascii="Times New Roman" w:hAnsi="Times New Roman"/>
          <w:sz w:val="24"/>
          <w:szCs w:val="24"/>
        </w:rPr>
        <w:t xml:space="preserve">Разработчик: _________________________________, преподаватель Математики </w:t>
      </w:r>
    </w:p>
    <w:p w14:paraId="7DA6C4BD" w14:textId="77777777" w:rsidR="00BB0D47" w:rsidRDefault="00BB0D47" w:rsidP="00BB0D47">
      <w:pPr>
        <w:rPr>
          <w:rFonts w:ascii="Times New Roman" w:hAnsi="Times New Roman"/>
          <w:i/>
          <w:sz w:val="24"/>
          <w:szCs w:val="24"/>
        </w:rPr>
      </w:pPr>
      <w:r>
        <w:rPr>
          <w:rFonts w:ascii="Times New Roman" w:hAnsi="Times New Roman"/>
          <w:sz w:val="24"/>
          <w:szCs w:val="24"/>
        </w:rPr>
        <w:t>Рецензент:</w:t>
      </w:r>
    </w:p>
    <w:p w14:paraId="01D687C4" w14:textId="77777777" w:rsidR="00BB0D47" w:rsidRDefault="00BB0D47" w:rsidP="00BB0D47">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1E231C7B" w14:textId="77777777" w:rsidR="00BB0D47"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44086FF4" w14:textId="77777777" w:rsidR="00BB0D47" w:rsidRDefault="00BB0D47" w:rsidP="00BB0D47">
      <w:pPr>
        <w:rPr>
          <w:rFonts w:ascii="Times New Roman" w:hAnsi="Times New Roman"/>
          <w:sz w:val="24"/>
          <w:szCs w:val="24"/>
          <w:lang w:eastAsia="uk-UA"/>
        </w:rPr>
      </w:pPr>
      <w:r>
        <w:rPr>
          <w:rFonts w:ascii="Times New Roman" w:hAnsi="Times New Roman"/>
          <w:sz w:val="24"/>
          <w:szCs w:val="24"/>
          <w:lang w:eastAsia="uk-UA"/>
        </w:rPr>
        <w:t xml:space="preserve">      </w:t>
      </w:r>
    </w:p>
    <w:p w14:paraId="12BBC93F" w14:textId="77777777" w:rsidR="00BB0D47" w:rsidRDefault="00BB0D47" w:rsidP="00BB0D4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4924350D" w14:textId="77777777" w:rsidR="00BB0D47" w:rsidRDefault="00BB0D47" w:rsidP="00BB0D47">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0D141249" w14:textId="77777777" w:rsidR="00BB0D47" w:rsidRDefault="00BB0D47" w:rsidP="00BB0D47">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560E36D6" w14:textId="77777777" w:rsidR="00BB0D47" w:rsidRDefault="00BB0D47" w:rsidP="00BB0D47">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7A5A920B" w14:textId="77777777" w:rsidR="00BB0D47" w:rsidRDefault="00BB0D47" w:rsidP="00BB0D47">
      <w:pPr>
        <w:tabs>
          <w:tab w:val="left" w:pos="142"/>
          <w:tab w:val="left" w:pos="6225"/>
        </w:tabs>
        <w:rPr>
          <w:rFonts w:ascii="Times New Roman" w:hAnsi="Times New Roman"/>
          <w:sz w:val="24"/>
          <w:szCs w:val="24"/>
        </w:rPr>
      </w:pPr>
    </w:p>
    <w:p w14:paraId="7FA1BC2F"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7ABD5194"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4BEF9A5E" w14:textId="77777777" w:rsidR="00BB0D47" w:rsidRPr="00E369BC" w:rsidRDefault="00BB0D47" w:rsidP="00BB0D47">
      <w:pPr>
        <w:spacing w:after="0" w:line="276" w:lineRule="auto"/>
        <w:jc w:val="center"/>
        <w:rPr>
          <w:rFonts w:ascii="Times New Roman" w:hAnsi="Times New Roman" w:cs="Times New Roman"/>
          <w:sz w:val="26"/>
          <w:szCs w:val="26"/>
        </w:rPr>
      </w:pPr>
      <w:r w:rsidRPr="00E369BC">
        <w:rPr>
          <w:rFonts w:ascii="Times New Roman" w:hAnsi="Times New Roman" w:cs="Times New Roman"/>
          <w:sz w:val="26"/>
          <w:szCs w:val="26"/>
        </w:rPr>
        <w:br w:type="page"/>
      </w:r>
    </w:p>
    <w:p w14:paraId="4201EEE0" w14:textId="77777777" w:rsidR="00BB0D47" w:rsidRPr="00E369BC" w:rsidRDefault="00BB0D47" w:rsidP="00BB0D47">
      <w:pPr>
        <w:spacing w:after="0" w:line="276" w:lineRule="auto"/>
        <w:rPr>
          <w:rFonts w:ascii="Times New Roman" w:hAnsi="Times New Roman" w:cs="Times New Roman"/>
          <w:b/>
          <w:sz w:val="28"/>
          <w:szCs w:val="28"/>
        </w:rPr>
      </w:pPr>
    </w:p>
    <w:p w14:paraId="5F35E256" w14:textId="77777777" w:rsidR="00BB0D47" w:rsidRPr="00E369BC" w:rsidRDefault="00BB0D47" w:rsidP="00BB0D47">
      <w:pPr>
        <w:tabs>
          <w:tab w:val="left" w:pos="8364"/>
        </w:tabs>
        <w:spacing w:after="0" w:line="276" w:lineRule="auto"/>
        <w:jc w:val="center"/>
        <w:rPr>
          <w:rFonts w:ascii="Times New Roman" w:hAnsi="Times New Roman" w:cs="Times New Roman"/>
          <w:b/>
          <w:sz w:val="28"/>
          <w:szCs w:val="28"/>
        </w:rPr>
      </w:pPr>
      <w:r w:rsidRPr="00E369BC">
        <w:rPr>
          <w:rFonts w:ascii="Times New Roman" w:hAnsi="Times New Roman" w:cs="Times New Roman"/>
          <w:b/>
          <w:sz w:val="28"/>
          <w:szCs w:val="28"/>
        </w:rPr>
        <w:t>СОДЕРЖАНИЕ</w:t>
      </w:r>
    </w:p>
    <w:sdt>
      <w:sdtPr>
        <w:rPr>
          <w:rFonts w:ascii="Times New Roman" w:eastAsiaTheme="minorHAnsi" w:hAnsi="Times New Roman" w:cs="Times New Roman"/>
          <w:color w:val="auto"/>
          <w:sz w:val="28"/>
          <w:szCs w:val="28"/>
          <w:lang w:eastAsia="en-US"/>
        </w:rPr>
        <w:id w:val="816000922"/>
        <w:docPartObj>
          <w:docPartGallery w:val="Table of Contents"/>
          <w:docPartUnique/>
        </w:docPartObj>
      </w:sdtPr>
      <w:sdtEndPr>
        <w:rPr>
          <w:rFonts w:eastAsia="Calibri"/>
          <w:lang w:eastAsia="en-GB"/>
        </w:rPr>
      </w:sdtEndPr>
      <w:sdtContent>
        <w:p w14:paraId="3138EAB7" w14:textId="77777777" w:rsidR="00BB0D47" w:rsidRPr="00E369BC" w:rsidRDefault="00BB0D47" w:rsidP="00BB0D47">
          <w:pPr>
            <w:pStyle w:val="af1"/>
            <w:jc w:val="both"/>
            <w:rPr>
              <w:rFonts w:ascii="Times New Roman" w:hAnsi="Times New Roman" w:cs="Times New Roman"/>
              <w:color w:val="auto"/>
              <w:sz w:val="28"/>
              <w:szCs w:val="28"/>
            </w:rPr>
          </w:pPr>
        </w:p>
        <w:p w14:paraId="6F91306A" w14:textId="77777777" w:rsidR="00BB0D47" w:rsidRPr="00877DCA" w:rsidRDefault="00BB0D47" w:rsidP="00BB0D47">
          <w:pPr>
            <w:pStyle w:val="13"/>
            <w:rPr>
              <w:rFonts w:ascii="Times New Roman" w:hAnsi="Times New Roman" w:cs="Times New Roman"/>
              <w:noProof/>
              <w:sz w:val="28"/>
              <w:szCs w:val="28"/>
              <w:lang w:eastAsia="ru-RU"/>
            </w:rPr>
          </w:pPr>
          <w:r w:rsidRPr="00877DCA">
            <w:rPr>
              <w:rFonts w:ascii="Times New Roman" w:hAnsi="Times New Roman" w:cs="Times New Roman"/>
              <w:sz w:val="28"/>
              <w:szCs w:val="28"/>
            </w:rPr>
            <w:fldChar w:fldCharType="begin"/>
          </w:r>
          <w:r w:rsidRPr="00877DCA">
            <w:rPr>
              <w:rFonts w:ascii="Times New Roman" w:hAnsi="Times New Roman" w:cs="Times New Roman"/>
              <w:sz w:val="28"/>
              <w:szCs w:val="28"/>
            </w:rPr>
            <w:instrText xml:space="preserve"> TOC \o "1-3" \h \z \u </w:instrText>
          </w:r>
          <w:r w:rsidRPr="00877DCA">
            <w:rPr>
              <w:rFonts w:ascii="Times New Roman" w:hAnsi="Times New Roman" w:cs="Times New Roman"/>
              <w:sz w:val="28"/>
              <w:szCs w:val="28"/>
            </w:rPr>
            <w:fldChar w:fldCharType="separate"/>
          </w:r>
          <w:hyperlink w:anchor="_Toc190872583" w:history="1">
            <w:r w:rsidRPr="00877DCA">
              <w:rPr>
                <w:rStyle w:val="ab"/>
                <w:rFonts w:ascii="Times New Roman" w:hAnsi="Times New Roman" w:cs="Times New Roman"/>
                <w:noProof/>
                <w:sz w:val="28"/>
                <w:szCs w:val="28"/>
              </w:rPr>
              <w:t>1. Общая характеристика  рабочей программы общеобразовательной дисциплины «Математика»</w:t>
            </w:r>
            <w:r w:rsidRPr="00877DCA">
              <w:rPr>
                <w:rFonts w:ascii="Times New Roman" w:hAnsi="Times New Roman" w:cs="Times New Roman"/>
                <w:noProof/>
                <w:webHidden/>
                <w:sz w:val="28"/>
                <w:szCs w:val="28"/>
              </w:rPr>
              <w:tab/>
            </w:r>
            <w:r w:rsidRPr="00877DCA">
              <w:rPr>
                <w:rFonts w:ascii="Times New Roman" w:hAnsi="Times New Roman" w:cs="Times New Roman"/>
                <w:noProof/>
                <w:webHidden/>
                <w:sz w:val="28"/>
                <w:szCs w:val="28"/>
              </w:rPr>
              <w:fldChar w:fldCharType="begin"/>
            </w:r>
            <w:r w:rsidRPr="00877DCA">
              <w:rPr>
                <w:rFonts w:ascii="Times New Roman" w:hAnsi="Times New Roman" w:cs="Times New Roman"/>
                <w:noProof/>
                <w:webHidden/>
                <w:sz w:val="28"/>
                <w:szCs w:val="28"/>
              </w:rPr>
              <w:instrText xml:space="preserve"> PAGEREF _Toc190872583 \h </w:instrText>
            </w:r>
            <w:r w:rsidRPr="00877DCA">
              <w:rPr>
                <w:rFonts w:ascii="Times New Roman" w:hAnsi="Times New Roman" w:cs="Times New Roman"/>
                <w:noProof/>
                <w:webHidden/>
                <w:sz w:val="28"/>
                <w:szCs w:val="28"/>
              </w:rPr>
            </w:r>
            <w:r w:rsidRPr="00877DCA">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877DCA">
              <w:rPr>
                <w:rFonts w:ascii="Times New Roman" w:hAnsi="Times New Roman" w:cs="Times New Roman"/>
                <w:noProof/>
                <w:webHidden/>
                <w:sz w:val="28"/>
                <w:szCs w:val="28"/>
              </w:rPr>
              <w:fldChar w:fldCharType="end"/>
            </w:r>
          </w:hyperlink>
        </w:p>
        <w:p w14:paraId="2FFB4CB8" w14:textId="77777777" w:rsidR="00BB0D47" w:rsidRPr="00877DCA" w:rsidRDefault="00CF32E4" w:rsidP="00BB0D47">
          <w:pPr>
            <w:pStyle w:val="13"/>
            <w:rPr>
              <w:rFonts w:ascii="Times New Roman" w:hAnsi="Times New Roman" w:cs="Times New Roman"/>
              <w:noProof/>
              <w:sz w:val="28"/>
              <w:szCs w:val="28"/>
              <w:lang w:eastAsia="ru-RU"/>
            </w:rPr>
          </w:pPr>
          <w:hyperlink w:anchor="_Toc190872584" w:history="1">
            <w:r w:rsidR="00BB0D47" w:rsidRPr="00877DCA">
              <w:rPr>
                <w:rStyle w:val="ab"/>
                <w:rFonts w:ascii="Times New Roman" w:hAnsi="Times New Roman" w:cs="Times New Roman"/>
                <w:noProof/>
                <w:sz w:val="28"/>
                <w:szCs w:val="28"/>
              </w:rPr>
              <w:t>2. Структура и содержание общеобразовательной дисциплины</w:t>
            </w:r>
            <w:r w:rsidR="00BB0D47" w:rsidRPr="00877DCA">
              <w:rPr>
                <w:rFonts w:ascii="Times New Roman" w:hAnsi="Times New Roman" w:cs="Times New Roman"/>
                <w:noProof/>
                <w:webHidden/>
                <w:sz w:val="28"/>
                <w:szCs w:val="28"/>
              </w:rPr>
              <w:tab/>
            </w:r>
            <w:r w:rsidR="00BB0D47" w:rsidRPr="00877DCA">
              <w:rPr>
                <w:rFonts w:ascii="Times New Roman" w:hAnsi="Times New Roman" w:cs="Times New Roman"/>
                <w:noProof/>
                <w:webHidden/>
                <w:sz w:val="28"/>
                <w:szCs w:val="28"/>
              </w:rPr>
              <w:fldChar w:fldCharType="begin"/>
            </w:r>
            <w:r w:rsidR="00BB0D47" w:rsidRPr="00877DCA">
              <w:rPr>
                <w:rFonts w:ascii="Times New Roman" w:hAnsi="Times New Roman" w:cs="Times New Roman"/>
                <w:noProof/>
                <w:webHidden/>
                <w:sz w:val="28"/>
                <w:szCs w:val="28"/>
              </w:rPr>
              <w:instrText xml:space="preserve"> PAGEREF _Toc190872584 \h </w:instrText>
            </w:r>
            <w:r w:rsidR="00BB0D47" w:rsidRPr="00877DCA">
              <w:rPr>
                <w:rFonts w:ascii="Times New Roman" w:hAnsi="Times New Roman" w:cs="Times New Roman"/>
                <w:noProof/>
                <w:webHidden/>
                <w:sz w:val="28"/>
                <w:szCs w:val="28"/>
              </w:rPr>
            </w:r>
            <w:r w:rsidR="00BB0D47" w:rsidRPr="00877DCA">
              <w:rPr>
                <w:rFonts w:ascii="Times New Roman" w:hAnsi="Times New Roman" w:cs="Times New Roman"/>
                <w:noProof/>
                <w:webHidden/>
                <w:sz w:val="28"/>
                <w:szCs w:val="28"/>
              </w:rPr>
              <w:fldChar w:fldCharType="separate"/>
            </w:r>
            <w:r w:rsidR="00BB0D47">
              <w:rPr>
                <w:rFonts w:ascii="Times New Roman" w:hAnsi="Times New Roman" w:cs="Times New Roman"/>
                <w:noProof/>
                <w:webHidden/>
                <w:sz w:val="28"/>
                <w:szCs w:val="28"/>
              </w:rPr>
              <w:t>16</w:t>
            </w:r>
            <w:r w:rsidR="00BB0D47" w:rsidRPr="00877DCA">
              <w:rPr>
                <w:rFonts w:ascii="Times New Roman" w:hAnsi="Times New Roman" w:cs="Times New Roman"/>
                <w:noProof/>
                <w:webHidden/>
                <w:sz w:val="28"/>
                <w:szCs w:val="28"/>
              </w:rPr>
              <w:fldChar w:fldCharType="end"/>
            </w:r>
          </w:hyperlink>
        </w:p>
        <w:p w14:paraId="56BAEC35" w14:textId="77777777" w:rsidR="00BB0D47" w:rsidRPr="00877DCA" w:rsidRDefault="00CF32E4" w:rsidP="00BB0D47">
          <w:pPr>
            <w:pStyle w:val="13"/>
            <w:rPr>
              <w:rFonts w:ascii="Times New Roman" w:hAnsi="Times New Roman" w:cs="Times New Roman"/>
              <w:noProof/>
              <w:sz w:val="28"/>
              <w:szCs w:val="28"/>
              <w:lang w:eastAsia="ru-RU"/>
            </w:rPr>
          </w:pPr>
          <w:hyperlink w:anchor="_Toc190872585" w:history="1">
            <w:r w:rsidR="00BB0D47" w:rsidRPr="00877DCA">
              <w:rPr>
                <w:rStyle w:val="ab"/>
                <w:rFonts w:ascii="Times New Roman" w:hAnsi="Times New Roman" w:cs="Times New Roman"/>
                <w:noProof/>
                <w:sz w:val="28"/>
                <w:szCs w:val="28"/>
              </w:rPr>
              <w:t>3. Условия реализации программы общеобразовательной дисциплины</w:t>
            </w:r>
            <w:r w:rsidR="00BB0D47" w:rsidRPr="00877DCA">
              <w:rPr>
                <w:rFonts w:ascii="Times New Roman" w:hAnsi="Times New Roman" w:cs="Times New Roman"/>
                <w:noProof/>
                <w:webHidden/>
                <w:sz w:val="28"/>
                <w:szCs w:val="28"/>
              </w:rPr>
              <w:tab/>
            </w:r>
            <w:r w:rsidR="00BB0D47" w:rsidRPr="00877DCA">
              <w:rPr>
                <w:rFonts w:ascii="Times New Roman" w:hAnsi="Times New Roman" w:cs="Times New Roman"/>
                <w:noProof/>
                <w:webHidden/>
                <w:sz w:val="28"/>
                <w:szCs w:val="28"/>
              </w:rPr>
              <w:fldChar w:fldCharType="begin"/>
            </w:r>
            <w:r w:rsidR="00BB0D47" w:rsidRPr="00877DCA">
              <w:rPr>
                <w:rFonts w:ascii="Times New Roman" w:hAnsi="Times New Roman" w:cs="Times New Roman"/>
                <w:noProof/>
                <w:webHidden/>
                <w:sz w:val="28"/>
                <w:szCs w:val="28"/>
              </w:rPr>
              <w:instrText xml:space="preserve"> PAGEREF _Toc190872585 \h </w:instrText>
            </w:r>
            <w:r w:rsidR="00BB0D47" w:rsidRPr="00877DCA">
              <w:rPr>
                <w:rFonts w:ascii="Times New Roman" w:hAnsi="Times New Roman" w:cs="Times New Roman"/>
                <w:noProof/>
                <w:webHidden/>
                <w:sz w:val="28"/>
                <w:szCs w:val="28"/>
              </w:rPr>
            </w:r>
            <w:r w:rsidR="00BB0D47" w:rsidRPr="00877DCA">
              <w:rPr>
                <w:rFonts w:ascii="Times New Roman" w:hAnsi="Times New Roman" w:cs="Times New Roman"/>
                <w:noProof/>
                <w:webHidden/>
                <w:sz w:val="28"/>
                <w:szCs w:val="28"/>
              </w:rPr>
              <w:fldChar w:fldCharType="separate"/>
            </w:r>
            <w:r w:rsidR="00BB0D47">
              <w:rPr>
                <w:rFonts w:ascii="Times New Roman" w:hAnsi="Times New Roman" w:cs="Times New Roman"/>
                <w:noProof/>
                <w:webHidden/>
                <w:sz w:val="28"/>
                <w:szCs w:val="28"/>
              </w:rPr>
              <w:t>30</w:t>
            </w:r>
            <w:r w:rsidR="00BB0D47" w:rsidRPr="00877DCA">
              <w:rPr>
                <w:rFonts w:ascii="Times New Roman" w:hAnsi="Times New Roman" w:cs="Times New Roman"/>
                <w:noProof/>
                <w:webHidden/>
                <w:sz w:val="28"/>
                <w:szCs w:val="28"/>
              </w:rPr>
              <w:fldChar w:fldCharType="end"/>
            </w:r>
          </w:hyperlink>
        </w:p>
        <w:p w14:paraId="5C04A463" w14:textId="77777777" w:rsidR="00BB0D47" w:rsidRPr="00877DCA" w:rsidRDefault="00CF32E4" w:rsidP="00BB0D47">
          <w:pPr>
            <w:pStyle w:val="13"/>
            <w:rPr>
              <w:rFonts w:ascii="Times New Roman" w:hAnsi="Times New Roman" w:cs="Times New Roman"/>
              <w:noProof/>
              <w:sz w:val="28"/>
              <w:szCs w:val="28"/>
              <w:lang w:eastAsia="ru-RU"/>
            </w:rPr>
          </w:pPr>
          <w:hyperlink w:anchor="_Toc190872586" w:history="1">
            <w:r w:rsidR="00BB0D47" w:rsidRPr="00877DCA">
              <w:rPr>
                <w:rStyle w:val="ab"/>
                <w:rFonts w:ascii="Times New Roman" w:hAnsi="Times New Roman" w:cs="Times New Roman"/>
                <w:noProof/>
                <w:sz w:val="28"/>
                <w:szCs w:val="28"/>
              </w:rPr>
              <w:t>4. Контроль и оценка результатов освоения общеобразовательной дисциплины</w:t>
            </w:r>
            <w:r w:rsidR="00BB0D47" w:rsidRPr="00877DCA">
              <w:rPr>
                <w:rFonts w:ascii="Times New Roman" w:hAnsi="Times New Roman" w:cs="Times New Roman"/>
                <w:noProof/>
                <w:webHidden/>
                <w:sz w:val="28"/>
                <w:szCs w:val="28"/>
              </w:rPr>
              <w:tab/>
            </w:r>
            <w:r w:rsidR="00BB0D47" w:rsidRPr="00877DCA">
              <w:rPr>
                <w:rFonts w:ascii="Times New Roman" w:hAnsi="Times New Roman" w:cs="Times New Roman"/>
                <w:noProof/>
                <w:webHidden/>
                <w:sz w:val="28"/>
                <w:szCs w:val="28"/>
              </w:rPr>
              <w:fldChar w:fldCharType="begin"/>
            </w:r>
            <w:r w:rsidR="00BB0D47" w:rsidRPr="00877DCA">
              <w:rPr>
                <w:rFonts w:ascii="Times New Roman" w:hAnsi="Times New Roman" w:cs="Times New Roman"/>
                <w:noProof/>
                <w:webHidden/>
                <w:sz w:val="28"/>
                <w:szCs w:val="28"/>
              </w:rPr>
              <w:instrText xml:space="preserve"> PAGEREF _Toc190872586 \h </w:instrText>
            </w:r>
            <w:r w:rsidR="00BB0D47" w:rsidRPr="00877DCA">
              <w:rPr>
                <w:rFonts w:ascii="Times New Roman" w:hAnsi="Times New Roman" w:cs="Times New Roman"/>
                <w:noProof/>
                <w:webHidden/>
                <w:sz w:val="28"/>
                <w:szCs w:val="28"/>
              </w:rPr>
            </w:r>
            <w:r w:rsidR="00BB0D47" w:rsidRPr="00877DCA">
              <w:rPr>
                <w:rFonts w:ascii="Times New Roman" w:hAnsi="Times New Roman" w:cs="Times New Roman"/>
                <w:noProof/>
                <w:webHidden/>
                <w:sz w:val="28"/>
                <w:szCs w:val="28"/>
              </w:rPr>
              <w:fldChar w:fldCharType="separate"/>
            </w:r>
            <w:r w:rsidR="00BB0D47">
              <w:rPr>
                <w:rFonts w:ascii="Times New Roman" w:hAnsi="Times New Roman" w:cs="Times New Roman"/>
                <w:noProof/>
                <w:webHidden/>
                <w:sz w:val="28"/>
                <w:szCs w:val="28"/>
              </w:rPr>
              <w:t>31</w:t>
            </w:r>
            <w:r w:rsidR="00BB0D47" w:rsidRPr="00877DCA">
              <w:rPr>
                <w:rFonts w:ascii="Times New Roman" w:hAnsi="Times New Roman" w:cs="Times New Roman"/>
                <w:noProof/>
                <w:webHidden/>
                <w:sz w:val="28"/>
                <w:szCs w:val="28"/>
              </w:rPr>
              <w:fldChar w:fldCharType="end"/>
            </w:r>
          </w:hyperlink>
        </w:p>
        <w:p w14:paraId="392362D3" w14:textId="77777777" w:rsidR="00BB0D47" w:rsidRPr="00E369BC" w:rsidRDefault="00BB0D47" w:rsidP="00BB0D47">
          <w:pPr>
            <w:spacing w:after="0" w:line="276" w:lineRule="auto"/>
            <w:jc w:val="both"/>
            <w:rPr>
              <w:rFonts w:ascii="Times New Roman" w:hAnsi="Times New Roman" w:cs="Times New Roman"/>
              <w:sz w:val="28"/>
              <w:szCs w:val="28"/>
            </w:rPr>
          </w:pPr>
          <w:r w:rsidRPr="00877DCA">
            <w:rPr>
              <w:rFonts w:ascii="Times New Roman" w:hAnsi="Times New Roman" w:cs="Times New Roman"/>
              <w:sz w:val="28"/>
              <w:szCs w:val="28"/>
            </w:rPr>
            <w:fldChar w:fldCharType="end"/>
          </w:r>
        </w:p>
      </w:sdtContent>
    </w:sdt>
    <w:p w14:paraId="1D9311F8" w14:textId="77777777" w:rsidR="00BB0D47" w:rsidRPr="00E369BC" w:rsidRDefault="00BB0D47" w:rsidP="00BB0D47">
      <w:pPr>
        <w:spacing w:after="0" w:line="276" w:lineRule="auto"/>
        <w:rPr>
          <w:rFonts w:ascii="Times New Roman" w:hAnsi="Times New Roman" w:cs="Times New Roman"/>
          <w:b/>
          <w:sz w:val="28"/>
          <w:szCs w:val="28"/>
        </w:rPr>
      </w:pPr>
      <w:r w:rsidRPr="00E369BC">
        <w:rPr>
          <w:rFonts w:ascii="Times New Roman" w:hAnsi="Times New Roman" w:cs="Times New Roman"/>
          <w:b/>
          <w:sz w:val="28"/>
          <w:szCs w:val="28"/>
        </w:rPr>
        <w:br w:type="page"/>
      </w:r>
    </w:p>
    <w:p w14:paraId="2E251E5A" w14:textId="77777777" w:rsidR="00BB0D47" w:rsidRPr="00E369BC" w:rsidRDefault="00BB0D47" w:rsidP="00BB0D47">
      <w:pPr>
        <w:pStyle w:val="1"/>
        <w:spacing w:line="360" w:lineRule="auto"/>
        <w:jc w:val="center"/>
        <w:rPr>
          <w:b/>
          <w:bCs/>
          <w:sz w:val="28"/>
          <w:szCs w:val="28"/>
        </w:rPr>
      </w:pPr>
      <w:bookmarkStart w:id="255" w:name="_Toc125024768"/>
      <w:bookmarkStart w:id="256" w:name="_Toc190872583"/>
      <w:r w:rsidRPr="00E369BC">
        <w:rPr>
          <w:b/>
          <w:bCs/>
          <w:sz w:val="28"/>
          <w:szCs w:val="28"/>
        </w:rPr>
        <w:lastRenderedPageBreak/>
        <w:t>1. Общая характеристика  рабочей программы общеобразовательной дисциплины «Математика»</w:t>
      </w:r>
      <w:bookmarkEnd w:id="255"/>
      <w:bookmarkEnd w:id="256"/>
    </w:p>
    <w:p w14:paraId="610A3291" w14:textId="77777777" w:rsidR="00BB0D47" w:rsidRPr="00E369BC" w:rsidRDefault="00BB0D47" w:rsidP="007A5D8B">
      <w:pPr>
        <w:pStyle w:val="a9"/>
        <w:widowControl w:val="0"/>
        <w:numPr>
          <w:ilvl w:val="1"/>
          <w:numId w:val="49"/>
        </w:numPr>
        <w:tabs>
          <w:tab w:val="left" w:pos="1276"/>
          <w:tab w:val="left" w:pos="10992"/>
          <w:tab w:val="left" w:pos="11908"/>
          <w:tab w:val="left" w:pos="12824"/>
          <w:tab w:val="left" w:pos="13740"/>
          <w:tab w:val="left" w:pos="14656"/>
        </w:tabs>
        <w:suppressAutoHyphens w:val="0"/>
        <w:autoSpaceDE w:val="0"/>
        <w:autoSpaceDN w:val="0"/>
        <w:spacing w:after="0" w:line="360" w:lineRule="auto"/>
        <w:jc w:val="both"/>
        <w:rPr>
          <w:rFonts w:ascii="Times New Roman" w:hAnsi="Times New Roman"/>
          <w:b/>
          <w:bCs/>
          <w:sz w:val="28"/>
          <w:szCs w:val="28"/>
          <w:lang w:eastAsia="ru-RU"/>
        </w:rPr>
      </w:pPr>
      <w:r w:rsidRPr="00E369BC">
        <w:rPr>
          <w:rFonts w:ascii="Times New Roman" w:hAnsi="Times New Roman"/>
          <w:b/>
          <w:bCs/>
          <w:sz w:val="28"/>
          <w:szCs w:val="28"/>
          <w:lang w:eastAsia="ru-RU"/>
        </w:rPr>
        <w:t>Место дисциплины в структуре образовательной программы СПО:</w:t>
      </w:r>
    </w:p>
    <w:p w14:paraId="5F42D6A4" w14:textId="77777777" w:rsidR="00BB0D47" w:rsidRPr="00E369BC" w:rsidRDefault="00BB0D47" w:rsidP="00BB0D47">
      <w:pPr>
        <w:pStyle w:val="a9"/>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i/>
          <w:sz w:val="28"/>
          <w:szCs w:val="28"/>
          <w:lang w:eastAsia="ru-RU"/>
        </w:rPr>
      </w:pPr>
      <w:r w:rsidRPr="00E369BC">
        <w:rPr>
          <w:rFonts w:ascii="Times New Roman" w:hAnsi="Times New Roman"/>
          <w:sz w:val="28"/>
          <w:szCs w:val="28"/>
          <w:lang w:eastAsia="ru-RU"/>
        </w:rPr>
        <w:t xml:space="preserve">Общеобразовательная дисциплина «Математика» является обязательной частью общеобразовательного цикла образовательной программы в соответствии с ФГОС </w:t>
      </w:r>
      <w:r>
        <w:rPr>
          <w:rFonts w:ascii="Times New Roman" w:hAnsi="Times New Roman"/>
          <w:sz w:val="28"/>
          <w:szCs w:val="28"/>
          <w:lang w:eastAsia="ru-RU"/>
        </w:rPr>
        <w:t>СПО по специальности 43.02.17 Технологии индустрии красоты.</w:t>
      </w:r>
    </w:p>
    <w:p w14:paraId="223135FC" w14:textId="77777777" w:rsidR="00BB0D47" w:rsidRPr="00E369BC" w:rsidRDefault="00BB0D47" w:rsidP="00BB0D47">
      <w:pPr>
        <w:spacing w:after="0" w:line="360" w:lineRule="auto"/>
        <w:ind w:firstLine="709"/>
        <w:rPr>
          <w:rFonts w:ascii="Times New Roman" w:eastAsia="Times New Roman" w:hAnsi="Times New Roman" w:cs="Times New Roman"/>
          <w:b/>
          <w:sz w:val="28"/>
          <w:szCs w:val="28"/>
          <w:lang w:eastAsia="ru-RU"/>
        </w:rPr>
      </w:pPr>
      <w:r w:rsidRPr="00E369BC">
        <w:rPr>
          <w:rFonts w:ascii="Times New Roman" w:eastAsia="Times New Roman" w:hAnsi="Times New Roman" w:cs="Times New Roman"/>
          <w:b/>
          <w:sz w:val="28"/>
          <w:szCs w:val="28"/>
          <w:lang w:eastAsia="ru-RU"/>
        </w:rPr>
        <w:t>1.2. Цели и планируемые результаты освоения дисциплины:</w:t>
      </w:r>
    </w:p>
    <w:p w14:paraId="54F0C74F" w14:textId="77777777" w:rsidR="00BB0D47" w:rsidRPr="00E369BC"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E369BC">
        <w:rPr>
          <w:rFonts w:ascii="Times New Roman" w:eastAsia="Times New Roman" w:hAnsi="Times New Roman" w:cs="Times New Roman"/>
          <w:b/>
          <w:sz w:val="28"/>
          <w:szCs w:val="28"/>
          <w:lang w:eastAsia="ru-RU"/>
        </w:rPr>
        <w:t xml:space="preserve">1.2.1. Цель дисциплины </w:t>
      </w:r>
    </w:p>
    <w:p w14:paraId="341AF578" w14:textId="77777777" w:rsidR="00BB0D47" w:rsidRPr="00E369BC" w:rsidRDefault="00BB0D47" w:rsidP="00BB0D47">
      <w:pPr>
        <w:suppressAutoHyphens/>
        <w:spacing w:after="0" w:line="360" w:lineRule="auto"/>
        <w:ind w:firstLine="709"/>
        <w:jc w:val="both"/>
        <w:rPr>
          <w:rFonts w:ascii="Times New Roman" w:hAnsi="Times New Roman" w:cs="Times New Roman"/>
          <w:bCs/>
          <w:sz w:val="28"/>
          <w:szCs w:val="28"/>
        </w:rPr>
      </w:pPr>
      <w:r w:rsidRPr="00E369BC">
        <w:rPr>
          <w:rFonts w:ascii="Times New Roman" w:eastAsia="Times New Roman" w:hAnsi="Times New Roman" w:cs="Times New Roman"/>
          <w:bCs/>
          <w:sz w:val="28"/>
          <w:szCs w:val="28"/>
          <w:lang w:eastAsia="ru-RU"/>
        </w:rPr>
        <w:t xml:space="preserve">Содержание программы общеобразовательной дисциплины «Математика» направлено на достижение </w:t>
      </w:r>
      <w:r w:rsidRPr="00E369BC">
        <w:rPr>
          <w:rFonts w:ascii="Times New Roman" w:hAnsi="Times New Roman" w:cs="Times New Roman"/>
          <w:bCs/>
          <w:sz w:val="28"/>
          <w:szCs w:val="28"/>
        </w:rPr>
        <w:t xml:space="preserve">результатов ее изучения </w:t>
      </w:r>
      <w:r w:rsidRPr="00E369BC">
        <w:rPr>
          <w:rFonts w:ascii="Times New Roman" w:hAnsi="Times New Roman" w:cs="Times New Roman"/>
          <w:bCs/>
          <w:sz w:val="28"/>
          <w:szCs w:val="28"/>
        </w:rPr>
        <w:br/>
        <w:t xml:space="preserve">в соответствии с требованиями ФГОС СОО с учетом профессиональной направленности ФГОС СПО. Приоритетными целями обучения математике </w:t>
      </w:r>
      <w:r w:rsidRPr="00E369BC">
        <w:rPr>
          <w:rFonts w:ascii="Times New Roman" w:hAnsi="Times New Roman" w:cs="Times New Roman"/>
          <w:bCs/>
          <w:sz w:val="28"/>
          <w:szCs w:val="28"/>
        </w:rPr>
        <w:br/>
        <w:t>на базовом уровне являются</w:t>
      </w:r>
      <w:r>
        <w:rPr>
          <w:rStyle w:val="a7"/>
          <w:rFonts w:ascii="Times New Roman" w:hAnsi="Times New Roman"/>
          <w:bCs/>
          <w:sz w:val="28"/>
          <w:szCs w:val="28"/>
        </w:rPr>
        <w:footnoteReference w:id="28"/>
      </w:r>
      <w:r w:rsidRPr="00E369BC">
        <w:rPr>
          <w:rFonts w:ascii="Times New Roman" w:hAnsi="Times New Roman" w:cs="Times New Roman"/>
          <w:bCs/>
          <w:sz w:val="28"/>
          <w:szCs w:val="28"/>
        </w:rPr>
        <w:t>:</w:t>
      </w:r>
    </w:p>
    <w:p w14:paraId="0947D949" w14:textId="77777777" w:rsidR="00BB0D47" w:rsidRPr="00E369BC" w:rsidRDefault="00BB0D47" w:rsidP="00BB0D47">
      <w:pPr>
        <w:suppressAutoHyphen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E369BC">
        <w:rPr>
          <w:rFonts w:ascii="Times New Roman" w:hAnsi="Times New Roman" w:cs="Times New Roman"/>
          <w:bCs/>
          <w:sz w:val="28"/>
          <w:szCs w:val="28"/>
        </w:rPr>
        <w:t>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w:t>
      </w:r>
    </w:p>
    <w:p w14:paraId="24676D15" w14:textId="77777777" w:rsidR="00BB0D47" w:rsidRPr="00E369BC" w:rsidRDefault="00BB0D47" w:rsidP="00BB0D47">
      <w:pPr>
        <w:suppressAutoHyphen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E369BC">
        <w:rPr>
          <w:rFonts w:ascii="Times New Roman" w:hAnsi="Times New Roman" w:cs="Times New Roman"/>
          <w:bCs/>
          <w:sz w:val="28"/>
          <w:szCs w:val="28"/>
        </w:rPr>
        <w:t>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 человечества;</w:t>
      </w:r>
    </w:p>
    <w:p w14:paraId="2ED094DF" w14:textId="77777777" w:rsidR="00BB0D47" w:rsidRPr="00E369BC" w:rsidRDefault="00BB0D47" w:rsidP="00BB0D47">
      <w:pPr>
        <w:suppressAutoHyphen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E369BC">
        <w:rPr>
          <w:rFonts w:ascii="Times New Roman" w:hAnsi="Times New Roman" w:cs="Times New Roman"/>
          <w:bCs/>
          <w:sz w:val="28"/>
          <w:szCs w:val="28"/>
        </w:rPr>
        <w:t>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w:t>
      </w:r>
    </w:p>
    <w:p w14:paraId="12EC0B7A" w14:textId="77777777" w:rsidR="00BB0D47" w:rsidRDefault="00BB0D47" w:rsidP="00BB0D47">
      <w:pPr>
        <w:suppressAutoHyphen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E369BC">
        <w:rPr>
          <w:rFonts w:ascii="Times New Roman" w:hAnsi="Times New Roman" w:cs="Times New Roman"/>
          <w:bCs/>
          <w:sz w:val="28"/>
          <w:szCs w:val="28"/>
        </w:rPr>
        <w:t xml:space="preserve">формирование функциональной математической грамотности: умения распознавать математические аспекты в реальных жизненных ситуациях и при изучении других дисциплин, проявления зависимостей и закономерностей, </w:t>
      </w:r>
      <w:r w:rsidRPr="00E369BC">
        <w:rPr>
          <w:rFonts w:ascii="Times New Roman" w:hAnsi="Times New Roman" w:cs="Times New Roman"/>
          <w:bCs/>
          <w:sz w:val="28"/>
          <w:szCs w:val="28"/>
        </w:rPr>
        <w:lastRenderedPageBreak/>
        <w:t>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задач профессиональной деятельности, интерпретировать и оценивать полученные результаты.</w:t>
      </w:r>
    </w:p>
    <w:p w14:paraId="04810058" w14:textId="77777777" w:rsidR="00BB0D47" w:rsidRPr="00E369BC" w:rsidRDefault="00BB0D47" w:rsidP="00BB0D47">
      <w:pPr>
        <w:suppressAutoHyphens/>
        <w:spacing w:after="0" w:line="360" w:lineRule="auto"/>
        <w:jc w:val="both"/>
        <w:rPr>
          <w:rFonts w:ascii="Times New Roman" w:eastAsia="Times New Roman" w:hAnsi="Times New Roman" w:cs="Times New Roman"/>
          <w:b/>
          <w:sz w:val="28"/>
          <w:szCs w:val="28"/>
        </w:rPr>
      </w:pPr>
      <w:r w:rsidRPr="00E369BC">
        <w:rPr>
          <w:rFonts w:ascii="Times New Roman" w:eastAsia="Times New Roman" w:hAnsi="Times New Roman" w:cs="Times New Roman"/>
          <w:b/>
          <w:sz w:val="28"/>
          <w:szCs w:val="28"/>
        </w:rPr>
        <w:t xml:space="preserve">1.2.2. </w:t>
      </w:r>
      <w:bookmarkStart w:id="257" w:name="_Hlk190870865"/>
      <w:r w:rsidRPr="00E369BC">
        <w:rPr>
          <w:rFonts w:ascii="Times New Roman" w:eastAsia="Times New Roman" w:hAnsi="Times New Roman" w:cs="Times New Roman"/>
          <w:b/>
          <w:sz w:val="28"/>
          <w:szCs w:val="28"/>
        </w:rPr>
        <w:t>Планируемые результаты освоения общеобразовательной дисциплины</w:t>
      </w:r>
      <w:r w:rsidRPr="00E369BC">
        <w:rPr>
          <w:rFonts w:ascii="Times New Roman" w:hAnsi="Times New Roman" w:cs="Times New Roman"/>
          <w:b/>
          <w:sz w:val="28"/>
          <w:szCs w:val="28"/>
        </w:rPr>
        <w:t xml:space="preserve"> в соответствии с ФГОС СПО и на основе ФГОС СОО</w:t>
      </w:r>
    </w:p>
    <w:p w14:paraId="63F6EC36"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eastAsia="Times New Roman" w:hAnsi="Times New Roman" w:cs="Times New Roman"/>
          <w:bCs/>
          <w:sz w:val="28"/>
          <w:szCs w:val="28"/>
          <w:lang w:eastAsia="ru-RU"/>
        </w:rPr>
      </w:pPr>
      <w:bookmarkStart w:id="258" w:name="_Hlk190870850"/>
      <w:bookmarkEnd w:id="257"/>
      <w:r w:rsidRPr="00E369BC">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w:t>
      </w:r>
      <w:r>
        <w:rPr>
          <w:rFonts w:ascii="Times New Roman" w:hAnsi="Times New Roman"/>
          <w:sz w:val="28"/>
        </w:rPr>
        <w:br/>
      </w:r>
      <w:r w:rsidRPr="00E369BC">
        <w:rPr>
          <w:rFonts w:ascii="Times New Roman" w:hAnsi="Times New Roman"/>
          <w:sz w:val="28"/>
        </w:rPr>
        <w:t xml:space="preserve">и предметными результатами обучения базового уровня </w:t>
      </w:r>
      <w:r>
        <w:rPr>
          <w:rFonts w:ascii="Times New Roman" w:hAnsi="Times New Roman"/>
          <w:sz w:val="28"/>
        </w:rPr>
        <w:br/>
      </w:r>
      <w:r w:rsidRPr="00E369BC">
        <w:rPr>
          <w:rFonts w:ascii="Times New Roman" w:hAnsi="Times New Roman"/>
          <w:sz w:val="28"/>
        </w:rPr>
        <w:t>(далее – ПРб) ФГОС СОО представлены в таблице:</w:t>
      </w:r>
    </w:p>
    <w:bookmarkEnd w:id="258"/>
    <w:p w14:paraId="12D0AEF5" w14:textId="77777777" w:rsidR="00BB0D47" w:rsidRPr="00E369BC" w:rsidRDefault="00BB0D47" w:rsidP="00BB0D47">
      <w:pPr>
        <w:spacing w:after="0" w:line="276" w:lineRule="auto"/>
        <w:jc w:val="center"/>
        <w:textAlignment w:val="baseline"/>
        <w:rPr>
          <w:rFonts w:ascii="Times New Roman" w:eastAsia="Times New Roman" w:hAnsi="Times New Roman" w:cs="Times New Roman"/>
          <w:b/>
          <w:bCs/>
          <w:sz w:val="24"/>
          <w:szCs w:val="24"/>
          <w:lang w:eastAsia="ru-RU"/>
        </w:rPr>
        <w:sectPr w:rsidR="00BB0D47" w:rsidRPr="00E369BC" w:rsidSect="00B84D9B">
          <w:footerReference w:type="even" r:id="rId43"/>
          <w:footerReference w:type="default" r:id="rId44"/>
          <w:footerReference w:type="first" r:id="rId45"/>
          <w:pgSz w:w="11906" w:h="16838"/>
          <w:pgMar w:top="1134" w:right="850" w:bottom="1134" w:left="1701" w:header="709" w:footer="709" w:gutter="0"/>
          <w:pgNumType w:start="1"/>
          <w:cols w:space="720"/>
          <w:titlePg/>
          <w:docGrid w:linePitch="299"/>
        </w:sectPr>
      </w:pPr>
    </w:p>
    <w:tbl>
      <w:tblPr>
        <w:tblW w:w="0" w:type="auto"/>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2827"/>
        <w:gridCol w:w="5670"/>
        <w:gridCol w:w="6057"/>
      </w:tblGrid>
      <w:tr w:rsidR="00BB0D47" w:rsidRPr="00E369BC" w14:paraId="71294B03" w14:textId="77777777" w:rsidTr="003B3EDF">
        <w:trPr>
          <w:trHeight w:val="20"/>
        </w:trPr>
        <w:tc>
          <w:tcPr>
            <w:tcW w:w="2827" w:type="dxa"/>
            <w:vMerge w:val="restar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6AD4B096" w14:textId="77777777" w:rsidR="00BB0D47" w:rsidRPr="00E369BC" w:rsidRDefault="00BB0D47" w:rsidP="003B3EDF">
            <w:pPr>
              <w:spacing w:after="0" w:line="240" w:lineRule="auto"/>
              <w:contextualSpacing/>
              <w:jc w:val="center"/>
              <w:rPr>
                <w:rFonts w:ascii="Times New Roman" w:hAnsi="Times New Roman"/>
                <w:sz w:val="24"/>
              </w:rPr>
            </w:pPr>
            <w:r w:rsidRPr="00E369BC">
              <w:rPr>
                <w:rFonts w:ascii="Times New Roman" w:hAnsi="Times New Roman"/>
                <w:b/>
                <w:sz w:val="24"/>
              </w:rPr>
              <w:lastRenderedPageBreak/>
              <w:t>Код и наименование формируемых компетенций</w:t>
            </w:r>
          </w:p>
        </w:tc>
        <w:tc>
          <w:tcPr>
            <w:tcW w:w="11727" w:type="dxa"/>
            <w:gridSpan w:val="2"/>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7C87648C" w14:textId="77777777" w:rsidR="00BB0D47" w:rsidRPr="00E369BC" w:rsidRDefault="00BB0D47" w:rsidP="003B3EDF">
            <w:pPr>
              <w:spacing w:after="0" w:line="240" w:lineRule="auto"/>
              <w:contextualSpacing/>
              <w:jc w:val="center"/>
              <w:rPr>
                <w:rFonts w:ascii="Times New Roman" w:hAnsi="Times New Roman"/>
                <w:sz w:val="24"/>
              </w:rPr>
            </w:pPr>
            <w:r w:rsidRPr="00E369BC">
              <w:rPr>
                <w:rFonts w:ascii="Times New Roman" w:hAnsi="Times New Roman"/>
                <w:b/>
                <w:sz w:val="24"/>
              </w:rPr>
              <w:t>Результаты обучения</w:t>
            </w:r>
          </w:p>
        </w:tc>
      </w:tr>
      <w:tr w:rsidR="00BB0D47" w:rsidRPr="00E369BC" w14:paraId="178296EE" w14:textId="77777777" w:rsidTr="003B3EDF">
        <w:trPr>
          <w:trHeight w:val="680"/>
        </w:trPr>
        <w:tc>
          <w:tcPr>
            <w:tcW w:w="2827" w:type="dxa"/>
            <w:vMerge/>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582FB18B" w14:textId="77777777" w:rsidR="00BB0D47" w:rsidRPr="00E369BC" w:rsidRDefault="00BB0D47" w:rsidP="003B3EDF">
            <w:pPr>
              <w:spacing w:after="0" w:line="240" w:lineRule="auto"/>
              <w:jc w:val="both"/>
              <w:rPr>
                <w:rFonts w:ascii="Times New Roman" w:hAnsi="Times New Roman"/>
              </w:rPr>
            </w:pP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38BAFA49" w14:textId="77777777" w:rsidR="00BB0D47" w:rsidRPr="00E369BC" w:rsidRDefault="00BB0D47" w:rsidP="003B3EDF">
            <w:pPr>
              <w:spacing w:after="0" w:line="240" w:lineRule="auto"/>
              <w:contextualSpacing/>
              <w:jc w:val="center"/>
              <w:rPr>
                <w:rFonts w:ascii="Times New Roman" w:hAnsi="Times New Roman"/>
                <w:sz w:val="24"/>
              </w:rPr>
            </w:pPr>
            <w:r w:rsidRPr="00E369BC">
              <w:rPr>
                <w:rFonts w:ascii="Times New Roman" w:hAnsi="Times New Roman"/>
                <w:b/>
                <w:sz w:val="24"/>
              </w:rPr>
              <w:t>Общие</w:t>
            </w:r>
            <w:r w:rsidRPr="0070393B">
              <w:rPr>
                <w:rFonts w:ascii="Times New Roman" w:hAnsi="Times New Roman"/>
                <w:bCs/>
                <w:sz w:val="24"/>
                <w:vertAlign w:val="superscript"/>
              </w:rPr>
              <w:footnoteReference w:id="29"/>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7820A5B9" w14:textId="77777777" w:rsidR="00BB0D47" w:rsidRPr="00E369BC" w:rsidRDefault="00BB0D47" w:rsidP="003B3EDF">
            <w:pPr>
              <w:spacing w:after="0" w:line="240" w:lineRule="auto"/>
              <w:contextualSpacing/>
              <w:jc w:val="center"/>
              <w:rPr>
                <w:rFonts w:ascii="Times New Roman" w:hAnsi="Times New Roman"/>
                <w:sz w:val="24"/>
              </w:rPr>
            </w:pPr>
            <w:r w:rsidRPr="00E369BC">
              <w:rPr>
                <w:rFonts w:ascii="Times New Roman" w:hAnsi="Times New Roman"/>
                <w:b/>
                <w:sz w:val="24"/>
              </w:rPr>
              <w:t>Дисциплинарные</w:t>
            </w:r>
            <w:r w:rsidRPr="0070393B">
              <w:rPr>
                <w:rFonts w:ascii="Times New Roman" w:hAnsi="Times New Roman"/>
                <w:bCs/>
                <w:sz w:val="24"/>
                <w:vertAlign w:val="superscript"/>
              </w:rPr>
              <w:footnoteReference w:id="30"/>
            </w:r>
          </w:p>
        </w:tc>
      </w:tr>
      <w:tr w:rsidR="00BB0D47" w:rsidRPr="00E369BC" w14:paraId="5E1A166B" w14:textId="77777777" w:rsidTr="003B3EDF">
        <w:trPr>
          <w:trHeight w:val="694"/>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7E4F185" w14:textId="77777777" w:rsidR="00BB0D47" w:rsidRPr="00E369BC" w:rsidRDefault="00BB0D47" w:rsidP="003B3EDF">
            <w:pPr>
              <w:spacing w:after="0" w:line="240" w:lineRule="auto"/>
              <w:ind w:left="131" w:right="132"/>
              <w:contextualSpacing/>
              <w:jc w:val="both"/>
              <w:rPr>
                <w:rFonts w:ascii="Times New Roman" w:hAnsi="Times New Roman"/>
                <w:sz w:val="24"/>
                <w:szCs w:val="24"/>
              </w:rPr>
            </w:pPr>
            <w:r w:rsidRPr="00E369BC">
              <w:rPr>
                <w:rFonts w:ascii="Times New Roman" w:hAnsi="Times New Roman"/>
                <w:sz w:val="24"/>
                <w:szCs w:val="24"/>
              </w:rPr>
              <w:t xml:space="preserve">ОК 01. Выбирать способы решения задач профессиональной деятельности применительно </w:t>
            </w:r>
            <w:r w:rsidRPr="00E369BC">
              <w:rPr>
                <w:rFonts w:ascii="Times New Roman" w:hAnsi="Times New Roman"/>
                <w:sz w:val="24"/>
                <w:szCs w:val="24"/>
              </w:rPr>
              <w:br/>
              <w:t>к различным контекстам</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512329C"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Личностные результаты должны отражать </w:t>
            </w:r>
            <w:r>
              <w:rPr>
                <w:rFonts w:ascii="Times New Roman" w:hAnsi="Times New Roman"/>
                <w:sz w:val="24"/>
                <w:szCs w:val="24"/>
              </w:rPr>
              <w:br/>
            </w:r>
            <w:r w:rsidRPr="00E369BC">
              <w:rPr>
                <w:rFonts w:ascii="Times New Roman" w:hAnsi="Times New Roman"/>
                <w:sz w:val="24"/>
                <w:szCs w:val="24"/>
              </w:rPr>
              <w:t>в части: трудового воспитания:</w:t>
            </w:r>
          </w:p>
          <w:p w14:paraId="562C8CD2"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готовность к труду, осознание ценности мастерства, трудолюбие; </w:t>
            </w:r>
          </w:p>
          <w:p w14:paraId="062341C3"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119E97C8"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интерес к различным сферам профессиональной деятельности/</w:t>
            </w:r>
          </w:p>
          <w:p w14:paraId="0C318124"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готовность и способность к образованию </w:t>
            </w:r>
            <w:r>
              <w:rPr>
                <w:rFonts w:ascii="Times New Roman" w:hAnsi="Times New Roman"/>
                <w:sz w:val="24"/>
                <w:szCs w:val="24"/>
              </w:rPr>
              <w:br/>
            </w:r>
            <w:r w:rsidRPr="00E369BC">
              <w:rPr>
                <w:rFonts w:ascii="Times New Roman" w:hAnsi="Times New Roman"/>
                <w:sz w:val="24"/>
                <w:szCs w:val="24"/>
              </w:rPr>
              <w:t>и самообразованию на протяжении всей жизни</w:t>
            </w:r>
          </w:p>
          <w:p w14:paraId="6233FF5E"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Метапредметные результаты должны отражать:</w:t>
            </w:r>
          </w:p>
          <w:p w14:paraId="7FD8A950"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Овладение универсальными учебными познавательными действиями:</w:t>
            </w:r>
          </w:p>
          <w:p w14:paraId="35E45F0B"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а) базовые логические действия:</w:t>
            </w:r>
          </w:p>
          <w:p w14:paraId="151F01F0"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самостоятельно формулировать </w:t>
            </w:r>
            <w:r>
              <w:rPr>
                <w:rFonts w:ascii="Times New Roman" w:hAnsi="Times New Roman"/>
                <w:sz w:val="24"/>
                <w:szCs w:val="24"/>
              </w:rPr>
              <w:br/>
            </w:r>
            <w:r w:rsidRPr="00E369BC">
              <w:rPr>
                <w:rFonts w:ascii="Times New Roman" w:hAnsi="Times New Roman"/>
                <w:sz w:val="24"/>
                <w:szCs w:val="24"/>
              </w:rPr>
              <w:t xml:space="preserve">и актуализировать проблему, рассматривать </w:t>
            </w:r>
            <w:r>
              <w:rPr>
                <w:rFonts w:ascii="Times New Roman" w:hAnsi="Times New Roman"/>
                <w:sz w:val="24"/>
                <w:szCs w:val="24"/>
              </w:rPr>
              <w:br/>
            </w:r>
            <w:r w:rsidRPr="00E369BC">
              <w:rPr>
                <w:rFonts w:ascii="Times New Roman" w:hAnsi="Times New Roman"/>
                <w:sz w:val="24"/>
                <w:szCs w:val="24"/>
              </w:rPr>
              <w:t>ее всесторонне;</w:t>
            </w:r>
          </w:p>
          <w:p w14:paraId="619A1EF7"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устанавливать существенный признак или основания для сравнения, классификации </w:t>
            </w:r>
            <w:r>
              <w:rPr>
                <w:rFonts w:ascii="Times New Roman" w:hAnsi="Times New Roman"/>
                <w:sz w:val="24"/>
                <w:szCs w:val="24"/>
              </w:rPr>
              <w:br/>
            </w:r>
            <w:r w:rsidRPr="00E369BC">
              <w:rPr>
                <w:rFonts w:ascii="Times New Roman" w:hAnsi="Times New Roman"/>
                <w:sz w:val="24"/>
                <w:szCs w:val="24"/>
              </w:rPr>
              <w:t xml:space="preserve">и обобщения;  </w:t>
            </w:r>
          </w:p>
          <w:p w14:paraId="70A2CE35"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определять цели деятельности, задавать параметры и критерии их достижения;</w:t>
            </w:r>
          </w:p>
          <w:p w14:paraId="30CDB759"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выявлять закономерности и противоречия </w:t>
            </w:r>
            <w:r>
              <w:rPr>
                <w:rFonts w:ascii="Times New Roman" w:hAnsi="Times New Roman"/>
                <w:sz w:val="24"/>
                <w:szCs w:val="24"/>
              </w:rPr>
              <w:br/>
            </w:r>
            <w:r w:rsidRPr="00E369BC">
              <w:rPr>
                <w:rFonts w:ascii="Times New Roman" w:hAnsi="Times New Roman"/>
                <w:sz w:val="24"/>
                <w:szCs w:val="24"/>
              </w:rPr>
              <w:t xml:space="preserve">в рассматриваемых явлениях;  </w:t>
            </w:r>
          </w:p>
          <w:p w14:paraId="5EFFA0FB" w14:textId="77777777" w:rsidR="00BB0D47" w:rsidRPr="00E369BC" w:rsidRDefault="00BB0D47" w:rsidP="003B3EDF">
            <w:pPr>
              <w:pStyle w:val="dt-p"/>
              <w:spacing w:before="0" w:beforeAutospacing="0" w:after="0" w:afterAutospacing="0"/>
              <w:ind w:left="141" w:right="134"/>
              <w:contextualSpacing/>
              <w:jc w:val="both"/>
            </w:pPr>
            <w:r w:rsidRPr="00E369BC">
              <w:lastRenderedPageBreak/>
              <w:t>- вносить коррективы в деятельность, оценивать соответствие результатов целям, оценивать риски последствий деятельности</w:t>
            </w:r>
          </w:p>
          <w:p w14:paraId="0FCF9A3F"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развивать креативное мышление </w:t>
            </w:r>
            <w:r>
              <w:rPr>
                <w:rFonts w:ascii="Times New Roman" w:hAnsi="Times New Roman"/>
                <w:sz w:val="24"/>
                <w:szCs w:val="24"/>
              </w:rPr>
              <w:br/>
            </w:r>
            <w:r w:rsidRPr="00E369BC">
              <w:rPr>
                <w:rFonts w:ascii="Times New Roman" w:hAnsi="Times New Roman"/>
                <w:sz w:val="24"/>
                <w:szCs w:val="24"/>
              </w:rPr>
              <w:t xml:space="preserve">при решении жизненных проблем </w:t>
            </w:r>
          </w:p>
          <w:p w14:paraId="2A5D2D4B"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б) базовые исследовательские действия:</w:t>
            </w:r>
          </w:p>
          <w:p w14:paraId="539F57E2"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22FB5770"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способность и готовность </w:t>
            </w:r>
            <w:r>
              <w:rPr>
                <w:rFonts w:ascii="Times New Roman" w:hAnsi="Times New Roman"/>
                <w:sz w:val="24"/>
                <w:szCs w:val="24"/>
              </w:rPr>
              <w:br/>
            </w:r>
            <w:r w:rsidRPr="00E369BC">
              <w:rPr>
                <w:rFonts w:ascii="Times New Roman" w:hAnsi="Times New Roman"/>
                <w:sz w:val="24"/>
                <w:szCs w:val="24"/>
              </w:rPr>
              <w:t>к самостоятельному поиску методов решения практических задач, применению различных методов познания</w:t>
            </w:r>
          </w:p>
          <w:p w14:paraId="1F563177"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выявлять причинно-следственные связи </w:t>
            </w:r>
            <w:r>
              <w:rPr>
                <w:rFonts w:ascii="Times New Roman" w:hAnsi="Times New Roman"/>
                <w:sz w:val="24"/>
                <w:szCs w:val="24"/>
              </w:rPr>
              <w:br/>
            </w:r>
            <w:r w:rsidRPr="00E369BC">
              <w:rPr>
                <w:rFonts w:ascii="Times New Roman" w:hAnsi="Times New Roman"/>
                <w:sz w:val="24"/>
                <w:szCs w:val="24"/>
              </w:rPr>
              <w:t xml:space="preserve">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8B46A89"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w:t>
            </w:r>
            <w:r>
              <w:rPr>
                <w:rFonts w:ascii="Times New Roman" w:hAnsi="Times New Roman"/>
                <w:sz w:val="24"/>
                <w:szCs w:val="24"/>
              </w:rPr>
              <w:br/>
            </w:r>
            <w:r w:rsidRPr="00E369BC">
              <w:rPr>
                <w:rFonts w:ascii="Times New Roman" w:hAnsi="Times New Roman"/>
                <w:sz w:val="24"/>
                <w:szCs w:val="24"/>
              </w:rPr>
              <w:t xml:space="preserve">в новых условиях; </w:t>
            </w:r>
          </w:p>
          <w:p w14:paraId="4C67EE79"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разрабатывать план решения проблемы </w:t>
            </w:r>
            <w:r>
              <w:rPr>
                <w:rFonts w:ascii="Times New Roman" w:hAnsi="Times New Roman"/>
                <w:sz w:val="24"/>
                <w:szCs w:val="24"/>
              </w:rPr>
              <w:br/>
            </w:r>
            <w:r w:rsidRPr="00E369BC">
              <w:rPr>
                <w:rFonts w:ascii="Times New Roman" w:hAnsi="Times New Roman"/>
                <w:sz w:val="24"/>
                <w:szCs w:val="24"/>
              </w:rPr>
              <w:t xml:space="preserve">с учетом анализа имеющихся материальных </w:t>
            </w:r>
            <w:r>
              <w:rPr>
                <w:rFonts w:ascii="Times New Roman" w:hAnsi="Times New Roman"/>
                <w:sz w:val="24"/>
                <w:szCs w:val="24"/>
              </w:rPr>
              <w:br/>
            </w:r>
            <w:r w:rsidRPr="00E369BC">
              <w:rPr>
                <w:rFonts w:ascii="Times New Roman" w:hAnsi="Times New Roman"/>
                <w:sz w:val="24"/>
                <w:szCs w:val="24"/>
              </w:rPr>
              <w:t>и нематериальных ресурсов;</w:t>
            </w:r>
          </w:p>
          <w:p w14:paraId="4A347697"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r>
            <w:r w:rsidRPr="00E369BC">
              <w:rPr>
                <w:rFonts w:ascii="Times New Roman" w:hAnsi="Times New Roman"/>
                <w:sz w:val="24"/>
                <w:szCs w:val="24"/>
              </w:rPr>
              <w:t>и практическую области жизнедеятельности;</w:t>
            </w:r>
          </w:p>
          <w:p w14:paraId="59B66881"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уметь интегрировать знания из разных предметных областей; </w:t>
            </w:r>
          </w:p>
          <w:p w14:paraId="45D3FB0C"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выдвигать новые идеи, предлагать оригинальные подходы и решения </w:t>
            </w:r>
          </w:p>
          <w:p w14:paraId="7052E18F"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ставить проблемы и задачи, допускающие способность их использования </w:t>
            </w:r>
            <w:r>
              <w:rPr>
                <w:rFonts w:ascii="Times New Roman" w:hAnsi="Times New Roman"/>
                <w:sz w:val="24"/>
                <w:szCs w:val="24"/>
              </w:rPr>
              <w:br/>
            </w:r>
            <w:r w:rsidRPr="00E369BC">
              <w:rPr>
                <w:rFonts w:ascii="Times New Roman" w:hAnsi="Times New Roman"/>
                <w:sz w:val="24"/>
                <w:szCs w:val="24"/>
              </w:rPr>
              <w:t>в познавательной и социальной практике</w:t>
            </w:r>
          </w:p>
          <w:p w14:paraId="36A421DC"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lastRenderedPageBreak/>
              <w:t>Овладение универсальными регулятивными действиями: а) самоорганизация: делать осознанный выбор, аргументировать его, брать ответственность за решение</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1B3D8F3" w14:textId="77777777" w:rsidR="00BB0D47" w:rsidRPr="00E369BC" w:rsidRDefault="00BB0D47" w:rsidP="003B3EDF">
            <w:pPr>
              <w:pStyle w:val="s1"/>
              <w:spacing w:before="0" w:beforeAutospacing="0" w:after="0" w:afterAutospacing="0"/>
              <w:ind w:left="139" w:right="92"/>
              <w:contextualSpacing/>
              <w:jc w:val="both"/>
            </w:pPr>
            <w:r w:rsidRPr="00E369BC">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7B96CEEC" w14:textId="77777777" w:rsidR="00BB0D47" w:rsidRPr="00E369BC" w:rsidRDefault="00BB0D47" w:rsidP="003B3EDF">
            <w:pPr>
              <w:pStyle w:val="s1"/>
              <w:spacing w:before="0" w:beforeAutospacing="0" w:after="0" w:afterAutospacing="0"/>
              <w:ind w:left="139" w:right="92"/>
              <w:contextualSpacing/>
              <w:jc w:val="both"/>
            </w:pPr>
            <w:r w:rsidRPr="00E369BC">
              <w:t>ПРб2. Умение оперировать понятиями: степень числа, логарифм числа; умение выполнять вычисление значений и преобразования выражений со степенями и логарифмами, преобразования дробно-рациональных выражений;</w:t>
            </w:r>
          </w:p>
          <w:p w14:paraId="638D1C1C" w14:textId="77777777" w:rsidR="00BB0D47" w:rsidRPr="00E369BC" w:rsidRDefault="00BB0D47" w:rsidP="003B3EDF">
            <w:pPr>
              <w:pStyle w:val="s1"/>
              <w:spacing w:before="0" w:beforeAutospacing="0" w:after="0" w:afterAutospacing="0"/>
              <w:ind w:left="139" w:right="92"/>
              <w:contextualSpacing/>
              <w:jc w:val="both"/>
            </w:pPr>
            <w:r w:rsidRPr="00E369BC">
              <w:t xml:space="preserve">ПРб3. Умение оперировать понятиями: рациональные, иррациональные, показательные, степенные, логарифмические, тригонометрические уравнения </w:t>
            </w:r>
            <w:r>
              <w:br/>
            </w:r>
            <w:r w:rsidRPr="00E369BC">
              <w:t>и неравенства, их системы;</w:t>
            </w:r>
          </w:p>
          <w:p w14:paraId="377C3910" w14:textId="77777777" w:rsidR="00BB0D47" w:rsidRPr="00E369BC" w:rsidRDefault="00BB0D47" w:rsidP="003B3EDF">
            <w:pPr>
              <w:pStyle w:val="s1"/>
              <w:spacing w:before="0" w:beforeAutospacing="0" w:after="0" w:afterAutospacing="0"/>
              <w:ind w:left="139" w:right="92"/>
              <w:contextualSpacing/>
              <w:jc w:val="both"/>
            </w:pPr>
            <w:r w:rsidRPr="00E369BC">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br/>
            </w:r>
            <w:r w:rsidRPr="00E369BC">
              <w:t>и зависимостей, при решении задач из других учебных предметов и задач из реальной жизни; выражать формулами зависимости между величинами;</w:t>
            </w:r>
          </w:p>
          <w:p w14:paraId="33A5DAF4" w14:textId="77777777" w:rsidR="00BB0D47" w:rsidRPr="00E369BC" w:rsidRDefault="00BB0D47" w:rsidP="003B3EDF">
            <w:pPr>
              <w:pStyle w:val="s1"/>
              <w:spacing w:before="0" w:beforeAutospacing="0" w:after="0" w:afterAutospacing="0"/>
              <w:ind w:left="139" w:right="92"/>
              <w:contextualSpacing/>
              <w:jc w:val="both"/>
            </w:pPr>
            <w:r w:rsidRPr="00E369BC">
              <w:t xml:space="preserve">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w:t>
            </w:r>
            <w:r w:rsidRPr="00E369BC">
              <w:lastRenderedPageBreak/>
              <w:t>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7CCD88B2" w14:textId="77777777" w:rsidR="00BB0D47" w:rsidRPr="00E369BC" w:rsidRDefault="00BB0D47" w:rsidP="003B3EDF">
            <w:pPr>
              <w:pStyle w:val="s1"/>
              <w:spacing w:before="0" w:beforeAutospacing="0" w:after="0" w:afterAutospacing="0"/>
              <w:ind w:left="139" w:right="92"/>
              <w:contextualSpacing/>
              <w:jc w:val="both"/>
            </w:pPr>
            <w:r w:rsidRPr="00E369BC">
              <w:t>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74020E7F" w14:textId="77777777" w:rsidR="00BB0D47" w:rsidRPr="00E369BC" w:rsidRDefault="00BB0D47" w:rsidP="003B3EDF">
            <w:pPr>
              <w:pStyle w:val="s1"/>
              <w:spacing w:before="0" w:beforeAutospacing="0" w:after="0" w:afterAutospacing="0"/>
              <w:ind w:left="139" w:right="92"/>
              <w:contextualSpacing/>
              <w:jc w:val="both"/>
            </w:pPr>
            <w:r w:rsidRPr="00E369BC">
              <w:t>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0DF30577" w14:textId="77777777" w:rsidR="00BB0D47" w:rsidRPr="00E369BC" w:rsidRDefault="00BB0D47" w:rsidP="003B3EDF">
            <w:pPr>
              <w:pStyle w:val="s1"/>
              <w:spacing w:before="0" w:beforeAutospacing="0" w:after="0" w:afterAutospacing="0"/>
              <w:ind w:left="139" w:right="92"/>
              <w:contextualSpacing/>
              <w:jc w:val="both"/>
            </w:pPr>
            <w:r w:rsidRPr="00E369BC">
              <w:t>ПРб11 Умение оперировать понятиями: движение в пространстве, подобные фигуры в пространстве; использовать отношение площадей поверхностей и объемов подобных фигур при решении задач;</w:t>
            </w:r>
          </w:p>
          <w:p w14:paraId="3F256C4A" w14:textId="77777777" w:rsidR="00BB0D47" w:rsidRPr="00E369BC" w:rsidRDefault="00BB0D47" w:rsidP="003B3EDF">
            <w:pPr>
              <w:pStyle w:val="s1"/>
              <w:spacing w:before="0" w:beforeAutospacing="0" w:after="0" w:afterAutospacing="0"/>
              <w:ind w:left="139" w:right="92"/>
              <w:contextualSpacing/>
              <w:jc w:val="both"/>
            </w:pPr>
            <w:r w:rsidRPr="00E369BC">
              <w:t>ПРб12. Умение вычислять геометрические величины (длина, угол, площадь, объем, площадь поверхности), используя изученные формулы и методы;</w:t>
            </w:r>
          </w:p>
          <w:p w14:paraId="19B8265B" w14:textId="77777777" w:rsidR="00BB0D47" w:rsidRPr="00E369BC" w:rsidRDefault="00BB0D47" w:rsidP="003B3EDF">
            <w:pPr>
              <w:pStyle w:val="s1"/>
              <w:spacing w:before="0" w:beforeAutospacing="0" w:after="0" w:afterAutospacing="0"/>
              <w:ind w:left="139" w:right="92"/>
              <w:contextualSpacing/>
              <w:jc w:val="both"/>
            </w:pPr>
            <w:r w:rsidRPr="00E369BC">
              <w:lastRenderedPageBreak/>
              <w:t xml:space="preserve">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w:t>
            </w:r>
            <w:r>
              <w:br/>
            </w:r>
            <w:r w:rsidRPr="00E369BC">
              <w:t>с помощью изученных формул координаты середины отрезка, расстояние между двумя точками;</w:t>
            </w:r>
          </w:p>
          <w:p w14:paraId="48A431DF" w14:textId="77777777" w:rsidR="00BB0D47" w:rsidRPr="00E369BC" w:rsidRDefault="00BB0D47" w:rsidP="003B3EDF">
            <w:pPr>
              <w:pStyle w:val="s1"/>
              <w:spacing w:before="0" w:beforeAutospacing="0" w:after="0" w:afterAutospacing="0"/>
              <w:ind w:left="139" w:right="92"/>
              <w:contextualSpacing/>
              <w:jc w:val="both"/>
            </w:pPr>
            <w:r w:rsidRPr="00E369BC">
              <w:t xml:space="preserve">ПРб14. Умение выбирать подходящий изученный метод </w:t>
            </w:r>
            <w:r>
              <w:br/>
            </w:r>
            <w:r w:rsidRPr="00E369BC">
              <w:t xml:space="preserve">для решения задачи, распознавать математические факты </w:t>
            </w:r>
            <w:r>
              <w:br/>
            </w:r>
            <w:r w:rsidRPr="00E369BC">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BB0D47" w:rsidRPr="00E369BC" w14:paraId="5351033C" w14:textId="77777777" w:rsidTr="003B3EDF">
        <w:trPr>
          <w:trHeight w:val="1403"/>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9DB01FB" w14:textId="77777777" w:rsidR="00BB0D47" w:rsidRPr="00E369BC" w:rsidRDefault="00BB0D47" w:rsidP="003B3EDF">
            <w:pPr>
              <w:spacing w:after="0" w:line="240" w:lineRule="auto"/>
              <w:ind w:left="131" w:right="132"/>
              <w:jc w:val="both"/>
              <w:rPr>
                <w:rFonts w:ascii="Times New Roman" w:hAnsi="Times New Roman"/>
                <w:sz w:val="24"/>
                <w:szCs w:val="24"/>
              </w:rPr>
            </w:pPr>
            <w:r w:rsidRPr="00E369BC">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1E7BE5E"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Личностные результаты должны отражать в части: ценности научного познания:</w:t>
            </w:r>
          </w:p>
          <w:p w14:paraId="427F013A"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w:t>
            </w:r>
            <w:r>
              <w:rPr>
                <w:rFonts w:ascii="Times New Roman" w:hAnsi="Times New Roman"/>
                <w:sz w:val="24"/>
                <w:szCs w:val="24"/>
              </w:rPr>
              <w:t xml:space="preserve"> </w:t>
            </w:r>
            <w:r w:rsidRPr="00E369BC">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1D5EE930"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Метапредметные результаты должны отражать:</w:t>
            </w:r>
          </w:p>
          <w:p w14:paraId="5D24851E"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Овладение универсальными учебными познавательными действиями:</w:t>
            </w:r>
          </w:p>
          <w:p w14:paraId="5D13AFF4"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в) работа с информацией:</w:t>
            </w:r>
          </w:p>
          <w:p w14:paraId="57521E99"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046CB033"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58B0351F"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lastRenderedPageBreak/>
              <w:t xml:space="preserve">- оценивать достоверность, легитимность информации, ее соответствие правовым </w:t>
            </w:r>
            <w:r>
              <w:rPr>
                <w:rFonts w:ascii="Times New Roman" w:hAnsi="Times New Roman"/>
                <w:sz w:val="24"/>
                <w:szCs w:val="24"/>
              </w:rPr>
              <w:br/>
            </w:r>
            <w:r w:rsidRPr="00E369BC">
              <w:rPr>
                <w:rFonts w:ascii="Times New Roman" w:hAnsi="Times New Roman"/>
                <w:sz w:val="24"/>
                <w:szCs w:val="24"/>
              </w:rPr>
              <w:t xml:space="preserve">и морально-этическим нормам;  </w:t>
            </w:r>
          </w:p>
          <w:p w14:paraId="7AF2C09F"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использовать средства информационных </w:t>
            </w:r>
            <w:r>
              <w:rPr>
                <w:rFonts w:ascii="Times New Roman" w:hAnsi="Times New Roman"/>
                <w:sz w:val="24"/>
                <w:szCs w:val="24"/>
              </w:rPr>
              <w:br/>
            </w:r>
            <w:r w:rsidRPr="00E369BC">
              <w:rPr>
                <w:rFonts w:ascii="Times New Roman" w:hAnsi="Times New Roman"/>
                <w:sz w:val="24"/>
                <w:szCs w:val="24"/>
              </w:rPr>
              <w:t xml:space="preserve">и коммуникационных технологий в решении когнитивных, коммуникативных </w:t>
            </w:r>
            <w:r>
              <w:rPr>
                <w:rFonts w:ascii="Times New Roman" w:hAnsi="Times New Roman"/>
                <w:sz w:val="24"/>
                <w:szCs w:val="24"/>
              </w:rPr>
              <w:br/>
            </w:r>
            <w:r w:rsidRPr="00E369BC">
              <w:rPr>
                <w:rFonts w:ascii="Times New Roman" w:hAnsi="Times New Roman"/>
                <w:sz w:val="24"/>
                <w:szCs w:val="24"/>
              </w:rP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4DD49636"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владеть навыками распознавания и защиты информации, информационной безопасности личности</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F937898" w14:textId="77777777" w:rsidR="00BB0D47" w:rsidRPr="00E369BC" w:rsidRDefault="00BB0D47" w:rsidP="003B3EDF">
            <w:pPr>
              <w:pStyle w:val="paragraph"/>
              <w:spacing w:before="0" w:beforeAutospacing="0" w:after="0" w:afterAutospacing="0"/>
              <w:ind w:left="139" w:right="92"/>
              <w:jc w:val="both"/>
            </w:pPr>
            <w:r w:rsidRPr="00E369BC">
              <w:lastRenderedPageBreak/>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w:t>
            </w:r>
            <w:r>
              <w:br/>
            </w:r>
            <w:r w:rsidRPr="00E369BC">
              <w:t xml:space="preserve">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w:t>
            </w:r>
            <w:r>
              <w:br/>
            </w:r>
            <w:r w:rsidRPr="00E369BC">
              <w:t>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07865D67" w14:textId="77777777" w:rsidR="00BB0D47" w:rsidRPr="00E369BC" w:rsidRDefault="00BB0D47" w:rsidP="003B3EDF">
            <w:pPr>
              <w:pStyle w:val="s1"/>
              <w:spacing w:before="0" w:beforeAutospacing="0" w:after="0" w:afterAutospacing="0"/>
              <w:ind w:left="139" w:right="92"/>
              <w:jc w:val="both"/>
            </w:pPr>
            <w:r w:rsidRPr="00E369BC">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48B9E766" w14:textId="77777777" w:rsidR="00BB0D47" w:rsidRPr="00E369BC" w:rsidRDefault="00BB0D47" w:rsidP="003B3EDF">
            <w:pPr>
              <w:pStyle w:val="s1"/>
              <w:spacing w:before="0" w:beforeAutospacing="0" w:after="0" w:afterAutospacing="0"/>
              <w:ind w:left="139" w:right="92"/>
              <w:contextualSpacing/>
              <w:jc w:val="both"/>
            </w:pPr>
            <w:r w:rsidRPr="00E369BC">
              <w:lastRenderedPageBreak/>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br/>
            </w:r>
            <w:r w:rsidRPr="00E369BC">
              <w:t xml:space="preserve">и явлений; представлять информацию с помощью таблиц </w:t>
            </w:r>
            <w:r>
              <w:br/>
            </w:r>
            <w:r w:rsidRPr="00E369BC">
              <w:t>и диаграмм; исследовать статистические данные, в том числе с применением графических методов и электронных средств;</w:t>
            </w:r>
          </w:p>
          <w:p w14:paraId="1EEF09A0" w14:textId="77777777" w:rsidR="00BB0D47" w:rsidRPr="00E369BC" w:rsidRDefault="00BB0D47" w:rsidP="003B3EDF">
            <w:pPr>
              <w:pStyle w:val="s1"/>
              <w:spacing w:before="0" w:beforeAutospacing="0" w:after="0" w:afterAutospacing="0"/>
              <w:ind w:left="139" w:right="92"/>
              <w:contextualSpacing/>
              <w:jc w:val="both"/>
            </w:pPr>
            <w:r w:rsidRPr="00E369BC">
              <w:t xml:space="preserve">ПРб14. Умение выбирать подходящий изученный метод </w:t>
            </w:r>
            <w:r>
              <w:br/>
            </w:r>
            <w:r w:rsidRPr="00E369BC">
              <w:t xml:space="preserve">для решения задачи, распознавать математические факты </w:t>
            </w:r>
            <w:r>
              <w:br/>
            </w:r>
            <w:r w:rsidRPr="00E369BC">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BB0D47" w:rsidRPr="00E369BC" w14:paraId="7D09C531" w14:textId="77777777" w:rsidTr="003B3EDF">
        <w:trPr>
          <w:trHeight w:val="624"/>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5F5F2E8" w14:textId="77777777" w:rsidR="00BB0D47" w:rsidRPr="00E369BC" w:rsidRDefault="00BB0D47" w:rsidP="003B3EDF">
            <w:pPr>
              <w:spacing w:after="0" w:line="240" w:lineRule="auto"/>
              <w:ind w:left="131" w:right="132"/>
              <w:jc w:val="both"/>
              <w:rPr>
                <w:rFonts w:ascii="Times New Roman" w:hAnsi="Times New Roman"/>
                <w:sz w:val="24"/>
                <w:szCs w:val="24"/>
              </w:rPr>
            </w:pPr>
            <w:r w:rsidRPr="00E369BC">
              <w:rPr>
                <w:rFonts w:ascii="Times New Roman" w:hAnsi="Times New Roman"/>
                <w:sz w:val="24"/>
                <w:szCs w:val="24"/>
              </w:rPr>
              <w:lastRenderedPageBreak/>
              <w:t xml:space="preserve">ОК 03. Планировать </w:t>
            </w:r>
            <w:r>
              <w:rPr>
                <w:rFonts w:ascii="Times New Roman" w:hAnsi="Times New Roman"/>
                <w:sz w:val="24"/>
                <w:szCs w:val="24"/>
              </w:rPr>
              <w:br/>
            </w:r>
            <w:r w:rsidRPr="00E369BC">
              <w:rPr>
                <w:rFonts w:ascii="Times New Roman" w:hAnsi="Times New Roman"/>
                <w:sz w:val="24"/>
                <w:szCs w:val="24"/>
              </w:rPr>
              <w:t xml:space="preserve">и реализовывать собственное профессиональное </w:t>
            </w:r>
            <w:r>
              <w:rPr>
                <w:rFonts w:ascii="Times New Roman" w:hAnsi="Times New Roman"/>
                <w:sz w:val="24"/>
                <w:szCs w:val="24"/>
              </w:rPr>
              <w:br/>
            </w:r>
            <w:r w:rsidRPr="00E369BC">
              <w:rPr>
                <w:rFonts w:ascii="Times New Roman" w:hAnsi="Times New Roman"/>
                <w:sz w:val="24"/>
                <w:szCs w:val="24"/>
              </w:rPr>
              <w:t xml:space="preserve">и личностное развитие, предпринимательскую деятельность </w:t>
            </w:r>
            <w:r>
              <w:rPr>
                <w:rFonts w:ascii="Times New Roman" w:hAnsi="Times New Roman"/>
                <w:sz w:val="24"/>
                <w:szCs w:val="24"/>
              </w:rPr>
              <w:br/>
            </w:r>
            <w:r w:rsidRPr="00E369BC">
              <w:rPr>
                <w:rFonts w:ascii="Times New Roman" w:hAnsi="Times New Roman"/>
                <w:sz w:val="24"/>
                <w:szCs w:val="24"/>
              </w:rPr>
              <w:t xml:space="preserve">в профессиональной сфере, использовать знания по правовой </w:t>
            </w:r>
            <w:r>
              <w:rPr>
                <w:rFonts w:ascii="Times New Roman" w:hAnsi="Times New Roman"/>
                <w:sz w:val="24"/>
                <w:szCs w:val="24"/>
              </w:rPr>
              <w:br/>
            </w:r>
            <w:r w:rsidRPr="00E369BC">
              <w:rPr>
                <w:rFonts w:ascii="Times New Roman" w:hAnsi="Times New Roman"/>
                <w:sz w:val="24"/>
                <w:szCs w:val="24"/>
              </w:rPr>
              <w:t xml:space="preserve">и финансовой грамотности </w:t>
            </w:r>
            <w:r>
              <w:rPr>
                <w:rFonts w:ascii="Times New Roman" w:hAnsi="Times New Roman"/>
                <w:sz w:val="24"/>
                <w:szCs w:val="24"/>
              </w:rPr>
              <w:br/>
            </w:r>
            <w:r w:rsidRPr="00E369BC">
              <w:rPr>
                <w:rFonts w:ascii="Times New Roman" w:hAnsi="Times New Roman"/>
                <w:sz w:val="24"/>
                <w:szCs w:val="24"/>
              </w:rPr>
              <w:t>в различных жизненных ситуациях</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7748D84"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Личностные результаты должны отражать </w:t>
            </w:r>
            <w:r>
              <w:rPr>
                <w:rFonts w:ascii="Times New Roman" w:hAnsi="Times New Roman"/>
                <w:sz w:val="24"/>
                <w:szCs w:val="24"/>
              </w:rPr>
              <w:br/>
            </w:r>
            <w:r w:rsidRPr="00E369BC">
              <w:rPr>
                <w:rFonts w:ascii="Times New Roman" w:hAnsi="Times New Roman"/>
                <w:sz w:val="24"/>
                <w:szCs w:val="24"/>
              </w:rPr>
              <w:t>в части: духовно-нравственного воспитания:</w:t>
            </w:r>
          </w:p>
          <w:p w14:paraId="3D65D59F"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сформированность нравственного сознания, этического поведения; </w:t>
            </w:r>
          </w:p>
          <w:p w14:paraId="06C11858"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и ценности; </w:t>
            </w:r>
          </w:p>
          <w:p w14:paraId="38CFAACE"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осознание личного вклада в построение устойчивого будущего; </w:t>
            </w:r>
          </w:p>
          <w:p w14:paraId="11D87B94"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 </w:t>
            </w:r>
          </w:p>
          <w:p w14:paraId="39098EF8"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Метапредметные результаты должны отражать:</w:t>
            </w:r>
          </w:p>
          <w:p w14:paraId="3EBE8E65"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Овладение универсальными регулятивными действиями:</w:t>
            </w:r>
          </w:p>
          <w:p w14:paraId="2F698B6A"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lastRenderedPageBreak/>
              <w:t>а) самоорганизация:</w:t>
            </w:r>
          </w:p>
          <w:p w14:paraId="7F16295C"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самостоятельно составлять план решения проблемы с учетом имеющихся ресурсов, собственных возможностей и предпочтений; давать оценку новым ситуациям; </w:t>
            </w:r>
          </w:p>
          <w:p w14:paraId="103DB60C"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 </w:t>
            </w:r>
          </w:p>
          <w:p w14:paraId="2A7D9525"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б) самоконтроль:</w:t>
            </w:r>
          </w:p>
          <w:p w14:paraId="2ECF7B6B"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использовать приемы рефлексии для оценки ситуации, выбора верного решения; </w:t>
            </w:r>
          </w:p>
          <w:p w14:paraId="68BE7C94"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уметь оценивать риски и своевременно принимать решения по их снижению; </w:t>
            </w:r>
          </w:p>
          <w:p w14:paraId="6EBE2942"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в) эмоциональный интеллект, предполагающий сформированность:</w:t>
            </w:r>
          </w:p>
          <w:p w14:paraId="1041AD9C"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14:paraId="42ADEB0D"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 </w:t>
            </w:r>
          </w:p>
          <w:p w14:paraId="251F201A"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61F38C6" w14:textId="77777777" w:rsidR="00BB0D47" w:rsidRPr="00E369BC" w:rsidRDefault="00BB0D47" w:rsidP="003B3EDF">
            <w:pPr>
              <w:pStyle w:val="paragraph"/>
              <w:spacing w:before="0" w:beforeAutospacing="0" w:after="0" w:afterAutospacing="0"/>
              <w:ind w:left="139" w:right="92"/>
              <w:jc w:val="both"/>
            </w:pPr>
            <w:r w:rsidRPr="00E369BC">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66D1C7AA" w14:textId="77777777" w:rsidR="00BB0D47" w:rsidRPr="00E369BC" w:rsidRDefault="00BB0D47" w:rsidP="003B3EDF">
            <w:pPr>
              <w:pStyle w:val="paragraph"/>
              <w:spacing w:before="0" w:beforeAutospacing="0" w:after="0" w:afterAutospacing="0"/>
              <w:ind w:left="139" w:right="92"/>
              <w:jc w:val="both"/>
            </w:pPr>
            <w:r w:rsidRPr="00E369BC">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w:t>
            </w:r>
            <w:r>
              <w:br/>
            </w:r>
            <w:r w:rsidRPr="00E369BC">
              <w:t>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18E5A664" w14:textId="77777777" w:rsidR="00BB0D47" w:rsidRPr="00E369BC" w:rsidRDefault="00BB0D47" w:rsidP="003B3EDF">
            <w:pPr>
              <w:pStyle w:val="s1"/>
              <w:spacing w:before="0" w:beforeAutospacing="0" w:after="0" w:afterAutospacing="0"/>
              <w:ind w:left="139" w:right="92"/>
              <w:jc w:val="both"/>
            </w:pPr>
            <w:r w:rsidRPr="00E369BC">
              <w:lastRenderedPageBreak/>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br/>
            </w:r>
            <w:r w:rsidRPr="00E369BC">
              <w:t>и зависимостей, при решении задач из других учебных предметов и задач из реальной жизни; выражать формулами зависимости между величинами;</w:t>
            </w:r>
          </w:p>
          <w:p w14:paraId="3D2D17CE" w14:textId="77777777" w:rsidR="00BB0D47" w:rsidRPr="00E369BC" w:rsidRDefault="00BB0D47" w:rsidP="003B3EDF">
            <w:pPr>
              <w:pStyle w:val="s1"/>
              <w:spacing w:before="0" w:beforeAutospacing="0" w:after="0" w:afterAutospacing="0"/>
              <w:ind w:left="139" w:right="92"/>
              <w:jc w:val="both"/>
            </w:pPr>
            <w:r w:rsidRPr="00E369BC">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05F70CA3" w14:textId="77777777" w:rsidR="00BB0D47" w:rsidRPr="00E369BC" w:rsidRDefault="00BB0D47" w:rsidP="003B3EDF">
            <w:pPr>
              <w:pStyle w:val="s1"/>
              <w:spacing w:before="0" w:beforeAutospacing="0" w:after="0" w:afterAutospacing="0"/>
              <w:ind w:left="139" w:right="92"/>
              <w:jc w:val="both"/>
            </w:pPr>
            <w:r w:rsidRPr="00E369BC">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br/>
            </w:r>
            <w:r w:rsidRPr="00E369BC">
              <w:t xml:space="preserve">и явлений; представлять информацию с помощью таблиц </w:t>
            </w:r>
            <w:r>
              <w:br/>
            </w:r>
            <w:r w:rsidRPr="00E369BC">
              <w:t>и диаграмм; исследовать статистические данные, в том числе с применением графических методов и электронных средств;</w:t>
            </w:r>
          </w:p>
          <w:p w14:paraId="71AC71AC" w14:textId="77777777" w:rsidR="00BB0D47" w:rsidRDefault="00BB0D47" w:rsidP="003B3EDF">
            <w:pPr>
              <w:pStyle w:val="s1"/>
              <w:spacing w:before="0" w:beforeAutospacing="0" w:after="0" w:afterAutospacing="0"/>
              <w:ind w:left="139" w:right="92"/>
              <w:jc w:val="both"/>
            </w:pPr>
            <w:r w:rsidRPr="00E369BC">
              <w:t xml:space="preserve">ПРб8. Умение оперировать понятиями: случайный опыт </w:t>
            </w:r>
            <w:r>
              <w:br/>
            </w:r>
            <w:r w:rsidRPr="00E369BC">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w:t>
            </w:r>
            <w:r w:rsidRPr="00E369BC">
              <w:lastRenderedPageBreak/>
              <w:t xml:space="preserve">величинами; умение приводить примеры проявления закона больших чисел в природных </w:t>
            </w:r>
          </w:p>
          <w:p w14:paraId="7F91D6FB" w14:textId="77777777" w:rsidR="00BB0D47" w:rsidRPr="00E369BC" w:rsidRDefault="00BB0D47" w:rsidP="003B3EDF">
            <w:pPr>
              <w:pStyle w:val="s1"/>
              <w:spacing w:before="0" w:beforeAutospacing="0" w:after="0" w:afterAutospacing="0"/>
              <w:ind w:left="139" w:right="92"/>
              <w:jc w:val="both"/>
            </w:pPr>
            <w:r w:rsidRPr="00E369BC">
              <w:t>и общественных явлениях;</w:t>
            </w:r>
          </w:p>
          <w:p w14:paraId="18F152FF" w14:textId="77777777" w:rsidR="00BB0D47" w:rsidRPr="00E369BC" w:rsidRDefault="00BB0D47" w:rsidP="003B3EDF">
            <w:pPr>
              <w:pStyle w:val="s1"/>
              <w:spacing w:before="0" w:beforeAutospacing="0" w:after="0" w:afterAutospacing="0"/>
              <w:ind w:left="139" w:right="92"/>
              <w:jc w:val="both"/>
            </w:pPr>
            <w:r w:rsidRPr="00E369BC">
              <w:t xml:space="preserve">ПРб14. Умение выбирать подходящий изученный метод </w:t>
            </w:r>
            <w:r>
              <w:br/>
            </w:r>
            <w:r w:rsidRPr="00E369BC">
              <w:t xml:space="preserve">для решения задачи, распознавать математические факты </w:t>
            </w:r>
            <w:r>
              <w:br/>
            </w:r>
            <w:r w:rsidRPr="00E369BC">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BB0D47" w:rsidRPr="00E369BC" w14:paraId="1ABE6924" w14:textId="77777777" w:rsidTr="003B3EDF">
        <w:trPr>
          <w:trHeight w:val="690"/>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ADEF0B8" w14:textId="77777777" w:rsidR="00BB0D47" w:rsidRPr="00E369BC" w:rsidRDefault="00BB0D47" w:rsidP="003B3EDF">
            <w:pPr>
              <w:spacing w:after="0" w:line="240" w:lineRule="auto"/>
              <w:ind w:left="131" w:right="132"/>
              <w:jc w:val="both"/>
              <w:rPr>
                <w:rFonts w:ascii="Times New Roman" w:hAnsi="Times New Roman"/>
                <w:sz w:val="24"/>
                <w:szCs w:val="24"/>
              </w:rPr>
            </w:pPr>
            <w:r w:rsidRPr="00E369BC">
              <w:rPr>
                <w:rFonts w:ascii="Times New Roman" w:hAnsi="Times New Roman"/>
                <w:sz w:val="24"/>
                <w:szCs w:val="24"/>
              </w:rPr>
              <w:lastRenderedPageBreak/>
              <w:t xml:space="preserve">ОК 04. Эффективно взаимодействовать </w:t>
            </w:r>
            <w:r>
              <w:rPr>
                <w:rFonts w:ascii="Times New Roman" w:hAnsi="Times New Roman"/>
                <w:sz w:val="24"/>
                <w:szCs w:val="24"/>
              </w:rPr>
              <w:br/>
            </w:r>
            <w:r w:rsidRPr="00E369BC">
              <w:rPr>
                <w:rFonts w:ascii="Times New Roman" w:hAnsi="Times New Roman"/>
                <w:sz w:val="24"/>
                <w:szCs w:val="24"/>
              </w:rPr>
              <w:t>и работать в коллективе и команде</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5C5AFDD"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Личностные результаты должны отражать в части: ценности научного познания: осознание ценности научной деятельности, готовность осуществлять проектную и исследовательскую деятельность индивидуально и в группе </w:t>
            </w:r>
          </w:p>
          <w:p w14:paraId="1BF89637"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Метапредметные результаты должны отражать:</w:t>
            </w:r>
          </w:p>
          <w:p w14:paraId="2AA78929"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Овладение универсальными коммуникативными действиями:</w:t>
            </w:r>
          </w:p>
          <w:p w14:paraId="7845A0D0"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б) совместная деятельность:</w:t>
            </w:r>
          </w:p>
          <w:p w14:paraId="2237513D"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понимать и использовать преимущества командной и индивидуальной работы; </w:t>
            </w:r>
          </w:p>
          <w:p w14:paraId="3F34466F"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537EEFC8"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координировать и выполнять работу </w:t>
            </w:r>
            <w:r>
              <w:rPr>
                <w:rFonts w:ascii="Times New Roman" w:hAnsi="Times New Roman"/>
                <w:sz w:val="24"/>
                <w:szCs w:val="24"/>
              </w:rPr>
              <w:br/>
            </w:r>
            <w:r w:rsidRPr="00E369BC">
              <w:rPr>
                <w:rFonts w:ascii="Times New Roman" w:hAnsi="Times New Roman"/>
                <w:sz w:val="24"/>
                <w:szCs w:val="24"/>
              </w:rPr>
              <w:t xml:space="preserve">в условиях реального, виртуального </w:t>
            </w:r>
            <w:r>
              <w:rPr>
                <w:rFonts w:ascii="Times New Roman" w:hAnsi="Times New Roman"/>
                <w:sz w:val="24"/>
                <w:szCs w:val="24"/>
              </w:rPr>
              <w:br/>
            </w:r>
            <w:r w:rsidRPr="00E369BC">
              <w:rPr>
                <w:rFonts w:ascii="Times New Roman" w:hAnsi="Times New Roman"/>
                <w:sz w:val="24"/>
                <w:szCs w:val="24"/>
              </w:rPr>
              <w:t xml:space="preserve">и комбинированного взаимодействия; </w:t>
            </w:r>
          </w:p>
          <w:p w14:paraId="47C1B53B"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6D526FA6"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Овладение универсальными регулятивными действиями:</w:t>
            </w:r>
          </w:p>
          <w:p w14:paraId="0E921DA2"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lastRenderedPageBreak/>
              <w:t xml:space="preserve">г) принятие себя и других людей: </w:t>
            </w:r>
          </w:p>
          <w:p w14:paraId="168779BD"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принимать мотивы и аргументы других людей при анализе результатов деятельности; </w:t>
            </w:r>
          </w:p>
          <w:p w14:paraId="66560FBD"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признавать свое право и право других людей на ошибки; </w:t>
            </w:r>
          </w:p>
          <w:p w14:paraId="0EA6BBD3"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развивать способность понимать мир </w:t>
            </w:r>
            <w:r>
              <w:rPr>
                <w:rFonts w:ascii="Times New Roman" w:hAnsi="Times New Roman"/>
                <w:sz w:val="24"/>
                <w:szCs w:val="24"/>
              </w:rPr>
              <w:br/>
            </w:r>
            <w:r w:rsidRPr="00E369BC">
              <w:rPr>
                <w:rFonts w:ascii="Times New Roman" w:hAnsi="Times New Roman"/>
                <w:sz w:val="24"/>
                <w:szCs w:val="24"/>
              </w:rPr>
              <w:t>с позиции другого человека</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D80524A" w14:textId="77777777" w:rsidR="00BB0D47" w:rsidRPr="00E369BC" w:rsidRDefault="00BB0D47" w:rsidP="003B3EDF">
            <w:pPr>
              <w:pStyle w:val="s1"/>
              <w:spacing w:before="0" w:beforeAutospacing="0" w:after="0" w:afterAutospacing="0"/>
              <w:ind w:left="139" w:right="92"/>
              <w:contextualSpacing/>
              <w:jc w:val="both"/>
            </w:pPr>
            <w:r w:rsidRPr="00E369BC">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2EE1A30C" w14:textId="77777777" w:rsidR="00BB0D47" w:rsidRPr="00E369BC" w:rsidRDefault="00BB0D47" w:rsidP="003B3EDF">
            <w:pPr>
              <w:pStyle w:val="s1"/>
              <w:spacing w:before="0" w:beforeAutospacing="0" w:after="0" w:afterAutospacing="0"/>
              <w:ind w:left="139" w:right="92"/>
              <w:jc w:val="both"/>
            </w:pPr>
            <w:r w:rsidRPr="00E369BC">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br/>
            </w:r>
            <w:r w:rsidRPr="00E369BC">
              <w:t xml:space="preserve">и явлений; представлять информацию с помощью таблиц </w:t>
            </w:r>
            <w:r>
              <w:br/>
            </w:r>
            <w:r w:rsidRPr="00E369BC">
              <w:t>и диаграмм; исследовать статистические данные, в том числе с применением графических методов и электронных средств;</w:t>
            </w:r>
          </w:p>
          <w:p w14:paraId="2138C5C0" w14:textId="77777777" w:rsidR="00BB0D47" w:rsidRPr="00E369BC" w:rsidRDefault="00BB0D47" w:rsidP="003B3EDF">
            <w:pPr>
              <w:pStyle w:val="s1"/>
              <w:spacing w:before="0" w:beforeAutospacing="0" w:after="0" w:afterAutospacing="0"/>
              <w:ind w:left="139" w:right="92"/>
              <w:jc w:val="both"/>
            </w:pPr>
            <w:r w:rsidRPr="00E369BC">
              <w:t xml:space="preserve">ПРб8. Умение оперировать понятиями: случайный опыт </w:t>
            </w:r>
            <w:r>
              <w:br/>
            </w:r>
            <w:r w:rsidRPr="00E369BC">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w:t>
            </w:r>
            <w:r w:rsidRPr="00E369BC">
              <w:lastRenderedPageBreak/>
              <w:t xml:space="preserve">закона больших чисел в природных </w:t>
            </w:r>
            <w:r>
              <w:br/>
            </w:r>
            <w:r w:rsidRPr="00E369BC">
              <w:t>и общественных явлениях;</w:t>
            </w:r>
          </w:p>
          <w:p w14:paraId="1A0707AE" w14:textId="77777777" w:rsidR="00BB0D47" w:rsidRPr="00E369BC" w:rsidRDefault="00BB0D47" w:rsidP="003B3EDF">
            <w:pPr>
              <w:pStyle w:val="paragraph"/>
              <w:spacing w:before="0" w:beforeAutospacing="0" w:after="0" w:afterAutospacing="0"/>
              <w:ind w:left="139" w:right="92"/>
              <w:jc w:val="both"/>
            </w:pPr>
            <w:r w:rsidRPr="00E369BC">
              <w:t xml:space="preserve">ПРб14. Умение выбирать подходящий изученный метод </w:t>
            </w:r>
            <w:r>
              <w:br/>
            </w:r>
            <w:r w:rsidRPr="00E369BC">
              <w:t xml:space="preserve">для решения задачи, распознавать математические факты </w:t>
            </w:r>
            <w:r>
              <w:br/>
            </w:r>
            <w:r w:rsidRPr="00E369BC">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BB0D47" w:rsidRPr="00E369BC" w14:paraId="3A577AB0" w14:textId="77777777" w:rsidTr="003B3EDF">
        <w:trPr>
          <w:trHeight w:val="698"/>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5D45622" w14:textId="77777777" w:rsidR="00BB0D47" w:rsidRPr="00E369BC" w:rsidRDefault="00BB0D47" w:rsidP="003B3EDF">
            <w:pPr>
              <w:spacing w:after="0" w:line="240" w:lineRule="auto"/>
              <w:ind w:left="131" w:right="132"/>
              <w:jc w:val="both"/>
              <w:rPr>
                <w:rFonts w:ascii="Times New Roman" w:hAnsi="Times New Roman"/>
                <w:sz w:val="24"/>
                <w:szCs w:val="24"/>
              </w:rPr>
            </w:pPr>
            <w:r w:rsidRPr="00E369BC">
              <w:rPr>
                <w:rFonts w:ascii="Times New Roman" w:hAnsi="Times New Roman"/>
                <w:sz w:val="24"/>
                <w:szCs w:val="24"/>
              </w:rPr>
              <w:lastRenderedPageBreak/>
              <w:t xml:space="preserve">ОК 05. Осуществлять устную и письменную коммуникацию </w:t>
            </w:r>
            <w:r>
              <w:rPr>
                <w:rFonts w:ascii="Times New Roman" w:hAnsi="Times New Roman"/>
                <w:sz w:val="24"/>
                <w:szCs w:val="24"/>
              </w:rPr>
              <w:br/>
            </w:r>
            <w:r w:rsidRPr="00E369BC">
              <w:rPr>
                <w:rFonts w:ascii="Times New Roman" w:hAnsi="Times New Roman"/>
                <w:sz w:val="24"/>
                <w:szCs w:val="24"/>
              </w:rPr>
              <w:t xml:space="preserve">на государственном языке Российской Федерации с учетом особенностей социального </w:t>
            </w:r>
            <w:r>
              <w:rPr>
                <w:rFonts w:ascii="Times New Roman" w:hAnsi="Times New Roman"/>
                <w:sz w:val="24"/>
                <w:szCs w:val="24"/>
              </w:rPr>
              <w:br/>
            </w:r>
            <w:r w:rsidRPr="00E369BC">
              <w:rPr>
                <w:rFonts w:ascii="Times New Roman" w:hAnsi="Times New Roman"/>
                <w:sz w:val="24"/>
                <w:szCs w:val="24"/>
              </w:rPr>
              <w:t>и культурного контекста </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DF917D8"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Личностные результаты должны отражать </w:t>
            </w:r>
            <w:r>
              <w:rPr>
                <w:rFonts w:ascii="Times New Roman" w:hAnsi="Times New Roman"/>
                <w:sz w:val="24"/>
                <w:szCs w:val="24"/>
              </w:rPr>
              <w:br/>
            </w:r>
            <w:r w:rsidRPr="00E369BC">
              <w:rPr>
                <w:rFonts w:ascii="Times New Roman" w:hAnsi="Times New Roman"/>
                <w:sz w:val="24"/>
                <w:szCs w:val="24"/>
              </w:rPr>
              <w:t>в части: эстетического воспитания:</w:t>
            </w:r>
          </w:p>
          <w:p w14:paraId="28146381"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и общественных отношений; </w:t>
            </w:r>
          </w:p>
          <w:p w14:paraId="313A21E2"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способность воспринимать различные виды искусства, традиции и творчество своего </w:t>
            </w:r>
            <w:r>
              <w:rPr>
                <w:rFonts w:ascii="Times New Roman" w:hAnsi="Times New Roman"/>
                <w:sz w:val="24"/>
                <w:szCs w:val="24"/>
              </w:rPr>
              <w:br/>
            </w:r>
            <w:r w:rsidRPr="00E369BC">
              <w:rPr>
                <w:rFonts w:ascii="Times New Roman" w:hAnsi="Times New Roman"/>
                <w:sz w:val="24"/>
                <w:szCs w:val="24"/>
              </w:rPr>
              <w:t xml:space="preserve">и других народов, ощущать эмоциональное воздействие искусства; </w:t>
            </w:r>
          </w:p>
          <w:p w14:paraId="1E32A2A9"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убежденность в значимости для личности </w:t>
            </w:r>
            <w:r>
              <w:rPr>
                <w:rFonts w:ascii="Times New Roman" w:hAnsi="Times New Roman"/>
                <w:sz w:val="24"/>
                <w:szCs w:val="24"/>
              </w:rPr>
              <w:br/>
            </w:r>
            <w:r w:rsidRPr="00E369BC">
              <w:rPr>
                <w:rFonts w:ascii="Times New Roman" w:hAnsi="Times New Roman"/>
                <w:sz w:val="24"/>
                <w:szCs w:val="24"/>
              </w:rPr>
              <w:t xml:space="preserve">и общества отечественного и мирового искусства, этнических культурных традиций </w:t>
            </w:r>
            <w:r>
              <w:rPr>
                <w:rFonts w:ascii="Times New Roman" w:hAnsi="Times New Roman"/>
                <w:sz w:val="24"/>
                <w:szCs w:val="24"/>
              </w:rPr>
              <w:br/>
            </w:r>
            <w:r w:rsidRPr="00E369BC">
              <w:rPr>
                <w:rFonts w:ascii="Times New Roman" w:hAnsi="Times New Roman"/>
                <w:sz w:val="24"/>
                <w:szCs w:val="24"/>
              </w:rPr>
              <w:t>и народного творчества</w:t>
            </w:r>
          </w:p>
          <w:p w14:paraId="1796F2C8"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Метапредметные результаты должны отражать:</w:t>
            </w:r>
          </w:p>
          <w:p w14:paraId="14EC9DC7"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Овладение универсальными коммуникативными действиями:</w:t>
            </w:r>
          </w:p>
          <w:p w14:paraId="546D9AD5"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а) общение: - осуществлять коммуникации </w:t>
            </w:r>
            <w:r>
              <w:rPr>
                <w:rFonts w:ascii="Times New Roman" w:hAnsi="Times New Roman"/>
                <w:sz w:val="24"/>
                <w:szCs w:val="24"/>
              </w:rPr>
              <w:br/>
            </w:r>
            <w:r w:rsidRPr="00E369BC">
              <w:rPr>
                <w:rFonts w:ascii="Times New Roman" w:hAnsi="Times New Roman"/>
                <w:sz w:val="24"/>
                <w:szCs w:val="24"/>
              </w:rPr>
              <w:t>во всех сферах жизни;</w:t>
            </w:r>
          </w:p>
          <w:p w14:paraId="0BD9B86C"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3A84AEF2" w14:textId="77777777" w:rsidR="00BB0D47" w:rsidRPr="00E369BC" w:rsidRDefault="00BB0D47" w:rsidP="003B3EDF">
            <w:pPr>
              <w:pStyle w:val="dt-p"/>
              <w:spacing w:before="0" w:beforeAutospacing="0" w:after="0" w:afterAutospacing="0"/>
              <w:ind w:left="141" w:right="134"/>
              <w:jc w:val="both"/>
            </w:pPr>
            <w:r w:rsidRPr="00E369BC">
              <w:t>- развернуто и логично излагать свою точку зрения с использованием языковых средств</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F385E19" w14:textId="77777777" w:rsidR="00BB0D47" w:rsidRPr="00E369BC" w:rsidRDefault="00BB0D47" w:rsidP="003B3EDF">
            <w:pPr>
              <w:pStyle w:val="s1"/>
              <w:spacing w:before="0" w:beforeAutospacing="0" w:after="0" w:afterAutospacing="0"/>
              <w:ind w:left="139" w:right="92"/>
              <w:contextualSpacing/>
              <w:jc w:val="both"/>
            </w:pPr>
            <w:r w:rsidRPr="00E369BC">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007E92F1" w14:textId="77777777" w:rsidR="00BB0D47" w:rsidRPr="00E369BC" w:rsidRDefault="00BB0D47" w:rsidP="003B3EDF">
            <w:pPr>
              <w:pStyle w:val="s1"/>
              <w:spacing w:before="0" w:beforeAutospacing="0" w:after="0" w:afterAutospacing="0"/>
              <w:ind w:left="139" w:right="92"/>
              <w:jc w:val="both"/>
            </w:pPr>
            <w:r w:rsidRPr="00E369BC">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12D7E153" w14:textId="77777777" w:rsidR="00BB0D47" w:rsidRPr="00E369BC" w:rsidRDefault="00BB0D47" w:rsidP="003B3EDF">
            <w:pPr>
              <w:pStyle w:val="s1"/>
              <w:spacing w:before="0" w:beforeAutospacing="0" w:after="0" w:afterAutospacing="0"/>
              <w:ind w:left="139" w:right="92"/>
              <w:jc w:val="both"/>
            </w:pPr>
            <w:r w:rsidRPr="00E369BC">
              <w:t xml:space="preserve">ПРб8. Умение оперировать понятиями: случайный опыт </w:t>
            </w:r>
            <w:r>
              <w:br/>
            </w:r>
            <w:r w:rsidRPr="00E369BC">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r>
              <w:br/>
            </w:r>
            <w:r w:rsidRPr="00E369BC">
              <w:t>и общественных явлениях;</w:t>
            </w:r>
          </w:p>
          <w:p w14:paraId="7EEBE259" w14:textId="77777777" w:rsidR="00BB0D47" w:rsidRPr="00E369BC" w:rsidRDefault="00BB0D47" w:rsidP="003B3EDF">
            <w:pPr>
              <w:pStyle w:val="paragraph"/>
              <w:spacing w:before="0" w:beforeAutospacing="0" w:after="0" w:afterAutospacing="0"/>
              <w:ind w:left="139" w:right="92"/>
              <w:jc w:val="both"/>
              <w:rPr>
                <w:i/>
              </w:rPr>
            </w:pPr>
            <w:r w:rsidRPr="00E369BC">
              <w:t xml:space="preserve">ПРб14. Умение выбирать подходящий изученный метод для решения задачи, распознавать математические факты </w:t>
            </w:r>
            <w:r>
              <w:br/>
            </w:r>
            <w:r w:rsidRPr="00E369BC">
              <w:t xml:space="preserve">и математические модели в природных и общественных </w:t>
            </w:r>
            <w:r w:rsidRPr="00E369BC">
              <w:lastRenderedPageBreak/>
              <w:t>явлениях, в искусстве; умение приводить примеры математических открытий российской и мировой математической науки</w:t>
            </w:r>
          </w:p>
        </w:tc>
      </w:tr>
      <w:tr w:rsidR="00BB0D47" w:rsidRPr="00E369BC" w14:paraId="0A3648C5" w14:textId="77777777" w:rsidTr="003B3EDF">
        <w:trPr>
          <w:trHeight w:val="698"/>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90A8808" w14:textId="77777777" w:rsidR="00BB0D47" w:rsidRPr="00E369BC" w:rsidRDefault="00BB0D47" w:rsidP="003B3EDF">
            <w:pPr>
              <w:spacing w:after="0" w:line="240" w:lineRule="auto"/>
              <w:ind w:left="131" w:right="132"/>
              <w:jc w:val="both"/>
              <w:rPr>
                <w:rFonts w:ascii="Times New Roman" w:hAnsi="Times New Roman"/>
                <w:sz w:val="24"/>
                <w:szCs w:val="24"/>
              </w:rPr>
            </w:pPr>
            <w:r w:rsidRPr="00E369BC">
              <w:rPr>
                <w:rFonts w:ascii="Times New Roman" w:hAnsi="Times New Roman"/>
                <w:sz w:val="24"/>
                <w:szCs w:val="24"/>
              </w:rPr>
              <w:lastRenderedPageBreak/>
              <w:t xml:space="preserve">ОК 06. Проявлять гражданско-патриотическую позицию, демонстрировать осознанное поведение </w:t>
            </w:r>
            <w:r>
              <w:rPr>
                <w:rFonts w:ascii="Times New Roman" w:hAnsi="Times New Roman"/>
                <w:sz w:val="24"/>
                <w:szCs w:val="24"/>
              </w:rPr>
              <w:br/>
            </w:r>
            <w:r w:rsidRPr="00E369BC">
              <w:rPr>
                <w:rFonts w:ascii="Times New Roman" w:hAnsi="Times New Roman"/>
                <w:sz w:val="24"/>
                <w:szCs w:val="24"/>
              </w:rPr>
              <w:t xml:space="preserve">на основе российских духовно-нравственных ценностей, в том числе </w:t>
            </w:r>
            <w:r>
              <w:rPr>
                <w:rFonts w:ascii="Times New Roman" w:hAnsi="Times New Roman"/>
                <w:sz w:val="24"/>
                <w:szCs w:val="24"/>
              </w:rPr>
              <w:br/>
            </w:r>
            <w:r w:rsidRPr="00E369BC">
              <w:rPr>
                <w:rFonts w:ascii="Times New Roman" w:hAnsi="Times New Roman"/>
                <w:sz w:val="24"/>
                <w:szCs w:val="24"/>
              </w:rPr>
              <w:t xml:space="preserve">с учетом гармонизации межнациональных </w:t>
            </w:r>
            <w:r>
              <w:rPr>
                <w:rFonts w:ascii="Times New Roman" w:hAnsi="Times New Roman"/>
                <w:sz w:val="24"/>
                <w:szCs w:val="24"/>
              </w:rPr>
              <w:br/>
            </w:r>
            <w:r w:rsidRPr="00E369BC">
              <w:rPr>
                <w:rFonts w:ascii="Times New Roman" w:hAnsi="Times New Roman"/>
                <w:sz w:val="24"/>
                <w:szCs w:val="24"/>
              </w:rPr>
              <w:t>и межрелигиозных отношений, применять стандарты антикоррупционного поведения</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411696F"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Личностные результаты должны отражать </w:t>
            </w:r>
            <w:r>
              <w:rPr>
                <w:rFonts w:ascii="Times New Roman" w:hAnsi="Times New Roman"/>
                <w:sz w:val="24"/>
                <w:szCs w:val="24"/>
              </w:rPr>
              <w:br/>
            </w:r>
            <w:r w:rsidRPr="00E369BC">
              <w:rPr>
                <w:rFonts w:ascii="Times New Roman" w:hAnsi="Times New Roman"/>
                <w:sz w:val="24"/>
                <w:szCs w:val="24"/>
              </w:rPr>
              <w:t xml:space="preserve">в части: </w:t>
            </w:r>
          </w:p>
          <w:p w14:paraId="1B068897"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гражданского воспитания: принятие традиционных национальных, общечеловеческих гуманистических </w:t>
            </w:r>
            <w:r>
              <w:rPr>
                <w:rFonts w:ascii="Times New Roman" w:hAnsi="Times New Roman"/>
                <w:sz w:val="24"/>
                <w:szCs w:val="24"/>
              </w:rPr>
              <w:br/>
            </w:r>
            <w:r w:rsidRPr="00E369BC">
              <w:rPr>
                <w:rFonts w:ascii="Times New Roman" w:hAnsi="Times New Roman"/>
                <w:sz w:val="24"/>
                <w:szCs w:val="24"/>
              </w:rPr>
              <w:t xml:space="preserve">и демократических ценностей; </w:t>
            </w:r>
          </w:p>
          <w:p w14:paraId="64B2C459"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-патриотического воспитания:</w:t>
            </w:r>
          </w:p>
          <w:p w14:paraId="39236CB7"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1F0E6EEA"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Метапредметные результаты должны отражать: Овладение универсальными регулятивными действиями: </w:t>
            </w:r>
            <w:r>
              <w:rPr>
                <w:rFonts w:ascii="Times New Roman" w:hAnsi="Times New Roman"/>
                <w:sz w:val="24"/>
                <w:szCs w:val="24"/>
              </w:rPr>
              <w:br/>
            </w:r>
            <w:r w:rsidRPr="00E369BC">
              <w:rPr>
                <w:rFonts w:ascii="Times New Roman" w:hAnsi="Times New Roman"/>
                <w:sz w:val="24"/>
                <w:szCs w:val="24"/>
              </w:rPr>
              <w:t xml:space="preserve">в) эмоциональный интеллект, предполагающий сформированность: </w:t>
            </w:r>
          </w:p>
          <w:p w14:paraId="07C1D6F6"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14:paraId="32604793"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w:t>
            </w:r>
          </w:p>
          <w:p w14:paraId="32A6B2B0"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4021CD13"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эмпатии, включающей способность понимать эмоциональное состояние других, учитывать его при </w:t>
            </w:r>
            <w:r w:rsidRPr="00E369BC">
              <w:rPr>
                <w:rFonts w:ascii="Times New Roman" w:hAnsi="Times New Roman"/>
                <w:sz w:val="24"/>
                <w:szCs w:val="24"/>
              </w:rPr>
              <w:lastRenderedPageBreak/>
              <w:t>осуществлении коммуникации, способность к сочувствию и сопереживанию;</w:t>
            </w:r>
          </w:p>
          <w:p w14:paraId="6BC52226" w14:textId="77777777" w:rsidR="00BB0D47" w:rsidRPr="00E369BC" w:rsidRDefault="00BB0D47" w:rsidP="003B3EDF">
            <w:pPr>
              <w:spacing w:after="0" w:line="240" w:lineRule="auto"/>
              <w:ind w:left="141" w:right="134"/>
              <w:jc w:val="both"/>
              <w:rPr>
                <w:rFonts w:ascii="Times New Roman" w:hAnsi="Times New Roman"/>
                <w:sz w:val="24"/>
                <w:szCs w:val="24"/>
              </w:rPr>
            </w:pPr>
            <w:r w:rsidRPr="00E369BC">
              <w:rPr>
                <w:rFonts w:ascii="Times New Roman" w:hAnsi="Times New Roman"/>
                <w:sz w:val="24"/>
                <w:szCs w:val="24"/>
              </w:rPr>
              <w:t xml:space="preserve">- социальных навыков, включающих способность выстраивать отношения </w:t>
            </w:r>
            <w:r>
              <w:rPr>
                <w:rFonts w:ascii="Times New Roman" w:hAnsi="Times New Roman"/>
                <w:sz w:val="24"/>
                <w:szCs w:val="24"/>
              </w:rPr>
              <w:br/>
            </w:r>
            <w:r w:rsidRPr="00E369BC">
              <w:rPr>
                <w:rFonts w:ascii="Times New Roman" w:hAnsi="Times New Roman"/>
                <w:sz w:val="24"/>
                <w:szCs w:val="24"/>
              </w:rPr>
              <w:t>с другими людьми, заботиться, проявлять интерес и разрешать конфликты</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4BBFA41" w14:textId="77777777" w:rsidR="00BB0D47" w:rsidRPr="00E369BC" w:rsidRDefault="00BB0D47" w:rsidP="003B3EDF">
            <w:pPr>
              <w:pStyle w:val="s1"/>
              <w:spacing w:before="0" w:beforeAutospacing="0" w:after="0" w:afterAutospacing="0"/>
              <w:ind w:left="139" w:right="92"/>
              <w:contextualSpacing/>
              <w:jc w:val="both"/>
            </w:pPr>
            <w:r w:rsidRPr="00E369BC">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3A7C3933" w14:textId="77777777" w:rsidR="00BB0D47" w:rsidRPr="00E369BC" w:rsidRDefault="00BB0D47" w:rsidP="003B3EDF">
            <w:pPr>
              <w:pStyle w:val="s1"/>
              <w:spacing w:before="0" w:beforeAutospacing="0" w:after="0" w:afterAutospacing="0"/>
              <w:ind w:left="139" w:right="92"/>
              <w:jc w:val="both"/>
            </w:pPr>
            <w:r w:rsidRPr="00E369BC">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4AAB2C19" w14:textId="77777777" w:rsidR="00BB0D47" w:rsidRPr="00E369BC" w:rsidRDefault="00BB0D47" w:rsidP="003B3EDF">
            <w:pPr>
              <w:pStyle w:val="s1"/>
              <w:spacing w:before="0" w:beforeAutospacing="0" w:after="0" w:afterAutospacing="0"/>
              <w:ind w:left="139" w:right="92"/>
              <w:jc w:val="both"/>
            </w:pPr>
            <w:r w:rsidRPr="00E369BC">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w:t>
            </w:r>
            <w:r>
              <w:br/>
            </w:r>
            <w:r w:rsidRPr="00E369BC">
              <w:t xml:space="preserve">и явлений; представлять информацию с помощью таблиц </w:t>
            </w:r>
            <w:r>
              <w:br/>
            </w:r>
            <w:r w:rsidRPr="00E369BC">
              <w:t>и диаграмм; исследовать статистические данные, в том числе с применением графических методов и электронных средств;</w:t>
            </w:r>
          </w:p>
          <w:p w14:paraId="23C79B5E" w14:textId="77777777" w:rsidR="00BB0D47" w:rsidRPr="00E369BC" w:rsidRDefault="00BB0D47" w:rsidP="003B3EDF">
            <w:pPr>
              <w:pStyle w:val="s1"/>
              <w:spacing w:before="0" w:beforeAutospacing="0" w:after="0" w:afterAutospacing="0"/>
              <w:ind w:left="139" w:right="92"/>
              <w:jc w:val="both"/>
            </w:pPr>
            <w:r w:rsidRPr="00E369BC">
              <w:t xml:space="preserve">ПРб8. Умение оперировать понятиями: случайный опыт </w:t>
            </w:r>
            <w:r>
              <w:br/>
            </w:r>
            <w:r w:rsidRPr="00E369BC">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w:t>
            </w:r>
            <w:r w:rsidRPr="00E369BC">
              <w:lastRenderedPageBreak/>
              <w:t xml:space="preserve">закона больших чисел в природных </w:t>
            </w:r>
            <w:r>
              <w:br/>
            </w:r>
            <w:r w:rsidRPr="00E369BC">
              <w:t>и общественных явлениях;</w:t>
            </w:r>
          </w:p>
          <w:p w14:paraId="3BA02849" w14:textId="77777777" w:rsidR="00BB0D47" w:rsidRPr="00E369BC" w:rsidRDefault="00BB0D47" w:rsidP="003B3EDF">
            <w:pPr>
              <w:pStyle w:val="paragraph"/>
              <w:spacing w:before="0" w:beforeAutospacing="0" w:after="0" w:afterAutospacing="0"/>
              <w:ind w:left="139" w:right="92"/>
              <w:jc w:val="both"/>
            </w:pPr>
            <w:r w:rsidRPr="00E369BC">
              <w:t xml:space="preserve">ПРб14. Умение выбирать подходящий изученный метод для решения задачи, распознавать математические факты </w:t>
            </w:r>
            <w:r>
              <w:br/>
            </w:r>
            <w:r w:rsidRPr="00E369BC">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rsidR="00BB0D47" w:rsidRPr="00E369BC" w14:paraId="2AFFC3E0" w14:textId="77777777" w:rsidTr="003B3EDF">
        <w:trPr>
          <w:trHeight w:val="978"/>
        </w:trPr>
        <w:tc>
          <w:tcPr>
            <w:tcW w:w="282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F9275A5" w14:textId="77777777" w:rsidR="00BB0D47" w:rsidRPr="00E369BC" w:rsidRDefault="00BB0D47" w:rsidP="003B3EDF">
            <w:pPr>
              <w:spacing w:after="0" w:line="240" w:lineRule="auto"/>
              <w:ind w:left="131" w:right="132"/>
              <w:contextualSpacing/>
              <w:jc w:val="both"/>
              <w:rPr>
                <w:rFonts w:ascii="Times New Roman" w:hAnsi="Times New Roman"/>
                <w:sz w:val="24"/>
                <w:szCs w:val="24"/>
              </w:rPr>
            </w:pPr>
            <w:r w:rsidRPr="00E369BC">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w:t>
            </w:r>
            <w:r>
              <w:rPr>
                <w:rFonts w:ascii="Times New Roman" w:hAnsi="Times New Roman"/>
                <w:sz w:val="24"/>
                <w:szCs w:val="24"/>
              </w:rPr>
              <w:br/>
            </w:r>
            <w:r w:rsidRPr="00E369BC">
              <w:rPr>
                <w:rFonts w:ascii="Times New Roman" w:hAnsi="Times New Roman"/>
                <w:sz w:val="24"/>
                <w:szCs w:val="24"/>
              </w:rPr>
              <w:t>об изменении климата, принципы бережливого производства, эффективно действовать в чрезвычайных ситуациях </w:t>
            </w:r>
          </w:p>
        </w:tc>
        <w:tc>
          <w:tcPr>
            <w:tcW w:w="567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0B8311B"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Личностные результаты должны отражать </w:t>
            </w:r>
            <w:r>
              <w:rPr>
                <w:rFonts w:ascii="Times New Roman" w:hAnsi="Times New Roman"/>
                <w:sz w:val="24"/>
                <w:szCs w:val="24"/>
              </w:rPr>
              <w:br/>
            </w:r>
            <w:r w:rsidRPr="00E369BC">
              <w:rPr>
                <w:rFonts w:ascii="Times New Roman" w:hAnsi="Times New Roman"/>
                <w:sz w:val="24"/>
                <w:szCs w:val="24"/>
              </w:rPr>
              <w:t>в части: экологического воспитания:</w:t>
            </w:r>
          </w:p>
          <w:p w14:paraId="05409D72"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активное неприятие действий, приносящих вред окружающей среде; </w:t>
            </w:r>
          </w:p>
          <w:p w14:paraId="1AE4E094"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59885027"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расширение опыта деятельности экологической направленности; </w:t>
            </w:r>
          </w:p>
          <w:p w14:paraId="5D77BF75"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Метапредметные результаты должны отражать: Овладение универсальными учебными познавательными действиями:</w:t>
            </w:r>
          </w:p>
          <w:p w14:paraId="55F8DCCB"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б) базовые исследовательские действия:</w:t>
            </w:r>
          </w:p>
          <w:p w14:paraId="473B4A29"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разрабатывать план решения проблемы </w:t>
            </w:r>
            <w:r>
              <w:rPr>
                <w:rFonts w:ascii="Times New Roman" w:hAnsi="Times New Roman"/>
                <w:sz w:val="24"/>
                <w:szCs w:val="24"/>
              </w:rPr>
              <w:br/>
            </w:r>
            <w:r w:rsidRPr="00E369BC">
              <w:rPr>
                <w:rFonts w:ascii="Times New Roman" w:hAnsi="Times New Roman"/>
                <w:sz w:val="24"/>
                <w:szCs w:val="24"/>
              </w:rPr>
              <w:t xml:space="preserve">с учетом анализа имеющихся материальных </w:t>
            </w:r>
            <w:r>
              <w:rPr>
                <w:rFonts w:ascii="Times New Roman" w:hAnsi="Times New Roman"/>
                <w:sz w:val="24"/>
                <w:szCs w:val="24"/>
              </w:rPr>
              <w:br/>
            </w:r>
            <w:r w:rsidRPr="00E369BC">
              <w:rPr>
                <w:rFonts w:ascii="Times New Roman" w:hAnsi="Times New Roman"/>
                <w:sz w:val="24"/>
                <w:szCs w:val="24"/>
              </w:rPr>
              <w:t>и нематериальных ресурсов;</w:t>
            </w:r>
          </w:p>
          <w:p w14:paraId="4898EEBF"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осуществлять целенаправленный поиск переноса средств и способов действия </w:t>
            </w:r>
            <w:r>
              <w:rPr>
                <w:rFonts w:ascii="Times New Roman" w:hAnsi="Times New Roman"/>
                <w:sz w:val="24"/>
                <w:szCs w:val="24"/>
              </w:rPr>
              <w:br/>
            </w:r>
            <w:r w:rsidRPr="00E369BC">
              <w:rPr>
                <w:rFonts w:ascii="Times New Roman" w:hAnsi="Times New Roman"/>
                <w:sz w:val="24"/>
                <w:szCs w:val="24"/>
              </w:rPr>
              <w:t>в профессиональную среду;</w:t>
            </w:r>
          </w:p>
          <w:p w14:paraId="2E0BE5C9"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r>
            <w:r w:rsidRPr="00E369BC">
              <w:rPr>
                <w:rFonts w:ascii="Times New Roman" w:hAnsi="Times New Roman"/>
                <w:sz w:val="24"/>
                <w:szCs w:val="24"/>
              </w:rPr>
              <w:t>и практическую области жизнедеятельности;</w:t>
            </w:r>
          </w:p>
          <w:p w14:paraId="197B260A"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Овладение универсальными коммуникативными действиями: </w:t>
            </w:r>
          </w:p>
          <w:p w14:paraId="246F1531"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б) совместная деятельность:</w:t>
            </w:r>
          </w:p>
          <w:p w14:paraId="548CBE2F"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lastRenderedPageBreak/>
              <w:t xml:space="preserve">- предлагать новые проекты, оценивать идеи </w:t>
            </w:r>
            <w:r>
              <w:rPr>
                <w:rFonts w:ascii="Times New Roman" w:hAnsi="Times New Roman"/>
                <w:sz w:val="24"/>
                <w:szCs w:val="24"/>
              </w:rPr>
              <w:br/>
            </w:r>
            <w:r w:rsidRPr="00E369BC">
              <w:rPr>
                <w:rFonts w:ascii="Times New Roman" w:hAnsi="Times New Roman"/>
                <w:sz w:val="24"/>
                <w:szCs w:val="24"/>
              </w:rPr>
              <w:t>с позиции новизны, оригинальности, практической значимости;</w:t>
            </w:r>
          </w:p>
          <w:p w14:paraId="3668F28F"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xml:space="preserve">Овладение универсальными регулятивными действиями: </w:t>
            </w:r>
          </w:p>
          <w:p w14:paraId="732E177C"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б) самоконтроль:</w:t>
            </w:r>
          </w:p>
          <w:p w14:paraId="4A47F173" w14:textId="77777777" w:rsidR="00BB0D47" w:rsidRPr="00E369BC" w:rsidRDefault="00BB0D47" w:rsidP="003B3EDF">
            <w:pPr>
              <w:spacing w:after="0" w:line="240" w:lineRule="auto"/>
              <w:ind w:left="141" w:right="134"/>
              <w:contextualSpacing/>
              <w:jc w:val="both"/>
              <w:rPr>
                <w:rFonts w:ascii="Times New Roman" w:hAnsi="Times New Roman"/>
                <w:sz w:val="24"/>
                <w:szCs w:val="24"/>
              </w:rPr>
            </w:pPr>
            <w:r w:rsidRPr="00E369BC">
              <w:rPr>
                <w:rFonts w:ascii="Times New Roman" w:hAnsi="Times New Roman"/>
                <w:sz w:val="24"/>
                <w:szCs w:val="24"/>
              </w:rPr>
              <w:t>- давать оценку новым ситуациям, вносить коррективы в деятельность, оценивать соответствие результатов целям</w:t>
            </w:r>
          </w:p>
        </w:tc>
        <w:tc>
          <w:tcPr>
            <w:tcW w:w="60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50696ED" w14:textId="77777777" w:rsidR="00BB0D47" w:rsidRPr="00E369BC" w:rsidRDefault="00BB0D47" w:rsidP="003B3EDF">
            <w:pPr>
              <w:pStyle w:val="s1"/>
              <w:spacing w:before="0" w:beforeAutospacing="0" w:after="0" w:afterAutospacing="0"/>
              <w:ind w:left="139" w:right="92"/>
              <w:contextualSpacing/>
              <w:jc w:val="both"/>
            </w:pPr>
            <w:r w:rsidRPr="00E369BC">
              <w:lastRenderedPageBreak/>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28D8ED3F" w14:textId="77777777" w:rsidR="00BB0D47" w:rsidRPr="00E369BC" w:rsidRDefault="00BB0D47" w:rsidP="003B3EDF">
            <w:pPr>
              <w:pStyle w:val="paragraph"/>
              <w:spacing w:before="0" w:beforeAutospacing="0" w:after="0" w:afterAutospacing="0"/>
              <w:ind w:left="139" w:right="92"/>
              <w:contextualSpacing/>
              <w:jc w:val="both"/>
            </w:pPr>
            <w:r w:rsidRPr="00E369BC">
              <w:t>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14:paraId="251259FD" w14:textId="77777777" w:rsidR="00BB0D47" w:rsidRPr="00E369BC" w:rsidRDefault="00BB0D47" w:rsidP="003B3EDF">
            <w:pPr>
              <w:pStyle w:val="s1"/>
              <w:spacing w:before="0" w:beforeAutospacing="0" w:after="0" w:afterAutospacing="0"/>
              <w:ind w:left="139" w:right="92"/>
              <w:contextualSpacing/>
              <w:jc w:val="both"/>
            </w:pPr>
            <w:r w:rsidRPr="00E369BC">
              <w:t xml:space="preserve">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w:t>
            </w:r>
            <w:r>
              <w:br/>
            </w:r>
            <w:r w:rsidRPr="00E369BC">
              <w:t>и зависимостей, при решении задач из других учебных предметов и задач из реальной жизни; выражать формулами зависимости между величинами;</w:t>
            </w:r>
          </w:p>
          <w:p w14:paraId="4C12F90E" w14:textId="77777777" w:rsidR="00BB0D47" w:rsidRPr="00E369BC" w:rsidRDefault="00BB0D47" w:rsidP="003B3EDF">
            <w:pPr>
              <w:pStyle w:val="s1"/>
              <w:spacing w:before="0" w:beforeAutospacing="0" w:after="0" w:afterAutospacing="0"/>
              <w:ind w:left="139" w:right="92"/>
              <w:contextualSpacing/>
              <w:jc w:val="both"/>
            </w:pPr>
            <w:r w:rsidRPr="00E369BC">
              <w:lastRenderedPageBreak/>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0EE96621" w14:textId="77777777" w:rsidR="00BB0D47" w:rsidRPr="00E369BC" w:rsidRDefault="00BB0D47" w:rsidP="003B3EDF">
            <w:pPr>
              <w:pStyle w:val="paragraph"/>
              <w:spacing w:before="0" w:beforeAutospacing="0" w:after="0" w:afterAutospacing="0"/>
              <w:ind w:left="139" w:right="92"/>
              <w:contextualSpacing/>
              <w:jc w:val="both"/>
            </w:pPr>
            <w:r w:rsidRPr="00E369BC">
              <w:t xml:space="preserve">ПРб14. Умение выбирать подходящий изученный метод для решения задачи, распознавать математические факты </w:t>
            </w:r>
            <w:r>
              <w:br/>
            </w:r>
            <w:r w:rsidRPr="00E369BC">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bl>
    <w:p w14:paraId="310A3195"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jc w:val="both"/>
        <w:rPr>
          <w:rFonts w:ascii="Times New Roman" w:hAnsi="Times New Roman" w:cs="Times New Roman"/>
          <w:sz w:val="28"/>
          <w:szCs w:val="28"/>
        </w:rPr>
      </w:pPr>
    </w:p>
    <w:p w14:paraId="6F1CE65C"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jc w:val="both"/>
        <w:rPr>
          <w:rFonts w:ascii="Times New Roman" w:hAnsi="Times New Roman" w:cs="Times New Roman"/>
          <w:sz w:val="28"/>
          <w:szCs w:val="28"/>
        </w:rPr>
      </w:pPr>
    </w:p>
    <w:p w14:paraId="42BE5155"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jc w:val="both"/>
        <w:rPr>
          <w:rFonts w:ascii="Times New Roman" w:hAnsi="Times New Roman" w:cs="Times New Roman"/>
          <w:sz w:val="28"/>
          <w:szCs w:val="28"/>
        </w:rPr>
        <w:sectPr w:rsidR="00BB0D47" w:rsidRPr="00E369BC" w:rsidSect="00B84D9B">
          <w:pgSz w:w="16838" w:h="11906" w:orient="landscape"/>
          <w:pgMar w:top="1134" w:right="1134" w:bottom="1134" w:left="1134" w:header="709" w:footer="709" w:gutter="0"/>
          <w:cols w:space="720"/>
          <w:docGrid w:linePitch="299"/>
        </w:sectPr>
      </w:pPr>
    </w:p>
    <w:p w14:paraId="1A42F1BD" w14:textId="77777777" w:rsidR="00BB0D47" w:rsidRPr="00E369BC" w:rsidRDefault="00BB0D47" w:rsidP="00BB0D47">
      <w:pPr>
        <w:pStyle w:val="1"/>
        <w:jc w:val="center"/>
        <w:rPr>
          <w:b/>
          <w:bCs/>
          <w:sz w:val="28"/>
          <w:szCs w:val="28"/>
        </w:rPr>
      </w:pPr>
      <w:bookmarkStart w:id="263" w:name="_Toc125024769"/>
      <w:bookmarkStart w:id="264" w:name="_Toc190872584"/>
      <w:r w:rsidRPr="00E369BC">
        <w:rPr>
          <w:b/>
          <w:bCs/>
          <w:sz w:val="28"/>
          <w:szCs w:val="28"/>
        </w:rPr>
        <w:lastRenderedPageBreak/>
        <w:t>2. Структура и содержание общеобразовательной дисциплины</w:t>
      </w:r>
      <w:bookmarkEnd w:id="263"/>
      <w:bookmarkEnd w:id="264"/>
    </w:p>
    <w:p w14:paraId="15409A8F" w14:textId="77777777" w:rsidR="00BB0D47" w:rsidRPr="00E369BC" w:rsidRDefault="00BB0D47" w:rsidP="00BB0D47">
      <w:pPr>
        <w:suppressAutoHyphens/>
        <w:spacing w:after="0"/>
        <w:rPr>
          <w:rFonts w:ascii="Times New Roman" w:hAnsi="Times New Roman" w:cs="Times New Roman"/>
          <w:b/>
          <w:sz w:val="28"/>
          <w:szCs w:val="28"/>
        </w:rPr>
      </w:pPr>
    </w:p>
    <w:p w14:paraId="6A760A95" w14:textId="77777777" w:rsidR="00BB0D47" w:rsidRPr="00E369BC" w:rsidRDefault="00BB0D47" w:rsidP="00BB0D47">
      <w:pPr>
        <w:suppressAutoHyphens/>
        <w:spacing w:after="0"/>
        <w:rPr>
          <w:rFonts w:ascii="Times New Roman" w:hAnsi="Times New Roman" w:cs="Times New Roman"/>
          <w:b/>
          <w:sz w:val="28"/>
          <w:szCs w:val="28"/>
        </w:rPr>
      </w:pPr>
      <w:r w:rsidRPr="00E369BC">
        <w:rPr>
          <w:rFonts w:ascii="Times New Roman" w:hAnsi="Times New Roman" w:cs="Times New Roman"/>
          <w:b/>
          <w:sz w:val="28"/>
          <w:szCs w:val="28"/>
        </w:rPr>
        <w:t>2.1. Объем дисциплины и виды учебной работы</w:t>
      </w:r>
    </w:p>
    <w:p w14:paraId="4D80DD88" w14:textId="77777777" w:rsidR="00BB0D47" w:rsidRPr="00E369BC" w:rsidRDefault="00BB0D47" w:rsidP="00BB0D47">
      <w:pPr>
        <w:suppressAutoHyphens/>
        <w:spacing w:after="0"/>
        <w:rPr>
          <w:rFonts w:ascii="Times New Roman" w:hAnsi="Times New Roman" w:cs="Times New Roman"/>
          <w:b/>
          <w:sz w:val="28"/>
          <w:szCs w:val="28"/>
        </w:rPr>
      </w:pPr>
    </w:p>
    <w:tbl>
      <w:tblPr>
        <w:tblW w:w="9382"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38"/>
        <w:gridCol w:w="1444"/>
      </w:tblGrid>
      <w:tr w:rsidR="00BB0D47" w:rsidRPr="00E369BC" w14:paraId="5A87C025" w14:textId="77777777" w:rsidTr="003B3EDF">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3BF775B" w14:textId="77777777" w:rsidR="00BB0D47" w:rsidRPr="00E369BC" w:rsidRDefault="00BB0D47" w:rsidP="003B3EDF">
            <w:pPr>
              <w:rPr>
                <w:rFonts w:ascii="Times New Roman" w:hAnsi="Times New Roman" w:cs="Times New Roman"/>
                <w:b/>
                <w:sz w:val="24"/>
                <w:szCs w:val="24"/>
              </w:rPr>
            </w:pPr>
            <w:r w:rsidRPr="00E369BC">
              <w:rPr>
                <w:rFonts w:ascii="Times New Roman" w:hAnsi="Times New Roman" w:cs="Times New Roman"/>
                <w:b/>
                <w:sz w:val="24"/>
                <w:szCs w:val="24"/>
              </w:rPr>
              <w:t>Вид учебной работы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352CCCD" w14:textId="77777777" w:rsidR="00BB0D47" w:rsidRPr="00DC147E" w:rsidRDefault="00BB0D47" w:rsidP="003B3EDF">
            <w:pPr>
              <w:jc w:val="center"/>
              <w:rPr>
                <w:rFonts w:ascii="Times New Roman" w:hAnsi="Times New Roman" w:cs="Times New Roman"/>
                <w:b/>
                <w:sz w:val="24"/>
                <w:szCs w:val="24"/>
              </w:rPr>
            </w:pPr>
            <w:r w:rsidRPr="00DC147E">
              <w:rPr>
                <w:rFonts w:ascii="Times New Roman" w:hAnsi="Times New Roman" w:cs="Times New Roman"/>
                <w:b/>
                <w:sz w:val="24"/>
                <w:szCs w:val="24"/>
              </w:rPr>
              <w:t>Объем в часах</w:t>
            </w:r>
          </w:p>
        </w:tc>
      </w:tr>
      <w:tr w:rsidR="00BB0D47" w:rsidRPr="00E369BC" w14:paraId="17E4B36C" w14:textId="77777777" w:rsidTr="003B3EDF">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4E325F5" w14:textId="77777777" w:rsidR="00BB0D47" w:rsidRPr="00E369BC" w:rsidRDefault="00BB0D47" w:rsidP="003B3EDF">
            <w:pPr>
              <w:rPr>
                <w:rFonts w:ascii="Times New Roman" w:hAnsi="Times New Roman" w:cs="Times New Roman"/>
                <w:b/>
                <w:sz w:val="24"/>
                <w:szCs w:val="24"/>
              </w:rPr>
            </w:pPr>
            <w:r w:rsidRPr="00E369BC">
              <w:rPr>
                <w:rFonts w:ascii="Times New Roman" w:hAnsi="Times New Roman" w:cs="Times New Roman"/>
                <w:b/>
                <w:sz w:val="24"/>
                <w:szCs w:val="24"/>
              </w:rPr>
              <w:t>Объем образовательной программы дисциплины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933EBAA" w14:textId="77777777" w:rsidR="00BB0D47" w:rsidRPr="00DC147E" w:rsidRDefault="00BB0D47" w:rsidP="003B3EDF">
            <w:pPr>
              <w:jc w:val="center"/>
              <w:rPr>
                <w:rFonts w:ascii="Times New Roman" w:hAnsi="Times New Roman" w:cs="Times New Roman"/>
                <w:b/>
                <w:sz w:val="24"/>
                <w:szCs w:val="24"/>
              </w:rPr>
            </w:pPr>
            <w:r>
              <w:rPr>
                <w:rFonts w:ascii="Times New Roman" w:hAnsi="Times New Roman" w:cs="Times New Roman"/>
                <w:b/>
                <w:sz w:val="24"/>
                <w:szCs w:val="24"/>
              </w:rPr>
              <w:t>232</w:t>
            </w:r>
          </w:p>
        </w:tc>
      </w:tr>
      <w:tr w:rsidR="00BB0D47" w:rsidRPr="00E369BC" w14:paraId="6A6D48CC" w14:textId="77777777" w:rsidTr="003B3EDF">
        <w:trPr>
          <w:trHeight w:val="460"/>
        </w:trPr>
        <w:tc>
          <w:tcPr>
            <w:tcW w:w="938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BC407D5" w14:textId="77777777" w:rsidR="00BB0D47" w:rsidRPr="00DC147E" w:rsidRDefault="00BB0D47" w:rsidP="003B3EDF">
            <w:pPr>
              <w:rPr>
                <w:rFonts w:ascii="Times New Roman" w:hAnsi="Times New Roman" w:cs="Times New Roman"/>
                <w:b/>
                <w:sz w:val="24"/>
                <w:szCs w:val="24"/>
              </w:rPr>
            </w:pPr>
            <w:r w:rsidRPr="00E369BC">
              <w:rPr>
                <w:rFonts w:ascii="Times New Roman" w:hAnsi="Times New Roman" w:cs="Times New Roman"/>
                <w:b/>
                <w:sz w:val="24"/>
                <w:szCs w:val="24"/>
              </w:rPr>
              <w:t>в т.ч.</w:t>
            </w:r>
          </w:p>
        </w:tc>
      </w:tr>
      <w:tr w:rsidR="00BB0D47" w:rsidRPr="00E369BC" w14:paraId="48A088C5" w14:textId="77777777" w:rsidTr="003B3EDF">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D8EB2D1" w14:textId="77777777" w:rsidR="00BB0D47" w:rsidRPr="00E369BC" w:rsidRDefault="00BB0D47" w:rsidP="003B3EDF">
            <w:pPr>
              <w:suppressAutoHyphens/>
              <w:spacing w:line="276" w:lineRule="auto"/>
              <w:rPr>
                <w:rFonts w:ascii="Times New Roman" w:hAnsi="Times New Roman" w:cs="Times New Roman"/>
                <w:sz w:val="24"/>
                <w:szCs w:val="24"/>
              </w:rPr>
            </w:pPr>
            <w:r>
              <w:rPr>
                <w:rFonts w:ascii="Times New Roman" w:hAnsi="Times New Roman" w:cs="Times New Roman"/>
                <w:sz w:val="24"/>
                <w:szCs w:val="24"/>
              </w:rPr>
              <w:t>комбинированные занятия</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6EEDAA" w14:textId="77777777" w:rsidR="00BB0D47" w:rsidRPr="00BE3E75" w:rsidRDefault="00BB0D47" w:rsidP="003B3EDF">
            <w:pPr>
              <w:suppressAutoHyphens/>
              <w:spacing w:line="276" w:lineRule="auto"/>
              <w:jc w:val="center"/>
              <w:rPr>
                <w:rFonts w:ascii="Times New Roman" w:hAnsi="Times New Roman" w:cs="Times New Roman"/>
                <w:sz w:val="24"/>
                <w:szCs w:val="24"/>
              </w:rPr>
            </w:pPr>
            <w:r>
              <w:rPr>
                <w:rFonts w:ascii="Times New Roman" w:hAnsi="Times New Roman" w:cs="Times New Roman"/>
                <w:sz w:val="24"/>
                <w:szCs w:val="24"/>
              </w:rPr>
              <w:t>232</w:t>
            </w:r>
          </w:p>
        </w:tc>
      </w:tr>
      <w:tr w:rsidR="00BB0D47" w:rsidRPr="00E369BC" w14:paraId="1C57AED5" w14:textId="77777777" w:rsidTr="003B3EDF">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ABCAA0" w14:textId="77777777" w:rsidR="00BB0D47" w:rsidRPr="00E369BC" w:rsidRDefault="00BB0D47" w:rsidP="003B3EDF">
            <w:pPr>
              <w:suppressAutoHyphens/>
              <w:spacing w:line="276" w:lineRule="auto"/>
              <w:rPr>
                <w:rFonts w:ascii="Times New Roman" w:hAnsi="Times New Roman" w:cs="Times New Roman"/>
                <w:sz w:val="24"/>
                <w:szCs w:val="24"/>
              </w:rPr>
            </w:pPr>
            <w:r w:rsidRPr="00E369BC">
              <w:rPr>
                <w:rFonts w:ascii="Times New Roman" w:hAnsi="Times New Roman" w:cs="Times New Roman"/>
                <w:sz w:val="24"/>
                <w:szCs w:val="24"/>
              </w:rPr>
              <w:t>контрольные работы</w:t>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894CE4" w14:textId="77777777" w:rsidR="00BB0D47" w:rsidRPr="00BE3E75" w:rsidRDefault="00BB0D47" w:rsidP="003B3EDF">
            <w:pPr>
              <w:suppressAutoHyphens/>
              <w:spacing w:line="276" w:lineRule="auto"/>
              <w:jc w:val="center"/>
              <w:rPr>
                <w:rFonts w:ascii="Times New Roman" w:hAnsi="Times New Roman" w:cs="Times New Roman"/>
                <w:sz w:val="24"/>
                <w:szCs w:val="24"/>
              </w:rPr>
            </w:pPr>
            <w:r>
              <w:rPr>
                <w:rFonts w:ascii="Times New Roman" w:hAnsi="Times New Roman" w:cs="Times New Roman"/>
                <w:sz w:val="24"/>
                <w:szCs w:val="24"/>
              </w:rPr>
              <w:t>24</w:t>
            </w:r>
          </w:p>
        </w:tc>
      </w:tr>
      <w:tr w:rsidR="00BB0D47" w:rsidRPr="00E369BC" w14:paraId="39B12D6A" w14:textId="77777777" w:rsidTr="003B3EDF">
        <w:trPr>
          <w:trHeight w:val="46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ADAD959" w14:textId="77777777" w:rsidR="00BB0D47" w:rsidRPr="00E369BC" w:rsidRDefault="00BB0D47" w:rsidP="003B3EDF">
            <w:pPr>
              <w:rPr>
                <w:rFonts w:ascii="Times New Roman" w:hAnsi="Times New Roman" w:cs="Times New Roman"/>
                <w:b/>
                <w:sz w:val="24"/>
                <w:szCs w:val="24"/>
              </w:rPr>
            </w:pPr>
            <w:r w:rsidRPr="00E369BC">
              <w:rPr>
                <w:rFonts w:ascii="Times New Roman" w:hAnsi="Times New Roman" w:cs="Times New Roman"/>
                <w:b/>
                <w:sz w:val="24"/>
                <w:szCs w:val="24"/>
              </w:rPr>
              <w:t>Основное содержание</w:t>
            </w:r>
            <w:r>
              <w:rPr>
                <w:rStyle w:val="a7"/>
                <w:rFonts w:ascii="Times New Roman" w:hAnsi="Times New Roman"/>
                <w:b/>
                <w:sz w:val="24"/>
                <w:szCs w:val="24"/>
              </w:rPr>
              <w:footnoteReference w:id="31"/>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8D11F78" w14:textId="77777777" w:rsidR="00BB0D47" w:rsidRPr="00BE3E75" w:rsidRDefault="00BB0D47" w:rsidP="003B3EDF">
            <w:pPr>
              <w:jc w:val="center"/>
              <w:rPr>
                <w:rFonts w:ascii="Times New Roman" w:hAnsi="Times New Roman" w:cs="Times New Roman"/>
                <w:b/>
                <w:bCs/>
                <w:sz w:val="24"/>
                <w:szCs w:val="24"/>
              </w:rPr>
            </w:pPr>
            <w:r>
              <w:rPr>
                <w:rFonts w:ascii="Times New Roman" w:hAnsi="Times New Roman" w:cs="Times New Roman"/>
                <w:b/>
                <w:bCs/>
                <w:sz w:val="24"/>
                <w:szCs w:val="24"/>
              </w:rPr>
              <w:t>186</w:t>
            </w:r>
          </w:p>
        </w:tc>
      </w:tr>
      <w:tr w:rsidR="00BB0D47" w:rsidRPr="00E369BC" w14:paraId="44AE268B" w14:textId="77777777" w:rsidTr="003B3EDF">
        <w:trPr>
          <w:trHeight w:val="490"/>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D2807C9" w14:textId="77777777" w:rsidR="00BB0D47" w:rsidRPr="00E369BC" w:rsidRDefault="00BB0D47" w:rsidP="003B3EDF">
            <w:pPr>
              <w:suppressAutoHyphens/>
              <w:spacing w:line="276" w:lineRule="auto"/>
              <w:rPr>
                <w:rFonts w:ascii="Times New Roman" w:hAnsi="Times New Roman" w:cs="Times New Roman"/>
                <w:b/>
                <w:sz w:val="24"/>
                <w:szCs w:val="24"/>
              </w:rPr>
            </w:pPr>
            <w:r w:rsidRPr="00E369BC">
              <w:rPr>
                <w:rFonts w:ascii="Times New Roman" w:hAnsi="Times New Roman" w:cs="Times New Roman"/>
                <w:b/>
                <w:sz w:val="24"/>
                <w:szCs w:val="24"/>
              </w:rPr>
              <w:t xml:space="preserve">Профессионально ориентированное содержание </w:t>
            </w:r>
            <w:r w:rsidRPr="00E369BC">
              <w:rPr>
                <w:rFonts w:ascii="Times New Roman" w:eastAsia="Times New Roman" w:hAnsi="Times New Roman" w:cs="Times New Roman"/>
                <w:b/>
                <w:sz w:val="24"/>
                <w:szCs w:val="24"/>
                <w:lang w:eastAsia="ru-RU"/>
              </w:rPr>
              <w:t>(содержание прикладного модуля)</w:t>
            </w:r>
            <w:r w:rsidRPr="00E369BC">
              <w:rPr>
                <w:rStyle w:val="a7"/>
                <w:rFonts w:ascii="Times New Roman" w:eastAsia="Times New Roman" w:hAnsi="Times New Roman"/>
                <w:b/>
                <w:sz w:val="24"/>
                <w:szCs w:val="24"/>
                <w:lang w:eastAsia="ru-RU"/>
              </w:rPr>
              <w:footnoteReference w:id="32"/>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BF8069" w14:textId="77777777" w:rsidR="00BB0D47" w:rsidRPr="00BE3E75" w:rsidRDefault="00BB0D47" w:rsidP="003B3EDF">
            <w:pPr>
              <w:suppressAutoHyphens/>
              <w:spacing w:line="276" w:lineRule="auto"/>
              <w:jc w:val="center"/>
              <w:rPr>
                <w:rFonts w:ascii="Times New Roman" w:hAnsi="Times New Roman" w:cs="Times New Roman"/>
                <w:b/>
                <w:bCs/>
                <w:sz w:val="24"/>
                <w:szCs w:val="24"/>
              </w:rPr>
            </w:pPr>
            <w:r w:rsidRPr="00BE3E75">
              <w:rPr>
                <w:rFonts w:ascii="Times New Roman" w:hAnsi="Times New Roman" w:cs="Times New Roman"/>
                <w:b/>
                <w:bCs/>
                <w:sz w:val="24"/>
                <w:szCs w:val="24"/>
              </w:rPr>
              <w:t>9</w:t>
            </w:r>
            <w:r>
              <w:rPr>
                <w:rFonts w:ascii="Times New Roman" w:hAnsi="Times New Roman" w:cs="Times New Roman"/>
                <w:b/>
                <w:bCs/>
                <w:sz w:val="24"/>
                <w:szCs w:val="24"/>
              </w:rPr>
              <w:t>6</w:t>
            </w:r>
          </w:p>
        </w:tc>
      </w:tr>
      <w:tr w:rsidR="00BB0D47" w:rsidRPr="00E369BC" w14:paraId="7655C655" w14:textId="77777777" w:rsidTr="003B3EDF">
        <w:trPr>
          <w:trHeight w:val="331"/>
        </w:trPr>
        <w:tc>
          <w:tcPr>
            <w:tcW w:w="79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80979A3" w14:textId="77777777" w:rsidR="00BB0D47" w:rsidRPr="00E369BC" w:rsidRDefault="00BB0D47" w:rsidP="003B3EDF">
            <w:pPr>
              <w:suppressAutoHyphens/>
              <w:spacing w:line="276" w:lineRule="auto"/>
              <w:rPr>
                <w:rFonts w:ascii="Times New Roman" w:hAnsi="Times New Roman" w:cs="Times New Roman"/>
                <w:b/>
                <w:i/>
                <w:sz w:val="24"/>
                <w:szCs w:val="24"/>
              </w:rPr>
            </w:pPr>
            <w:r w:rsidRPr="00E369BC">
              <w:rPr>
                <w:rFonts w:ascii="Times New Roman" w:hAnsi="Times New Roman" w:cs="Times New Roman"/>
                <w:b/>
                <w:iCs/>
                <w:sz w:val="24"/>
                <w:szCs w:val="24"/>
              </w:rPr>
              <w:t xml:space="preserve">Промежуточная аттестация </w:t>
            </w:r>
            <w:r w:rsidRPr="00EE2C3C">
              <w:rPr>
                <w:rFonts w:ascii="Times New Roman" w:hAnsi="Times New Roman" w:cs="Times New Roman"/>
                <w:bCs/>
                <w:iCs/>
                <w:sz w:val="24"/>
                <w:szCs w:val="24"/>
              </w:rPr>
              <w:t>(</w:t>
            </w:r>
            <w:r w:rsidRPr="00EE2C3C">
              <w:rPr>
                <w:rFonts w:ascii="Times New Roman" w:hAnsi="Times New Roman" w:cs="Times New Roman"/>
                <w:bCs/>
                <w:sz w:val="24"/>
                <w:szCs w:val="24"/>
              </w:rPr>
              <w:t>экзамен</w:t>
            </w:r>
            <w:r w:rsidRPr="00EE2C3C">
              <w:rPr>
                <w:rFonts w:ascii="Times New Roman" w:hAnsi="Times New Roman" w:cs="Times New Roman"/>
                <w:bCs/>
                <w:iCs/>
                <w:sz w:val="24"/>
                <w:szCs w:val="24"/>
              </w:rPr>
              <w:t>)</w:t>
            </w:r>
            <w:r>
              <w:rPr>
                <w:rStyle w:val="a7"/>
                <w:rFonts w:ascii="Times New Roman" w:hAnsi="Times New Roman"/>
                <w:b/>
                <w:iCs/>
                <w:sz w:val="24"/>
                <w:szCs w:val="24"/>
              </w:rPr>
              <w:footnoteReference w:id="33"/>
            </w:r>
          </w:p>
        </w:tc>
        <w:tc>
          <w:tcPr>
            <w:tcW w:w="14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8C4592" w14:textId="77777777" w:rsidR="00BB0D47" w:rsidRPr="00DC147E" w:rsidRDefault="00BB0D47" w:rsidP="003B3EDF">
            <w:pPr>
              <w:suppressAutoHyphens/>
              <w:spacing w:line="276" w:lineRule="auto"/>
              <w:jc w:val="center"/>
              <w:rPr>
                <w:rFonts w:ascii="Times New Roman" w:hAnsi="Times New Roman" w:cs="Times New Roman"/>
                <w:b/>
                <w:iCs/>
                <w:sz w:val="24"/>
                <w:szCs w:val="24"/>
              </w:rPr>
            </w:pPr>
            <w:r w:rsidRPr="00DC147E">
              <w:rPr>
                <w:rFonts w:ascii="Times New Roman" w:hAnsi="Times New Roman" w:cs="Times New Roman"/>
                <w:b/>
                <w:iCs/>
                <w:sz w:val="24"/>
                <w:szCs w:val="24"/>
              </w:rPr>
              <w:t>***</w:t>
            </w:r>
          </w:p>
        </w:tc>
      </w:tr>
    </w:tbl>
    <w:p w14:paraId="53A691FB"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cs="Times New Roman"/>
          <w:sz w:val="24"/>
          <w:szCs w:val="24"/>
          <w:u w:val="single"/>
        </w:rPr>
      </w:pPr>
    </w:p>
    <w:p w14:paraId="383B21A0"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i/>
        </w:rPr>
      </w:pPr>
    </w:p>
    <w:p w14:paraId="4F85CFFD"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rPr>
      </w:pPr>
    </w:p>
    <w:p w14:paraId="5B890715"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rPr>
        <w:sectPr w:rsidR="00BB0D47" w:rsidRPr="00E369BC" w:rsidSect="00EA6D5F">
          <w:pgSz w:w="11906" w:h="16838"/>
          <w:pgMar w:top="1134" w:right="567" w:bottom="1134" w:left="1701" w:header="709" w:footer="709" w:gutter="0"/>
          <w:cols w:space="720"/>
          <w:docGrid w:linePitch="299"/>
        </w:sectPr>
      </w:pPr>
    </w:p>
    <w:p w14:paraId="32E1993B" w14:textId="77777777" w:rsidR="00BB0D47" w:rsidRPr="00E369BC" w:rsidRDefault="00BB0D47" w:rsidP="00BB0D47">
      <w:pPr>
        <w:spacing w:after="0"/>
        <w:ind w:firstLine="709"/>
        <w:rPr>
          <w:rFonts w:ascii="Times New Roman" w:hAnsi="Times New Roman" w:cs="Times New Roman"/>
          <w:b/>
          <w:bCs/>
          <w:caps/>
          <w:sz w:val="28"/>
          <w:szCs w:val="28"/>
          <w:u w:val="single"/>
        </w:rPr>
      </w:pPr>
      <w:bookmarkStart w:id="265" w:name="_Toc115185261"/>
      <w:r w:rsidRPr="00E369BC">
        <w:rPr>
          <w:rFonts w:ascii="Times New Roman" w:hAnsi="Times New Roman" w:cs="Times New Roman"/>
          <w:b/>
          <w:bCs/>
          <w:sz w:val="28"/>
          <w:szCs w:val="28"/>
        </w:rPr>
        <w:lastRenderedPageBreak/>
        <w:t>2.2. Тематический план и содержание дисциплины</w:t>
      </w:r>
      <w:bookmarkEnd w:id="265"/>
      <w:r>
        <w:rPr>
          <w:rFonts w:ascii="Times New Roman" w:hAnsi="Times New Roman" w:cs="Times New Roman"/>
          <w:b/>
          <w:bCs/>
          <w:sz w:val="28"/>
          <w:szCs w:val="28"/>
        </w:rPr>
        <w:br/>
      </w:r>
    </w:p>
    <w:tbl>
      <w:tblPr>
        <w:tblW w:w="143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8"/>
        <w:gridCol w:w="8364"/>
        <w:gridCol w:w="992"/>
        <w:gridCol w:w="1843"/>
      </w:tblGrid>
      <w:tr w:rsidR="00BB0D47" w:rsidRPr="00B31953" w14:paraId="661AC2AA" w14:textId="77777777" w:rsidTr="003B3EDF">
        <w:trPr>
          <w:trHeight w:val="20"/>
        </w:trPr>
        <w:tc>
          <w:tcPr>
            <w:tcW w:w="3118" w:type="dxa"/>
            <w:shd w:val="clear" w:color="auto" w:fill="auto"/>
            <w:vAlign w:val="center"/>
          </w:tcPr>
          <w:p w14:paraId="13C035C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31953">
              <w:rPr>
                <w:rFonts w:ascii="Times New Roman" w:hAnsi="Times New Roman" w:cs="Times New Roman"/>
                <w:b/>
                <w:bCs/>
                <w:sz w:val="24"/>
                <w:szCs w:val="24"/>
              </w:rPr>
              <w:t>Наименование разделов и тем</w:t>
            </w:r>
          </w:p>
        </w:tc>
        <w:tc>
          <w:tcPr>
            <w:tcW w:w="8364" w:type="dxa"/>
            <w:shd w:val="clear" w:color="auto" w:fill="auto"/>
            <w:vAlign w:val="center"/>
          </w:tcPr>
          <w:p w14:paraId="4FDC598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31953">
              <w:rPr>
                <w:rFonts w:ascii="Times New Roman" w:hAnsi="Times New Roman" w:cs="Times New Roman"/>
                <w:b/>
                <w:bCs/>
                <w:sz w:val="24"/>
                <w:szCs w:val="24"/>
              </w:rPr>
              <w:t>Содержание учебного материала (основное и профессионально ориентированное)</w:t>
            </w:r>
            <w:r w:rsidRPr="00B31953">
              <w:rPr>
                <w:rStyle w:val="a7"/>
                <w:rFonts w:ascii="Times New Roman" w:hAnsi="Times New Roman"/>
                <w:b/>
                <w:bCs/>
                <w:sz w:val="24"/>
                <w:szCs w:val="24"/>
              </w:rPr>
              <w:footnoteReference w:id="34"/>
            </w:r>
            <w:r w:rsidRPr="00B31953">
              <w:rPr>
                <w:rFonts w:ascii="Times New Roman" w:hAnsi="Times New Roman" w:cs="Times New Roman"/>
                <w:b/>
                <w:bCs/>
                <w:sz w:val="24"/>
                <w:szCs w:val="24"/>
              </w:rPr>
              <w:t>, лабораторные и практические занятия, прикладной модуль (при наличии)</w:t>
            </w:r>
          </w:p>
        </w:tc>
        <w:tc>
          <w:tcPr>
            <w:tcW w:w="992" w:type="dxa"/>
            <w:shd w:val="clear" w:color="auto" w:fill="auto"/>
            <w:vAlign w:val="center"/>
          </w:tcPr>
          <w:p w14:paraId="536467E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31953">
              <w:rPr>
                <w:rFonts w:ascii="Times New Roman" w:hAnsi="Times New Roman" w:cs="Times New Roman"/>
                <w:b/>
                <w:bCs/>
                <w:sz w:val="24"/>
                <w:szCs w:val="24"/>
              </w:rPr>
              <w:t>Объем часов</w:t>
            </w:r>
          </w:p>
        </w:tc>
        <w:tc>
          <w:tcPr>
            <w:tcW w:w="1843" w:type="dxa"/>
            <w:shd w:val="clear" w:color="auto" w:fill="auto"/>
            <w:vAlign w:val="center"/>
          </w:tcPr>
          <w:p w14:paraId="4DF25E5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31953">
              <w:rPr>
                <w:rFonts w:ascii="Times New Roman" w:hAnsi="Times New Roman" w:cs="Times New Roman"/>
                <w:b/>
                <w:bCs/>
                <w:sz w:val="24"/>
                <w:szCs w:val="24"/>
              </w:rPr>
              <w:t>Формируемые компетенции</w:t>
            </w:r>
          </w:p>
        </w:tc>
      </w:tr>
      <w:tr w:rsidR="00BB0D47" w:rsidRPr="00B31953" w14:paraId="7B587C43" w14:textId="77777777" w:rsidTr="003B3EDF">
        <w:trPr>
          <w:trHeight w:val="20"/>
        </w:trPr>
        <w:tc>
          <w:tcPr>
            <w:tcW w:w="3118" w:type="dxa"/>
            <w:shd w:val="clear" w:color="auto" w:fill="auto"/>
          </w:tcPr>
          <w:p w14:paraId="2BAAEC6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16"/>
                <w:szCs w:val="16"/>
              </w:rPr>
            </w:pPr>
            <w:r w:rsidRPr="00B31953">
              <w:rPr>
                <w:rFonts w:ascii="Times New Roman" w:hAnsi="Times New Roman" w:cs="Times New Roman"/>
                <w:b/>
                <w:bCs/>
                <w:sz w:val="16"/>
                <w:szCs w:val="16"/>
              </w:rPr>
              <w:t>1</w:t>
            </w:r>
          </w:p>
        </w:tc>
        <w:tc>
          <w:tcPr>
            <w:tcW w:w="8364" w:type="dxa"/>
            <w:shd w:val="clear" w:color="auto" w:fill="auto"/>
          </w:tcPr>
          <w:p w14:paraId="573BA31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16"/>
                <w:szCs w:val="16"/>
              </w:rPr>
            </w:pPr>
            <w:r w:rsidRPr="00B31953">
              <w:rPr>
                <w:rFonts w:ascii="Times New Roman" w:hAnsi="Times New Roman" w:cs="Times New Roman"/>
                <w:b/>
                <w:bCs/>
                <w:sz w:val="16"/>
                <w:szCs w:val="16"/>
              </w:rPr>
              <w:t>2</w:t>
            </w:r>
          </w:p>
        </w:tc>
        <w:tc>
          <w:tcPr>
            <w:tcW w:w="992" w:type="dxa"/>
            <w:shd w:val="clear" w:color="auto" w:fill="auto"/>
          </w:tcPr>
          <w:p w14:paraId="25ECF01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16"/>
                <w:szCs w:val="16"/>
              </w:rPr>
            </w:pPr>
            <w:r w:rsidRPr="00B31953">
              <w:rPr>
                <w:rFonts w:ascii="Times New Roman" w:hAnsi="Times New Roman" w:cs="Times New Roman"/>
                <w:b/>
                <w:bCs/>
                <w:sz w:val="16"/>
                <w:szCs w:val="16"/>
              </w:rPr>
              <w:t>3</w:t>
            </w:r>
          </w:p>
        </w:tc>
        <w:tc>
          <w:tcPr>
            <w:tcW w:w="1843" w:type="dxa"/>
            <w:shd w:val="clear" w:color="auto" w:fill="auto"/>
          </w:tcPr>
          <w:p w14:paraId="0DC28AE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16"/>
                <w:szCs w:val="16"/>
              </w:rPr>
            </w:pPr>
            <w:r w:rsidRPr="00B31953">
              <w:rPr>
                <w:rFonts w:ascii="Times New Roman" w:hAnsi="Times New Roman" w:cs="Times New Roman"/>
                <w:b/>
                <w:bCs/>
                <w:sz w:val="16"/>
                <w:szCs w:val="16"/>
              </w:rPr>
              <w:t>4</w:t>
            </w:r>
          </w:p>
        </w:tc>
      </w:tr>
      <w:tr w:rsidR="00BB0D47" w:rsidRPr="00B31953" w14:paraId="0D5AEBBF" w14:textId="77777777" w:rsidTr="003B3EDF">
        <w:trPr>
          <w:trHeight w:val="20"/>
        </w:trPr>
        <w:tc>
          <w:tcPr>
            <w:tcW w:w="14317" w:type="dxa"/>
            <w:gridSpan w:val="4"/>
            <w:shd w:val="clear" w:color="auto" w:fill="auto"/>
          </w:tcPr>
          <w:p w14:paraId="0CA4123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31953">
              <w:rPr>
                <w:rFonts w:ascii="Times New Roman" w:hAnsi="Times New Roman" w:cs="Times New Roman"/>
                <w:b/>
                <w:bCs/>
                <w:sz w:val="24"/>
                <w:szCs w:val="24"/>
              </w:rPr>
              <w:t>Основное содержание</w:t>
            </w:r>
          </w:p>
        </w:tc>
      </w:tr>
      <w:tr w:rsidR="00BB0D47" w:rsidRPr="00B31953" w14:paraId="085A4FA9" w14:textId="77777777" w:rsidTr="003B3EDF">
        <w:trPr>
          <w:trHeight w:val="20"/>
        </w:trPr>
        <w:tc>
          <w:tcPr>
            <w:tcW w:w="11482" w:type="dxa"/>
            <w:gridSpan w:val="2"/>
            <w:shd w:val="clear" w:color="auto" w:fill="auto"/>
          </w:tcPr>
          <w:p w14:paraId="7412C13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1. Повторение курса математики основной школы</w:t>
            </w:r>
          </w:p>
        </w:tc>
        <w:tc>
          <w:tcPr>
            <w:tcW w:w="992" w:type="dxa"/>
            <w:shd w:val="clear" w:color="auto" w:fill="auto"/>
          </w:tcPr>
          <w:p w14:paraId="0E8B827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31953">
              <w:rPr>
                <w:rFonts w:ascii="Times New Roman" w:hAnsi="Times New Roman" w:cs="Times New Roman"/>
                <w:b/>
                <w:bCs/>
                <w:sz w:val="24"/>
                <w:szCs w:val="24"/>
              </w:rPr>
              <w:t>20</w:t>
            </w:r>
          </w:p>
        </w:tc>
        <w:tc>
          <w:tcPr>
            <w:tcW w:w="1843" w:type="dxa"/>
            <w:vMerge w:val="restart"/>
            <w:shd w:val="clear" w:color="auto" w:fill="auto"/>
            <w:vAlign w:val="center"/>
          </w:tcPr>
          <w:p w14:paraId="1918280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ОК-01, ОК-02, ОК-03, ОК-04, ОК-05, ОК-06, ОК-07</w:t>
            </w:r>
          </w:p>
          <w:p w14:paraId="4EC5765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
                <w:bCs/>
                <w:i/>
                <w:sz w:val="24"/>
                <w:szCs w:val="24"/>
              </w:rPr>
              <w:t>ПК…</w:t>
            </w:r>
          </w:p>
        </w:tc>
      </w:tr>
      <w:tr w:rsidR="00BB0D47" w:rsidRPr="00B31953" w14:paraId="49D6318A" w14:textId="77777777" w:rsidTr="003B3EDF">
        <w:trPr>
          <w:trHeight w:val="20"/>
        </w:trPr>
        <w:tc>
          <w:tcPr>
            <w:tcW w:w="3118" w:type="dxa"/>
            <w:vMerge w:val="restart"/>
            <w:shd w:val="clear" w:color="auto" w:fill="auto"/>
          </w:tcPr>
          <w:p w14:paraId="0BAECEA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31953">
              <w:rPr>
                <w:rFonts w:ascii="Times New Roman" w:hAnsi="Times New Roman" w:cs="Times New Roman"/>
                <w:bCs/>
                <w:sz w:val="24"/>
                <w:szCs w:val="24"/>
              </w:rPr>
              <w:t xml:space="preserve">Тема </w:t>
            </w:r>
            <w:r w:rsidRPr="00B31953">
              <w:rPr>
                <w:rFonts w:ascii="Times New Roman" w:hAnsi="Times New Roman" w:cs="Times New Roman"/>
                <w:sz w:val="24"/>
                <w:szCs w:val="24"/>
              </w:rPr>
              <w:t xml:space="preserve">1.1. </w:t>
            </w:r>
          </w:p>
          <w:p w14:paraId="4C39ADD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Цель и задачи математики </w:t>
            </w:r>
            <w:r>
              <w:rPr>
                <w:rFonts w:ascii="Times New Roman" w:hAnsi="Times New Roman" w:cs="Times New Roman"/>
                <w:bCs/>
                <w:sz w:val="24"/>
                <w:szCs w:val="24"/>
              </w:rPr>
              <w:br/>
            </w:r>
            <w:r w:rsidRPr="00B31953">
              <w:rPr>
                <w:rFonts w:ascii="Times New Roman" w:hAnsi="Times New Roman" w:cs="Times New Roman"/>
                <w:bCs/>
                <w:sz w:val="24"/>
                <w:szCs w:val="24"/>
              </w:rPr>
              <w:t xml:space="preserve">при освоении специальности. </w:t>
            </w:r>
            <w:r w:rsidRPr="00B31953">
              <w:rPr>
                <w:rFonts w:ascii="Times New Roman" w:hAnsi="Times New Roman" w:cs="Times New Roman"/>
                <w:bCs/>
                <w:sz w:val="24"/>
                <w:szCs w:val="24"/>
              </w:rPr>
              <w:br/>
              <w:t xml:space="preserve">Множества и логика </w:t>
            </w:r>
          </w:p>
        </w:tc>
        <w:tc>
          <w:tcPr>
            <w:tcW w:w="8364" w:type="dxa"/>
            <w:shd w:val="clear" w:color="auto" w:fill="auto"/>
          </w:tcPr>
          <w:p w14:paraId="5BCFB3A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4A2CDD1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62BCFF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1B38301" w14:textId="77777777" w:rsidTr="003B3EDF">
        <w:trPr>
          <w:trHeight w:val="20"/>
        </w:trPr>
        <w:tc>
          <w:tcPr>
            <w:tcW w:w="3118" w:type="dxa"/>
            <w:vMerge/>
          </w:tcPr>
          <w:p w14:paraId="393749C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191759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Цель и задачи математики при освоении специальности. Базовые знания и умения по математике в профессиональной и в повседневной деятельности.</w:t>
            </w:r>
            <w:r w:rsidRPr="00B31953">
              <w:rPr>
                <w:rFonts w:ascii="Times New Roman" w:hAnsi="Times New Roman"/>
                <w:sz w:val="24"/>
                <w:szCs w:val="24"/>
              </w:rPr>
              <w:t xml:space="preserve"> Множество, операции над множествами</w:t>
            </w:r>
            <w:r>
              <w:rPr>
                <w:rFonts w:ascii="Times New Roman" w:hAnsi="Times New Roman"/>
                <w:sz w:val="24"/>
                <w:szCs w:val="24"/>
              </w:rPr>
              <w:t>,</w:t>
            </w:r>
            <w:r w:rsidRPr="00B31953">
              <w:rPr>
                <w:rFonts w:ascii="Times New Roman" w:hAnsi="Times New Roman"/>
                <w:sz w:val="24"/>
                <w:szCs w:val="24"/>
              </w:rPr>
              <w:t xml:space="preserve"> </w:t>
            </w:r>
            <w:r>
              <w:rPr>
                <w:rFonts w:ascii="Times New Roman" w:hAnsi="Times New Roman"/>
                <w:sz w:val="24"/>
              </w:rPr>
              <w:t xml:space="preserve">диаграммы Эйлера-Венна. </w:t>
            </w:r>
            <w:r w:rsidRPr="00B31953">
              <w:rPr>
                <w:rFonts w:ascii="Times New Roman" w:hAnsi="Times New Roman"/>
                <w:sz w:val="24"/>
                <w:szCs w:val="24"/>
              </w:rPr>
              <w:t>Использование теоретико-множественного аппарата для описания реальных процессов и явлений в профессиональной деятельности, при решении задач из других дисциплин</w:t>
            </w:r>
            <w:r>
              <w:rPr>
                <w:rFonts w:ascii="Times New Roman" w:hAnsi="Times New Roman"/>
                <w:sz w:val="24"/>
                <w:szCs w:val="24"/>
              </w:rPr>
              <w:t xml:space="preserve"> </w:t>
            </w:r>
          </w:p>
        </w:tc>
        <w:tc>
          <w:tcPr>
            <w:tcW w:w="992" w:type="dxa"/>
            <w:vMerge/>
            <w:shd w:val="clear" w:color="auto" w:fill="auto"/>
          </w:tcPr>
          <w:p w14:paraId="2FCD77A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874BE4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CBF37DE" w14:textId="77777777" w:rsidTr="003B3EDF">
        <w:trPr>
          <w:trHeight w:val="20"/>
        </w:trPr>
        <w:tc>
          <w:tcPr>
            <w:tcW w:w="3118" w:type="dxa"/>
            <w:vMerge w:val="restart"/>
            <w:shd w:val="clear" w:color="auto" w:fill="auto"/>
          </w:tcPr>
          <w:p w14:paraId="4EB58A9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31953">
              <w:rPr>
                <w:rFonts w:ascii="Times New Roman" w:hAnsi="Times New Roman" w:cs="Times New Roman"/>
                <w:bCs/>
                <w:sz w:val="24"/>
                <w:szCs w:val="24"/>
              </w:rPr>
              <w:t xml:space="preserve">Тема </w:t>
            </w:r>
            <w:r w:rsidRPr="00B31953">
              <w:rPr>
                <w:rFonts w:ascii="Times New Roman" w:hAnsi="Times New Roman" w:cs="Times New Roman"/>
                <w:sz w:val="24"/>
                <w:szCs w:val="24"/>
              </w:rPr>
              <w:t xml:space="preserve">1.2. </w:t>
            </w:r>
          </w:p>
          <w:p w14:paraId="25938D4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Числа и вычисления</w:t>
            </w:r>
          </w:p>
        </w:tc>
        <w:tc>
          <w:tcPr>
            <w:tcW w:w="8364" w:type="dxa"/>
            <w:shd w:val="clear" w:color="auto" w:fill="auto"/>
          </w:tcPr>
          <w:p w14:paraId="28A02B1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3A12D8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795D562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A13F0DF" w14:textId="77777777" w:rsidTr="003B3EDF">
        <w:trPr>
          <w:trHeight w:val="20"/>
        </w:trPr>
        <w:tc>
          <w:tcPr>
            <w:tcW w:w="3118" w:type="dxa"/>
            <w:vMerge/>
            <w:shd w:val="clear" w:color="auto" w:fill="auto"/>
          </w:tcPr>
          <w:p w14:paraId="1ECEF28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43AE55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 xml:space="preserve">Натуральные и целые числа. Признаки делимости целых чисел. Рациональные числа. Обыкновенные и десятичные дроби, проценты, бесконечные периодические дроби. Арифметические операции с рациональными числами, преобразования числовых выражений. </w:t>
            </w:r>
            <w:r w:rsidRPr="00B31953">
              <w:rPr>
                <w:rFonts w:ascii="Times New Roman" w:hAnsi="Times New Roman"/>
                <w:sz w:val="24"/>
              </w:rPr>
              <w:t>Действительные числа. Рациональные и иррациональные числа. Арифметические операции с действительными числами. Приближённые вычисления, правила округления, прикидка и оценка результата вычислений</w:t>
            </w:r>
          </w:p>
        </w:tc>
        <w:tc>
          <w:tcPr>
            <w:tcW w:w="992" w:type="dxa"/>
            <w:vMerge/>
            <w:shd w:val="clear" w:color="auto" w:fill="auto"/>
          </w:tcPr>
          <w:p w14:paraId="627CC1D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726799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4FDEB1D" w14:textId="77777777" w:rsidTr="003B3EDF">
        <w:trPr>
          <w:trHeight w:val="20"/>
        </w:trPr>
        <w:tc>
          <w:tcPr>
            <w:tcW w:w="3118" w:type="dxa"/>
            <w:vMerge w:val="restart"/>
            <w:shd w:val="clear" w:color="auto" w:fill="auto"/>
          </w:tcPr>
          <w:p w14:paraId="7A0C7260"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1.3.</w:t>
            </w:r>
          </w:p>
          <w:p w14:paraId="4A8CC52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Тождества и тождественные преобразования</w:t>
            </w:r>
            <w:r w:rsidRPr="00B31953">
              <w:rPr>
                <w:rFonts w:ascii="Times New Roman" w:hAnsi="Times New Roman" w:cs="Times New Roman"/>
                <w:bCs/>
                <w:sz w:val="24"/>
                <w:szCs w:val="24"/>
              </w:rPr>
              <w:t xml:space="preserve"> Уравнения, неравенства и их системы</w:t>
            </w:r>
          </w:p>
        </w:tc>
        <w:tc>
          <w:tcPr>
            <w:tcW w:w="8364" w:type="dxa"/>
            <w:shd w:val="clear" w:color="auto" w:fill="auto"/>
          </w:tcPr>
          <w:p w14:paraId="157397B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0E905D0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4</w:t>
            </w:r>
          </w:p>
        </w:tc>
        <w:tc>
          <w:tcPr>
            <w:tcW w:w="1843" w:type="dxa"/>
            <w:vMerge w:val="restart"/>
            <w:shd w:val="clear" w:color="auto" w:fill="auto"/>
          </w:tcPr>
          <w:p w14:paraId="534E116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424E30D" w14:textId="77777777" w:rsidTr="003B3EDF">
        <w:trPr>
          <w:trHeight w:val="20"/>
        </w:trPr>
        <w:tc>
          <w:tcPr>
            <w:tcW w:w="3118" w:type="dxa"/>
            <w:vMerge/>
          </w:tcPr>
          <w:p w14:paraId="4C31A3C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276601C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 xml:space="preserve">Тождества и тождественные преобразования. Уравнение, корень уравнения. Неравенство, решение неравенства. Метод интервалов. Решение целых и дробно-рациональных уравнений и неравенств. Применение уравнений и неравенств к решению математических задач и задач из различных областей науки и реальной жизни. Системы и совокупности рациональных уравнений и </w:t>
            </w:r>
            <w:r w:rsidRPr="00B31953">
              <w:rPr>
                <w:rFonts w:ascii="Times New Roman" w:hAnsi="Times New Roman"/>
                <w:sz w:val="24"/>
                <w:szCs w:val="24"/>
              </w:rPr>
              <w:lastRenderedPageBreak/>
              <w:t>неравенств. Системы линейных уравнений. Решение прикладных задач с помощью системы линейных уравнений</w:t>
            </w:r>
          </w:p>
        </w:tc>
        <w:tc>
          <w:tcPr>
            <w:tcW w:w="992" w:type="dxa"/>
            <w:vMerge/>
            <w:tcBorders>
              <w:bottom w:val="single" w:sz="4" w:space="0" w:color="auto"/>
            </w:tcBorders>
            <w:shd w:val="clear" w:color="auto" w:fill="auto"/>
          </w:tcPr>
          <w:p w14:paraId="0F6032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8738E3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93F2EC5" w14:textId="77777777" w:rsidTr="003B3EDF">
        <w:trPr>
          <w:trHeight w:val="20"/>
        </w:trPr>
        <w:tc>
          <w:tcPr>
            <w:tcW w:w="3118" w:type="dxa"/>
            <w:vMerge w:val="restart"/>
            <w:shd w:val="clear" w:color="auto" w:fill="auto"/>
          </w:tcPr>
          <w:p w14:paraId="16272D63"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1.4. </w:t>
            </w:r>
          </w:p>
          <w:p w14:paraId="7804E34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Процентные вычисления </w:t>
            </w:r>
            <w:r w:rsidRPr="00B31953">
              <w:rPr>
                <w:rFonts w:ascii="Times New Roman" w:hAnsi="Times New Roman" w:cs="Times New Roman"/>
                <w:bCs/>
                <w:sz w:val="24"/>
                <w:szCs w:val="24"/>
              </w:rPr>
              <w:br/>
              <w:t>в профессиональных задачах</w:t>
            </w:r>
          </w:p>
        </w:tc>
        <w:tc>
          <w:tcPr>
            <w:tcW w:w="8364" w:type="dxa"/>
            <w:shd w:val="clear" w:color="auto" w:fill="auto"/>
          </w:tcPr>
          <w:p w14:paraId="6E8F794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112D517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4</w:t>
            </w:r>
          </w:p>
        </w:tc>
        <w:tc>
          <w:tcPr>
            <w:tcW w:w="1843" w:type="dxa"/>
            <w:vMerge/>
            <w:shd w:val="clear" w:color="auto" w:fill="auto"/>
          </w:tcPr>
          <w:p w14:paraId="129B41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8253429" w14:textId="77777777" w:rsidTr="003B3EDF">
        <w:trPr>
          <w:trHeight w:val="20"/>
        </w:trPr>
        <w:tc>
          <w:tcPr>
            <w:tcW w:w="3118" w:type="dxa"/>
            <w:vMerge/>
          </w:tcPr>
          <w:p w14:paraId="37F22DA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0CF5E8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Применение дробей и процентов для решения прикладных задач из различных отраслей знаний и реальной жизни. Приближённые вычисления, правила округления, прикидка и оценка результата вычислений. Разные способы вычисления процентов. Процентные вычисления в профессиональных задачах. Применение уравнений и неравенств к решению математических задач и задач из различных областей науки и реальной жизни</w:t>
            </w:r>
          </w:p>
        </w:tc>
        <w:tc>
          <w:tcPr>
            <w:tcW w:w="992" w:type="dxa"/>
            <w:vMerge/>
            <w:tcBorders>
              <w:bottom w:val="single" w:sz="4" w:space="0" w:color="auto"/>
            </w:tcBorders>
            <w:shd w:val="clear" w:color="auto" w:fill="auto"/>
          </w:tcPr>
          <w:p w14:paraId="0E6B281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FEE685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3FC7BF2" w14:textId="77777777" w:rsidTr="003B3EDF">
        <w:trPr>
          <w:trHeight w:val="20"/>
        </w:trPr>
        <w:tc>
          <w:tcPr>
            <w:tcW w:w="3118" w:type="dxa"/>
            <w:vMerge w:val="restart"/>
          </w:tcPr>
          <w:p w14:paraId="064ED3F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Тема 1.5. </w:t>
            </w:r>
          </w:p>
          <w:p w14:paraId="1926D17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 xml:space="preserve">Последовательности </w:t>
            </w:r>
            <w:r w:rsidRPr="00B31953">
              <w:rPr>
                <w:rFonts w:ascii="Times New Roman" w:hAnsi="Times New Roman"/>
                <w:sz w:val="24"/>
                <w:szCs w:val="24"/>
              </w:rPr>
              <w:br/>
              <w:t xml:space="preserve">и прогрессии </w:t>
            </w:r>
          </w:p>
        </w:tc>
        <w:tc>
          <w:tcPr>
            <w:tcW w:w="8364" w:type="dxa"/>
            <w:shd w:val="clear" w:color="auto" w:fill="auto"/>
          </w:tcPr>
          <w:p w14:paraId="013DE20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E14D15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FAF527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2713C6B" w14:textId="77777777" w:rsidTr="003B3EDF">
        <w:trPr>
          <w:trHeight w:val="20"/>
        </w:trPr>
        <w:tc>
          <w:tcPr>
            <w:tcW w:w="3118" w:type="dxa"/>
            <w:vMerge/>
          </w:tcPr>
          <w:p w14:paraId="482BDA6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566023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 xml:space="preserve">Последовательности, способы задания последовательностей. Монотонные последовательности. Арифметическая и геометрическая прогрессии. Бесконечно убывающая геометрическая прогрессия. Сумма бесконечно убывающей геометрической прогрессии. </w:t>
            </w:r>
            <w:r>
              <w:rPr>
                <w:rFonts w:ascii="Times New Roman" w:hAnsi="Times New Roman"/>
                <w:sz w:val="24"/>
              </w:rPr>
              <w:t>Ф</w:t>
            </w:r>
            <w:r w:rsidRPr="00253430">
              <w:rPr>
                <w:rFonts w:ascii="Times New Roman" w:hAnsi="Times New Roman"/>
                <w:sz w:val="24"/>
              </w:rPr>
              <w:t>ормула сложных процентов</w:t>
            </w:r>
            <w:r>
              <w:rPr>
                <w:rFonts w:ascii="Times New Roman" w:hAnsi="Times New Roman"/>
                <w:sz w:val="24"/>
              </w:rPr>
              <w:t>.</w:t>
            </w:r>
            <w:r w:rsidRPr="00B31953">
              <w:rPr>
                <w:rFonts w:ascii="Times New Roman" w:hAnsi="Times New Roman"/>
                <w:sz w:val="24"/>
                <w:szCs w:val="24"/>
              </w:rPr>
              <w:t xml:space="preserve"> Использование прогрессии для решения реальных задач прикладного характера</w:t>
            </w:r>
          </w:p>
        </w:tc>
        <w:tc>
          <w:tcPr>
            <w:tcW w:w="992" w:type="dxa"/>
            <w:vMerge/>
            <w:shd w:val="clear" w:color="auto" w:fill="auto"/>
          </w:tcPr>
          <w:p w14:paraId="4571158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E5308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3A45A14" w14:textId="77777777" w:rsidTr="003B3EDF">
        <w:trPr>
          <w:trHeight w:val="20"/>
        </w:trPr>
        <w:tc>
          <w:tcPr>
            <w:tcW w:w="3118" w:type="dxa"/>
            <w:vMerge w:val="restart"/>
          </w:tcPr>
          <w:p w14:paraId="7D27D0A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1.6. </w:t>
            </w:r>
          </w:p>
          <w:p w14:paraId="7B7C733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Функции и графики</w:t>
            </w:r>
          </w:p>
        </w:tc>
        <w:tc>
          <w:tcPr>
            <w:tcW w:w="8364" w:type="dxa"/>
            <w:shd w:val="clear" w:color="auto" w:fill="auto"/>
          </w:tcPr>
          <w:p w14:paraId="705C785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680A0F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4</w:t>
            </w:r>
          </w:p>
        </w:tc>
        <w:tc>
          <w:tcPr>
            <w:tcW w:w="1843" w:type="dxa"/>
            <w:vMerge/>
            <w:shd w:val="clear" w:color="auto" w:fill="auto"/>
          </w:tcPr>
          <w:p w14:paraId="2FAB8F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F2E9F25" w14:textId="77777777" w:rsidTr="003B3EDF">
        <w:trPr>
          <w:trHeight w:val="20"/>
        </w:trPr>
        <w:tc>
          <w:tcPr>
            <w:tcW w:w="3118" w:type="dxa"/>
            <w:vMerge/>
          </w:tcPr>
          <w:p w14:paraId="33208F7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32C14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Функция, способы задания функции. График функции. Взаимно обратные функции. Область определения и множество значений функции. Нули функции. Промежутки знакопостоянства. Чётные и нечётные функции</w:t>
            </w:r>
          </w:p>
        </w:tc>
        <w:tc>
          <w:tcPr>
            <w:tcW w:w="992" w:type="dxa"/>
            <w:vMerge/>
            <w:shd w:val="clear" w:color="auto" w:fill="auto"/>
          </w:tcPr>
          <w:p w14:paraId="4D2DB1B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D0836E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0374AED" w14:textId="77777777" w:rsidTr="003B3EDF">
        <w:trPr>
          <w:trHeight w:val="20"/>
        </w:trPr>
        <w:tc>
          <w:tcPr>
            <w:tcW w:w="3118" w:type="dxa"/>
            <w:vMerge w:val="restart"/>
            <w:shd w:val="clear" w:color="auto" w:fill="auto"/>
          </w:tcPr>
          <w:p w14:paraId="6A9C31D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1.7. </w:t>
            </w:r>
          </w:p>
          <w:p w14:paraId="0532135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Входной контроль</w:t>
            </w:r>
          </w:p>
        </w:tc>
        <w:tc>
          <w:tcPr>
            <w:tcW w:w="8364" w:type="dxa"/>
            <w:shd w:val="clear" w:color="auto" w:fill="auto"/>
          </w:tcPr>
          <w:p w14:paraId="6D1D27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278C8D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EBE28F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C4C15BA" w14:textId="77777777" w:rsidTr="003B3EDF">
        <w:trPr>
          <w:trHeight w:val="20"/>
        </w:trPr>
        <w:tc>
          <w:tcPr>
            <w:tcW w:w="3118" w:type="dxa"/>
            <w:vMerge/>
          </w:tcPr>
          <w:p w14:paraId="044237D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B6539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Вычисления и преобразования. Уравнения и неравенства. Прогрессии. Функции и графики</w:t>
            </w:r>
          </w:p>
        </w:tc>
        <w:tc>
          <w:tcPr>
            <w:tcW w:w="992" w:type="dxa"/>
            <w:vMerge/>
            <w:shd w:val="clear" w:color="auto" w:fill="auto"/>
          </w:tcPr>
          <w:p w14:paraId="7568441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C0A257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E7ECCA7" w14:textId="77777777" w:rsidTr="003B3EDF">
        <w:trPr>
          <w:trHeight w:val="20"/>
        </w:trPr>
        <w:tc>
          <w:tcPr>
            <w:tcW w:w="3118" w:type="dxa"/>
            <w:vMerge/>
          </w:tcPr>
          <w:p w14:paraId="3DEA760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6BFF01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1</w:t>
            </w:r>
            <w:r>
              <w:rPr>
                <w:rStyle w:val="a7"/>
                <w:rFonts w:ascii="Times New Roman" w:hAnsi="Times New Roman"/>
                <w:bCs/>
                <w:sz w:val="24"/>
                <w:szCs w:val="24"/>
              </w:rPr>
              <w:footnoteReference w:id="35"/>
            </w:r>
          </w:p>
        </w:tc>
        <w:tc>
          <w:tcPr>
            <w:tcW w:w="992" w:type="dxa"/>
            <w:vMerge/>
            <w:shd w:val="clear" w:color="auto" w:fill="auto"/>
          </w:tcPr>
          <w:p w14:paraId="6C6AAFF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3EDA27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F06F631" w14:textId="77777777" w:rsidTr="003B3EDF">
        <w:trPr>
          <w:trHeight w:val="240"/>
        </w:trPr>
        <w:tc>
          <w:tcPr>
            <w:tcW w:w="11482" w:type="dxa"/>
            <w:gridSpan w:val="2"/>
            <w:shd w:val="clear" w:color="auto" w:fill="auto"/>
          </w:tcPr>
          <w:p w14:paraId="417E148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2. Степени и корни. Степенная, показательная и логарифмическая функция</w:t>
            </w:r>
          </w:p>
        </w:tc>
        <w:tc>
          <w:tcPr>
            <w:tcW w:w="992" w:type="dxa"/>
            <w:shd w:val="clear" w:color="auto" w:fill="auto"/>
          </w:tcPr>
          <w:p w14:paraId="1CE78F6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Pr="00B31953">
              <w:rPr>
                <w:rFonts w:ascii="Times New Roman" w:hAnsi="Times New Roman" w:cs="Times New Roman"/>
                <w:b/>
                <w:bCs/>
                <w:sz w:val="24"/>
                <w:szCs w:val="24"/>
              </w:rPr>
              <w:t>2</w:t>
            </w:r>
          </w:p>
        </w:tc>
        <w:tc>
          <w:tcPr>
            <w:tcW w:w="1843" w:type="dxa"/>
            <w:vMerge w:val="restart"/>
            <w:shd w:val="clear" w:color="auto" w:fill="auto"/>
            <w:vAlign w:val="center"/>
          </w:tcPr>
          <w:p w14:paraId="7A748F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 xml:space="preserve">ОК-01, ОК-02, ОК-03, ОК-04, ОК-05, </w:t>
            </w:r>
          </w:p>
          <w:p w14:paraId="64BF4B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ОК-06,</w:t>
            </w:r>
          </w:p>
          <w:p w14:paraId="19B5D05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ОК-07</w:t>
            </w:r>
          </w:p>
        </w:tc>
      </w:tr>
      <w:tr w:rsidR="00BB0D47" w:rsidRPr="00B31953" w14:paraId="15D9E37B" w14:textId="77777777" w:rsidTr="003B3EDF">
        <w:trPr>
          <w:trHeight w:val="240"/>
        </w:trPr>
        <w:tc>
          <w:tcPr>
            <w:tcW w:w="3118" w:type="dxa"/>
            <w:vMerge w:val="restart"/>
            <w:shd w:val="clear" w:color="auto" w:fill="auto"/>
          </w:tcPr>
          <w:p w14:paraId="791FAC6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2.1. </w:t>
            </w:r>
          </w:p>
          <w:p w14:paraId="4F2626A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Арифметический корень n–ой степени</w:t>
            </w:r>
          </w:p>
        </w:tc>
        <w:tc>
          <w:tcPr>
            <w:tcW w:w="8364" w:type="dxa"/>
            <w:shd w:val="clear" w:color="auto" w:fill="auto"/>
          </w:tcPr>
          <w:p w14:paraId="05A61E9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0F0C16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3F39576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E8EF59C" w14:textId="77777777" w:rsidTr="003B3EDF">
        <w:trPr>
          <w:trHeight w:val="240"/>
        </w:trPr>
        <w:tc>
          <w:tcPr>
            <w:tcW w:w="3118" w:type="dxa"/>
            <w:vMerge/>
          </w:tcPr>
          <w:p w14:paraId="62F8A4D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7D8F76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Арифметический корень натуральной степени. Действия с арифметическими корнями n–ой степени</w:t>
            </w:r>
          </w:p>
        </w:tc>
        <w:tc>
          <w:tcPr>
            <w:tcW w:w="992" w:type="dxa"/>
            <w:vMerge/>
            <w:shd w:val="clear" w:color="auto" w:fill="auto"/>
          </w:tcPr>
          <w:p w14:paraId="59979A0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7FC211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BADF188" w14:textId="77777777" w:rsidTr="003B3EDF">
        <w:trPr>
          <w:trHeight w:val="240"/>
        </w:trPr>
        <w:tc>
          <w:tcPr>
            <w:tcW w:w="3118" w:type="dxa"/>
            <w:vMerge w:val="restart"/>
            <w:shd w:val="clear" w:color="auto" w:fill="auto"/>
          </w:tcPr>
          <w:p w14:paraId="1D710B42"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2.2. </w:t>
            </w:r>
          </w:p>
          <w:p w14:paraId="14C9B58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Степени. Стандартная форма записи действительного числа</w:t>
            </w:r>
          </w:p>
        </w:tc>
        <w:tc>
          <w:tcPr>
            <w:tcW w:w="8364" w:type="dxa"/>
            <w:shd w:val="clear" w:color="auto" w:fill="auto"/>
          </w:tcPr>
          <w:p w14:paraId="19469C2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44E0FA9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05F9D00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92E249D" w14:textId="77777777" w:rsidTr="003B3EDF">
        <w:trPr>
          <w:trHeight w:val="240"/>
        </w:trPr>
        <w:tc>
          <w:tcPr>
            <w:tcW w:w="3118" w:type="dxa"/>
            <w:vMerge/>
          </w:tcPr>
          <w:p w14:paraId="3B17E49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1EA879A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 xml:space="preserve">Степень с целым показателем. Стандартная форма записи действительного числа. Использование подходящей формы записи действительных чисел для решения практических задач и представления данных. Степень с рациональным </w:t>
            </w:r>
            <w:r w:rsidRPr="00B31953">
              <w:rPr>
                <w:rFonts w:ascii="Times New Roman" w:hAnsi="Times New Roman"/>
                <w:sz w:val="24"/>
                <w:szCs w:val="24"/>
              </w:rPr>
              <w:lastRenderedPageBreak/>
              <w:t>показателем. Свойства степени. Преобразование выражений, содержащих степени с рациональным показателем</w:t>
            </w:r>
          </w:p>
        </w:tc>
        <w:tc>
          <w:tcPr>
            <w:tcW w:w="992" w:type="dxa"/>
            <w:vMerge/>
            <w:shd w:val="clear" w:color="auto" w:fill="auto"/>
          </w:tcPr>
          <w:p w14:paraId="4050A40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0B0C97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517E8E8" w14:textId="77777777" w:rsidTr="003B3EDF">
        <w:trPr>
          <w:trHeight w:val="240"/>
        </w:trPr>
        <w:tc>
          <w:tcPr>
            <w:tcW w:w="3118" w:type="dxa"/>
            <w:vMerge w:val="restart"/>
            <w:shd w:val="clear" w:color="auto" w:fill="auto"/>
          </w:tcPr>
          <w:p w14:paraId="0A3F660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2.3. </w:t>
            </w:r>
          </w:p>
          <w:p w14:paraId="3D3A60A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Степенная функция</w:t>
            </w:r>
          </w:p>
        </w:tc>
        <w:tc>
          <w:tcPr>
            <w:tcW w:w="8364" w:type="dxa"/>
            <w:shd w:val="clear" w:color="auto" w:fill="auto"/>
          </w:tcPr>
          <w:p w14:paraId="039ACA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4537B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71C2468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FE4037E" w14:textId="77777777" w:rsidTr="003B3EDF">
        <w:trPr>
          <w:trHeight w:val="240"/>
        </w:trPr>
        <w:tc>
          <w:tcPr>
            <w:tcW w:w="3118" w:type="dxa"/>
            <w:vMerge/>
          </w:tcPr>
          <w:p w14:paraId="414ED38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816250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Степенная функция с натуральным и целым показателем. Её свойства и график. Свойства и график корня n-ой степени</w:t>
            </w:r>
          </w:p>
        </w:tc>
        <w:tc>
          <w:tcPr>
            <w:tcW w:w="992" w:type="dxa"/>
            <w:vMerge/>
            <w:shd w:val="clear" w:color="auto" w:fill="auto"/>
          </w:tcPr>
          <w:p w14:paraId="5496895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E1F3FE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24A31F6" w14:textId="77777777" w:rsidTr="003B3EDF">
        <w:trPr>
          <w:trHeight w:val="240"/>
        </w:trPr>
        <w:tc>
          <w:tcPr>
            <w:tcW w:w="3118" w:type="dxa"/>
            <w:vMerge w:val="restart"/>
            <w:shd w:val="clear" w:color="auto" w:fill="auto"/>
          </w:tcPr>
          <w:p w14:paraId="6966F2E8"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Тема 2.4. </w:t>
            </w:r>
          </w:p>
          <w:p w14:paraId="2D818B1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Иррациональные уравнения </w:t>
            </w:r>
          </w:p>
          <w:p w14:paraId="5DC2D9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и неравенства</w:t>
            </w:r>
          </w:p>
        </w:tc>
        <w:tc>
          <w:tcPr>
            <w:tcW w:w="8364" w:type="dxa"/>
            <w:shd w:val="clear" w:color="auto" w:fill="auto"/>
          </w:tcPr>
          <w:p w14:paraId="1728DB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586A45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695A8FC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66774CD" w14:textId="77777777" w:rsidTr="003B3EDF">
        <w:trPr>
          <w:trHeight w:val="240"/>
        </w:trPr>
        <w:tc>
          <w:tcPr>
            <w:tcW w:w="3118" w:type="dxa"/>
            <w:vMerge/>
          </w:tcPr>
          <w:p w14:paraId="036B897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F84EDD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31953">
              <w:rPr>
                <w:rFonts w:ascii="Times New Roman" w:hAnsi="Times New Roman" w:cs="Times New Roman"/>
                <w:sz w:val="24"/>
                <w:szCs w:val="24"/>
              </w:rPr>
              <w:t>Решение иррациональных уравнений и неравенств</w:t>
            </w:r>
          </w:p>
        </w:tc>
        <w:tc>
          <w:tcPr>
            <w:tcW w:w="992" w:type="dxa"/>
            <w:vMerge/>
            <w:shd w:val="clear" w:color="auto" w:fill="auto"/>
          </w:tcPr>
          <w:p w14:paraId="39A66FD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11D26D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94CDDA8" w14:textId="77777777" w:rsidTr="003B3EDF">
        <w:trPr>
          <w:trHeight w:val="240"/>
        </w:trPr>
        <w:tc>
          <w:tcPr>
            <w:tcW w:w="3118" w:type="dxa"/>
            <w:vMerge w:val="restart"/>
            <w:shd w:val="clear" w:color="auto" w:fill="auto"/>
          </w:tcPr>
          <w:p w14:paraId="19F8918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2.5. </w:t>
            </w:r>
          </w:p>
          <w:p w14:paraId="6FF38C3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Применение</w:t>
            </w:r>
            <w:r w:rsidRPr="00B31953">
              <w:rPr>
                <w:rFonts w:ascii="Times New Roman" w:hAnsi="Times New Roman" w:cs="Times New Roman"/>
                <w:sz w:val="24"/>
                <w:szCs w:val="24"/>
              </w:rPr>
              <w:t xml:space="preserve"> свойств степенной функции</w:t>
            </w:r>
          </w:p>
        </w:tc>
        <w:tc>
          <w:tcPr>
            <w:tcW w:w="8364" w:type="dxa"/>
            <w:shd w:val="clear" w:color="auto" w:fill="auto"/>
          </w:tcPr>
          <w:p w14:paraId="6D57A95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70977C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214403A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9EC65A2" w14:textId="77777777" w:rsidTr="003B3EDF">
        <w:trPr>
          <w:trHeight w:val="227"/>
        </w:trPr>
        <w:tc>
          <w:tcPr>
            <w:tcW w:w="3118" w:type="dxa"/>
            <w:vMerge/>
          </w:tcPr>
          <w:p w14:paraId="24E0548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D1727A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31953">
              <w:rPr>
                <w:rFonts w:ascii="Times New Roman" w:hAnsi="Times New Roman" w:cs="Times New Roman"/>
                <w:sz w:val="24"/>
                <w:szCs w:val="24"/>
              </w:rPr>
              <w:t>Использование свойств степенной функции при решении уравнений и неравенств</w:t>
            </w:r>
          </w:p>
        </w:tc>
        <w:tc>
          <w:tcPr>
            <w:tcW w:w="992" w:type="dxa"/>
            <w:vMerge/>
            <w:shd w:val="clear" w:color="auto" w:fill="auto"/>
          </w:tcPr>
          <w:p w14:paraId="0C598B3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23D6F8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B22421E" w14:textId="77777777" w:rsidTr="003B3EDF">
        <w:trPr>
          <w:trHeight w:val="240"/>
        </w:trPr>
        <w:tc>
          <w:tcPr>
            <w:tcW w:w="3118" w:type="dxa"/>
            <w:vMerge/>
          </w:tcPr>
          <w:p w14:paraId="2D03DEA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8818E9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темам 2.1 - 2.4 раздела 2</w:t>
            </w:r>
          </w:p>
        </w:tc>
        <w:tc>
          <w:tcPr>
            <w:tcW w:w="992" w:type="dxa"/>
            <w:vMerge/>
            <w:shd w:val="clear" w:color="auto" w:fill="auto"/>
          </w:tcPr>
          <w:p w14:paraId="6D486CE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E87CF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41F35A6" w14:textId="77777777" w:rsidTr="003B3EDF">
        <w:trPr>
          <w:trHeight w:val="182"/>
        </w:trPr>
        <w:tc>
          <w:tcPr>
            <w:tcW w:w="3118" w:type="dxa"/>
            <w:vMerge w:val="restart"/>
            <w:shd w:val="clear" w:color="auto" w:fill="auto"/>
          </w:tcPr>
          <w:p w14:paraId="3C4F288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2.6. </w:t>
            </w:r>
          </w:p>
          <w:p w14:paraId="43D397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Показательная функция, </w:t>
            </w:r>
            <w:r>
              <w:rPr>
                <w:rFonts w:ascii="Times New Roman" w:hAnsi="Times New Roman" w:cs="Times New Roman"/>
                <w:bCs/>
                <w:sz w:val="24"/>
                <w:szCs w:val="24"/>
              </w:rPr>
              <w:br/>
            </w:r>
            <w:r w:rsidRPr="00B31953">
              <w:rPr>
                <w:rFonts w:ascii="Times New Roman" w:hAnsi="Times New Roman" w:cs="Times New Roman"/>
                <w:bCs/>
                <w:sz w:val="24"/>
                <w:szCs w:val="24"/>
              </w:rPr>
              <w:t>ее свойства</w:t>
            </w:r>
          </w:p>
        </w:tc>
        <w:tc>
          <w:tcPr>
            <w:tcW w:w="8364" w:type="dxa"/>
            <w:shd w:val="clear" w:color="auto" w:fill="auto"/>
          </w:tcPr>
          <w:p w14:paraId="275A2BD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49501F2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21C7414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EDFED31" w14:textId="77777777" w:rsidTr="003B3EDF">
        <w:trPr>
          <w:trHeight w:val="20"/>
        </w:trPr>
        <w:tc>
          <w:tcPr>
            <w:tcW w:w="3118" w:type="dxa"/>
            <w:vMerge/>
          </w:tcPr>
          <w:p w14:paraId="6C5A15B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700FE5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Показательная функция, её свойства и график</w:t>
            </w:r>
          </w:p>
        </w:tc>
        <w:tc>
          <w:tcPr>
            <w:tcW w:w="992" w:type="dxa"/>
            <w:vMerge/>
            <w:shd w:val="clear" w:color="auto" w:fill="auto"/>
          </w:tcPr>
          <w:p w14:paraId="5C2AA4E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B05F6F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8BF50F8" w14:textId="77777777" w:rsidTr="003B3EDF">
        <w:trPr>
          <w:trHeight w:val="20"/>
        </w:trPr>
        <w:tc>
          <w:tcPr>
            <w:tcW w:w="3118" w:type="dxa"/>
            <w:vMerge w:val="restart"/>
            <w:shd w:val="clear" w:color="auto" w:fill="auto"/>
          </w:tcPr>
          <w:p w14:paraId="4F9B690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Тема 2.7. </w:t>
            </w:r>
          </w:p>
          <w:p w14:paraId="181A52B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Показательные уравнения </w:t>
            </w:r>
          </w:p>
          <w:p w14:paraId="44E52B4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и неравенства</w:t>
            </w:r>
          </w:p>
        </w:tc>
        <w:tc>
          <w:tcPr>
            <w:tcW w:w="8364" w:type="dxa"/>
            <w:shd w:val="clear" w:color="auto" w:fill="auto"/>
          </w:tcPr>
          <w:p w14:paraId="26B903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2B9CA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4C969AD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68249A0" w14:textId="77777777" w:rsidTr="003B3EDF">
        <w:trPr>
          <w:trHeight w:val="20"/>
        </w:trPr>
        <w:tc>
          <w:tcPr>
            <w:tcW w:w="3118" w:type="dxa"/>
            <w:vMerge/>
          </w:tcPr>
          <w:p w14:paraId="6E9227A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807877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Показательные уравнения и неравенства</w:t>
            </w:r>
          </w:p>
        </w:tc>
        <w:tc>
          <w:tcPr>
            <w:tcW w:w="992" w:type="dxa"/>
            <w:vMerge/>
            <w:tcBorders>
              <w:bottom w:val="single" w:sz="4" w:space="0" w:color="auto"/>
            </w:tcBorders>
            <w:shd w:val="clear" w:color="auto" w:fill="auto"/>
          </w:tcPr>
          <w:p w14:paraId="53E56F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4009C8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5D4C218" w14:textId="77777777" w:rsidTr="003B3EDF">
        <w:trPr>
          <w:trHeight w:val="20"/>
        </w:trPr>
        <w:tc>
          <w:tcPr>
            <w:tcW w:w="3118" w:type="dxa"/>
            <w:vMerge w:val="restart"/>
            <w:shd w:val="clear" w:color="auto" w:fill="auto"/>
          </w:tcPr>
          <w:p w14:paraId="0F4F63C2"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2.8. </w:t>
            </w:r>
          </w:p>
          <w:p w14:paraId="73B2BAC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Применение свойств показательной функции</w:t>
            </w:r>
          </w:p>
        </w:tc>
        <w:tc>
          <w:tcPr>
            <w:tcW w:w="8364" w:type="dxa"/>
            <w:shd w:val="clear" w:color="auto" w:fill="auto"/>
          </w:tcPr>
          <w:p w14:paraId="2AB4521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2BD0DB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09C3565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F8164D8" w14:textId="77777777" w:rsidTr="003B3EDF">
        <w:trPr>
          <w:trHeight w:val="20"/>
        </w:trPr>
        <w:tc>
          <w:tcPr>
            <w:tcW w:w="3118" w:type="dxa"/>
            <w:vMerge/>
          </w:tcPr>
          <w:p w14:paraId="6E26CEC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1D8CEF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Решение показательных уравнений и показательных неравенств</w:t>
            </w:r>
          </w:p>
        </w:tc>
        <w:tc>
          <w:tcPr>
            <w:tcW w:w="992" w:type="dxa"/>
            <w:vMerge/>
            <w:shd w:val="clear" w:color="auto" w:fill="auto"/>
          </w:tcPr>
          <w:p w14:paraId="5588A5A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64711C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5CE2A0E" w14:textId="77777777" w:rsidTr="003B3EDF">
        <w:trPr>
          <w:trHeight w:val="20"/>
        </w:trPr>
        <w:tc>
          <w:tcPr>
            <w:tcW w:w="3118" w:type="dxa"/>
            <w:vMerge/>
          </w:tcPr>
          <w:p w14:paraId="420687D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F950C2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темам 2.6 - 2.7 раздела 2</w:t>
            </w:r>
          </w:p>
        </w:tc>
        <w:tc>
          <w:tcPr>
            <w:tcW w:w="992" w:type="dxa"/>
            <w:vMerge/>
            <w:shd w:val="clear" w:color="auto" w:fill="auto"/>
          </w:tcPr>
          <w:p w14:paraId="63FF387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125E4F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4CB34EB" w14:textId="77777777" w:rsidTr="003B3EDF">
        <w:trPr>
          <w:trHeight w:val="20"/>
        </w:trPr>
        <w:tc>
          <w:tcPr>
            <w:tcW w:w="3118" w:type="dxa"/>
            <w:vMerge w:val="restart"/>
            <w:shd w:val="clear" w:color="auto" w:fill="auto"/>
          </w:tcPr>
          <w:p w14:paraId="41302FC1"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2.9. </w:t>
            </w:r>
          </w:p>
          <w:p w14:paraId="70A4E2B1"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Логарифм числа. Десятичный </w:t>
            </w:r>
          </w:p>
          <w:p w14:paraId="0099898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и натуральный логарифмы</w:t>
            </w:r>
          </w:p>
        </w:tc>
        <w:tc>
          <w:tcPr>
            <w:tcW w:w="8364" w:type="dxa"/>
            <w:shd w:val="clear" w:color="auto" w:fill="auto"/>
          </w:tcPr>
          <w:p w14:paraId="1D3CCE3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40C0D2B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4</w:t>
            </w:r>
          </w:p>
        </w:tc>
        <w:tc>
          <w:tcPr>
            <w:tcW w:w="1843" w:type="dxa"/>
            <w:vMerge/>
            <w:shd w:val="clear" w:color="auto" w:fill="auto"/>
          </w:tcPr>
          <w:p w14:paraId="4061035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0476EE1" w14:textId="77777777" w:rsidTr="003B3EDF">
        <w:trPr>
          <w:trHeight w:val="20"/>
        </w:trPr>
        <w:tc>
          <w:tcPr>
            <w:tcW w:w="3118" w:type="dxa"/>
            <w:vMerge/>
          </w:tcPr>
          <w:p w14:paraId="62B9FA4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13C4617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Логарифм числа. Десятичный и натуральный логарифмы</w:t>
            </w:r>
          </w:p>
        </w:tc>
        <w:tc>
          <w:tcPr>
            <w:tcW w:w="992" w:type="dxa"/>
            <w:vMerge/>
            <w:shd w:val="clear" w:color="auto" w:fill="auto"/>
          </w:tcPr>
          <w:p w14:paraId="6FDD12D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F28837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DAB149A" w14:textId="77777777" w:rsidTr="003B3EDF">
        <w:trPr>
          <w:trHeight w:val="20"/>
        </w:trPr>
        <w:tc>
          <w:tcPr>
            <w:tcW w:w="3118" w:type="dxa"/>
            <w:vMerge w:val="restart"/>
            <w:shd w:val="clear" w:color="auto" w:fill="auto"/>
          </w:tcPr>
          <w:p w14:paraId="6F7565A2"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2.10. </w:t>
            </w:r>
          </w:p>
          <w:p w14:paraId="05C8E50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Свойства логарифмов</w:t>
            </w:r>
          </w:p>
        </w:tc>
        <w:tc>
          <w:tcPr>
            <w:tcW w:w="8364" w:type="dxa"/>
            <w:shd w:val="clear" w:color="auto" w:fill="auto"/>
          </w:tcPr>
          <w:p w14:paraId="0706E3A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E59758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38FDDA4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D3618C2" w14:textId="77777777" w:rsidTr="003B3EDF">
        <w:trPr>
          <w:trHeight w:val="20"/>
        </w:trPr>
        <w:tc>
          <w:tcPr>
            <w:tcW w:w="3118" w:type="dxa"/>
            <w:vMerge/>
          </w:tcPr>
          <w:p w14:paraId="2742571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7143D5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Преобразование выражений, содержащих логарифмы</w:t>
            </w:r>
          </w:p>
        </w:tc>
        <w:tc>
          <w:tcPr>
            <w:tcW w:w="992" w:type="dxa"/>
            <w:vMerge/>
            <w:shd w:val="clear" w:color="auto" w:fill="auto"/>
          </w:tcPr>
          <w:p w14:paraId="1E82E61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EC2AB6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02272CF" w14:textId="77777777" w:rsidTr="003B3EDF">
        <w:trPr>
          <w:trHeight w:val="20"/>
        </w:trPr>
        <w:tc>
          <w:tcPr>
            <w:tcW w:w="3118" w:type="dxa"/>
            <w:vMerge w:val="restart"/>
            <w:shd w:val="clear" w:color="auto" w:fill="auto"/>
          </w:tcPr>
          <w:p w14:paraId="0F60A6D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2.11. </w:t>
            </w:r>
          </w:p>
          <w:p w14:paraId="09EE44B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Логарифмическая функция, ее свойства</w:t>
            </w:r>
          </w:p>
        </w:tc>
        <w:tc>
          <w:tcPr>
            <w:tcW w:w="8364" w:type="dxa"/>
            <w:shd w:val="clear" w:color="auto" w:fill="auto"/>
          </w:tcPr>
          <w:p w14:paraId="14CE6D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4E55601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4</w:t>
            </w:r>
          </w:p>
        </w:tc>
        <w:tc>
          <w:tcPr>
            <w:tcW w:w="1843" w:type="dxa"/>
            <w:vMerge/>
            <w:shd w:val="clear" w:color="auto" w:fill="auto"/>
          </w:tcPr>
          <w:p w14:paraId="3C53A66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4BC1F5E" w14:textId="77777777" w:rsidTr="003B3EDF">
        <w:trPr>
          <w:trHeight w:val="20"/>
        </w:trPr>
        <w:tc>
          <w:tcPr>
            <w:tcW w:w="3118" w:type="dxa"/>
            <w:vMerge/>
          </w:tcPr>
          <w:p w14:paraId="749B696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9279E8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Логарифмическая функция, её свойства и график </w:t>
            </w:r>
          </w:p>
        </w:tc>
        <w:tc>
          <w:tcPr>
            <w:tcW w:w="992" w:type="dxa"/>
            <w:vMerge/>
            <w:shd w:val="clear" w:color="auto" w:fill="auto"/>
          </w:tcPr>
          <w:p w14:paraId="4FF8D87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8941A2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D77A2DC" w14:textId="77777777" w:rsidTr="003B3EDF">
        <w:trPr>
          <w:trHeight w:val="315"/>
        </w:trPr>
        <w:tc>
          <w:tcPr>
            <w:tcW w:w="3118" w:type="dxa"/>
            <w:vMerge w:val="restart"/>
            <w:shd w:val="clear" w:color="auto" w:fill="auto"/>
          </w:tcPr>
          <w:p w14:paraId="400BFA6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2.12. </w:t>
            </w:r>
          </w:p>
          <w:p w14:paraId="2692A7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Логарифмические уравнения и неравенства</w:t>
            </w:r>
          </w:p>
        </w:tc>
        <w:tc>
          <w:tcPr>
            <w:tcW w:w="8364" w:type="dxa"/>
            <w:tcBorders>
              <w:bottom w:val="single" w:sz="4" w:space="0" w:color="auto"/>
            </w:tcBorders>
            <w:shd w:val="clear" w:color="auto" w:fill="auto"/>
          </w:tcPr>
          <w:p w14:paraId="6326131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46B6597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8</w:t>
            </w:r>
          </w:p>
        </w:tc>
        <w:tc>
          <w:tcPr>
            <w:tcW w:w="1843" w:type="dxa"/>
            <w:vMerge/>
            <w:shd w:val="clear" w:color="auto" w:fill="auto"/>
          </w:tcPr>
          <w:p w14:paraId="5C928EA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FB1FD43" w14:textId="77777777" w:rsidTr="003B3EDF">
        <w:trPr>
          <w:trHeight w:val="351"/>
        </w:trPr>
        <w:tc>
          <w:tcPr>
            <w:tcW w:w="3118" w:type="dxa"/>
            <w:vMerge/>
          </w:tcPr>
          <w:p w14:paraId="71AFDE5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tcBorders>
              <w:bottom w:val="single" w:sz="4" w:space="0" w:color="auto"/>
            </w:tcBorders>
            <w:shd w:val="clear" w:color="auto" w:fill="auto"/>
          </w:tcPr>
          <w:p w14:paraId="02F1725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Логарифмические уравнения и неравенства</w:t>
            </w:r>
          </w:p>
        </w:tc>
        <w:tc>
          <w:tcPr>
            <w:tcW w:w="992" w:type="dxa"/>
            <w:vMerge/>
            <w:shd w:val="clear" w:color="auto" w:fill="auto"/>
          </w:tcPr>
          <w:p w14:paraId="03BD53F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14C1AE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CBAA05B" w14:textId="77777777" w:rsidTr="003B3EDF">
        <w:trPr>
          <w:trHeight w:val="20"/>
        </w:trPr>
        <w:tc>
          <w:tcPr>
            <w:tcW w:w="3118" w:type="dxa"/>
            <w:vMerge w:val="restart"/>
            <w:shd w:val="clear" w:color="auto" w:fill="auto"/>
          </w:tcPr>
          <w:p w14:paraId="5A4DB1A4"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 xml:space="preserve">Тема 2.13. </w:t>
            </w:r>
          </w:p>
          <w:p w14:paraId="71A4CEE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Логарифмы в природе и технике </w:t>
            </w:r>
          </w:p>
        </w:tc>
        <w:tc>
          <w:tcPr>
            <w:tcW w:w="8364" w:type="dxa"/>
            <w:tcBorders>
              <w:bottom w:val="single" w:sz="4" w:space="0" w:color="auto"/>
            </w:tcBorders>
            <w:shd w:val="clear" w:color="auto" w:fill="auto"/>
          </w:tcPr>
          <w:p w14:paraId="5AA2993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2ADC7B1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sidRPr="00B31953">
              <w:rPr>
                <w:rFonts w:ascii="Times New Roman" w:hAnsi="Times New Roman" w:cs="Times New Roman"/>
                <w:bCs/>
                <w:iCs/>
                <w:sz w:val="24"/>
                <w:szCs w:val="24"/>
              </w:rPr>
              <w:t>4</w:t>
            </w:r>
          </w:p>
        </w:tc>
        <w:tc>
          <w:tcPr>
            <w:tcW w:w="1843" w:type="dxa"/>
            <w:vMerge/>
            <w:shd w:val="clear" w:color="auto" w:fill="auto"/>
          </w:tcPr>
          <w:p w14:paraId="676A1BD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1B6A3B1" w14:textId="77777777" w:rsidTr="003B3EDF">
        <w:trPr>
          <w:trHeight w:val="20"/>
        </w:trPr>
        <w:tc>
          <w:tcPr>
            <w:tcW w:w="3118" w:type="dxa"/>
            <w:vMerge/>
          </w:tcPr>
          <w:p w14:paraId="4EA6A51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A1747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Применение логарифма. История развития математики. Логарифмическая спираль в природе. Ее математические свойства. Использование графиков функций для исследования процессов и зависимостей, которые возникают при решении задач из различных областей науки и реальной жизни</w:t>
            </w:r>
          </w:p>
        </w:tc>
        <w:tc>
          <w:tcPr>
            <w:tcW w:w="992" w:type="dxa"/>
            <w:vMerge/>
            <w:tcBorders>
              <w:bottom w:val="single" w:sz="4" w:space="0" w:color="auto"/>
            </w:tcBorders>
            <w:shd w:val="clear" w:color="auto" w:fill="auto"/>
          </w:tcPr>
          <w:p w14:paraId="1A10A18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B12223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93BCC46" w14:textId="77777777" w:rsidTr="003B3EDF">
        <w:trPr>
          <w:trHeight w:val="20"/>
        </w:trPr>
        <w:tc>
          <w:tcPr>
            <w:tcW w:w="3118" w:type="dxa"/>
            <w:vMerge w:val="restart"/>
            <w:shd w:val="clear" w:color="auto" w:fill="auto"/>
          </w:tcPr>
          <w:p w14:paraId="66B29ABC"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2.14. </w:t>
            </w:r>
          </w:p>
          <w:p w14:paraId="6CE70B8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Применение </w:t>
            </w:r>
          </w:p>
          <w:p w14:paraId="76B2A6E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логарифмов к решению задач</w:t>
            </w:r>
          </w:p>
        </w:tc>
        <w:tc>
          <w:tcPr>
            <w:tcW w:w="8364" w:type="dxa"/>
            <w:shd w:val="clear" w:color="auto" w:fill="auto"/>
          </w:tcPr>
          <w:p w14:paraId="3EB9591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79C70B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779E269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1B3A0BF" w14:textId="77777777" w:rsidTr="003B3EDF">
        <w:trPr>
          <w:trHeight w:val="20"/>
        </w:trPr>
        <w:tc>
          <w:tcPr>
            <w:tcW w:w="3118" w:type="dxa"/>
            <w:vMerge/>
          </w:tcPr>
          <w:p w14:paraId="5618435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BDB428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Решение логарифмических уравнений и неравенств</w:t>
            </w:r>
          </w:p>
        </w:tc>
        <w:tc>
          <w:tcPr>
            <w:tcW w:w="992" w:type="dxa"/>
            <w:vMerge/>
            <w:shd w:val="clear" w:color="auto" w:fill="auto"/>
          </w:tcPr>
          <w:p w14:paraId="2593450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DCBE24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6CC2542" w14:textId="77777777" w:rsidTr="003B3EDF">
        <w:trPr>
          <w:trHeight w:val="20"/>
        </w:trPr>
        <w:tc>
          <w:tcPr>
            <w:tcW w:w="3118" w:type="dxa"/>
            <w:vMerge/>
          </w:tcPr>
          <w:p w14:paraId="532A7DA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2023475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темам 2.9 - 2.12 раздела 2</w:t>
            </w:r>
          </w:p>
        </w:tc>
        <w:tc>
          <w:tcPr>
            <w:tcW w:w="992" w:type="dxa"/>
            <w:vMerge/>
            <w:shd w:val="clear" w:color="auto" w:fill="auto"/>
          </w:tcPr>
          <w:p w14:paraId="047475A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2D23F1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56A58AD" w14:textId="77777777" w:rsidTr="003B3EDF">
        <w:trPr>
          <w:trHeight w:val="240"/>
        </w:trPr>
        <w:tc>
          <w:tcPr>
            <w:tcW w:w="11482" w:type="dxa"/>
            <w:gridSpan w:val="2"/>
            <w:shd w:val="clear" w:color="auto" w:fill="auto"/>
          </w:tcPr>
          <w:p w14:paraId="70BE3A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3 Прямые и плоскости в пространстве</w:t>
            </w:r>
          </w:p>
        </w:tc>
        <w:tc>
          <w:tcPr>
            <w:tcW w:w="992" w:type="dxa"/>
            <w:shd w:val="clear" w:color="auto" w:fill="auto"/>
          </w:tcPr>
          <w:p w14:paraId="4CC8FD1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14</w:t>
            </w:r>
          </w:p>
        </w:tc>
        <w:tc>
          <w:tcPr>
            <w:tcW w:w="1843" w:type="dxa"/>
            <w:vMerge w:val="restart"/>
            <w:shd w:val="clear" w:color="auto" w:fill="auto"/>
            <w:vAlign w:val="center"/>
          </w:tcPr>
          <w:p w14:paraId="55A189C2"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312EB8BC"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6871D54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721085A5"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7EE3FE4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ОК-01, ОК-02, ОК-03, ОК-04, ОК-05, ОК-06, ОК-07</w:t>
            </w:r>
          </w:p>
          <w:p w14:paraId="0B9DF27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i/>
                <w:sz w:val="24"/>
                <w:szCs w:val="24"/>
              </w:rPr>
            </w:pPr>
            <w:r w:rsidRPr="00B31953">
              <w:rPr>
                <w:rFonts w:ascii="Times New Roman" w:hAnsi="Times New Roman" w:cs="Times New Roman"/>
                <w:b/>
                <w:bCs/>
                <w:i/>
                <w:sz w:val="24"/>
                <w:szCs w:val="24"/>
              </w:rPr>
              <w:t>ПК…</w:t>
            </w:r>
          </w:p>
        </w:tc>
      </w:tr>
      <w:tr w:rsidR="00BB0D47" w:rsidRPr="00B31953" w14:paraId="6774068B" w14:textId="77777777" w:rsidTr="003B3EDF">
        <w:trPr>
          <w:trHeight w:val="20"/>
        </w:trPr>
        <w:tc>
          <w:tcPr>
            <w:tcW w:w="3118" w:type="dxa"/>
            <w:vMerge w:val="restart"/>
            <w:shd w:val="clear" w:color="auto" w:fill="auto"/>
          </w:tcPr>
          <w:p w14:paraId="1BD8C23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3.1. </w:t>
            </w:r>
          </w:p>
          <w:p w14:paraId="659F518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Повторение планиметрии. Основные понятия стереометрии</w:t>
            </w:r>
          </w:p>
        </w:tc>
        <w:tc>
          <w:tcPr>
            <w:tcW w:w="8364" w:type="dxa"/>
            <w:shd w:val="clear" w:color="auto" w:fill="auto"/>
          </w:tcPr>
          <w:p w14:paraId="2C07A5E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C752E9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768856B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718BFAE" w14:textId="77777777" w:rsidTr="003B3EDF">
        <w:trPr>
          <w:trHeight w:val="20"/>
        </w:trPr>
        <w:tc>
          <w:tcPr>
            <w:tcW w:w="3118" w:type="dxa"/>
            <w:vMerge/>
          </w:tcPr>
          <w:p w14:paraId="692BEEC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573C11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Основные фигуры, факты и теоремы планиметрии. 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tc>
        <w:tc>
          <w:tcPr>
            <w:tcW w:w="992" w:type="dxa"/>
            <w:vMerge/>
            <w:shd w:val="clear" w:color="auto" w:fill="auto"/>
          </w:tcPr>
          <w:p w14:paraId="54C3CB8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662CB2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63111FB" w14:textId="77777777" w:rsidTr="003B3EDF">
        <w:trPr>
          <w:trHeight w:val="20"/>
        </w:trPr>
        <w:tc>
          <w:tcPr>
            <w:tcW w:w="3118" w:type="dxa"/>
            <w:vMerge w:val="restart"/>
            <w:shd w:val="clear" w:color="auto" w:fill="auto"/>
          </w:tcPr>
          <w:p w14:paraId="1B7E63A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Тема 3.2. </w:t>
            </w:r>
          </w:p>
          <w:p w14:paraId="5AC2F283"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Прямые и плоскости </w:t>
            </w:r>
          </w:p>
          <w:p w14:paraId="03DE5F7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в пространстве. Параллельность прямых, прямой и плоскости, плоскостей</w:t>
            </w:r>
          </w:p>
        </w:tc>
        <w:tc>
          <w:tcPr>
            <w:tcW w:w="8364" w:type="dxa"/>
            <w:shd w:val="clear" w:color="auto" w:fill="auto"/>
          </w:tcPr>
          <w:p w14:paraId="050008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D654E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6294168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579455A" w14:textId="77777777" w:rsidTr="003B3EDF">
        <w:trPr>
          <w:trHeight w:val="20"/>
        </w:trPr>
        <w:tc>
          <w:tcPr>
            <w:tcW w:w="3118" w:type="dxa"/>
            <w:vMerge/>
          </w:tcPr>
          <w:p w14:paraId="038BBB5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229E43A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трёх прямых, параллельность прямой и плоскости.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tc>
        <w:tc>
          <w:tcPr>
            <w:tcW w:w="992" w:type="dxa"/>
            <w:vMerge/>
            <w:shd w:val="clear" w:color="auto" w:fill="auto"/>
          </w:tcPr>
          <w:p w14:paraId="2C95679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AB38EC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062F466" w14:textId="77777777" w:rsidTr="003B3EDF">
        <w:trPr>
          <w:trHeight w:val="20"/>
        </w:trPr>
        <w:tc>
          <w:tcPr>
            <w:tcW w:w="3118" w:type="dxa"/>
            <w:vMerge w:val="restart"/>
            <w:shd w:val="clear" w:color="auto" w:fill="auto"/>
          </w:tcPr>
          <w:p w14:paraId="28667E9D"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4"/>
                <w:szCs w:val="24"/>
              </w:rPr>
            </w:pPr>
            <w:r w:rsidRPr="00B31953">
              <w:rPr>
                <w:rFonts w:ascii="Times New Roman" w:hAnsi="Times New Roman" w:cs="Times New Roman"/>
                <w:bCs/>
                <w:sz w:val="24"/>
                <w:szCs w:val="24"/>
              </w:rPr>
              <w:t xml:space="preserve">Тема 3.3. </w:t>
            </w:r>
          </w:p>
          <w:p w14:paraId="7F141C9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sidRPr="00B31953">
              <w:rPr>
                <w:rFonts w:ascii="Times New Roman" w:hAnsi="Times New Roman"/>
                <w:sz w:val="24"/>
              </w:rPr>
              <w:t xml:space="preserve">Перпендикулярность прямых </w:t>
            </w:r>
          </w:p>
          <w:p w14:paraId="419A62C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4"/>
                <w:szCs w:val="24"/>
              </w:rPr>
            </w:pPr>
            <w:r w:rsidRPr="00B31953">
              <w:rPr>
                <w:rFonts w:ascii="Times New Roman" w:hAnsi="Times New Roman"/>
                <w:sz w:val="24"/>
              </w:rPr>
              <w:t>и плоскостей</w:t>
            </w:r>
          </w:p>
        </w:tc>
        <w:tc>
          <w:tcPr>
            <w:tcW w:w="8364" w:type="dxa"/>
            <w:shd w:val="clear" w:color="auto" w:fill="auto"/>
          </w:tcPr>
          <w:p w14:paraId="5ACBC7C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6BCF21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299F53E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FB3009C" w14:textId="77777777" w:rsidTr="003B3EDF">
        <w:trPr>
          <w:trHeight w:val="20"/>
        </w:trPr>
        <w:tc>
          <w:tcPr>
            <w:tcW w:w="3118" w:type="dxa"/>
            <w:vMerge/>
          </w:tcPr>
          <w:p w14:paraId="4F46D65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B99363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w:t>
            </w:r>
          </w:p>
        </w:tc>
        <w:tc>
          <w:tcPr>
            <w:tcW w:w="992" w:type="dxa"/>
            <w:vMerge/>
            <w:shd w:val="clear" w:color="auto" w:fill="auto"/>
          </w:tcPr>
          <w:p w14:paraId="6FC1FD2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0198FE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F7F15FF" w14:textId="77777777" w:rsidTr="003B3EDF">
        <w:trPr>
          <w:trHeight w:val="243"/>
        </w:trPr>
        <w:tc>
          <w:tcPr>
            <w:tcW w:w="3118" w:type="dxa"/>
            <w:vMerge w:val="restart"/>
            <w:shd w:val="clear" w:color="auto" w:fill="auto"/>
          </w:tcPr>
          <w:p w14:paraId="412B638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3.4. </w:t>
            </w:r>
          </w:p>
          <w:p w14:paraId="3894EC4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 xml:space="preserve">Углы между прямыми </w:t>
            </w:r>
            <w:r w:rsidRPr="00B31953">
              <w:rPr>
                <w:rFonts w:ascii="Times New Roman" w:hAnsi="Times New Roman"/>
                <w:sz w:val="24"/>
              </w:rPr>
              <w:br/>
              <w:t>и плоскостями</w:t>
            </w:r>
          </w:p>
        </w:tc>
        <w:tc>
          <w:tcPr>
            <w:tcW w:w="8364" w:type="dxa"/>
            <w:tcBorders>
              <w:bottom w:val="single" w:sz="4" w:space="0" w:color="auto"/>
            </w:tcBorders>
            <w:shd w:val="clear" w:color="auto" w:fill="auto"/>
          </w:tcPr>
          <w:p w14:paraId="443A5F2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0E6032F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B8F9CC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9A9334A" w14:textId="77777777" w:rsidTr="003B3EDF">
        <w:trPr>
          <w:trHeight w:val="696"/>
        </w:trPr>
        <w:tc>
          <w:tcPr>
            <w:tcW w:w="3118" w:type="dxa"/>
            <w:vMerge/>
          </w:tcPr>
          <w:p w14:paraId="797BDA4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tcBorders>
              <w:bottom w:val="single" w:sz="4" w:space="0" w:color="auto"/>
            </w:tcBorders>
            <w:shd w:val="clear" w:color="auto" w:fill="auto"/>
          </w:tcPr>
          <w:p w14:paraId="1F73008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 xml:space="preserve">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w:t>
            </w:r>
            <w:r w:rsidRPr="00B31953">
              <w:rPr>
                <w:rFonts w:ascii="Times New Roman" w:hAnsi="Times New Roman"/>
                <w:sz w:val="24"/>
                <w:szCs w:val="24"/>
              </w:rPr>
              <w:lastRenderedPageBreak/>
              <w:t>плоскость. Перпендикулярность плоскостей: признак перпендикулярности двух плоскостей. Теорема о трёх перпендикулярах</w:t>
            </w:r>
          </w:p>
        </w:tc>
        <w:tc>
          <w:tcPr>
            <w:tcW w:w="992" w:type="dxa"/>
            <w:vMerge/>
            <w:shd w:val="clear" w:color="auto" w:fill="auto"/>
          </w:tcPr>
          <w:p w14:paraId="19E7662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D46A15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0E3E62D" w14:textId="77777777" w:rsidTr="003B3EDF">
        <w:trPr>
          <w:trHeight w:val="20"/>
        </w:trPr>
        <w:tc>
          <w:tcPr>
            <w:tcW w:w="3118" w:type="dxa"/>
            <w:vMerge w:val="restart"/>
            <w:shd w:val="clear" w:color="auto" w:fill="auto"/>
          </w:tcPr>
          <w:p w14:paraId="6B219B2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3.5. </w:t>
            </w:r>
          </w:p>
          <w:p w14:paraId="034A68B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Прямые и плоскости </w:t>
            </w:r>
          </w:p>
          <w:p w14:paraId="589FC87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в практических задачах</w:t>
            </w:r>
          </w:p>
        </w:tc>
        <w:tc>
          <w:tcPr>
            <w:tcW w:w="8364" w:type="dxa"/>
            <w:shd w:val="clear" w:color="auto" w:fill="auto"/>
          </w:tcPr>
          <w:p w14:paraId="04DB2A0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 xml:space="preserve">Профессионально ориентированное содержание </w:t>
            </w:r>
            <w:r w:rsidRPr="00B31953">
              <w:rPr>
                <w:rFonts w:ascii="Times New Roman" w:eastAsia="Times New Roman" w:hAnsi="Times New Roman" w:cs="Times New Roman"/>
                <w:b/>
                <w:sz w:val="24"/>
                <w:szCs w:val="24"/>
                <w:lang w:eastAsia="ru-RU"/>
              </w:rPr>
              <w:t>(содержание прикладного модуля)</w:t>
            </w:r>
          </w:p>
        </w:tc>
        <w:tc>
          <w:tcPr>
            <w:tcW w:w="992" w:type="dxa"/>
            <w:vMerge w:val="restart"/>
            <w:shd w:val="clear" w:color="auto" w:fill="auto"/>
          </w:tcPr>
          <w:p w14:paraId="66E6EA2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sidRPr="00B31953">
              <w:rPr>
                <w:rFonts w:ascii="Times New Roman" w:hAnsi="Times New Roman" w:cs="Times New Roman"/>
                <w:bCs/>
                <w:iCs/>
                <w:sz w:val="24"/>
                <w:szCs w:val="24"/>
              </w:rPr>
              <w:t>2</w:t>
            </w:r>
          </w:p>
        </w:tc>
        <w:tc>
          <w:tcPr>
            <w:tcW w:w="1843" w:type="dxa"/>
            <w:vMerge/>
            <w:shd w:val="clear" w:color="auto" w:fill="auto"/>
          </w:tcPr>
          <w:p w14:paraId="43B20E8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1640E08" w14:textId="77777777" w:rsidTr="003B3EDF">
        <w:trPr>
          <w:trHeight w:val="20"/>
        </w:trPr>
        <w:tc>
          <w:tcPr>
            <w:tcW w:w="3118" w:type="dxa"/>
            <w:vMerge/>
          </w:tcPr>
          <w:p w14:paraId="6202085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307C49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sz w:val="24"/>
              </w:rPr>
              <w:t xml:space="preserve">Расположение прямых и плоскостей в окружающем мире (природе, искусстве, архитектуре, технике). Решение практико-ориентированных задач </w:t>
            </w:r>
          </w:p>
        </w:tc>
        <w:tc>
          <w:tcPr>
            <w:tcW w:w="992" w:type="dxa"/>
            <w:vMerge/>
            <w:tcBorders>
              <w:bottom w:val="single" w:sz="4" w:space="0" w:color="auto"/>
            </w:tcBorders>
            <w:shd w:val="clear" w:color="auto" w:fill="auto"/>
          </w:tcPr>
          <w:p w14:paraId="5C0D581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6F8C9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43DAB9D" w14:textId="77777777" w:rsidTr="003B3EDF">
        <w:trPr>
          <w:trHeight w:val="20"/>
        </w:trPr>
        <w:tc>
          <w:tcPr>
            <w:tcW w:w="3118" w:type="dxa"/>
            <w:vMerge w:val="restart"/>
            <w:shd w:val="clear" w:color="auto" w:fill="auto"/>
          </w:tcPr>
          <w:p w14:paraId="467B02FA"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3.6. </w:t>
            </w:r>
          </w:p>
          <w:p w14:paraId="782E01E4"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Основные пространственные фигуры </w:t>
            </w:r>
          </w:p>
          <w:p w14:paraId="180B763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и их взаиморасположение</w:t>
            </w:r>
          </w:p>
        </w:tc>
        <w:tc>
          <w:tcPr>
            <w:tcW w:w="8364" w:type="dxa"/>
            <w:shd w:val="clear" w:color="auto" w:fill="auto"/>
          </w:tcPr>
          <w:p w14:paraId="0AC24B7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AD4B10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2C98FD6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CE14D3C" w14:textId="77777777" w:rsidTr="003B3EDF">
        <w:trPr>
          <w:trHeight w:val="20"/>
        </w:trPr>
        <w:tc>
          <w:tcPr>
            <w:tcW w:w="3118" w:type="dxa"/>
            <w:vMerge/>
          </w:tcPr>
          <w:p w14:paraId="4CED680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ABD6F2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Взаимное расположение прямых и плоскостей в пространстве. Построение сечений</w:t>
            </w:r>
          </w:p>
        </w:tc>
        <w:tc>
          <w:tcPr>
            <w:tcW w:w="992" w:type="dxa"/>
            <w:vMerge/>
            <w:shd w:val="clear" w:color="auto" w:fill="auto"/>
          </w:tcPr>
          <w:p w14:paraId="605ECA8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F8C1A7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D9AC5DE" w14:textId="77777777" w:rsidTr="003B3EDF">
        <w:trPr>
          <w:trHeight w:val="20"/>
        </w:trPr>
        <w:tc>
          <w:tcPr>
            <w:tcW w:w="3118" w:type="dxa"/>
            <w:vMerge/>
          </w:tcPr>
          <w:p w14:paraId="5A5CBB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283D40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3</w:t>
            </w:r>
          </w:p>
        </w:tc>
        <w:tc>
          <w:tcPr>
            <w:tcW w:w="992" w:type="dxa"/>
            <w:vMerge/>
            <w:shd w:val="clear" w:color="auto" w:fill="auto"/>
          </w:tcPr>
          <w:p w14:paraId="0668FD3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4C7BC9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FFE4FB5" w14:textId="77777777" w:rsidTr="003B3EDF">
        <w:trPr>
          <w:trHeight w:val="210"/>
        </w:trPr>
        <w:tc>
          <w:tcPr>
            <w:tcW w:w="11482" w:type="dxa"/>
            <w:gridSpan w:val="2"/>
            <w:shd w:val="clear" w:color="auto" w:fill="auto"/>
          </w:tcPr>
          <w:p w14:paraId="35A5CD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4. Координаты и векторы в пространстве</w:t>
            </w:r>
          </w:p>
        </w:tc>
        <w:tc>
          <w:tcPr>
            <w:tcW w:w="992" w:type="dxa"/>
            <w:shd w:val="clear" w:color="auto" w:fill="auto"/>
          </w:tcPr>
          <w:p w14:paraId="34D36BE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31953">
              <w:rPr>
                <w:rFonts w:ascii="Times New Roman" w:hAnsi="Times New Roman" w:cs="Times New Roman"/>
                <w:b/>
                <w:bCs/>
                <w:sz w:val="24"/>
                <w:szCs w:val="24"/>
              </w:rPr>
              <w:t>1</w:t>
            </w:r>
            <w:r>
              <w:rPr>
                <w:rFonts w:ascii="Times New Roman" w:hAnsi="Times New Roman" w:cs="Times New Roman"/>
                <w:b/>
                <w:bCs/>
                <w:sz w:val="24"/>
                <w:szCs w:val="24"/>
              </w:rPr>
              <w:t>2</w:t>
            </w:r>
          </w:p>
        </w:tc>
        <w:tc>
          <w:tcPr>
            <w:tcW w:w="1843" w:type="dxa"/>
            <w:vMerge w:val="restart"/>
            <w:shd w:val="clear" w:color="auto" w:fill="auto"/>
            <w:vAlign w:val="center"/>
          </w:tcPr>
          <w:p w14:paraId="2DDF9AB8"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763F4CD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7574100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0097A54D"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54AD3CD5"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1503AA9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p w14:paraId="48B562A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ОК-01, ОК-02, ОК-03, ОК-04, ОК-05, ОК-06, ОК-07</w:t>
            </w:r>
          </w:p>
          <w:p w14:paraId="7195EEF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
                <w:bCs/>
                <w:i/>
                <w:sz w:val="24"/>
                <w:szCs w:val="24"/>
              </w:rPr>
              <w:t>ПК…</w:t>
            </w:r>
          </w:p>
        </w:tc>
      </w:tr>
      <w:tr w:rsidR="00BB0D47" w:rsidRPr="00B31953" w14:paraId="40B0F966" w14:textId="77777777" w:rsidTr="003B3EDF">
        <w:trPr>
          <w:trHeight w:val="240"/>
        </w:trPr>
        <w:tc>
          <w:tcPr>
            <w:tcW w:w="3118" w:type="dxa"/>
            <w:vMerge w:val="restart"/>
            <w:shd w:val="clear" w:color="auto" w:fill="auto"/>
          </w:tcPr>
          <w:p w14:paraId="7A448687"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4.1. </w:t>
            </w:r>
          </w:p>
          <w:p w14:paraId="31E9D69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Векторы в пространстве. Действия с векторами</w:t>
            </w:r>
          </w:p>
        </w:tc>
        <w:tc>
          <w:tcPr>
            <w:tcW w:w="8364" w:type="dxa"/>
            <w:shd w:val="clear" w:color="auto" w:fill="auto"/>
          </w:tcPr>
          <w:p w14:paraId="72DA27E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639F34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6837D34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1E109F7" w14:textId="77777777" w:rsidTr="003B3EDF">
        <w:trPr>
          <w:trHeight w:val="658"/>
        </w:trPr>
        <w:tc>
          <w:tcPr>
            <w:tcW w:w="3118" w:type="dxa"/>
            <w:vMerge/>
          </w:tcPr>
          <w:p w14:paraId="605C972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B1F3F2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Вектор на плоскости и в пространстве. Сложение и вычитание векторов. Умножение вектора на число. Разложение вектора по трём некомпланарным векторам. Правило параллелепипеда. Решение задач, связанных с применением правил действий с векторами</w:t>
            </w:r>
          </w:p>
        </w:tc>
        <w:tc>
          <w:tcPr>
            <w:tcW w:w="992" w:type="dxa"/>
            <w:vMerge/>
            <w:shd w:val="clear" w:color="auto" w:fill="auto"/>
          </w:tcPr>
          <w:p w14:paraId="58C6BDC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B6AF90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1C27CB4" w14:textId="77777777" w:rsidTr="003B3EDF">
        <w:trPr>
          <w:trHeight w:val="240"/>
        </w:trPr>
        <w:tc>
          <w:tcPr>
            <w:tcW w:w="3118" w:type="dxa"/>
            <w:vMerge w:val="restart"/>
            <w:shd w:val="clear" w:color="auto" w:fill="auto"/>
          </w:tcPr>
          <w:p w14:paraId="214822F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4.2. </w:t>
            </w:r>
          </w:p>
          <w:p w14:paraId="67716C1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Координаты в пространстве. Простейшие задачи </w:t>
            </w:r>
            <w:r w:rsidRPr="00B31953">
              <w:rPr>
                <w:rFonts w:ascii="Times New Roman" w:hAnsi="Times New Roman" w:cs="Times New Roman"/>
                <w:bCs/>
                <w:sz w:val="24"/>
                <w:szCs w:val="24"/>
              </w:rPr>
              <w:br/>
              <w:t>в координатах</w:t>
            </w:r>
          </w:p>
        </w:tc>
        <w:tc>
          <w:tcPr>
            <w:tcW w:w="8364" w:type="dxa"/>
            <w:shd w:val="clear" w:color="auto" w:fill="auto"/>
          </w:tcPr>
          <w:p w14:paraId="054B8CF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E6B897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3E857AB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4BACBC1" w14:textId="77777777" w:rsidTr="003B3EDF">
        <w:trPr>
          <w:trHeight w:val="924"/>
        </w:trPr>
        <w:tc>
          <w:tcPr>
            <w:tcW w:w="3118" w:type="dxa"/>
            <w:vMerge/>
          </w:tcPr>
          <w:p w14:paraId="3D36C9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9D471F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Прямоугольная система координат в пространстве. Координаты вектора. Простейшие задачи в координатах. Угол между векторами. Скалярное произведение векторов. Вычисление углов между прямыми и плоскостями. Координатно-векторный метод при решении геометрических задач</w:t>
            </w:r>
          </w:p>
        </w:tc>
        <w:tc>
          <w:tcPr>
            <w:tcW w:w="992" w:type="dxa"/>
            <w:vMerge/>
            <w:shd w:val="clear" w:color="auto" w:fill="auto"/>
          </w:tcPr>
          <w:p w14:paraId="66262F3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1EEE45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852BBFA" w14:textId="77777777" w:rsidTr="003B3EDF">
        <w:trPr>
          <w:trHeight w:val="240"/>
        </w:trPr>
        <w:tc>
          <w:tcPr>
            <w:tcW w:w="3118" w:type="dxa"/>
            <w:vMerge w:val="restart"/>
            <w:shd w:val="clear" w:color="auto" w:fill="auto"/>
          </w:tcPr>
          <w:p w14:paraId="2D275F0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4.3. </w:t>
            </w:r>
          </w:p>
          <w:p w14:paraId="5A75D7C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Практико-ориентированные задачи на координатной плоскости</w:t>
            </w:r>
          </w:p>
        </w:tc>
        <w:tc>
          <w:tcPr>
            <w:tcW w:w="8364" w:type="dxa"/>
            <w:shd w:val="clear" w:color="auto" w:fill="auto"/>
          </w:tcPr>
          <w:p w14:paraId="75E2C7C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1816EDC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sidRPr="00B31953">
              <w:rPr>
                <w:rFonts w:ascii="Times New Roman" w:hAnsi="Times New Roman" w:cs="Times New Roman"/>
                <w:bCs/>
                <w:iCs/>
                <w:sz w:val="24"/>
                <w:szCs w:val="24"/>
              </w:rPr>
              <w:t>4</w:t>
            </w:r>
          </w:p>
        </w:tc>
        <w:tc>
          <w:tcPr>
            <w:tcW w:w="1843" w:type="dxa"/>
            <w:vMerge/>
            <w:shd w:val="clear" w:color="auto" w:fill="auto"/>
          </w:tcPr>
          <w:p w14:paraId="42AC555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C9AE1FD" w14:textId="77777777" w:rsidTr="003B3EDF">
        <w:trPr>
          <w:trHeight w:val="240"/>
        </w:trPr>
        <w:tc>
          <w:tcPr>
            <w:tcW w:w="3118" w:type="dxa"/>
            <w:vMerge/>
          </w:tcPr>
          <w:p w14:paraId="490249B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7D236B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Координатная плоскость. Вычисление расстояний и площадей на координатной плоскости. Количественные расчеты</w:t>
            </w:r>
          </w:p>
        </w:tc>
        <w:tc>
          <w:tcPr>
            <w:tcW w:w="992" w:type="dxa"/>
            <w:vMerge/>
            <w:tcBorders>
              <w:bottom w:val="single" w:sz="4" w:space="0" w:color="auto"/>
            </w:tcBorders>
            <w:shd w:val="clear" w:color="auto" w:fill="auto"/>
          </w:tcPr>
          <w:p w14:paraId="568ABAE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3317D2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C4515E6" w14:textId="77777777" w:rsidTr="003B3EDF">
        <w:trPr>
          <w:trHeight w:val="240"/>
        </w:trPr>
        <w:tc>
          <w:tcPr>
            <w:tcW w:w="3118" w:type="dxa"/>
            <w:vMerge w:val="restart"/>
            <w:shd w:val="clear" w:color="auto" w:fill="auto"/>
          </w:tcPr>
          <w:p w14:paraId="1CDC6FD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4.4. </w:t>
            </w:r>
          </w:p>
          <w:p w14:paraId="4FBA74A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Решение задач на координаты </w:t>
            </w:r>
            <w:r w:rsidRPr="00B31953">
              <w:rPr>
                <w:rFonts w:ascii="Times New Roman" w:hAnsi="Times New Roman" w:cs="Times New Roman"/>
                <w:bCs/>
                <w:sz w:val="24"/>
                <w:szCs w:val="24"/>
              </w:rPr>
              <w:br/>
              <w:t>и векторы</w:t>
            </w:r>
          </w:p>
        </w:tc>
        <w:tc>
          <w:tcPr>
            <w:tcW w:w="8364" w:type="dxa"/>
            <w:shd w:val="clear" w:color="auto" w:fill="auto"/>
          </w:tcPr>
          <w:p w14:paraId="3F19E85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FF2F18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06288A0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7F5C634" w14:textId="77777777" w:rsidTr="003B3EDF">
        <w:trPr>
          <w:trHeight w:val="240"/>
        </w:trPr>
        <w:tc>
          <w:tcPr>
            <w:tcW w:w="3118" w:type="dxa"/>
            <w:vMerge/>
          </w:tcPr>
          <w:p w14:paraId="6165F81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1FEB548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sz w:val="24"/>
              </w:rPr>
              <w:t xml:space="preserve">Координатно-векторный метод при решении геометрических задач. Решение задач, связанных с применением правил действий с векторами. Задачи планиметрии и стереометрии и методы их решения </w:t>
            </w:r>
          </w:p>
        </w:tc>
        <w:tc>
          <w:tcPr>
            <w:tcW w:w="992" w:type="dxa"/>
            <w:vMerge/>
            <w:shd w:val="clear" w:color="auto" w:fill="auto"/>
          </w:tcPr>
          <w:p w14:paraId="2216DED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270AEF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D295C33" w14:textId="77777777" w:rsidTr="003B3EDF">
        <w:trPr>
          <w:trHeight w:val="323"/>
        </w:trPr>
        <w:tc>
          <w:tcPr>
            <w:tcW w:w="3118" w:type="dxa"/>
            <w:vMerge/>
          </w:tcPr>
          <w:p w14:paraId="4AC1656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85BCF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4</w:t>
            </w:r>
          </w:p>
        </w:tc>
        <w:tc>
          <w:tcPr>
            <w:tcW w:w="992" w:type="dxa"/>
            <w:vMerge/>
            <w:shd w:val="clear" w:color="auto" w:fill="auto"/>
          </w:tcPr>
          <w:p w14:paraId="754190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F5EA69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B9FE0A3" w14:textId="77777777" w:rsidTr="003B3EDF">
        <w:trPr>
          <w:trHeight w:val="240"/>
        </w:trPr>
        <w:tc>
          <w:tcPr>
            <w:tcW w:w="11482" w:type="dxa"/>
            <w:gridSpan w:val="2"/>
            <w:shd w:val="clear" w:color="auto" w:fill="auto"/>
          </w:tcPr>
          <w:p w14:paraId="56C2E1A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5. Основы тригонометрии. Тригонометрические функции</w:t>
            </w:r>
          </w:p>
        </w:tc>
        <w:tc>
          <w:tcPr>
            <w:tcW w:w="992" w:type="dxa"/>
            <w:shd w:val="clear" w:color="auto" w:fill="auto"/>
          </w:tcPr>
          <w:p w14:paraId="0D5878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Pr="00B31953">
              <w:rPr>
                <w:rFonts w:ascii="Times New Roman" w:hAnsi="Times New Roman" w:cs="Times New Roman"/>
                <w:b/>
                <w:bCs/>
                <w:sz w:val="24"/>
                <w:szCs w:val="24"/>
              </w:rPr>
              <w:t>0</w:t>
            </w:r>
          </w:p>
        </w:tc>
        <w:tc>
          <w:tcPr>
            <w:tcW w:w="1843" w:type="dxa"/>
            <w:vMerge w:val="restart"/>
            <w:shd w:val="clear" w:color="auto" w:fill="auto"/>
            <w:vAlign w:val="center"/>
          </w:tcPr>
          <w:p w14:paraId="161FFB5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ОК-01, ОК-02, ОК-03, ОК-04, ОК-05, ОК-06, ОК-07</w:t>
            </w:r>
          </w:p>
          <w:p w14:paraId="63FAE7E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
                <w:bCs/>
                <w:i/>
                <w:sz w:val="24"/>
                <w:szCs w:val="24"/>
              </w:rPr>
              <w:t>ПК…</w:t>
            </w:r>
          </w:p>
        </w:tc>
      </w:tr>
      <w:tr w:rsidR="00BB0D47" w:rsidRPr="00B31953" w14:paraId="0D9850AF" w14:textId="77777777" w:rsidTr="003B3EDF">
        <w:trPr>
          <w:trHeight w:val="240"/>
        </w:trPr>
        <w:tc>
          <w:tcPr>
            <w:tcW w:w="3118" w:type="dxa"/>
            <w:vMerge w:val="restart"/>
            <w:shd w:val="clear" w:color="auto" w:fill="auto"/>
          </w:tcPr>
          <w:p w14:paraId="2F79A4E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 xml:space="preserve">Тема 5.1. </w:t>
            </w:r>
          </w:p>
          <w:p w14:paraId="68B7398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lastRenderedPageBreak/>
              <w:t>Основы тригонометрии</w:t>
            </w:r>
          </w:p>
        </w:tc>
        <w:tc>
          <w:tcPr>
            <w:tcW w:w="8364" w:type="dxa"/>
            <w:shd w:val="clear" w:color="auto" w:fill="auto"/>
          </w:tcPr>
          <w:p w14:paraId="58260E0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46F558F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4D63ED6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09A047B" w14:textId="77777777" w:rsidTr="003B3EDF">
        <w:trPr>
          <w:trHeight w:val="794"/>
        </w:trPr>
        <w:tc>
          <w:tcPr>
            <w:tcW w:w="3118" w:type="dxa"/>
            <w:vMerge/>
          </w:tcPr>
          <w:p w14:paraId="275BF42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DB19CC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Синус, косинус и тангенс числового аргумента. Арксинус, арккосинус, арктангенс числового аргумента. Тригонометрическая окружность, определение тригонометрических функций числового аргумента</w:t>
            </w:r>
          </w:p>
        </w:tc>
        <w:tc>
          <w:tcPr>
            <w:tcW w:w="992" w:type="dxa"/>
            <w:vMerge/>
            <w:shd w:val="clear" w:color="auto" w:fill="auto"/>
          </w:tcPr>
          <w:p w14:paraId="71D89C1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DE90CB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2CC1CCC" w14:textId="77777777" w:rsidTr="003B3EDF">
        <w:trPr>
          <w:trHeight w:val="240"/>
        </w:trPr>
        <w:tc>
          <w:tcPr>
            <w:tcW w:w="3118" w:type="dxa"/>
            <w:vMerge w:val="restart"/>
            <w:shd w:val="clear" w:color="auto" w:fill="auto"/>
          </w:tcPr>
          <w:p w14:paraId="7FAA8C0A"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5.2. </w:t>
            </w:r>
          </w:p>
          <w:p w14:paraId="4CCB660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Основные тригонометрические тождества</w:t>
            </w:r>
          </w:p>
        </w:tc>
        <w:tc>
          <w:tcPr>
            <w:tcW w:w="8364" w:type="dxa"/>
            <w:shd w:val="clear" w:color="auto" w:fill="auto"/>
          </w:tcPr>
          <w:p w14:paraId="3215E0E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0C61C6E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E183C4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9C4C2A0" w14:textId="77777777" w:rsidTr="003B3EDF">
        <w:trPr>
          <w:trHeight w:val="240"/>
        </w:trPr>
        <w:tc>
          <w:tcPr>
            <w:tcW w:w="3118" w:type="dxa"/>
            <w:vMerge/>
          </w:tcPr>
          <w:p w14:paraId="0B7984C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FE7380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Преобразование тригонометрических выражений. Основные тригонометрические формулы</w:t>
            </w:r>
          </w:p>
        </w:tc>
        <w:tc>
          <w:tcPr>
            <w:tcW w:w="992" w:type="dxa"/>
            <w:vMerge/>
            <w:shd w:val="clear" w:color="auto" w:fill="auto"/>
          </w:tcPr>
          <w:p w14:paraId="745E5DA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33BD77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6AD44EF" w14:textId="77777777" w:rsidTr="003B3EDF">
        <w:trPr>
          <w:trHeight w:val="113"/>
        </w:trPr>
        <w:tc>
          <w:tcPr>
            <w:tcW w:w="3118" w:type="dxa"/>
            <w:vMerge w:val="restart"/>
            <w:shd w:val="clear" w:color="auto" w:fill="auto"/>
          </w:tcPr>
          <w:p w14:paraId="5C6B2CE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5.3. </w:t>
            </w:r>
          </w:p>
          <w:p w14:paraId="16A7277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Периодические функции. Тригонометрические функции</w:t>
            </w:r>
          </w:p>
        </w:tc>
        <w:tc>
          <w:tcPr>
            <w:tcW w:w="8364" w:type="dxa"/>
            <w:shd w:val="clear" w:color="auto" w:fill="auto"/>
          </w:tcPr>
          <w:p w14:paraId="25A0B50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14D900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379A54A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3DB666F" w14:textId="77777777" w:rsidTr="003B3EDF">
        <w:trPr>
          <w:trHeight w:val="567"/>
        </w:trPr>
        <w:tc>
          <w:tcPr>
            <w:tcW w:w="3118" w:type="dxa"/>
            <w:vMerge/>
          </w:tcPr>
          <w:p w14:paraId="303A514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84BE89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Функция. Периодические функции. Тригонометрические функции, их свойства и графики</w:t>
            </w:r>
          </w:p>
        </w:tc>
        <w:tc>
          <w:tcPr>
            <w:tcW w:w="992" w:type="dxa"/>
            <w:vMerge/>
            <w:shd w:val="clear" w:color="auto" w:fill="auto"/>
          </w:tcPr>
          <w:p w14:paraId="232657E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107D0A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51917D5" w14:textId="77777777" w:rsidTr="003B3EDF">
        <w:trPr>
          <w:trHeight w:val="182"/>
        </w:trPr>
        <w:tc>
          <w:tcPr>
            <w:tcW w:w="3118" w:type="dxa"/>
            <w:vMerge w:val="restart"/>
            <w:shd w:val="clear" w:color="auto" w:fill="auto"/>
          </w:tcPr>
          <w:p w14:paraId="42F5A822"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5.4. </w:t>
            </w:r>
          </w:p>
          <w:p w14:paraId="65400B4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Преобразование графиков тригонометрических функций</w:t>
            </w:r>
          </w:p>
        </w:tc>
        <w:tc>
          <w:tcPr>
            <w:tcW w:w="8364" w:type="dxa"/>
            <w:shd w:val="clear" w:color="auto" w:fill="auto"/>
          </w:tcPr>
          <w:p w14:paraId="64FD5D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70B796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E3DD4C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C30B156" w14:textId="77777777" w:rsidTr="003B3EDF">
        <w:trPr>
          <w:trHeight w:val="20"/>
        </w:trPr>
        <w:tc>
          <w:tcPr>
            <w:tcW w:w="3118" w:type="dxa"/>
            <w:vMerge/>
          </w:tcPr>
          <w:p w14:paraId="0EB4270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04A6A4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Сжатие и растяжение графиков тригонометрических функций. </w:t>
            </w:r>
          </w:p>
          <w:p w14:paraId="31DAD4E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Преобразование графиков тригонометрических функций</w:t>
            </w:r>
          </w:p>
        </w:tc>
        <w:tc>
          <w:tcPr>
            <w:tcW w:w="992" w:type="dxa"/>
            <w:vMerge/>
            <w:tcBorders>
              <w:bottom w:val="single" w:sz="4" w:space="0" w:color="auto"/>
            </w:tcBorders>
            <w:shd w:val="clear" w:color="auto" w:fill="auto"/>
          </w:tcPr>
          <w:p w14:paraId="33261F2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885B2F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596CB50" w14:textId="77777777" w:rsidTr="003B3EDF">
        <w:trPr>
          <w:trHeight w:val="20"/>
        </w:trPr>
        <w:tc>
          <w:tcPr>
            <w:tcW w:w="3118" w:type="dxa"/>
            <w:vMerge w:val="restart"/>
            <w:shd w:val="clear" w:color="auto" w:fill="auto"/>
          </w:tcPr>
          <w:p w14:paraId="130FFBC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5.5. </w:t>
            </w:r>
          </w:p>
          <w:p w14:paraId="673A920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Описание производственных процессов с помощью графиков функций</w:t>
            </w:r>
          </w:p>
        </w:tc>
        <w:tc>
          <w:tcPr>
            <w:tcW w:w="8364" w:type="dxa"/>
            <w:shd w:val="clear" w:color="auto" w:fill="auto"/>
          </w:tcPr>
          <w:p w14:paraId="4CFFF73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12BCFF4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779A4D5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1DF1BDA" w14:textId="77777777" w:rsidTr="003B3EDF">
        <w:trPr>
          <w:trHeight w:val="20"/>
        </w:trPr>
        <w:tc>
          <w:tcPr>
            <w:tcW w:w="3118" w:type="dxa"/>
            <w:vMerge/>
          </w:tcPr>
          <w:p w14:paraId="3502B6D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42E57C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cs="Times New Roman"/>
                <w:bCs/>
                <w:sz w:val="24"/>
                <w:szCs w:val="24"/>
              </w:rPr>
              <w:t>Использование свойств тригонометрических функций в профессиональных задачах.</w:t>
            </w:r>
            <w:r w:rsidRPr="00B31953">
              <w:rPr>
                <w:rFonts w:ascii="Times New Roman" w:hAnsi="Times New Roman"/>
                <w:sz w:val="24"/>
              </w:rPr>
              <w:t xml:space="preserve"> </w:t>
            </w:r>
            <w:r w:rsidRPr="00B31953">
              <w:rPr>
                <w:rFonts w:ascii="Times New Roman" w:hAnsi="Times New Roman"/>
                <w:sz w:val="24"/>
                <w:szCs w:val="24"/>
              </w:rPr>
              <w:t>Использование графиков функций для исследования процессов и зависимостей, которые возникают при решении задач из других учебных дисциплин и реальной жизни</w:t>
            </w:r>
          </w:p>
        </w:tc>
        <w:tc>
          <w:tcPr>
            <w:tcW w:w="992" w:type="dxa"/>
            <w:vMerge/>
            <w:tcBorders>
              <w:bottom w:val="single" w:sz="4" w:space="0" w:color="auto"/>
            </w:tcBorders>
            <w:shd w:val="clear" w:color="auto" w:fill="auto"/>
          </w:tcPr>
          <w:p w14:paraId="40E9AA0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F2BE43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541D2C3" w14:textId="77777777" w:rsidTr="003B3EDF">
        <w:trPr>
          <w:trHeight w:val="20"/>
        </w:trPr>
        <w:tc>
          <w:tcPr>
            <w:tcW w:w="3118" w:type="dxa"/>
            <w:vMerge w:val="restart"/>
            <w:shd w:val="clear" w:color="auto" w:fill="auto"/>
          </w:tcPr>
          <w:p w14:paraId="573C3610"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5.6. </w:t>
            </w:r>
          </w:p>
          <w:p w14:paraId="3BF2E2A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Обратные тригонометрические функции</w:t>
            </w:r>
          </w:p>
        </w:tc>
        <w:tc>
          <w:tcPr>
            <w:tcW w:w="8364" w:type="dxa"/>
            <w:shd w:val="clear" w:color="auto" w:fill="auto"/>
          </w:tcPr>
          <w:p w14:paraId="6FEEB8A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42F96A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20B4057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C433B38" w14:textId="77777777" w:rsidTr="003B3EDF">
        <w:trPr>
          <w:trHeight w:val="449"/>
        </w:trPr>
        <w:tc>
          <w:tcPr>
            <w:tcW w:w="3118" w:type="dxa"/>
            <w:vMerge/>
          </w:tcPr>
          <w:p w14:paraId="393F4F5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CD3A7E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sz w:val="24"/>
              </w:rPr>
              <w:t>Обратные функции. Обратные тригонометрические функции. Их свойства и графики</w:t>
            </w:r>
          </w:p>
        </w:tc>
        <w:tc>
          <w:tcPr>
            <w:tcW w:w="992" w:type="dxa"/>
            <w:vMerge/>
            <w:shd w:val="clear" w:color="auto" w:fill="auto"/>
          </w:tcPr>
          <w:p w14:paraId="6EDD26F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52C36E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7A0C429" w14:textId="77777777" w:rsidTr="003B3EDF">
        <w:trPr>
          <w:trHeight w:val="20"/>
        </w:trPr>
        <w:tc>
          <w:tcPr>
            <w:tcW w:w="3118" w:type="dxa"/>
            <w:vMerge w:val="restart"/>
            <w:shd w:val="clear" w:color="auto" w:fill="auto"/>
          </w:tcPr>
          <w:p w14:paraId="3A43C47C"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4"/>
                <w:szCs w:val="24"/>
              </w:rPr>
            </w:pPr>
            <w:r w:rsidRPr="00B31953">
              <w:rPr>
                <w:rFonts w:ascii="Times New Roman" w:hAnsi="Times New Roman" w:cs="Times New Roman"/>
                <w:bCs/>
                <w:sz w:val="24"/>
                <w:szCs w:val="24"/>
              </w:rPr>
              <w:t xml:space="preserve">Тема 5.7. </w:t>
            </w:r>
          </w:p>
          <w:p w14:paraId="54D5ADA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4"/>
                <w:szCs w:val="24"/>
              </w:rPr>
            </w:pPr>
            <w:r w:rsidRPr="00B31953">
              <w:rPr>
                <w:rFonts w:ascii="Times New Roman" w:hAnsi="Times New Roman" w:cs="Times New Roman"/>
                <w:bCs/>
                <w:sz w:val="24"/>
                <w:szCs w:val="24"/>
              </w:rPr>
              <w:t>Тригонометрические уравнения</w:t>
            </w:r>
          </w:p>
        </w:tc>
        <w:tc>
          <w:tcPr>
            <w:tcW w:w="8364" w:type="dxa"/>
            <w:shd w:val="clear" w:color="auto" w:fill="auto"/>
          </w:tcPr>
          <w:p w14:paraId="24749D8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8CB985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25A0DF3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3C9A9F9" w14:textId="77777777" w:rsidTr="003B3EDF">
        <w:trPr>
          <w:trHeight w:val="20"/>
        </w:trPr>
        <w:tc>
          <w:tcPr>
            <w:tcW w:w="3118" w:type="dxa"/>
            <w:vMerge/>
          </w:tcPr>
          <w:p w14:paraId="5D9217A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8A376A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Решение тригонометрических уравнений</w:t>
            </w:r>
          </w:p>
        </w:tc>
        <w:tc>
          <w:tcPr>
            <w:tcW w:w="992" w:type="dxa"/>
            <w:vMerge/>
            <w:shd w:val="clear" w:color="auto" w:fill="auto"/>
          </w:tcPr>
          <w:p w14:paraId="420BDBF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C02001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FFA0ABB" w14:textId="77777777" w:rsidTr="003B3EDF">
        <w:trPr>
          <w:trHeight w:val="298"/>
        </w:trPr>
        <w:tc>
          <w:tcPr>
            <w:tcW w:w="3118" w:type="dxa"/>
            <w:vMerge w:val="restart"/>
            <w:shd w:val="clear" w:color="auto" w:fill="auto"/>
          </w:tcPr>
          <w:p w14:paraId="7A8AA3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5.8.</w:t>
            </w:r>
          </w:p>
          <w:p w14:paraId="33BBC4D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Тригонометрические неравенства</w:t>
            </w:r>
          </w:p>
        </w:tc>
        <w:tc>
          <w:tcPr>
            <w:tcW w:w="8364" w:type="dxa"/>
            <w:shd w:val="clear" w:color="auto" w:fill="auto"/>
          </w:tcPr>
          <w:p w14:paraId="457B819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E273FA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32C162D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01F4C79" w14:textId="77777777" w:rsidTr="003B3EDF">
        <w:trPr>
          <w:trHeight w:val="20"/>
        </w:trPr>
        <w:tc>
          <w:tcPr>
            <w:tcW w:w="3118" w:type="dxa"/>
            <w:vMerge/>
          </w:tcPr>
          <w:p w14:paraId="767A70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24D779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Примеры тригонометрические неравенства. Решение простейших тригонометрических неравенств в том числе с использованием свойств функций</w:t>
            </w:r>
          </w:p>
        </w:tc>
        <w:tc>
          <w:tcPr>
            <w:tcW w:w="992" w:type="dxa"/>
            <w:vMerge/>
            <w:shd w:val="clear" w:color="auto" w:fill="auto"/>
          </w:tcPr>
          <w:p w14:paraId="00F0F7F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76606C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3A0307C" w14:textId="77777777" w:rsidTr="003B3EDF">
        <w:trPr>
          <w:trHeight w:val="20"/>
        </w:trPr>
        <w:tc>
          <w:tcPr>
            <w:tcW w:w="3118" w:type="dxa"/>
            <w:vMerge w:val="restart"/>
            <w:shd w:val="clear" w:color="auto" w:fill="auto"/>
          </w:tcPr>
          <w:p w14:paraId="2BC5A223"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5.9. </w:t>
            </w:r>
          </w:p>
          <w:p w14:paraId="57E9ECE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Решение задач тригонометрии</w:t>
            </w:r>
          </w:p>
        </w:tc>
        <w:tc>
          <w:tcPr>
            <w:tcW w:w="8364" w:type="dxa"/>
            <w:shd w:val="clear" w:color="auto" w:fill="auto"/>
          </w:tcPr>
          <w:p w14:paraId="44336CF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03E7CE9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p w14:paraId="6EEC692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E8B5DF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A4728EB" w14:textId="77777777" w:rsidTr="003B3EDF">
        <w:trPr>
          <w:trHeight w:val="20"/>
        </w:trPr>
        <w:tc>
          <w:tcPr>
            <w:tcW w:w="3118" w:type="dxa"/>
            <w:vMerge/>
          </w:tcPr>
          <w:p w14:paraId="7370CC9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9661BB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Т</w:t>
            </w:r>
            <w:r w:rsidRPr="00B31953">
              <w:rPr>
                <w:rFonts w:ascii="Times New Roman" w:hAnsi="Times New Roman" w:cs="Times New Roman"/>
                <w:bCs/>
                <w:sz w:val="24"/>
                <w:szCs w:val="24"/>
              </w:rPr>
              <w:t>ригонометрически</w:t>
            </w:r>
            <w:r>
              <w:rPr>
                <w:rFonts w:ascii="Times New Roman" w:hAnsi="Times New Roman" w:cs="Times New Roman"/>
                <w:bCs/>
                <w:sz w:val="24"/>
                <w:szCs w:val="24"/>
              </w:rPr>
              <w:t>е</w:t>
            </w:r>
            <w:r w:rsidRPr="00B31953">
              <w:rPr>
                <w:rFonts w:ascii="Times New Roman" w:hAnsi="Times New Roman" w:cs="Times New Roman"/>
                <w:bCs/>
                <w:sz w:val="24"/>
                <w:szCs w:val="24"/>
              </w:rPr>
              <w:t xml:space="preserve"> выражени</w:t>
            </w:r>
            <w:r>
              <w:rPr>
                <w:rFonts w:ascii="Times New Roman" w:hAnsi="Times New Roman" w:cs="Times New Roman"/>
                <w:bCs/>
                <w:sz w:val="24"/>
                <w:szCs w:val="24"/>
              </w:rPr>
              <w:t xml:space="preserve">я, </w:t>
            </w:r>
            <w:r w:rsidRPr="00B31953">
              <w:rPr>
                <w:rFonts w:ascii="Times New Roman" w:hAnsi="Times New Roman" w:cs="Times New Roman"/>
                <w:bCs/>
                <w:sz w:val="24"/>
                <w:szCs w:val="24"/>
              </w:rPr>
              <w:t>уравнени</w:t>
            </w:r>
            <w:r>
              <w:rPr>
                <w:rFonts w:ascii="Times New Roman" w:hAnsi="Times New Roman" w:cs="Times New Roman"/>
                <w:bCs/>
                <w:sz w:val="24"/>
                <w:szCs w:val="24"/>
              </w:rPr>
              <w:t>я</w:t>
            </w:r>
            <w:r w:rsidRPr="00B31953">
              <w:rPr>
                <w:rFonts w:ascii="Times New Roman" w:hAnsi="Times New Roman" w:cs="Times New Roman"/>
                <w:bCs/>
                <w:sz w:val="24"/>
                <w:szCs w:val="24"/>
              </w:rPr>
              <w:t xml:space="preserve"> и неравенств</w:t>
            </w:r>
            <w:r>
              <w:rPr>
                <w:rFonts w:ascii="Times New Roman" w:hAnsi="Times New Roman" w:cs="Times New Roman"/>
                <w:bCs/>
                <w:sz w:val="24"/>
                <w:szCs w:val="24"/>
              </w:rPr>
              <w:t>а</w:t>
            </w:r>
          </w:p>
        </w:tc>
        <w:tc>
          <w:tcPr>
            <w:tcW w:w="992" w:type="dxa"/>
            <w:vMerge/>
            <w:shd w:val="clear" w:color="auto" w:fill="auto"/>
          </w:tcPr>
          <w:p w14:paraId="6D4136E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9E53C4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9A3A47D" w14:textId="77777777" w:rsidTr="003B3EDF">
        <w:trPr>
          <w:trHeight w:val="20"/>
        </w:trPr>
        <w:tc>
          <w:tcPr>
            <w:tcW w:w="3118" w:type="dxa"/>
            <w:vMerge/>
          </w:tcPr>
          <w:p w14:paraId="46F99C3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0EA791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5</w:t>
            </w:r>
          </w:p>
        </w:tc>
        <w:tc>
          <w:tcPr>
            <w:tcW w:w="992" w:type="dxa"/>
            <w:vMerge/>
            <w:shd w:val="clear" w:color="auto" w:fill="auto"/>
          </w:tcPr>
          <w:p w14:paraId="6E3541E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C2DF1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8E19403" w14:textId="77777777" w:rsidTr="003B3EDF">
        <w:trPr>
          <w:trHeight w:val="344"/>
        </w:trPr>
        <w:tc>
          <w:tcPr>
            <w:tcW w:w="11482" w:type="dxa"/>
            <w:gridSpan w:val="2"/>
            <w:shd w:val="clear" w:color="auto" w:fill="auto"/>
          </w:tcPr>
          <w:p w14:paraId="75EA320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6. Производная функции, ее применение</w:t>
            </w:r>
          </w:p>
        </w:tc>
        <w:tc>
          <w:tcPr>
            <w:tcW w:w="992" w:type="dxa"/>
            <w:shd w:val="clear" w:color="auto" w:fill="auto"/>
          </w:tcPr>
          <w:p w14:paraId="348D9EC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22</w:t>
            </w:r>
          </w:p>
        </w:tc>
        <w:tc>
          <w:tcPr>
            <w:tcW w:w="1843" w:type="dxa"/>
            <w:vMerge w:val="restart"/>
            <w:shd w:val="clear" w:color="auto" w:fill="auto"/>
            <w:vAlign w:val="center"/>
          </w:tcPr>
          <w:p w14:paraId="3811956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ОК-01, ОК-02, ОК-03, ОК-04, ОК-05, ОК-06, ОК-07</w:t>
            </w:r>
          </w:p>
          <w:p w14:paraId="159D917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
                <w:bCs/>
                <w:i/>
                <w:sz w:val="24"/>
                <w:szCs w:val="24"/>
              </w:rPr>
              <w:t>ПК…</w:t>
            </w:r>
          </w:p>
        </w:tc>
      </w:tr>
      <w:tr w:rsidR="00BB0D47" w:rsidRPr="00B31953" w14:paraId="6E369978" w14:textId="77777777" w:rsidTr="003B3EDF">
        <w:trPr>
          <w:trHeight w:val="20"/>
        </w:trPr>
        <w:tc>
          <w:tcPr>
            <w:tcW w:w="3118" w:type="dxa"/>
            <w:vMerge w:val="restart"/>
            <w:shd w:val="clear" w:color="auto" w:fill="auto"/>
          </w:tcPr>
          <w:p w14:paraId="60F8098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Тема 6.1. Монотонность функции</w:t>
            </w:r>
            <w:r>
              <w:rPr>
                <w:rFonts w:ascii="Times New Roman" w:hAnsi="Times New Roman"/>
                <w:sz w:val="24"/>
                <w:szCs w:val="24"/>
              </w:rPr>
              <w:t>.</w:t>
            </w:r>
            <w:r w:rsidRPr="00B31953">
              <w:rPr>
                <w:rFonts w:ascii="Times New Roman" w:hAnsi="Times New Roman" w:cs="Times New Roman"/>
                <w:bCs/>
                <w:sz w:val="24"/>
                <w:szCs w:val="24"/>
              </w:rPr>
              <w:t xml:space="preserve"> Э</w:t>
            </w:r>
            <w:r w:rsidRPr="00B31953">
              <w:rPr>
                <w:rFonts w:ascii="Times New Roman" w:hAnsi="Times New Roman"/>
                <w:sz w:val="24"/>
                <w:szCs w:val="24"/>
              </w:rPr>
              <w:t>кстремумы функции. Точки экстремума</w:t>
            </w:r>
          </w:p>
        </w:tc>
        <w:tc>
          <w:tcPr>
            <w:tcW w:w="8364" w:type="dxa"/>
            <w:shd w:val="clear" w:color="auto" w:fill="auto"/>
          </w:tcPr>
          <w:p w14:paraId="2691B8F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F709A9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5DE67C2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1522606" w14:textId="77777777" w:rsidTr="003B3EDF">
        <w:trPr>
          <w:trHeight w:val="283"/>
        </w:trPr>
        <w:tc>
          <w:tcPr>
            <w:tcW w:w="3118" w:type="dxa"/>
            <w:vMerge/>
          </w:tcPr>
          <w:p w14:paraId="3FAA899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C6DC04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Промежутки монотонности функции</w:t>
            </w:r>
            <w:r>
              <w:rPr>
                <w:rFonts w:ascii="Times New Roman" w:hAnsi="Times New Roman"/>
                <w:sz w:val="24"/>
                <w:szCs w:val="24"/>
              </w:rPr>
              <w:t>.</w:t>
            </w:r>
            <w:r w:rsidRPr="00B31953">
              <w:rPr>
                <w:rFonts w:ascii="Times New Roman" w:hAnsi="Times New Roman"/>
                <w:sz w:val="24"/>
                <w:szCs w:val="24"/>
              </w:rPr>
              <w:t xml:space="preserve"> Максимумы и минимумы функции. Наибольшее и наименьшее значение функции на промежутке</w:t>
            </w:r>
          </w:p>
        </w:tc>
        <w:tc>
          <w:tcPr>
            <w:tcW w:w="992" w:type="dxa"/>
            <w:vMerge/>
            <w:shd w:val="clear" w:color="auto" w:fill="auto"/>
          </w:tcPr>
          <w:p w14:paraId="6976036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F6DC60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EC4BE66" w14:textId="77777777" w:rsidTr="003B3EDF">
        <w:trPr>
          <w:trHeight w:val="20"/>
        </w:trPr>
        <w:tc>
          <w:tcPr>
            <w:tcW w:w="3118" w:type="dxa"/>
            <w:vMerge w:val="restart"/>
            <w:shd w:val="clear" w:color="auto" w:fill="auto"/>
          </w:tcPr>
          <w:p w14:paraId="27899237"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6.2. Понятие </w:t>
            </w:r>
          </w:p>
          <w:p w14:paraId="63BB203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о непрерывности функции</w:t>
            </w:r>
          </w:p>
        </w:tc>
        <w:tc>
          <w:tcPr>
            <w:tcW w:w="8364" w:type="dxa"/>
            <w:shd w:val="clear" w:color="auto" w:fill="auto"/>
          </w:tcPr>
          <w:p w14:paraId="1CD0E9A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5A1750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6E14607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8DF44C1" w14:textId="77777777" w:rsidTr="003B3EDF">
        <w:trPr>
          <w:trHeight w:val="20"/>
        </w:trPr>
        <w:tc>
          <w:tcPr>
            <w:tcW w:w="3118" w:type="dxa"/>
            <w:vMerge/>
          </w:tcPr>
          <w:p w14:paraId="7CC8FF8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5FFF24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sz w:val="24"/>
                <w:szCs w:val="24"/>
              </w:rPr>
              <w:t>Н</w:t>
            </w:r>
            <w:r w:rsidRPr="00B31953">
              <w:rPr>
                <w:rFonts w:ascii="Times New Roman" w:hAnsi="Times New Roman"/>
                <w:sz w:val="24"/>
                <w:szCs w:val="24"/>
              </w:rPr>
              <w:t>епрерывн</w:t>
            </w:r>
            <w:r>
              <w:rPr>
                <w:rFonts w:ascii="Times New Roman" w:hAnsi="Times New Roman"/>
                <w:sz w:val="24"/>
                <w:szCs w:val="24"/>
              </w:rPr>
              <w:t>ые</w:t>
            </w:r>
            <w:r w:rsidRPr="00B31953">
              <w:rPr>
                <w:rFonts w:ascii="Times New Roman" w:hAnsi="Times New Roman"/>
                <w:sz w:val="24"/>
                <w:szCs w:val="24"/>
              </w:rPr>
              <w:t xml:space="preserve"> функции. Метод интервалов для решения неравенств</w:t>
            </w:r>
          </w:p>
        </w:tc>
        <w:tc>
          <w:tcPr>
            <w:tcW w:w="992" w:type="dxa"/>
            <w:vMerge/>
            <w:shd w:val="clear" w:color="auto" w:fill="auto"/>
          </w:tcPr>
          <w:p w14:paraId="06FD662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245BFE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53CABAB" w14:textId="77777777" w:rsidTr="003B3EDF">
        <w:trPr>
          <w:trHeight w:val="57"/>
        </w:trPr>
        <w:tc>
          <w:tcPr>
            <w:tcW w:w="3118" w:type="dxa"/>
            <w:vMerge w:val="restart"/>
            <w:shd w:val="clear" w:color="auto" w:fill="auto"/>
          </w:tcPr>
          <w:p w14:paraId="785D590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6.3. </w:t>
            </w:r>
          </w:p>
          <w:p w14:paraId="302E701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Производная</w:t>
            </w:r>
            <w:r>
              <w:rPr>
                <w:rFonts w:ascii="Times New Roman" w:hAnsi="Times New Roman"/>
                <w:sz w:val="24"/>
                <w:szCs w:val="24"/>
              </w:rPr>
              <w:t xml:space="preserve"> функции</w:t>
            </w:r>
          </w:p>
        </w:tc>
        <w:tc>
          <w:tcPr>
            <w:tcW w:w="8364" w:type="dxa"/>
            <w:tcBorders>
              <w:bottom w:val="single" w:sz="4" w:space="0" w:color="auto"/>
            </w:tcBorders>
            <w:shd w:val="clear" w:color="auto" w:fill="auto"/>
          </w:tcPr>
          <w:p w14:paraId="008EDB8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038894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29AB21C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D7A3187" w14:textId="77777777" w:rsidTr="003B3EDF">
        <w:trPr>
          <w:trHeight w:val="283"/>
        </w:trPr>
        <w:tc>
          <w:tcPr>
            <w:tcW w:w="3118" w:type="dxa"/>
            <w:vMerge/>
          </w:tcPr>
          <w:p w14:paraId="239292C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tcBorders>
              <w:bottom w:val="single" w:sz="4" w:space="0" w:color="auto"/>
            </w:tcBorders>
            <w:shd w:val="clear" w:color="auto" w:fill="auto"/>
          </w:tcPr>
          <w:p w14:paraId="4915C1B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Производная функции. Производные элементарных функций. Формулы нахождения производной суммы, произведения и частного</w:t>
            </w:r>
          </w:p>
        </w:tc>
        <w:tc>
          <w:tcPr>
            <w:tcW w:w="992" w:type="dxa"/>
            <w:vMerge/>
            <w:shd w:val="clear" w:color="auto" w:fill="auto"/>
          </w:tcPr>
          <w:p w14:paraId="62B5240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A348FB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A841110" w14:textId="77777777" w:rsidTr="003B3EDF">
        <w:trPr>
          <w:trHeight w:val="20"/>
        </w:trPr>
        <w:tc>
          <w:tcPr>
            <w:tcW w:w="3118" w:type="dxa"/>
            <w:vMerge w:val="restart"/>
            <w:shd w:val="clear" w:color="auto" w:fill="auto"/>
          </w:tcPr>
          <w:p w14:paraId="43CADDE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6.4. </w:t>
            </w:r>
          </w:p>
          <w:p w14:paraId="58B013A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Геометрический смысл производной</w:t>
            </w:r>
          </w:p>
        </w:tc>
        <w:tc>
          <w:tcPr>
            <w:tcW w:w="8364" w:type="dxa"/>
            <w:shd w:val="clear" w:color="auto" w:fill="auto"/>
          </w:tcPr>
          <w:p w14:paraId="75EDD51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40159A4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7CC0FB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8E6C95C" w14:textId="77777777" w:rsidTr="003B3EDF">
        <w:trPr>
          <w:trHeight w:val="20"/>
        </w:trPr>
        <w:tc>
          <w:tcPr>
            <w:tcW w:w="3118" w:type="dxa"/>
            <w:vMerge/>
          </w:tcPr>
          <w:p w14:paraId="078F590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2156F6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Геометрический смысл производной функции – угловой коэффициент касательной к графику функции в точке. Уравнение касательной к графику функции</w:t>
            </w:r>
          </w:p>
        </w:tc>
        <w:tc>
          <w:tcPr>
            <w:tcW w:w="992" w:type="dxa"/>
            <w:vMerge/>
            <w:shd w:val="clear" w:color="auto" w:fill="auto"/>
          </w:tcPr>
          <w:p w14:paraId="2030C7A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A67BDB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1F1D4AD" w14:textId="77777777" w:rsidTr="003B3EDF">
        <w:trPr>
          <w:trHeight w:val="20"/>
        </w:trPr>
        <w:tc>
          <w:tcPr>
            <w:tcW w:w="3118" w:type="dxa"/>
            <w:vMerge w:val="restart"/>
            <w:shd w:val="clear" w:color="auto" w:fill="auto"/>
          </w:tcPr>
          <w:p w14:paraId="58C7B61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6.5. </w:t>
            </w:r>
          </w:p>
          <w:p w14:paraId="00A2AC1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Физический смысл производной </w:t>
            </w:r>
            <w:r w:rsidRPr="00B31953">
              <w:rPr>
                <w:rFonts w:ascii="Times New Roman" w:hAnsi="Times New Roman" w:cs="Times New Roman"/>
                <w:bCs/>
                <w:sz w:val="24"/>
                <w:szCs w:val="24"/>
              </w:rPr>
              <w:br/>
              <w:t>в профессиональных задачах</w:t>
            </w:r>
          </w:p>
        </w:tc>
        <w:tc>
          <w:tcPr>
            <w:tcW w:w="8364" w:type="dxa"/>
            <w:shd w:val="clear" w:color="auto" w:fill="auto"/>
          </w:tcPr>
          <w:p w14:paraId="7BB0A64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42E6D26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2C2351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1B2918B" w14:textId="77777777" w:rsidTr="003B3EDF">
        <w:trPr>
          <w:trHeight w:val="20"/>
        </w:trPr>
        <w:tc>
          <w:tcPr>
            <w:tcW w:w="3118" w:type="dxa"/>
            <w:vMerge/>
          </w:tcPr>
          <w:p w14:paraId="1578E06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9462E1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Физический (механический) смысл производной. Применение производной для определения скорости процесса, заданного формулой или графиком</w:t>
            </w:r>
          </w:p>
        </w:tc>
        <w:tc>
          <w:tcPr>
            <w:tcW w:w="992" w:type="dxa"/>
            <w:vMerge/>
            <w:tcBorders>
              <w:bottom w:val="single" w:sz="4" w:space="0" w:color="auto"/>
            </w:tcBorders>
            <w:shd w:val="clear" w:color="auto" w:fill="auto"/>
          </w:tcPr>
          <w:p w14:paraId="7463955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B658BD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7AC5FB8" w14:textId="77777777" w:rsidTr="003B3EDF">
        <w:trPr>
          <w:trHeight w:val="240"/>
        </w:trPr>
        <w:tc>
          <w:tcPr>
            <w:tcW w:w="3118" w:type="dxa"/>
            <w:vMerge w:val="restart"/>
            <w:shd w:val="clear" w:color="auto" w:fill="auto"/>
          </w:tcPr>
          <w:p w14:paraId="6A86648D"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6.6. </w:t>
            </w:r>
          </w:p>
          <w:p w14:paraId="40CC542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Применение производной </w:t>
            </w:r>
            <w:r>
              <w:rPr>
                <w:rFonts w:ascii="Times New Roman" w:hAnsi="Times New Roman" w:cs="Times New Roman"/>
                <w:bCs/>
                <w:sz w:val="24"/>
                <w:szCs w:val="24"/>
              </w:rPr>
              <w:br/>
            </w:r>
            <w:r w:rsidRPr="00B31953">
              <w:rPr>
                <w:rFonts w:ascii="Times New Roman" w:hAnsi="Times New Roman" w:cs="Times New Roman"/>
                <w:bCs/>
                <w:sz w:val="24"/>
                <w:szCs w:val="24"/>
              </w:rPr>
              <w:t xml:space="preserve">к исследованию функций </w:t>
            </w:r>
            <w:r>
              <w:rPr>
                <w:rFonts w:ascii="Times New Roman" w:hAnsi="Times New Roman" w:cs="Times New Roman"/>
                <w:bCs/>
                <w:sz w:val="24"/>
                <w:szCs w:val="24"/>
              </w:rPr>
              <w:br/>
            </w:r>
            <w:r w:rsidRPr="00B31953">
              <w:rPr>
                <w:rFonts w:ascii="Times New Roman" w:hAnsi="Times New Roman" w:cs="Times New Roman"/>
                <w:bCs/>
                <w:sz w:val="24"/>
                <w:szCs w:val="24"/>
              </w:rPr>
              <w:t>на монотонность и экстремумы</w:t>
            </w:r>
          </w:p>
        </w:tc>
        <w:tc>
          <w:tcPr>
            <w:tcW w:w="8364" w:type="dxa"/>
            <w:shd w:val="clear" w:color="auto" w:fill="auto"/>
          </w:tcPr>
          <w:p w14:paraId="79C561B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441910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026494C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87DAE38" w14:textId="77777777" w:rsidTr="003B3EDF">
        <w:trPr>
          <w:trHeight w:val="658"/>
        </w:trPr>
        <w:tc>
          <w:tcPr>
            <w:tcW w:w="3118" w:type="dxa"/>
            <w:vMerge/>
          </w:tcPr>
          <w:p w14:paraId="5AE1165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823328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 xml:space="preserve">Возрастание и убывание функции, соответствие возрастания и убывания функции знаку производной. Применение производной к исследованию функций на монотонность и экстремумы. </w:t>
            </w:r>
          </w:p>
        </w:tc>
        <w:tc>
          <w:tcPr>
            <w:tcW w:w="992" w:type="dxa"/>
            <w:vMerge/>
            <w:shd w:val="clear" w:color="auto" w:fill="auto"/>
          </w:tcPr>
          <w:p w14:paraId="4955D82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D52471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432D98D" w14:textId="77777777" w:rsidTr="003B3EDF">
        <w:trPr>
          <w:trHeight w:val="283"/>
        </w:trPr>
        <w:tc>
          <w:tcPr>
            <w:tcW w:w="3118" w:type="dxa"/>
            <w:vMerge w:val="restart"/>
            <w:shd w:val="clear" w:color="auto" w:fill="auto"/>
          </w:tcPr>
          <w:p w14:paraId="6891802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6.7. </w:t>
            </w:r>
          </w:p>
          <w:p w14:paraId="30EEEC0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B31953">
              <w:rPr>
                <w:rFonts w:ascii="Times New Roman" w:hAnsi="Times New Roman" w:cs="Times New Roman"/>
                <w:bCs/>
                <w:sz w:val="24"/>
                <w:szCs w:val="24"/>
              </w:rPr>
              <w:t xml:space="preserve">Исследование функций </w:t>
            </w:r>
            <w:r>
              <w:rPr>
                <w:rFonts w:ascii="Times New Roman" w:hAnsi="Times New Roman" w:cs="Times New Roman"/>
                <w:bCs/>
                <w:sz w:val="24"/>
                <w:szCs w:val="24"/>
              </w:rPr>
              <w:br/>
            </w:r>
            <w:r w:rsidRPr="00B31953">
              <w:rPr>
                <w:rFonts w:ascii="Times New Roman" w:hAnsi="Times New Roman" w:cs="Times New Roman"/>
                <w:bCs/>
                <w:sz w:val="24"/>
                <w:szCs w:val="24"/>
              </w:rPr>
              <w:t>и построение графиков</w:t>
            </w:r>
          </w:p>
        </w:tc>
        <w:tc>
          <w:tcPr>
            <w:tcW w:w="8364" w:type="dxa"/>
            <w:shd w:val="clear" w:color="auto" w:fill="auto"/>
          </w:tcPr>
          <w:p w14:paraId="58E2A74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0A3858F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2EB9AD1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6943018" w14:textId="77777777" w:rsidTr="003B3EDF">
        <w:trPr>
          <w:trHeight w:val="419"/>
        </w:trPr>
        <w:tc>
          <w:tcPr>
            <w:tcW w:w="3118" w:type="dxa"/>
            <w:vMerge/>
          </w:tcPr>
          <w:p w14:paraId="4DD0A98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90549F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Алгоритм исследования функций</w:t>
            </w:r>
            <w:r w:rsidRPr="00B31953">
              <w:rPr>
                <w:rFonts w:ascii="Times New Roman" w:hAnsi="Times New Roman"/>
                <w:sz w:val="24"/>
              </w:rPr>
              <w:t xml:space="preserve"> и построения ее графика с помощью производной</w:t>
            </w:r>
            <w:r w:rsidRPr="00B31953">
              <w:rPr>
                <w:rFonts w:ascii="Times New Roman" w:hAnsi="Times New Roman"/>
                <w:sz w:val="24"/>
                <w:szCs w:val="24"/>
              </w:rPr>
              <w:t>. Построение графиков многочленов с использованием аппарата математического анализа.</w:t>
            </w:r>
            <w:r w:rsidRPr="00B31953">
              <w:rPr>
                <w:rFonts w:ascii="Times New Roman" w:hAnsi="Times New Roman" w:cs="Times New Roman"/>
                <w:bCs/>
                <w:sz w:val="24"/>
                <w:szCs w:val="24"/>
              </w:rPr>
              <w:t xml:space="preserve"> История развития математического анализа</w:t>
            </w:r>
          </w:p>
        </w:tc>
        <w:tc>
          <w:tcPr>
            <w:tcW w:w="992" w:type="dxa"/>
            <w:vMerge/>
            <w:shd w:val="clear" w:color="auto" w:fill="auto"/>
          </w:tcPr>
          <w:p w14:paraId="3AF31DA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BC4C3B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12F1C3E" w14:textId="77777777" w:rsidTr="003B3EDF">
        <w:trPr>
          <w:trHeight w:val="240"/>
        </w:trPr>
        <w:tc>
          <w:tcPr>
            <w:tcW w:w="3118" w:type="dxa"/>
            <w:vMerge w:val="restart"/>
            <w:shd w:val="clear" w:color="auto" w:fill="auto"/>
          </w:tcPr>
          <w:p w14:paraId="5E05FDE8"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6.8. </w:t>
            </w:r>
          </w:p>
          <w:p w14:paraId="26EA8A6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Наибольшее и наименьшее значения функции на отрезке</w:t>
            </w:r>
          </w:p>
        </w:tc>
        <w:tc>
          <w:tcPr>
            <w:tcW w:w="8364" w:type="dxa"/>
            <w:shd w:val="clear" w:color="auto" w:fill="auto"/>
          </w:tcPr>
          <w:p w14:paraId="0ECCFC3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8F5BA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5FCE0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538DBBC" w14:textId="77777777" w:rsidTr="003B3EDF">
        <w:trPr>
          <w:trHeight w:val="240"/>
        </w:trPr>
        <w:tc>
          <w:tcPr>
            <w:tcW w:w="3118" w:type="dxa"/>
            <w:vMerge/>
          </w:tcPr>
          <w:p w14:paraId="475B509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152F711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Нахождение наибольшего и наименьшего значения функции на отрезке</w:t>
            </w:r>
            <w:r>
              <w:rPr>
                <w:rFonts w:ascii="Times New Roman" w:hAnsi="Times New Roman"/>
                <w:sz w:val="24"/>
                <w:szCs w:val="24"/>
              </w:rPr>
              <w:t>.</w:t>
            </w:r>
            <w:r w:rsidRPr="00B31953">
              <w:rPr>
                <w:rFonts w:ascii="Times New Roman" w:hAnsi="Times New Roman"/>
                <w:sz w:val="24"/>
                <w:szCs w:val="24"/>
              </w:rPr>
              <w:t xml:space="preserve"> Применение производной для нахождения наилучшего решения в прикладных </w:t>
            </w:r>
            <w:r w:rsidRPr="00B31953">
              <w:rPr>
                <w:rFonts w:ascii="Times New Roman" w:hAnsi="Times New Roman"/>
                <w:sz w:val="24"/>
                <w:szCs w:val="24"/>
              </w:rPr>
              <w:lastRenderedPageBreak/>
              <w:t>задачах, для определения скорости процесса, заданного формулой или графиком</w:t>
            </w:r>
          </w:p>
        </w:tc>
        <w:tc>
          <w:tcPr>
            <w:tcW w:w="992" w:type="dxa"/>
            <w:vMerge/>
            <w:shd w:val="clear" w:color="auto" w:fill="auto"/>
          </w:tcPr>
          <w:p w14:paraId="58118C9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44A660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6E13BBE" w14:textId="77777777" w:rsidTr="003B3EDF">
        <w:trPr>
          <w:trHeight w:val="240"/>
        </w:trPr>
        <w:tc>
          <w:tcPr>
            <w:tcW w:w="3118" w:type="dxa"/>
            <w:vMerge w:val="restart"/>
            <w:shd w:val="clear" w:color="auto" w:fill="auto"/>
          </w:tcPr>
          <w:p w14:paraId="11526FD3"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6.9. </w:t>
            </w:r>
          </w:p>
          <w:p w14:paraId="2298B1C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Нахождение оптимального результата с помощью производной в практических задачах</w:t>
            </w:r>
          </w:p>
        </w:tc>
        <w:tc>
          <w:tcPr>
            <w:tcW w:w="8364" w:type="dxa"/>
            <w:shd w:val="clear" w:color="auto" w:fill="auto"/>
          </w:tcPr>
          <w:p w14:paraId="56E97EC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56B2784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p w14:paraId="17BE2F8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63192F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C1BF1C6" w14:textId="77777777" w:rsidTr="003B3EDF">
        <w:trPr>
          <w:trHeight w:val="240"/>
        </w:trPr>
        <w:tc>
          <w:tcPr>
            <w:tcW w:w="3118" w:type="dxa"/>
            <w:vMerge/>
          </w:tcPr>
          <w:p w14:paraId="69BDD2A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246EFF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Прикладные задачи, в том числе социально-экономического и физического характера, их решение средствами математического анализа</w:t>
            </w:r>
          </w:p>
        </w:tc>
        <w:tc>
          <w:tcPr>
            <w:tcW w:w="992" w:type="dxa"/>
            <w:vMerge/>
            <w:tcBorders>
              <w:bottom w:val="single" w:sz="4" w:space="0" w:color="auto"/>
            </w:tcBorders>
            <w:shd w:val="clear" w:color="auto" w:fill="auto"/>
          </w:tcPr>
          <w:p w14:paraId="667193E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E43DA5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10BC07C" w14:textId="77777777" w:rsidTr="003B3EDF">
        <w:trPr>
          <w:trHeight w:val="240"/>
        </w:trPr>
        <w:tc>
          <w:tcPr>
            <w:tcW w:w="3118" w:type="dxa"/>
            <w:vMerge w:val="restart"/>
            <w:shd w:val="clear" w:color="auto" w:fill="auto"/>
          </w:tcPr>
          <w:p w14:paraId="571745A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6.10. Решение задач. Производная функции, </w:t>
            </w:r>
            <w:r w:rsidRPr="00B31953">
              <w:rPr>
                <w:rFonts w:ascii="Times New Roman" w:hAnsi="Times New Roman" w:cs="Times New Roman"/>
                <w:bCs/>
                <w:sz w:val="24"/>
                <w:szCs w:val="24"/>
              </w:rPr>
              <w:br/>
              <w:t>ее применение</w:t>
            </w:r>
          </w:p>
        </w:tc>
        <w:tc>
          <w:tcPr>
            <w:tcW w:w="8364" w:type="dxa"/>
            <w:shd w:val="clear" w:color="auto" w:fill="auto"/>
          </w:tcPr>
          <w:p w14:paraId="32D7A99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691560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609F0EE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3739944" w14:textId="77777777" w:rsidTr="003B3EDF">
        <w:trPr>
          <w:trHeight w:val="240"/>
        </w:trPr>
        <w:tc>
          <w:tcPr>
            <w:tcW w:w="3118" w:type="dxa"/>
            <w:vMerge/>
          </w:tcPr>
          <w:p w14:paraId="4AE4259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2D831C2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Дифференцирование функций. Исследование функций с помощью производной. Наибольшее и наименьшее значения функции</w:t>
            </w:r>
          </w:p>
        </w:tc>
        <w:tc>
          <w:tcPr>
            <w:tcW w:w="992" w:type="dxa"/>
            <w:vMerge/>
            <w:shd w:val="clear" w:color="auto" w:fill="auto"/>
          </w:tcPr>
          <w:p w14:paraId="19DCA9A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165A4E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C8296F9" w14:textId="77777777" w:rsidTr="003B3EDF">
        <w:trPr>
          <w:trHeight w:val="240"/>
        </w:trPr>
        <w:tc>
          <w:tcPr>
            <w:tcW w:w="3118" w:type="dxa"/>
            <w:vMerge/>
          </w:tcPr>
          <w:p w14:paraId="34CBA8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415F96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6</w:t>
            </w:r>
          </w:p>
        </w:tc>
        <w:tc>
          <w:tcPr>
            <w:tcW w:w="992" w:type="dxa"/>
            <w:vMerge/>
            <w:shd w:val="clear" w:color="auto" w:fill="auto"/>
          </w:tcPr>
          <w:p w14:paraId="5A0E104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8944E0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DD3CD9E" w14:textId="77777777" w:rsidTr="003B3EDF">
        <w:trPr>
          <w:trHeight w:val="240"/>
        </w:trPr>
        <w:tc>
          <w:tcPr>
            <w:tcW w:w="11482" w:type="dxa"/>
            <w:gridSpan w:val="2"/>
            <w:shd w:val="clear" w:color="auto" w:fill="FFFFFF" w:themeFill="background1"/>
          </w:tcPr>
          <w:p w14:paraId="58E690E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7. Многогранники и тела вращения</w:t>
            </w:r>
          </w:p>
        </w:tc>
        <w:tc>
          <w:tcPr>
            <w:tcW w:w="992" w:type="dxa"/>
            <w:shd w:val="clear" w:color="auto" w:fill="FFFFFF" w:themeFill="background1"/>
          </w:tcPr>
          <w:p w14:paraId="205265A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Pr="00B31953">
              <w:rPr>
                <w:rFonts w:ascii="Times New Roman" w:hAnsi="Times New Roman" w:cs="Times New Roman"/>
                <w:b/>
                <w:bCs/>
                <w:sz w:val="24"/>
                <w:szCs w:val="24"/>
              </w:rPr>
              <w:t>6</w:t>
            </w:r>
          </w:p>
        </w:tc>
        <w:tc>
          <w:tcPr>
            <w:tcW w:w="1843" w:type="dxa"/>
            <w:vMerge w:val="restart"/>
            <w:shd w:val="clear" w:color="auto" w:fill="FFFFFF" w:themeFill="background1"/>
            <w:vAlign w:val="bottom"/>
          </w:tcPr>
          <w:p w14:paraId="1411BEA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ОК-01, ОК-02, ОК-03, ОК-04, ОК-05, ОК-06, ОК-07</w:t>
            </w:r>
          </w:p>
          <w:p w14:paraId="07CC25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
                <w:bCs/>
                <w:i/>
                <w:sz w:val="24"/>
                <w:szCs w:val="24"/>
              </w:rPr>
              <w:t>ПК…</w:t>
            </w:r>
          </w:p>
        </w:tc>
      </w:tr>
      <w:tr w:rsidR="00BB0D47" w:rsidRPr="00B31953" w14:paraId="279F4571" w14:textId="77777777" w:rsidTr="003B3EDF">
        <w:trPr>
          <w:trHeight w:val="240"/>
        </w:trPr>
        <w:tc>
          <w:tcPr>
            <w:tcW w:w="3118" w:type="dxa"/>
            <w:vMerge w:val="restart"/>
            <w:shd w:val="clear" w:color="auto" w:fill="auto"/>
          </w:tcPr>
          <w:p w14:paraId="0184088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7.1.</w:t>
            </w:r>
          </w:p>
          <w:p w14:paraId="4149077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Многогранники</w:t>
            </w:r>
          </w:p>
        </w:tc>
        <w:tc>
          <w:tcPr>
            <w:tcW w:w="8364" w:type="dxa"/>
            <w:shd w:val="clear" w:color="auto" w:fill="auto"/>
          </w:tcPr>
          <w:p w14:paraId="29B0AFA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A4EB6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8C639A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B417EAE" w14:textId="77777777" w:rsidTr="003B3EDF">
        <w:trPr>
          <w:trHeight w:val="240"/>
        </w:trPr>
        <w:tc>
          <w:tcPr>
            <w:tcW w:w="3118" w:type="dxa"/>
            <w:vMerge/>
          </w:tcPr>
          <w:p w14:paraId="2437BE3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98A21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Понятие многогранника, основные элементы многогранника, выпуклые и невыпуклые многогранники; развёртка многогранника</w:t>
            </w:r>
          </w:p>
        </w:tc>
        <w:tc>
          <w:tcPr>
            <w:tcW w:w="992" w:type="dxa"/>
            <w:vMerge/>
            <w:shd w:val="clear" w:color="auto" w:fill="auto"/>
          </w:tcPr>
          <w:p w14:paraId="1329533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36B023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5BBCA17" w14:textId="77777777" w:rsidTr="003B3EDF">
        <w:trPr>
          <w:trHeight w:val="240"/>
        </w:trPr>
        <w:tc>
          <w:tcPr>
            <w:tcW w:w="3118" w:type="dxa"/>
            <w:vMerge w:val="restart"/>
            <w:shd w:val="clear" w:color="auto" w:fill="auto"/>
          </w:tcPr>
          <w:p w14:paraId="0AA5AC9C"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7.2. </w:t>
            </w:r>
          </w:p>
          <w:p w14:paraId="10DB968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Призма. Прямая </w:t>
            </w:r>
            <w:r w:rsidRPr="00B31953">
              <w:rPr>
                <w:rFonts w:ascii="Times New Roman" w:hAnsi="Times New Roman" w:cs="Times New Roman"/>
                <w:bCs/>
                <w:sz w:val="24"/>
                <w:szCs w:val="24"/>
              </w:rPr>
              <w:br/>
              <w:t>и правильная призмы</w:t>
            </w:r>
          </w:p>
        </w:tc>
        <w:tc>
          <w:tcPr>
            <w:tcW w:w="8364" w:type="dxa"/>
            <w:shd w:val="clear" w:color="auto" w:fill="auto"/>
          </w:tcPr>
          <w:p w14:paraId="532A287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35FF16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62BD5D9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3072BA3" w14:textId="77777777" w:rsidTr="003B3EDF">
        <w:trPr>
          <w:trHeight w:val="240"/>
        </w:trPr>
        <w:tc>
          <w:tcPr>
            <w:tcW w:w="3118" w:type="dxa"/>
            <w:vMerge/>
          </w:tcPr>
          <w:p w14:paraId="6044873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004C91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Призма: n-угольная призма; грани и основания призмы; прямая и наклонная призмы; боковая и полная поверхность призмы. </w:t>
            </w:r>
            <w:r>
              <w:rPr>
                <w:rFonts w:ascii="Times New Roman" w:hAnsi="Times New Roman" w:cs="Times New Roman"/>
                <w:bCs/>
                <w:sz w:val="24"/>
                <w:szCs w:val="24"/>
              </w:rPr>
              <w:t xml:space="preserve">Элементы призмы. </w:t>
            </w:r>
            <w:r w:rsidRPr="00B31953">
              <w:rPr>
                <w:rFonts w:ascii="Times New Roman" w:hAnsi="Times New Roman" w:cs="Times New Roman"/>
                <w:bCs/>
                <w:sz w:val="24"/>
                <w:szCs w:val="24"/>
              </w:rPr>
              <w:t>Правильная призма</w:t>
            </w:r>
          </w:p>
        </w:tc>
        <w:tc>
          <w:tcPr>
            <w:tcW w:w="992" w:type="dxa"/>
            <w:vMerge/>
            <w:shd w:val="clear" w:color="auto" w:fill="auto"/>
          </w:tcPr>
          <w:p w14:paraId="12A324F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7CEC9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6196718" w14:textId="77777777" w:rsidTr="003B3EDF">
        <w:trPr>
          <w:trHeight w:val="240"/>
        </w:trPr>
        <w:tc>
          <w:tcPr>
            <w:tcW w:w="3118" w:type="dxa"/>
            <w:vMerge w:val="restart"/>
            <w:shd w:val="clear" w:color="auto" w:fill="auto"/>
          </w:tcPr>
          <w:p w14:paraId="752209F1"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7.3. </w:t>
            </w:r>
          </w:p>
          <w:p w14:paraId="35E45AF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Параллелепипед, куб </w:t>
            </w:r>
          </w:p>
        </w:tc>
        <w:tc>
          <w:tcPr>
            <w:tcW w:w="8364" w:type="dxa"/>
            <w:shd w:val="clear" w:color="auto" w:fill="auto"/>
          </w:tcPr>
          <w:p w14:paraId="1482655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9756EA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5922C62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861F944" w14:textId="77777777" w:rsidTr="003B3EDF">
        <w:trPr>
          <w:trHeight w:val="240"/>
        </w:trPr>
        <w:tc>
          <w:tcPr>
            <w:tcW w:w="3118" w:type="dxa"/>
            <w:vMerge/>
          </w:tcPr>
          <w:p w14:paraId="3794C6C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19AAFE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Параллелепипед, прямоугольный параллелепипед и его свойства. Куб. Сечение куба, параллелепипеда</w:t>
            </w:r>
          </w:p>
        </w:tc>
        <w:tc>
          <w:tcPr>
            <w:tcW w:w="992" w:type="dxa"/>
            <w:vMerge/>
            <w:shd w:val="clear" w:color="auto" w:fill="auto"/>
          </w:tcPr>
          <w:p w14:paraId="065C566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F6B09C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FEF35A0" w14:textId="77777777" w:rsidTr="003B3EDF">
        <w:trPr>
          <w:trHeight w:val="240"/>
        </w:trPr>
        <w:tc>
          <w:tcPr>
            <w:tcW w:w="3118" w:type="dxa"/>
            <w:vMerge w:val="restart"/>
            <w:shd w:val="clear" w:color="auto" w:fill="auto"/>
          </w:tcPr>
          <w:p w14:paraId="11A4A2D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7.4. </w:t>
            </w:r>
          </w:p>
          <w:p w14:paraId="7407AC4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Пирамида. Правильная пирамида. Усеченная пирамида</w:t>
            </w:r>
          </w:p>
        </w:tc>
        <w:tc>
          <w:tcPr>
            <w:tcW w:w="8364" w:type="dxa"/>
            <w:shd w:val="clear" w:color="auto" w:fill="auto"/>
          </w:tcPr>
          <w:p w14:paraId="6568228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700E0D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27BD9AF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52D4DBD" w14:textId="77777777" w:rsidTr="003B3EDF">
        <w:trPr>
          <w:trHeight w:val="670"/>
        </w:trPr>
        <w:tc>
          <w:tcPr>
            <w:tcW w:w="3118" w:type="dxa"/>
            <w:vMerge/>
          </w:tcPr>
          <w:p w14:paraId="06E8F59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221AF9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Пирамида: n-угольная пирамида, грани и основание пирамиды; боковая и полная поверхность пирамиды; правильная и усечённая пирамида. Элементы пирамиды. Вычисление элементов многогранников: рёбра, диагонали, углы</w:t>
            </w:r>
          </w:p>
        </w:tc>
        <w:tc>
          <w:tcPr>
            <w:tcW w:w="992" w:type="dxa"/>
            <w:vMerge/>
            <w:shd w:val="clear" w:color="auto" w:fill="auto"/>
          </w:tcPr>
          <w:p w14:paraId="515A0D9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6C9577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EEE56B9" w14:textId="77777777" w:rsidTr="003B3EDF">
        <w:trPr>
          <w:trHeight w:val="182"/>
        </w:trPr>
        <w:tc>
          <w:tcPr>
            <w:tcW w:w="3118" w:type="dxa"/>
            <w:vMerge w:val="restart"/>
            <w:shd w:val="clear" w:color="auto" w:fill="auto"/>
          </w:tcPr>
          <w:p w14:paraId="660C3FD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7.5. </w:t>
            </w:r>
          </w:p>
          <w:p w14:paraId="7EFB43B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Боковая и полная поверхность призмы, пирамиды</w:t>
            </w:r>
          </w:p>
        </w:tc>
        <w:tc>
          <w:tcPr>
            <w:tcW w:w="8364" w:type="dxa"/>
            <w:shd w:val="clear" w:color="auto" w:fill="auto"/>
          </w:tcPr>
          <w:p w14:paraId="0861F7C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16AA88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63CF9E0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3D27490" w14:textId="77777777" w:rsidTr="003B3EDF">
        <w:trPr>
          <w:trHeight w:val="20"/>
        </w:trPr>
        <w:tc>
          <w:tcPr>
            <w:tcW w:w="3118" w:type="dxa"/>
            <w:vMerge/>
          </w:tcPr>
          <w:p w14:paraId="0881CB6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665F4B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боковой поверхности усечённой пирамиды</w:t>
            </w:r>
          </w:p>
        </w:tc>
        <w:tc>
          <w:tcPr>
            <w:tcW w:w="992" w:type="dxa"/>
            <w:vMerge/>
            <w:shd w:val="clear" w:color="auto" w:fill="auto"/>
          </w:tcPr>
          <w:p w14:paraId="406A857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19031C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084B324" w14:textId="77777777" w:rsidTr="003B3EDF">
        <w:trPr>
          <w:trHeight w:val="20"/>
        </w:trPr>
        <w:tc>
          <w:tcPr>
            <w:tcW w:w="3118" w:type="dxa"/>
            <w:vMerge w:val="restart"/>
            <w:shd w:val="clear" w:color="auto" w:fill="auto"/>
          </w:tcPr>
          <w:p w14:paraId="5BCE86E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7.6. </w:t>
            </w:r>
          </w:p>
          <w:p w14:paraId="1D1A873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Движение</w:t>
            </w:r>
            <w:r>
              <w:rPr>
                <w:rFonts w:ascii="Times New Roman" w:hAnsi="Times New Roman" w:cs="Times New Roman"/>
                <w:bCs/>
                <w:sz w:val="24"/>
                <w:szCs w:val="24"/>
              </w:rPr>
              <w:t xml:space="preserve"> </w:t>
            </w:r>
            <w:r w:rsidRPr="00B31953">
              <w:rPr>
                <w:rFonts w:ascii="Times New Roman" w:hAnsi="Times New Roman" w:cs="Times New Roman"/>
                <w:bCs/>
                <w:sz w:val="24"/>
                <w:szCs w:val="24"/>
              </w:rPr>
              <w:t>в пространстве. Симметрия в пространстве</w:t>
            </w:r>
          </w:p>
        </w:tc>
        <w:tc>
          <w:tcPr>
            <w:tcW w:w="8364" w:type="dxa"/>
            <w:shd w:val="clear" w:color="auto" w:fill="auto"/>
          </w:tcPr>
          <w:p w14:paraId="1DC30CE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5ED28FF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4EE9203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92CFAC8" w14:textId="77777777" w:rsidTr="003B3EDF">
        <w:trPr>
          <w:trHeight w:val="20"/>
        </w:trPr>
        <w:tc>
          <w:tcPr>
            <w:tcW w:w="3118" w:type="dxa"/>
            <w:vMerge/>
          </w:tcPr>
          <w:p w14:paraId="5DD966E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84CE12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Движение в пространстве. </w:t>
            </w:r>
            <w:r w:rsidRPr="00B31953">
              <w:rPr>
                <w:rFonts w:ascii="Times New Roman" w:hAnsi="Times New Roman"/>
                <w:sz w:val="24"/>
                <w:szCs w:val="24"/>
              </w:rPr>
              <w:t>Симметрия в пространстве: симметрия относительно точки, прямой, плоскости. Элементы симметрии в пирамидах, параллелепипедах</w:t>
            </w:r>
          </w:p>
        </w:tc>
        <w:tc>
          <w:tcPr>
            <w:tcW w:w="992" w:type="dxa"/>
            <w:vMerge/>
            <w:shd w:val="clear" w:color="auto" w:fill="auto"/>
          </w:tcPr>
          <w:p w14:paraId="3865F1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9E60A7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3F7B0D9" w14:textId="77777777" w:rsidTr="003B3EDF">
        <w:trPr>
          <w:trHeight w:val="276"/>
        </w:trPr>
        <w:tc>
          <w:tcPr>
            <w:tcW w:w="3118" w:type="dxa"/>
            <w:vMerge w:val="restart"/>
            <w:shd w:val="clear" w:color="auto" w:fill="auto"/>
          </w:tcPr>
          <w:p w14:paraId="5D9DAC4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7.7. </w:t>
            </w:r>
          </w:p>
          <w:p w14:paraId="04E7605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Правильные многогранники, их свойства </w:t>
            </w:r>
          </w:p>
        </w:tc>
        <w:tc>
          <w:tcPr>
            <w:tcW w:w="8364" w:type="dxa"/>
            <w:shd w:val="clear" w:color="auto" w:fill="auto"/>
          </w:tcPr>
          <w:p w14:paraId="3B687C3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2723F2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63EE31C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6B47891" w14:textId="77777777" w:rsidTr="003B3EDF">
        <w:trPr>
          <w:trHeight w:val="366"/>
        </w:trPr>
        <w:tc>
          <w:tcPr>
            <w:tcW w:w="3118" w:type="dxa"/>
            <w:vMerge/>
          </w:tcPr>
          <w:p w14:paraId="104858B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2801CD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Движение в пространстве. Элементы симметрии в правильных многогранниках</w:t>
            </w:r>
          </w:p>
        </w:tc>
        <w:tc>
          <w:tcPr>
            <w:tcW w:w="992" w:type="dxa"/>
            <w:vMerge/>
            <w:tcBorders>
              <w:bottom w:val="single" w:sz="4" w:space="0" w:color="auto"/>
            </w:tcBorders>
            <w:shd w:val="clear" w:color="auto" w:fill="auto"/>
          </w:tcPr>
          <w:p w14:paraId="47DEBB4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6C320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BF96A34" w14:textId="77777777" w:rsidTr="003B3EDF">
        <w:trPr>
          <w:trHeight w:val="20"/>
        </w:trPr>
        <w:tc>
          <w:tcPr>
            <w:tcW w:w="3118" w:type="dxa"/>
            <w:vMerge w:val="restart"/>
            <w:shd w:val="clear" w:color="auto" w:fill="auto"/>
          </w:tcPr>
          <w:p w14:paraId="14821FB4" w14:textId="77777777" w:rsidR="00BB0D47" w:rsidRPr="00083175"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7.8. </w:t>
            </w:r>
            <w:r w:rsidRPr="00083175">
              <w:rPr>
                <w:rFonts w:ascii="Times New Roman" w:hAnsi="Times New Roman" w:cs="Times New Roman"/>
                <w:bCs/>
                <w:sz w:val="24"/>
                <w:szCs w:val="24"/>
              </w:rPr>
              <w:t xml:space="preserve">Симметрия </w:t>
            </w:r>
            <w:r>
              <w:rPr>
                <w:rFonts w:ascii="Times New Roman" w:hAnsi="Times New Roman" w:cs="Times New Roman"/>
                <w:bCs/>
                <w:sz w:val="24"/>
                <w:szCs w:val="24"/>
              </w:rPr>
              <w:t>в профессии.</w:t>
            </w:r>
            <w:r w:rsidRPr="00083175">
              <w:rPr>
                <w:rFonts w:ascii="Times New Roman" w:hAnsi="Times New Roman" w:cs="Times New Roman"/>
                <w:bCs/>
                <w:sz w:val="24"/>
                <w:szCs w:val="24"/>
              </w:rPr>
              <w:t xml:space="preserve"> </w:t>
            </w:r>
            <w:r>
              <w:rPr>
                <w:rFonts w:ascii="Times New Roman" w:hAnsi="Times New Roman" w:cs="Times New Roman"/>
                <w:bCs/>
                <w:sz w:val="24"/>
                <w:szCs w:val="24"/>
              </w:rPr>
              <w:t>С</w:t>
            </w:r>
            <w:r w:rsidRPr="00083175">
              <w:rPr>
                <w:rFonts w:ascii="Times New Roman" w:hAnsi="Times New Roman" w:cs="Times New Roman"/>
                <w:bCs/>
                <w:sz w:val="24"/>
                <w:szCs w:val="24"/>
              </w:rPr>
              <w:t>ечения многогранников</w:t>
            </w:r>
          </w:p>
          <w:p w14:paraId="5F070BB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083175">
              <w:rPr>
                <w:rFonts w:ascii="Times New Roman" w:hAnsi="Times New Roman" w:cs="Times New Roman"/>
                <w:bCs/>
                <w:sz w:val="24"/>
                <w:szCs w:val="24"/>
              </w:rPr>
              <w:t>в профессиональных задачах</w:t>
            </w:r>
          </w:p>
        </w:tc>
        <w:tc>
          <w:tcPr>
            <w:tcW w:w="8364" w:type="dxa"/>
            <w:shd w:val="clear" w:color="auto" w:fill="auto"/>
          </w:tcPr>
          <w:p w14:paraId="2C5A393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1C51A78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0393E65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15C64ED" w14:textId="77777777" w:rsidTr="003B3EDF">
        <w:trPr>
          <w:trHeight w:val="20"/>
        </w:trPr>
        <w:tc>
          <w:tcPr>
            <w:tcW w:w="3118" w:type="dxa"/>
            <w:vMerge/>
          </w:tcPr>
          <w:p w14:paraId="0A6C46B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6E20E6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cs="Times New Roman"/>
                <w:bCs/>
                <w:sz w:val="24"/>
                <w:szCs w:val="24"/>
              </w:rPr>
              <w:t>Симметрия в природе, архитектуре, технике, в быту,</w:t>
            </w:r>
            <w:r w:rsidRPr="00B31953">
              <w:rPr>
                <w:rFonts w:ascii="Times New Roman" w:hAnsi="Times New Roman"/>
                <w:sz w:val="24"/>
                <w:szCs w:val="24"/>
              </w:rPr>
              <w:t xml:space="preserve"> в профессии.</w:t>
            </w:r>
            <w:r w:rsidRPr="00B31953">
              <w:rPr>
                <w:rFonts w:ascii="Times New Roman" w:hAnsi="Times New Roman"/>
                <w:sz w:val="24"/>
              </w:rPr>
              <w:t xml:space="preserve"> </w:t>
            </w:r>
            <w:r w:rsidRPr="00B31953">
              <w:rPr>
                <w:rFonts w:ascii="Times New Roman" w:hAnsi="Times New Roman"/>
                <w:sz w:val="24"/>
                <w:szCs w:val="24"/>
              </w:rPr>
              <w:t>Использование движений в пространстве при решении профессиональных задач. Сечения призмы и пирамиды</w:t>
            </w:r>
            <w:r>
              <w:rPr>
                <w:rFonts w:ascii="Times New Roman" w:hAnsi="Times New Roman"/>
                <w:sz w:val="24"/>
                <w:szCs w:val="24"/>
              </w:rPr>
              <w:t>. П</w:t>
            </w:r>
            <w:r w:rsidRPr="00756E37">
              <w:rPr>
                <w:rFonts w:ascii="Times New Roman" w:hAnsi="Times New Roman"/>
                <w:sz w:val="24"/>
                <w:szCs w:val="24"/>
              </w:rPr>
              <w:t>остроени</w:t>
            </w:r>
            <w:r>
              <w:rPr>
                <w:rFonts w:ascii="Times New Roman" w:hAnsi="Times New Roman"/>
                <w:sz w:val="24"/>
                <w:szCs w:val="24"/>
              </w:rPr>
              <w:t>е</w:t>
            </w:r>
            <w:r w:rsidRPr="00756E37">
              <w:rPr>
                <w:rFonts w:ascii="Times New Roman" w:hAnsi="Times New Roman"/>
                <w:sz w:val="24"/>
                <w:szCs w:val="24"/>
              </w:rPr>
              <w:t xml:space="preserve"> сечений многогранников, используя метод следов</w:t>
            </w:r>
            <w:r>
              <w:rPr>
                <w:rFonts w:ascii="Times New Roman" w:hAnsi="Times New Roman"/>
                <w:sz w:val="24"/>
                <w:szCs w:val="24"/>
              </w:rPr>
              <w:t xml:space="preserve">. </w:t>
            </w:r>
            <w:r>
              <w:rPr>
                <w:rFonts w:ascii="Times New Roman" w:hAnsi="Times New Roman"/>
                <w:sz w:val="24"/>
              </w:rPr>
              <w:t>Выполнение выносных плоских чертежей из рисунков простых объемных фигур (вид сверху, сбоку,снизу)</w:t>
            </w:r>
          </w:p>
        </w:tc>
        <w:tc>
          <w:tcPr>
            <w:tcW w:w="992" w:type="dxa"/>
            <w:vMerge/>
            <w:tcBorders>
              <w:bottom w:val="single" w:sz="4" w:space="0" w:color="auto"/>
            </w:tcBorders>
            <w:shd w:val="clear" w:color="auto" w:fill="auto"/>
          </w:tcPr>
          <w:p w14:paraId="594EA40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8F6DBD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76CAEB1" w14:textId="77777777" w:rsidTr="003B3EDF">
        <w:trPr>
          <w:trHeight w:val="20"/>
        </w:trPr>
        <w:tc>
          <w:tcPr>
            <w:tcW w:w="3118" w:type="dxa"/>
            <w:vMerge w:val="restart"/>
            <w:shd w:val="clear" w:color="auto" w:fill="auto"/>
          </w:tcPr>
          <w:p w14:paraId="0098BD2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7.9. </w:t>
            </w:r>
          </w:p>
          <w:p w14:paraId="7E9E428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Цилиндр, его составляющие. Сечение цилиндра</w:t>
            </w:r>
          </w:p>
        </w:tc>
        <w:tc>
          <w:tcPr>
            <w:tcW w:w="8364" w:type="dxa"/>
            <w:shd w:val="clear" w:color="auto" w:fill="auto"/>
          </w:tcPr>
          <w:p w14:paraId="186B5DC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9F9A9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29DA514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60B0FD5" w14:textId="77777777" w:rsidTr="003B3EDF">
        <w:trPr>
          <w:trHeight w:val="20"/>
        </w:trPr>
        <w:tc>
          <w:tcPr>
            <w:tcW w:w="3118" w:type="dxa"/>
            <w:vMerge/>
          </w:tcPr>
          <w:p w14:paraId="5F7681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065778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Цилиндрическая поверхность, образующие цилиндрической поверхности, ось цилиндрической поверхности. Цилиндр: основания и боковая поверхность, образующая и ось; площадь боковой и полной поверхности. Изображение цилиндра на плоскости. Развёртка цилиндра. Сечения цилиндра (плоскостью, параллельной или перпендикулярной оси цилиндра)</w:t>
            </w:r>
          </w:p>
        </w:tc>
        <w:tc>
          <w:tcPr>
            <w:tcW w:w="992" w:type="dxa"/>
            <w:vMerge/>
            <w:shd w:val="clear" w:color="auto" w:fill="auto"/>
          </w:tcPr>
          <w:p w14:paraId="2FA7BE8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14603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5368506" w14:textId="77777777" w:rsidTr="003B3EDF">
        <w:trPr>
          <w:trHeight w:val="20"/>
        </w:trPr>
        <w:tc>
          <w:tcPr>
            <w:tcW w:w="3118" w:type="dxa"/>
            <w:vMerge w:val="restart"/>
            <w:shd w:val="clear" w:color="auto" w:fill="auto"/>
          </w:tcPr>
          <w:p w14:paraId="716B167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7.10. </w:t>
            </w:r>
          </w:p>
          <w:p w14:paraId="344B083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Конус, его составляющие. Сечение конуса</w:t>
            </w:r>
          </w:p>
        </w:tc>
        <w:tc>
          <w:tcPr>
            <w:tcW w:w="8364" w:type="dxa"/>
            <w:shd w:val="clear" w:color="auto" w:fill="auto"/>
          </w:tcPr>
          <w:p w14:paraId="3D86E60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B34197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18C1285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15E4FF2" w14:textId="77777777" w:rsidTr="003B3EDF">
        <w:trPr>
          <w:trHeight w:val="20"/>
        </w:trPr>
        <w:tc>
          <w:tcPr>
            <w:tcW w:w="3118" w:type="dxa"/>
            <w:vMerge/>
          </w:tcPr>
          <w:p w14:paraId="579A201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ECD847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Коническая поверхность, образующие конической поверхности, ось и вершина конической поверхности. Конус: основание и вершина, образующая и ось; площадь боковой и полной поверхности</w:t>
            </w:r>
          </w:p>
        </w:tc>
        <w:tc>
          <w:tcPr>
            <w:tcW w:w="992" w:type="dxa"/>
            <w:vMerge/>
            <w:shd w:val="clear" w:color="auto" w:fill="auto"/>
          </w:tcPr>
          <w:p w14:paraId="3D60BE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385717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4E5BE7F" w14:textId="77777777" w:rsidTr="003B3EDF">
        <w:trPr>
          <w:trHeight w:val="20"/>
        </w:trPr>
        <w:tc>
          <w:tcPr>
            <w:tcW w:w="3118" w:type="dxa"/>
            <w:vMerge w:val="restart"/>
            <w:shd w:val="clear" w:color="auto" w:fill="auto"/>
          </w:tcPr>
          <w:p w14:paraId="4A2DEAD4"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7.11. </w:t>
            </w:r>
          </w:p>
          <w:p w14:paraId="5E96A0D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Усеченный конус. Сечение усеченного конуса</w:t>
            </w:r>
          </w:p>
        </w:tc>
        <w:tc>
          <w:tcPr>
            <w:tcW w:w="8364" w:type="dxa"/>
            <w:shd w:val="clear" w:color="auto" w:fill="auto"/>
          </w:tcPr>
          <w:p w14:paraId="53A5C33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93F87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54A77E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C1C5181" w14:textId="77777777" w:rsidTr="003B3EDF">
        <w:trPr>
          <w:trHeight w:val="20"/>
        </w:trPr>
        <w:tc>
          <w:tcPr>
            <w:tcW w:w="3118" w:type="dxa"/>
            <w:vMerge/>
          </w:tcPr>
          <w:p w14:paraId="7CC9B3B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101ADA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Усечённый конус: образующие и высота; основания и боковая поверхность. Изображение конуса на плоскости. Развёртка конуса. Сечения конуса (плоскостью, параллельной основанию, и плоскостью, проходящей через вершину)</w:t>
            </w:r>
          </w:p>
        </w:tc>
        <w:tc>
          <w:tcPr>
            <w:tcW w:w="992" w:type="dxa"/>
            <w:vMerge/>
            <w:shd w:val="clear" w:color="auto" w:fill="auto"/>
          </w:tcPr>
          <w:p w14:paraId="186EF47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3A4960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B0B91CC" w14:textId="77777777" w:rsidTr="003B3EDF">
        <w:trPr>
          <w:trHeight w:val="20"/>
        </w:trPr>
        <w:tc>
          <w:tcPr>
            <w:tcW w:w="3118" w:type="dxa"/>
            <w:vMerge w:val="restart"/>
            <w:shd w:val="clear" w:color="auto" w:fill="auto"/>
          </w:tcPr>
          <w:p w14:paraId="356F75F0"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7.12. </w:t>
            </w:r>
          </w:p>
          <w:p w14:paraId="100C5B3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Шар и сфера, их сечения</w:t>
            </w:r>
          </w:p>
        </w:tc>
        <w:tc>
          <w:tcPr>
            <w:tcW w:w="8364" w:type="dxa"/>
            <w:shd w:val="clear" w:color="auto" w:fill="auto"/>
          </w:tcPr>
          <w:p w14:paraId="4515384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A1DFFE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4BEFD6A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9FEC892" w14:textId="77777777" w:rsidTr="003B3EDF">
        <w:trPr>
          <w:trHeight w:val="20"/>
        </w:trPr>
        <w:tc>
          <w:tcPr>
            <w:tcW w:w="3118" w:type="dxa"/>
            <w:vMerge/>
          </w:tcPr>
          <w:p w14:paraId="15E52EF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14480DE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sz w:val="24"/>
                <w:szCs w:val="24"/>
              </w:rPr>
              <w:t>Сфера и шар: центр, радиус, диаметр; площадь поверхности сферы. Взаимное расположение сферы и плоскости; касательная плоскость к сфере. Изображение сферы, шара на плоскости. Сечения шара</w:t>
            </w:r>
          </w:p>
        </w:tc>
        <w:tc>
          <w:tcPr>
            <w:tcW w:w="992" w:type="dxa"/>
            <w:vMerge/>
            <w:shd w:val="clear" w:color="auto" w:fill="auto"/>
          </w:tcPr>
          <w:p w14:paraId="2B4B268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D11ABF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0EFAA38" w14:textId="77777777" w:rsidTr="003B3EDF">
        <w:trPr>
          <w:trHeight w:val="20"/>
        </w:trPr>
        <w:tc>
          <w:tcPr>
            <w:tcW w:w="3118" w:type="dxa"/>
            <w:vMerge w:val="restart"/>
            <w:shd w:val="clear" w:color="auto" w:fill="auto"/>
          </w:tcPr>
          <w:p w14:paraId="2E61588A"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 xml:space="preserve">Тема 7.13. </w:t>
            </w:r>
          </w:p>
          <w:p w14:paraId="678E754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Понятие об объеме тела. Объемы многогранников и тел вращения</w:t>
            </w:r>
          </w:p>
        </w:tc>
        <w:tc>
          <w:tcPr>
            <w:tcW w:w="8364" w:type="dxa"/>
            <w:shd w:val="clear" w:color="auto" w:fill="auto"/>
          </w:tcPr>
          <w:p w14:paraId="5F35379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7A3B60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7E8A767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E5A7146" w14:textId="77777777" w:rsidTr="003B3EDF">
        <w:trPr>
          <w:trHeight w:val="20"/>
        </w:trPr>
        <w:tc>
          <w:tcPr>
            <w:tcW w:w="3118" w:type="dxa"/>
            <w:vMerge/>
          </w:tcPr>
          <w:p w14:paraId="2561EAE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87D817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Понятие об объёме. Основные свойства объёмов тел. Объём пирамиды, призмы цилиндра, конуса. Объём шара и площадь сферы</w:t>
            </w:r>
          </w:p>
        </w:tc>
        <w:tc>
          <w:tcPr>
            <w:tcW w:w="992" w:type="dxa"/>
            <w:vMerge/>
            <w:shd w:val="clear" w:color="auto" w:fill="auto"/>
          </w:tcPr>
          <w:p w14:paraId="41DCEBD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34FFAE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FF3545F" w14:textId="77777777" w:rsidTr="003B3EDF">
        <w:trPr>
          <w:trHeight w:val="303"/>
        </w:trPr>
        <w:tc>
          <w:tcPr>
            <w:tcW w:w="3118" w:type="dxa"/>
            <w:vMerge w:val="restart"/>
            <w:shd w:val="clear" w:color="auto" w:fill="auto"/>
          </w:tcPr>
          <w:p w14:paraId="2EB86B17"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7.14. </w:t>
            </w:r>
          </w:p>
          <w:p w14:paraId="73F110F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Объемы и площади поверхностей подобных тел</w:t>
            </w:r>
          </w:p>
        </w:tc>
        <w:tc>
          <w:tcPr>
            <w:tcW w:w="8364" w:type="dxa"/>
            <w:tcBorders>
              <w:bottom w:val="single" w:sz="4" w:space="0" w:color="auto"/>
            </w:tcBorders>
            <w:shd w:val="clear" w:color="auto" w:fill="auto"/>
          </w:tcPr>
          <w:p w14:paraId="0224DC1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B1C9B6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73827C9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E991A2D" w14:textId="77777777" w:rsidTr="003B3EDF">
        <w:trPr>
          <w:trHeight w:val="510"/>
        </w:trPr>
        <w:tc>
          <w:tcPr>
            <w:tcW w:w="3118" w:type="dxa"/>
            <w:vMerge/>
            <w:tcBorders>
              <w:bottom w:val="single" w:sz="4" w:space="0" w:color="000000"/>
            </w:tcBorders>
          </w:tcPr>
          <w:p w14:paraId="64F8A95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tcBorders>
              <w:bottom w:val="single" w:sz="4" w:space="0" w:color="auto"/>
            </w:tcBorders>
            <w:shd w:val="clear" w:color="auto" w:fill="auto"/>
          </w:tcPr>
          <w:p w14:paraId="3285269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Подобные тела в пространстве. Соотношения между площадями поверхностей </w:t>
            </w:r>
            <w:r w:rsidRPr="00B31953">
              <w:rPr>
                <w:rFonts w:ascii="Times New Roman" w:hAnsi="Times New Roman" w:cs="Times New Roman"/>
                <w:bCs/>
                <w:sz w:val="24"/>
                <w:szCs w:val="24"/>
              </w:rPr>
              <w:br/>
              <w:t>и объёмами подобных тел</w:t>
            </w:r>
          </w:p>
        </w:tc>
        <w:tc>
          <w:tcPr>
            <w:tcW w:w="992" w:type="dxa"/>
            <w:vMerge/>
            <w:tcBorders>
              <w:bottom w:val="single" w:sz="4" w:space="0" w:color="000000"/>
            </w:tcBorders>
            <w:shd w:val="clear" w:color="auto" w:fill="auto"/>
          </w:tcPr>
          <w:p w14:paraId="3925C98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tcBorders>
              <w:bottom w:val="single" w:sz="4" w:space="0" w:color="000000"/>
            </w:tcBorders>
            <w:shd w:val="clear" w:color="auto" w:fill="auto"/>
          </w:tcPr>
          <w:p w14:paraId="79B1A1C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0875D75" w14:textId="77777777" w:rsidTr="003B3EDF">
        <w:trPr>
          <w:trHeight w:val="227"/>
        </w:trPr>
        <w:tc>
          <w:tcPr>
            <w:tcW w:w="3118" w:type="dxa"/>
            <w:vMerge w:val="restart"/>
            <w:shd w:val="clear" w:color="auto" w:fill="auto"/>
          </w:tcPr>
          <w:p w14:paraId="428E0EF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7.15. </w:t>
            </w:r>
          </w:p>
          <w:p w14:paraId="5EE19CD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Комбинации многогранников и тел вращения</w:t>
            </w:r>
          </w:p>
        </w:tc>
        <w:tc>
          <w:tcPr>
            <w:tcW w:w="8364" w:type="dxa"/>
            <w:shd w:val="clear" w:color="auto" w:fill="auto"/>
          </w:tcPr>
          <w:p w14:paraId="104A759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38CFB8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2299C78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DFC9231" w14:textId="77777777" w:rsidTr="003B3EDF">
        <w:trPr>
          <w:trHeight w:val="20"/>
        </w:trPr>
        <w:tc>
          <w:tcPr>
            <w:tcW w:w="3118" w:type="dxa"/>
            <w:vMerge/>
          </w:tcPr>
          <w:p w14:paraId="641910D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0A70E6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М</w:t>
            </w:r>
            <w:r w:rsidRPr="00B31953">
              <w:rPr>
                <w:rFonts w:ascii="Times New Roman" w:hAnsi="Times New Roman" w:cs="Times New Roman"/>
                <w:bCs/>
                <w:sz w:val="24"/>
                <w:szCs w:val="24"/>
              </w:rPr>
              <w:t>ногогранник, описанн</w:t>
            </w:r>
            <w:r>
              <w:rPr>
                <w:rFonts w:ascii="Times New Roman" w:hAnsi="Times New Roman" w:cs="Times New Roman"/>
                <w:bCs/>
                <w:sz w:val="24"/>
                <w:szCs w:val="24"/>
              </w:rPr>
              <w:t>ый</w:t>
            </w:r>
            <w:r w:rsidRPr="00B31953">
              <w:rPr>
                <w:rFonts w:ascii="Times New Roman" w:hAnsi="Times New Roman" w:cs="Times New Roman"/>
                <w:bCs/>
                <w:sz w:val="24"/>
                <w:szCs w:val="24"/>
              </w:rPr>
              <w:t xml:space="preserve"> около сферы. Сфера, </w:t>
            </w:r>
            <w:r>
              <w:rPr>
                <w:rFonts w:ascii="Times New Roman" w:hAnsi="Times New Roman" w:cs="Times New Roman"/>
                <w:bCs/>
                <w:sz w:val="24"/>
                <w:szCs w:val="24"/>
              </w:rPr>
              <w:t>в</w:t>
            </w:r>
            <w:r w:rsidRPr="00B31953">
              <w:rPr>
                <w:rFonts w:ascii="Times New Roman" w:hAnsi="Times New Roman" w:cs="Times New Roman"/>
                <w:bCs/>
                <w:sz w:val="24"/>
                <w:szCs w:val="24"/>
              </w:rPr>
              <w:t xml:space="preserve">писанная </w:t>
            </w:r>
            <w:r>
              <w:rPr>
                <w:rFonts w:ascii="Times New Roman" w:hAnsi="Times New Roman" w:cs="Times New Roman"/>
                <w:bCs/>
                <w:sz w:val="24"/>
                <w:szCs w:val="24"/>
              </w:rPr>
              <w:t xml:space="preserve">в </w:t>
            </w:r>
            <w:r w:rsidRPr="00B31953">
              <w:rPr>
                <w:rFonts w:ascii="Times New Roman" w:hAnsi="Times New Roman" w:cs="Times New Roman"/>
                <w:bCs/>
                <w:sz w:val="24"/>
                <w:szCs w:val="24"/>
              </w:rPr>
              <w:t>многогранник или в тел</w:t>
            </w:r>
            <w:r>
              <w:rPr>
                <w:rFonts w:ascii="Times New Roman" w:hAnsi="Times New Roman" w:cs="Times New Roman"/>
                <w:bCs/>
                <w:sz w:val="24"/>
                <w:szCs w:val="24"/>
              </w:rPr>
              <w:t>о</w:t>
            </w:r>
            <w:r w:rsidRPr="00B31953">
              <w:rPr>
                <w:rFonts w:ascii="Times New Roman" w:hAnsi="Times New Roman" w:cs="Times New Roman"/>
                <w:bCs/>
                <w:sz w:val="24"/>
                <w:szCs w:val="24"/>
              </w:rPr>
              <w:t xml:space="preserve"> вращения. Многогранник, вписанный в тело вращения</w:t>
            </w:r>
          </w:p>
        </w:tc>
        <w:tc>
          <w:tcPr>
            <w:tcW w:w="992" w:type="dxa"/>
            <w:vMerge/>
            <w:tcBorders>
              <w:bottom w:val="single" w:sz="4" w:space="0" w:color="auto"/>
            </w:tcBorders>
            <w:shd w:val="clear" w:color="auto" w:fill="auto"/>
          </w:tcPr>
          <w:p w14:paraId="13E12B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040B8C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DDEDCD3" w14:textId="77777777" w:rsidTr="003B3EDF">
        <w:trPr>
          <w:trHeight w:val="20"/>
        </w:trPr>
        <w:tc>
          <w:tcPr>
            <w:tcW w:w="3118" w:type="dxa"/>
            <w:vMerge w:val="restart"/>
            <w:shd w:val="clear" w:color="auto" w:fill="auto"/>
          </w:tcPr>
          <w:p w14:paraId="2D811F9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7.16. </w:t>
            </w:r>
          </w:p>
          <w:p w14:paraId="4DA6C49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Комбинации геометрических тел на практике</w:t>
            </w:r>
          </w:p>
        </w:tc>
        <w:tc>
          <w:tcPr>
            <w:tcW w:w="8364" w:type="dxa"/>
            <w:shd w:val="clear" w:color="auto" w:fill="auto"/>
          </w:tcPr>
          <w:p w14:paraId="11D1C18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36FA59F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3D5A579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F2A3895" w14:textId="77777777" w:rsidTr="003B3EDF">
        <w:trPr>
          <w:trHeight w:val="20"/>
        </w:trPr>
        <w:tc>
          <w:tcPr>
            <w:tcW w:w="3118" w:type="dxa"/>
            <w:vMerge/>
          </w:tcPr>
          <w:p w14:paraId="79CA617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640B0C9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Использование комбинаций многогранников и тел вращения </w:t>
            </w:r>
            <w:r>
              <w:rPr>
                <w:rFonts w:ascii="Times New Roman" w:hAnsi="Times New Roman" w:cs="Times New Roman"/>
                <w:bCs/>
                <w:sz w:val="24"/>
                <w:szCs w:val="24"/>
              </w:rPr>
              <w:t xml:space="preserve">на </w:t>
            </w:r>
            <w:r w:rsidRPr="00B31953">
              <w:rPr>
                <w:rFonts w:ascii="Times New Roman" w:hAnsi="Times New Roman" w:cs="Times New Roman"/>
                <w:bCs/>
                <w:sz w:val="24"/>
                <w:szCs w:val="24"/>
              </w:rPr>
              <w:t>практик</w:t>
            </w:r>
            <w:r>
              <w:rPr>
                <w:rFonts w:ascii="Times New Roman" w:hAnsi="Times New Roman" w:cs="Times New Roman"/>
                <w:bCs/>
                <w:sz w:val="24"/>
                <w:szCs w:val="24"/>
              </w:rPr>
              <w:t>е</w:t>
            </w:r>
          </w:p>
        </w:tc>
        <w:tc>
          <w:tcPr>
            <w:tcW w:w="992" w:type="dxa"/>
            <w:vMerge/>
            <w:tcBorders>
              <w:bottom w:val="single" w:sz="4" w:space="0" w:color="auto"/>
            </w:tcBorders>
            <w:shd w:val="clear" w:color="auto" w:fill="auto"/>
          </w:tcPr>
          <w:p w14:paraId="16EFEE5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D96D9B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B535CC6" w14:textId="77777777" w:rsidTr="003B3EDF">
        <w:trPr>
          <w:trHeight w:val="20"/>
        </w:trPr>
        <w:tc>
          <w:tcPr>
            <w:tcW w:w="3118" w:type="dxa"/>
            <w:vMerge w:val="restart"/>
            <w:shd w:val="clear" w:color="auto" w:fill="FFFFFF" w:themeFill="background1"/>
          </w:tcPr>
          <w:p w14:paraId="41C9B1C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7.17. Решение задач. Многогранники и тела вращения</w:t>
            </w:r>
          </w:p>
        </w:tc>
        <w:tc>
          <w:tcPr>
            <w:tcW w:w="8364" w:type="dxa"/>
            <w:shd w:val="clear" w:color="auto" w:fill="FFFFFF" w:themeFill="background1"/>
          </w:tcPr>
          <w:p w14:paraId="71B6E11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FFFFFF" w:themeFill="background1"/>
          </w:tcPr>
          <w:p w14:paraId="0FE6CEA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FFFFFF" w:themeFill="background1"/>
          </w:tcPr>
          <w:p w14:paraId="2491E03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027C131" w14:textId="77777777" w:rsidTr="003B3EDF">
        <w:trPr>
          <w:trHeight w:val="20"/>
        </w:trPr>
        <w:tc>
          <w:tcPr>
            <w:tcW w:w="3118" w:type="dxa"/>
            <w:vMerge/>
          </w:tcPr>
          <w:p w14:paraId="181AD3A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83658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993312">
              <w:rPr>
                <w:rFonts w:ascii="Times New Roman" w:hAnsi="Times New Roman"/>
                <w:sz w:val="24"/>
              </w:rPr>
              <w:t>Вычисление величин (длина, угол, объем, площадь поверхности) геометрических фигур, используя изученные формулы и методы</w:t>
            </w:r>
          </w:p>
        </w:tc>
        <w:tc>
          <w:tcPr>
            <w:tcW w:w="992" w:type="dxa"/>
            <w:vMerge/>
            <w:shd w:val="clear" w:color="auto" w:fill="auto"/>
          </w:tcPr>
          <w:p w14:paraId="37E3898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F1EEAF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7E342C1" w14:textId="77777777" w:rsidTr="003B3EDF">
        <w:trPr>
          <w:trHeight w:val="20"/>
        </w:trPr>
        <w:tc>
          <w:tcPr>
            <w:tcW w:w="3118" w:type="dxa"/>
            <w:vMerge/>
          </w:tcPr>
          <w:p w14:paraId="202B63F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BA7F66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p>
        </w:tc>
        <w:tc>
          <w:tcPr>
            <w:tcW w:w="992" w:type="dxa"/>
            <w:vMerge/>
            <w:shd w:val="clear" w:color="auto" w:fill="auto"/>
          </w:tcPr>
          <w:p w14:paraId="35A4427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9972E9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5B3BE3F" w14:textId="77777777" w:rsidTr="003B3EDF">
        <w:trPr>
          <w:trHeight w:val="283"/>
        </w:trPr>
        <w:tc>
          <w:tcPr>
            <w:tcW w:w="11482" w:type="dxa"/>
            <w:gridSpan w:val="2"/>
            <w:shd w:val="clear" w:color="auto" w:fill="auto"/>
          </w:tcPr>
          <w:p w14:paraId="2484AF2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Раздел 8. Первообразная функции, ее применение</w:t>
            </w:r>
          </w:p>
        </w:tc>
        <w:tc>
          <w:tcPr>
            <w:tcW w:w="992" w:type="dxa"/>
            <w:shd w:val="clear" w:color="auto" w:fill="auto"/>
          </w:tcPr>
          <w:p w14:paraId="1140E249" w14:textId="77777777" w:rsidR="00BB0D47" w:rsidRPr="00A673D0"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6302C6">
              <w:rPr>
                <w:rFonts w:ascii="Times New Roman" w:hAnsi="Times New Roman" w:cs="Times New Roman"/>
                <w:b/>
                <w:bCs/>
                <w:sz w:val="24"/>
                <w:szCs w:val="24"/>
              </w:rPr>
              <w:t>1</w:t>
            </w:r>
            <w:r>
              <w:rPr>
                <w:rFonts w:ascii="Times New Roman" w:hAnsi="Times New Roman" w:cs="Times New Roman"/>
                <w:b/>
                <w:bCs/>
                <w:sz w:val="24"/>
                <w:szCs w:val="24"/>
              </w:rPr>
              <w:t>0</w:t>
            </w:r>
          </w:p>
        </w:tc>
        <w:tc>
          <w:tcPr>
            <w:tcW w:w="1843" w:type="dxa"/>
            <w:vMerge w:val="restart"/>
            <w:shd w:val="clear" w:color="auto" w:fill="auto"/>
            <w:vAlign w:val="center"/>
          </w:tcPr>
          <w:p w14:paraId="0135BFF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ОК-01, ОК-02, ОК-03, ОК-04, ОК-05, ОК-06, ОК-07</w:t>
            </w:r>
          </w:p>
          <w:p w14:paraId="06116DF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
                <w:bCs/>
                <w:i/>
                <w:sz w:val="24"/>
                <w:szCs w:val="24"/>
              </w:rPr>
              <w:t>ПК…</w:t>
            </w:r>
          </w:p>
        </w:tc>
      </w:tr>
      <w:tr w:rsidR="00BB0D47" w:rsidRPr="00B31953" w14:paraId="7819BDCC" w14:textId="77777777" w:rsidTr="003B3EDF">
        <w:trPr>
          <w:trHeight w:val="20"/>
        </w:trPr>
        <w:tc>
          <w:tcPr>
            <w:tcW w:w="3118" w:type="dxa"/>
            <w:vMerge w:val="restart"/>
            <w:shd w:val="clear" w:color="auto" w:fill="auto"/>
          </w:tcPr>
          <w:p w14:paraId="3B965A5A"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8.1. </w:t>
            </w:r>
          </w:p>
          <w:p w14:paraId="1214F2A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Первообразная функции</w:t>
            </w:r>
          </w:p>
        </w:tc>
        <w:tc>
          <w:tcPr>
            <w:tcW w:w="8364" w:type="dxa"/>
            <w:shd w:val="clear" w:color="auto" w:fill="auto"/>
          </w:tcPr>
          <w:p w14:paraId="48ADE73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28B9D5E" w14:textId="77777777" w:rsidR="00BB0D47" w:rsidRPr="003024C0"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5120F31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4FB3D3B" w14:textId="77777777" w:rsidTr="003B3EDF">
        <w:trPr>
          <w:trHeight w:val="283"/>
        </w:trPr>
        <w:tc>
          <w:tcPr>
            <w:tcW w:w="3118" w:type="dxa"/>
            <w:vMerge/>
          </w:tcPr>
          <w:p w14:paraId="0E93272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E5200A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Первообразная. Таблица первообразных</w:t>
            </w:r>
          </w:p>
        </w:tc>
        <w:tc>
          <w:tcPr>
            <w:tcW w:w="992" w:type="dxa"/>
            <w:vMerge/>
            <w:shd w:val="clear" w:color="auto" w:fill="auto"/>
          </w:tcPr>
          <w:p w14:paraId="6AF0A9D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DB071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AD9BD18" w14:textId="77777777" w:rsidTr="003B3EDF">
        <w:trPr>
          <w:trHeight w:val="240"/>
        </w:trPr>
        <w:tc>
          <w:tcPr>
            <w:tcW w:w="3118" w:type="dxa"/>
            <w:vMerge w:val="restart"/>
            <w:shd w:val="clear" w:color="auto" w:fill="auto"/>
          </w:tcPr>
          <w:p w14:paraId="1568DED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B31953">
              <w:rPr>
                <w:rFonts w:ascii="Times New Roman" w:hAnsi="Times New Roman" w:cs="Times New Roman"/>
                <w:bCs/>
                <w:sz w:val="24"/>
                <w:szCs w:val="24"/>
              </w:rPr>
              <w:t>Тема 8.2. Площадь криволинейной трапеции. Формула Ньютона – Лейбница</w:t>
            </w:r>
          </w:p>
        </w:tc>
        <w:tc>
          <w:tcPr>
            <w:tcW w:w="8364" w:type="dxa"/>
            <w:shd w:val="clear" w:color="auto" w:fill="auto"/>
          </w:tcPr>
          <w:p w14:paraId="7339D93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0D4ED72B" w14:textId="77777777" w:rsidR="00BB0D47" w:rsidRPr="00A673D0"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24A14B7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0F8920A" w14:textId="77777777" w:rsidTr="003B3EDF">
        <w:trPr>
          <w:trHeight w:val="567"/>
        </w:trPr>
        <w:tc>
          <w:tcPr>
            <w:tcW w:w="3118" w:type="dxa"/>
            <w:vMerge/>
          </w:tcPr>
          <w:p w14:paraId="6E3834E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D51A2E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Интеграл, его геометрический и физический смысл. Вычисление интеграла по формуле Ньютона-Лейбница</w:t>
            </w:r>
          </w:p>
        </w:tc>
        <w:tc>
          <w:tcPr>
            <w:tcW w:w="992" w:type="dxa"/>
            <w:vMerge/>
            <w:shd w:val="clear" w:color="auto" w:fill="auto"/>
          </w:tcPr>
          <w:p w14:paraId="3FE3923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86C620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692868F" w14:textId="77777777" w:rsidTr="003B3EDF">
        <w:trPr>
          <w:trHeight w:val="240"/>
        </w:trPr>
        <w:tc>
          <w:tcPr>
            <w:tcW w:w="3118" w:type="dxa"/>
            <w:vMerge w:val="restart"/>
            <w:shd w:val="clear" w:color="auto" w:fill="auto"/>
          </w:tcPr>
          <w:p w14:paraId="2B073CA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8.3. </w:t>
            </w:r>
          </w:p>
          <w:p w14:paraId="4FAEED9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Определенный интеграл </w:t>
            </w:r>
            <w:r w:rsidRPr="00B31953">
              <w:rPr>
                <w:rFonts w:ascii="Times New Roman" w:hAnsi="Times New Roman" w:cs="Times New Roman"/>
                <w:bCs/>
                <w:sz w:val="24"/>
                <w:szCs w:val="24"/>
              </w:rPr>
              <w:br/>
              <w:t>в профессиональной деятельности и жизни</w:t>
            </w:r>
          </w:p>
        </w:tc>
        <w:tc>
          <w:tcPr>
            <w:tcW w:w="8364" w:type="dxa"/>
            <w:shd w:val="clear" w:color="auto" w:fill="auto"/>
          </w:tcPr>
          <w:p w14:paraId="04DEB88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6F596BE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sz w:val="24"/>
                <w:szCs w:val="24"/>
              </w:rPr>
              <w:t>2</w:t>
            </w:r>
          </w:p>
        </w:tc>
        <w:tc>
          <w:tcPr>
            <w:tcW w:w="1843" w:type="dxa"/>
            <w:vMerge/>
            <w:shd w:val="clear" w:color="auto" w:fill="auto"/>
          </w:tcPr>
          <w:p w14:paraId="548E6A5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9B58614" w14:textId="77777777" w:rsidTr="003B3EDF">
        <w:trPr>
          <w:trHeight w:val="240"/>
        </w:trPr>
        <w:tc>
          <w:tcPr>
            <w:tcW w:w="3118" w:type="dxa"/>
            <w:vMerge/>
          </w:tcPr>
          <w:p w14:paraId="6E411EE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34C310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Решение задач на применение интеграла для вычисления физических величин и площадей </w:t>
            </w:r>
          </w:p>
        </w:tc>
        <w:tc>
          <w:tcPr>
            <w:tcW w:w="992" w:type="dxa"/>
            <w:vMerge/>
            <w:tcBorders>
              <w:bottom w:val="single" w:sz="4" w:space="0" w:color="auto"/>
            </w:tcBorders>
            <w:shd w:val="clear" w:color="auto" w:fill="auto"/>
          </w:tcPr>
          <w:p w14:paraId="2D02C08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DA0B7B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861764F" w14:textId="77777777" w:rsidTr="003B3EDF">
        <w:trPr>
          <w:trHeight w:val="240"/>
        </w:trPr>
        <w:tc>
          <w:tcPr>
            <w:tcW w:w="3118" w:type="dxa"/>
            <w:vMerge w:val="restart"/>
            <w:shd w:val="clear" w:color="auto" w:fill="auto"/>
          </w:tcPr>
          <w:p w14:paraId="43E5A4D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8.4. Решение задач</w:t>
            </w:r>
            <w:r>
              <w:rPr>
                <w:rFonts w:ascii="Times New Roman" w:hAnsi="Times New Roman" w:cs="Times New Roman"/>
                <w:bCs/>
                <w:sz w:val="24"/>
                <w:szCs w:val="24"/>
              </w:rPr>
              <w:t xml:space="preserve"> </w:t>
            </w:r>
            <w:r>
              <w:rPr>
                <w:rFonts w:ascii="Times New Roman" w:hAnsi="Times New Roman" w:cs="Times New Roman"/>
                <w:bCs/>
                <w:sz w:val="24"/>
                <w:szCs w:val="24"/>
              </w:rPr>
              <w:br/>
              <w:t xml:space="preserve">на нахождение </w:t>
            </w:r>
            <w:r>
              <w:rPr>
                <w:rFonts w:ascii="Times New Roman" w:hAnsi="Times New Roman" w:cs="Times New Roman"/>
                <w:bCs/>
                <w:sz w:val="24"/>
                <w:szCs w:val="24"/>
              </w:rPr>
              <w:lastRenderedPageBreak/>
              <w:t>п</w:t>
            </w:r>
            <w:r w:rsidRPr="00B31953">
              <w:rPr>
                <w:rFonts w:ascii="Times New Roman" w:hAnsi="Times New Roman" w:cs="Times New Roman"/>
                <w:bCs/>
                <w:sz w:val="24"/>
                <w:szCs w:val="24"/>
              </w:rPr>
              <w:t>ервообразн</w:t>
            </w:r>
            <w:r>
              <w:rPr>
                <w:rFonts w:ascii="Times New Roman" w:hAnsi="Times New Roman" w:cs="Times New Roman"/>
                <w:bCs/>
                <w:sz w:val="24"/>
                <w:szCs w:val="24"/>
              </w:rPr>
              <w:t>ой</w:t>
            </w:r>
            <w:r w:rsidRPr="00B31953">
              <w:rPr>
                <w:rFonts w:ascii="Times New Roman" w:hAnsi="Times New Roman" w:cs="Times New Roman"/>
                <w:bCs/>
                <w:sz w:val="24"/>
                <w:szCs w:val="24"/>
              </w:rPr>
              <w:t xml:space="preserve"> </w:t>
            </w:r>
            <w:r w:rsidRPr="00B31953">
              <w:rPr>
                <w:rFonts w:ascii="Times New Roman" w:hAnsi="Times New Roman" w:cs="Times New Roman"/>
                <w:bCs/>
                <w:sz w:val="24"/>
                <w:szCs w:val="24"/>
              </w:rPr>
              <w:br/>
            </w:r>
            <w:r>
              <w:rPr>
                <w:rFonts w:ascii="Times New Roman" w:hAnsi="Times New Roman" w:cs="Times New Roman"/>
                <w:bCs/>
                <w:sz w:val="24"/>
                <w:szCs w:val="24"/>
              </w:rPr>
              <w:t>и ее</w:t>
            </w:r>
            <w:r w:rsidRPr="00B31953">
              <w:rPr>
                <w:rFonts w:ascii="Times New Roman" w:hAnsi="Times New Roman" w:cs="Times New Roman"/>
                <w:bCs/>
                <w:sz w:val="24"/>
                <w:szCs w:val="24"/>
              </w:rPr>
              <w:t xml:space="preserve"> применение</w:t>
            </w:r>
          </w:p>
        </w:tc>
        <w:tc>
          <w:tcPr>
            <w:tcW w:w="8364" w:type="dxa"/>
            <w:shd w:val="clear" w:color="auto" w:fill="auto"/>
          </w:tcPr>
          <w:p w14:paraId="5BF2152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7121C6A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37CF57A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714B081" w14:textId="77777777" w:rsidTr="003B3EDF">
        <w:trPr>
          <w:trHeight w:val="240"/>
        </w:trPr>
        <w:tc>
          <w:tcPr>
            <w:tcW w:w="3118" w:type="dxa"/>
            <w:vMerge/>
          </w:tcPr>
          <w:p w14:paraId="3E047EB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D7E911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Первообразная и интеграл</w:t>
            </w:r>
          </w:p>
        </w:tc>
        <w:tc>
          <w:tcPr>
            <w:tcW w:w="992" w:type="dxa"/>
            <w:vMerge/>
            <w:shd w:val="clear" w:color="auto" w:fill="auto"/>
          </w:tcPr>
          <w:p w14:paraId="0B91124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777B98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E3E6CC0" w14:textId="77777777" w:rsidTr="003B3EDF">
        <w:trPr>
          <w:trHeight w:val="240"/>
        </w:trPr>
        <w:tc>
          <w:tcPr>
            <w:tcW w:w="3118" w:type="dxa"/>
            <w:vMerge/>
          </w:tcPr>
          <w:p w14:paraId="5FC41D8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1ACB32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8</w:t>
            </w:r>
          </w:p>
        </w:tc>
        <w:tc>
          <w:tcPr>
            <w:tcW w:w="992" w:type="dxa"/>
            <w:vMerge/>
            <w:shd w:val="clear" w:color="auto" w:fill="auto"/>
          </w:tcPr>
          <w:p w14:paraId="5960EDF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69571D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E8A7D8D" w14:textId="77777777" w:rsidTr="003B3EDF">
        <w:trPr>
          <w:trHeight w:val="227"/>
        </w:trPr>
        <w:tc>
          <w:tcPr>
            <w:tcW w:w="11482" w:type="dxa"/>
            <w:gridSpan w:val="2"/>
          </w:tcPr>
          <w:p w14:paraId="1BDEDB9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31953">
              <w:rPr>
                <w:rFonts w:ascii="Times New Roman" w:hAnsi="Times New Roman" w:cs="Times New Roman"/>
                <w:b/>
                <w:bCs/>
                <w:sz w:val="24"/>
                <w:szCs w:val="24"/>
              </w:rPr>
              <w:t xml:space="preserve">Раздел </w:t>
            </w:r>
            <w:r>
              <w:rPr>
                <w:rFonts w:ascii="Times New Roman" w:hAnsi="Times New Roman" w:cs="Times New Roman"/>
                <w:b/>
                <w:bCs/>
                <w:sz w:val="24"/>
                <w:szCs w:val="24"/>
              </w:rPr>
              <w:t>9</w:t>
            </w:r>
            <w:r w:rsidRPr="00B31953">
              <w:rPr>
                <w:rFonts w:ascii="Times New Roman" w:hAnsi="Times New Roman" w:cs="Times New Roman"/>
                <w:b/>
                <w:bCs/>
                <w:sz w:val="24"/>
                <w:szCs w:val="24"/>
              </w:rPr>
              <w:t>. Теория вероятностей и статистика</w:t>
            </w:r>
          </w:p>
        </w:tc>
        <w:tc>
          <w:tcPr>
            <w:tcW w:w="992" w:type="dxa"/>
            <w:tcBorders>
              <w:bottom w:val="single" w:sz="4" w:space="0" w:color="auto"/>
            </w:tcBorders>
            <w:shd w:val="clear" w:color="auto" w:fill="auto"/>
          </w:tcPr>
          <w:p w14:paraId="4F9B018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18</w:t>
            </w:r>
          </w:p>
        </w:tc>
        <w:tc>
          <w:tcPr>
            <w:tcW w:w="1843" w:type="dxa"/>
            <w:vMerge/>
            <w:shd w:val="clear" w:color="auto" w:fill="auto"/>
          </w:tcPr>
          <w:p w14:paraId="0896717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0ED3FB4" w14:textId="77777777" w:rsidTr="003B3EDF">
        <w:trPr>
          <w:trHeight w:val="210"/>
        </w:trPr>
        <w:tc>
          <w:tcPr>
            <w:tcW w:w="3118" w:type="dxa"/>
            <w:vMerge w:val="restart"/>
          </w:tcPr>
          <w:p w14:paraId="71FF55F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.1. </w:t>
            </w:r>
          </w:p>
          <w:p w14:paraId="6B9223C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Представление данных </w:t>
            </w:r>
            <w:r>
              <w:rPr>
                <w:rFonts w:ascii="Times New Roman" w:hAnsi="Times New Roman" w:cs="Times New Roman"/>
                <w:bCs/>
                <w:sz w:val="24"/>
                <w:szCs w:val="24"/>
              </w:rPr>
              <w:br/>
            </w:r>
            <w:r w:rsidRPr="00B31953">
              <w:rPr>
                <w:rFonts w:ascii="Times New Roman" w:hAnsi="Times New Roman" w:cs="Times New Roman"/>
                <w:bCs/>
                <w:sz w:val="24"/>
                <w:szCs w:val="24"/>
              </w:rPr>
              <w:t>и описательная статистика</w:t>
            </w:r>
          </w:p>
        </w:tc>
        <w:tc>
          <w:tcPr>
            <w:tcW w:w="8364" w:type="dxa"/>
            <w:shd w:val="clear" w:color="auto" w:fill="auto"/>
          </w:tcPr>
          <w:p w14:paraId="60742A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381899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7B88FA0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C937822" w14:textId="77777777" w:rsidTr="003B3EDF">
        <w:trPr>
          <w:trHeight w:val="436"/>
        </w:trPr>
        <w:tc>
          <w:tcPr>
            <w:tcW w:w="3118" w:type="dxa"/>
            <w:vMerge/>
          </w:tcPr>
          <w:p w14:paraId="38B1AFC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13B1923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sz w:val="24"/>
              </w:rPr>
              <w:t>Представление данных с помощью таблиц и диаграмм. Среднее арифметическое, медиана, наибольшее и наименьшее значения, размах, дисперсия, стандартное отклонение числовых наборов</w:t>
            </w:r>
          </w:p>
        </w:tc>
        <w:tc>
          <w:tcPr>
            <w:tcW w:w="992" w:type="dxa"/>
            <w:vMerge/>
            <w:shd w:val="clear" w:color="auto" w:fill="auto"/>
          </w:tcPr>
          <w:p w14:paraId="1E439D9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301F15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ED5F74A" w14:textId="77777777" w:rsidTr="003B3EDF">
        <w:trPr>
          <w:trHeight w:val="240"/>
        </w:trPr>
        <w:tc>
          <w:tcPr>
            <w:tcW w:w="3118" w:type="dxa"/>
            <w:vMerge w:val="restart"/>
            <w:shd w:val="clear" w:color="auto" w:fill="auto"/>
          </w:tcPr>
          <w:p w14:paraId="607483AC"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.2. </w:t>
            </w:r>
          </w:p>
          <w:p w14:paraId="70EC36B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 xml:space="preserve">Составление таблиц </w:t>
            </w:r>
            <w:r w:rsidRPr="00B31953">
              <w:rPr>
                <w:rFonts w:ascii="Times New Roman" w:hAnsi="Times New Roman"/>
                <w:sz w:val="24"/>
              </w:rPr>
              <w:br/>
              <w:t>и диаграмм на практике</w:t>
            </w:r>
          </w:p>
        </w:tc>
        <w:tc>
          <w:tcPr>
            <w:tcW w:w="8364" w:type="dxa"/>
            <w:shd w:val="clear" w:color="auto" w:fill="auto"/>
          </w:tcPr>
          <w:p w14:paraId="30FC3DD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57DDF51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iCs/>
                <w:sz w:val="24"/>
                <w:szCs w:val="24"/>
              </w:rPr>
              <w:t>2</w:t>
            </w:r>
          </w:p>
        </w:tc>
        <w:tc>
          <w:tcPr>
            <w:tcW w:w="1843" w:type="dxa"/>
            <w:vMerge/>
            <w:shd w:val="clear" w:color="auto" w:fill="auto"/>
          </w:tcPr>
          <w:p w14:paraId="790F665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A016D9D" w14:textId="77777777" w:rsidTr="003B3EDF">
        <w:trPr>
          <w:trHeight w:val="240"/>
        </w:trPr>
        <w:tc>
          <w:tcPr>
            <w:tcW w:w="3118" w:type="dxa"/>
            <w:vMerge/>
          </w:tcPr>
          <w:p w14:paraId="517CAA1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6956CB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Первичная обработка статистических данных. Графическое их представление. Нахождение средних характеристик, наблюдаемых данных</w:t>
            </w:r>
            <w:r>
              <w:rPr>
                <w:rFonts w:ascii="Times New Roman" w:hAnsi="Times New Roman" w:cs="Times New Roman"/>
                <w:bCs/>
                <w:sz w:val="24"/>
                <w:szCs w:val="24"/>
              </w:rPr>
              <w:t>.</w:t>
            </w:r>
            <w:r>
              <w:t xml:space="preserve"> </w:t>
            </w:r>
            <w:r>
              <w:rPr>
                <w:rFonts w:ascii="Times New Roman" w:hAnsi="Times New Roman" w:cs="Times New Roman"/>
                <w:bCs/>
                <w:sz w:val="24"/>
                <w:szCs w:val="24"/>
              </w:rPr>
              <w:t>П</w:t>
            </w:r>
            <w:r w:rsidRPr="000A6C7A">
              <w:rPr>
                <w:rFonts w:ascii="Times New Roman" w:hAnsi="Times New Roman" w:cs="Times New Roman"/>
                <w:bCs/>
                <w:sz w:val="24"/>
                <w:szCs w:val="24"/>
              </w:rPr>
              <w:t>рименение статистических методов для решения профессиональных задач</w:t>
            </w:r>
          </w:p>
        </w:tc>
        <w:tc>
          <w:tcPr>
            <w:tcW w:w="992" w:type="dxa"/>
            <w:vMerge/>
            <w:tcBorders>
              <w:bottom w:val="single" w:sz="4" w:space="0" w:color="auto"/>
            </w:tcBorders>
            <w:shd w:val="clear" w:color="auto" w:fill="auto"/>
          </w:tcPr>
          <w:p w14:paraId="1D78DC8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0B139C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2C1825C" w14:textId="77777777" w:rsidTr="003B3EDF">
        <w:trPr>
          <w:trHeight w:val="240"/>
        </w:trPr>
        <w:tc>
          <w:tcPr>
            <w:tcW w:w="3118" w:type="dxa"/>
            <w:vMerge w:val="restart"/>
            <w:shd w:val="clear" w:color="auto" w:fill="auto"/>
          </w:tcPr>
          <w:p w14:paraId="53D70B55"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.3. </w:t>
            </w:r>
          </w:p>
          <w:p w14:paraId="7BDA99E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Операции над событиями, </w:t>
            </w:r>
            <w:r w:rsidRPr="00B31953">
              <w:rPr>
                <w:rFonts w:ascii="Times New Roman" w:hAnsi="Times New Roman" w:cs="Times New Roman"/>
                <w:bCs/>
                <w:sz w:val="24"/>
                <w:szCs w:val="24"/>
              </w:rPr>
              <w:br/>
              <w:t>над вероятностями. Условная вероятность</w:t>
            </w:r>
          </w:p>
        </w:tc>
        <w:tc>
          <w:tcPr>
            <w:tcW w:w="8364" w:type="dxa"/>
            <w:shd w:val="clear" w:color="auto" w:fill="auto"/>
          </w:tcPr>
          <w:p w14:paraId="0C4F7E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0AC1C5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45C9334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FDAC3FE" w14:textId="77777777" w:rsidTr="003B3EDF">
        <w:trPr>
          <w:trHeight w:val="240"/>
        </w:trPr>
        <w:tc>
          <w:tcPr>
            <w:tcW w:w="3118" w:type="dxa"/>
            <w:vMerge/>
          </w:tcPr>
          <w:p w14:paraId="64B2F38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034DE9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w:t>
            </w:r>
            <w:r>
              <w:rPr>
                <w:rFonts w:ascii="Times New Roman" w:hAnsi="Times New Roman"/>
                <w:sz w:val="24"/>
                <w:szCs w:val="24"/>
              </w:rPr>
              <w:t xml:space="preserve"> </w:t>
            </w:r>
            <w:r w:rsidRPr="00B31953">
              <w:rPr>
                <w:rFonts w:ascii="Times New Roman" w:hAnsi="Times New Roman"/>
                <w:sz w:val="24"/>
                <w:szCs w:val="24"/>
              </w:rPr>
              <w:t>Операции над событиями: пересечение, объединение, противоположные события. Диаграммы Эйлера. Формула сложения вероятностей. Условная вероятность. Умножение вероятностей. Дерево случайного эксперимента. Формула полной вероятности. Независимые события</w:t>
            </w:r>
          </w:p>
        </w:tc>
        <w:tc>
          <w:tcPr>
            <w:tcW w:w="992" w:type="dxa"/>
            <w:vMerge/>
            <w:shd w:val="clear" w:color="auto" w:fill="auto"/>
          </w:tcPr>
          <w:p w14:paraId="474C970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049F22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FA75109" w14:textId="77777777" w:rsidTr="003B3EDF">
        <w:trPr>
          <w:trHeight w:val="240"/>
        </w:trPr>
        <w:tc>
          <w:tcPr>
            <w:tcW w:w="3118" w:type="dxa"/>
            <w:vMerge w:val="restart"/>
          </w:tcPr>
          <w:p w14:paraId="569D9F3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.4. </w:t>
            </w:r>
          </w:p>
          <w:p w14:paraId="77F301A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Элементы комбинаторики</w:t>
            </w:r>
          </w:p>
        </w:tc>
        <w:tc>
          <w:tcPr>
            <w:tcW w:w="8364" w:type="dxa"/>
            <w:shd w:val="clear" w:color="auto" w:fill="auto"/>
          </w:tcPr>
          <w:p w14:paraId="40939F1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A4A0D9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05F83F7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88AF6C6" w14:textId="77777777" w:rsidTr="003B3EDF">
        <w:trPr>
          <w:trHeight w:val="240"/>
        </w:trPr>
        <w:tc>
          <w:tcPr>
            <w:tcW w:w="3118" w:type="dxa"/>
            <w:vMerge/>
          </w:tcPr>
          <w:p w14:paraId="70DC7E7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5EC7DE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Комбинаторное правило умножения. Перестановки и факториал. Число сочетаний. Треугольник Паскаля. Формула бинома Ньютона</w:t>
            </w:r>
          </w:p>
        </w:tc>
        <w:tc>
          <w:tcPr>
            <w:tcW w:w="992" w:type="dxa"/>
            <w:vMerge/>
            <w:shd w:val="clear" w:color="auto" w:fill="auto"/>
          </w:tcPr>
          <w:p w14:paraId="6CA7360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5D070F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F09545C" w14:textId="77777777" w:rsidTr="003B3EDF">
        <w:trPr>
          <w:trHeight w:val="240"/>
        </w:trPr>
        <w:tc>
          <w:tcPr>
            <w:tcW w:w="3118" w:type="dxa"/>
            <w:vMerge w:val="restart"/>
            <w:shd w:val="clear" w:color="auto" w:fill="auto"/>
          </w:tcPr>
          <w:p w14:paraId="5629B623"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.5. </w:t>
            </w:r>
          </w:p>
          <w:p w14:paraId="193D3D0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 xml:space="preserve">Вероятность </w:t>
            </w:r>
            <w:r w:rsidRPr="00B31953">
              <w:rPr>
                <w:rFonts w:ascii="Times New Roman" w:hAnsi="Times New Roman"/>
                <w:sz w:val="24"/>
              </w:rPr>
              <w:br/>
              <w:t>в профессиональных задачах</w:t>
            </w:r>
          </w:p>
        </w:tc>
        <w:tc>
          <w:tcPr>
            <w:tcW w:w="8364" w:type="dxa"/>
            <w:shd w:val="clear" w:color="auto" w:fill="auto"/>
          </w:tcPr>
          <w:p w14:paraId="5D59EC2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Профессионально ориентированное содержание</w:t>
            </w:r>
            <w:r w:rsidRPr="00B31953">
              <w:rPr>
                <w:rFonts w:ascii="Times New Roman" w:eastAsia="Times New Roman" w:hAnsi="Times New Roman" w:cs="Times New Roman"/>
                <w:b/>
                <w:sz w:val="24"/>
                <w:szCs w:val="24"/>
                <w:lang w:eastAsia="ru-RU"/>
              </w:rPr>
              <w:t xml:space="preserve"> (содержание прикладного модуля)</w:t>
            </w:r>
          </w:p>
        </w:tc>
        <w:tc>
          <w:tcPr>
            <w:tcW w:w="992" w:type="dxa"/>
            <w:vMerge w:val="restart"/>
            <w:shd w:val="clear" w:color="auto" w:fill="auto"/>
          </w:tcPr>
          <w:p w14:paraId="5DC4CAF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61AB2DC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5D6F8E6" w14:textId="77777777" w:rsidTr="003B3EDF">
        <w:trPr>
          <w:trHeight w:val="240"/>
        </w:trPr>
        <w:tc>
          <w:tcPr>
            <w:tcW w:w="3118" w:type="dxa"/>
            <w:vMerge/>
          </w:tcPr>
          <w:p w14:paraId="23F6386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37DF496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rPr>
              <w:t>Вычисление вероятностей с использованием формул комбинаторики. Оценка вероятности события в профессиональной деятельности</w:t>
            </w:r>
            <w:r>
              <w:rPr>
                <w:rFonts w:ascii="Times New Roman" w:hAnsi="Times New Roman"/>
                <w:sz w:val="24"/>
              </w:rPr>
              <w:t>. Р</w:t>
            </w:r>
            <w:r w:rsidRPr="00127CDC">
              <w:rPr>
                <w:rFonts w:ascii="Times New Roman" w:hAnsi="Times New Roman"/>
                <w:sz w:val="24"/>
              </w:rPr>
              <w:t>ешение профессиональных задач на вероятность события</w:t>
            </w:r>
          </w:p>
        </w:tc>
        <w:tc>
          <w:tcPr>
            <w:tcW w:w="992" w:type="dxa"/>
            <w:vMerge/>
            <w:tcBorders>
              <w:bottom w:val="single" w:sz="4" w:space="0" w:color="auto"/>
            </w:tcBorders>
            <w:shd w:val="clear" w:color="auto" w:fill="auto"/>
          </w:tcPr>
          <w:p w14:paraId="0C0F907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C25165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9949CBA" w14:textId="77777777" w:rsidTr="003B3EDF">
        <w:trPr>
          <w:trHeight w:val="240"/>
        </w:trPr>
        <w:tc>
          <w:tcPr>
            <w:tcW w:w="3118" w:type="dxa"/>
            <w:vMerge w:val="restart"/>
          </w:tcPr>
          <w:p w14:paraId="63175B9B"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.6. </w:t>
            </w:r>
          </w:p>
          <w:p w14:paraId="1222312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Серии последовательных испытаний</w:t>
            </w:r>
          </w:p>
        </w:tc>
        <w:tc>
          <w:tcPr>
            <w:tcW w:w="8364" w:type="dxa"/>
            <w:shd w:val="clear" w:color="auto" w:fill="auto"/>
          </w:tcPr>
          <w:p w14:paraId="44C4C24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Содержание учебного материала</w:t>
            </w:r>
          </w:p>
        </w:tc>
        <w:tc>
          <w:tcPr>
            <w:tcW w:w="992" w:type="dxa"/>
            <w:vMerge w:val="restart"/>
            <w:tcBorders>
              <w:top w:val="single" w:sz="4" w:space="0" w:color="auto"/>
            </w:tcBorders>
            <w:shd w:val="clear" w:color="auto" w:fill="auto"/>
          </w:tcPr>
          <w:p w14:paraId="4B5E8D4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sidRPr="00B31953">
              <w:rPr>
                <w:rFonts w:ascii="Times New Roman" w:hAnsi="Times New Roman" w:cs="Times New Roman"/>
                <w:bCs/>
                <w:iCs/>
                <w:sz w:val="24"/>
                <w:szCs w:val="24"/>
              </w:rPr>
              <w:t>2</w:t>
            </w:r>
          </w:p>
        </w:tc>
        <w:tc>
          <w:tcPr>
            <w:tcW w:w="1843" w:type="dxa"/>
            <w:vMerge/>
            <w:shd w:val="clear" w:color="auto" w:fill="auto"/>
          </w:tcPr>
          <w:p w14:paraId="055E314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4586B22" w14:textId="77777777" w:rsidTr="003B3EDF">
        <w:trPr>
          <w:trHeight w:val="240"/>
        </w:trPr>
        <w:tc>
          <w:tcPr>
            <w:tcW w:w="3118" w:type="dxa"/>
            <w:vMerge/>
          </w:tcPr>
          <w:p w14:paraId="254D46B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209DB3D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sz w:val="24"/>
              </w:rPr>
              <w:t>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w:t>
            </w:r>
          </w:p>
        </w:tc>
        <w:tc>
          <w:tcPr>
            <w:tcW w:w="992" w:type="dxa"/>
            <w:vMerge/>
            <w:shd w:val="clear" w:color="auto" w:fill="auto"/>
          </w:tcPr>
          <w:p w14:paraId="5D091A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413CCB8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09A9AD9" w14:textId="77777777" w:rsidTr="003B3EDF">
        <w:trPr>
          <w:trHeight w:val="240"/>
        </w:trPr>
        <w:tc>
          <w:tcPr>
            <w:tcW w:w="3118" w:type="dxa"/>
            <w:vMerge w:val="restart"/>
          </w:tcPr>
          <w:p w14:paraId="5F12CB92"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.7. </w:t>
            </w:r>
          </w:p>
          <w:p w14:paraId="6F18802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31953">
              <w:rPr>
                <w:rFonts w:ascii="Times New Roman" w:hAnsi="Times New Roman" w:cs="Times New Roman"/>
                <w:sz w:val="24"/>
                <w:szCs w:val="24"/>
              </w:rPr>
              <w:t xml:space="preserve">Случайные величины </w:t>
            </w:r>
            <w:r>
              <w:rPr>
                <w:rFonts w:ascii="Times New Roman" w:hAnsi="Times New Roman" w:cs="Times New Roman"/>
                <w:sz w:val="24"/>
                <w:szCs w:val="24"/>
              </w:rPr>
              <w:br/>
            </w:r>
            <w:r w:rsidRPr="00B31953">
              <w:rPr>
                <w:rFonts w:ascii="Times New Roman" w:hAnsi="Times New Roman" w:cs="Times New Roman"/>
                <w:sz w:val="24"/>
                <w:szCs w:val="24"/>
              </w:rPr>
              <w:t>и распределения.</w:t>
            </w:r>
            <w:r>
              <w:rPr>
                <w:rFonts w:ascii="Times New Roman" w:hAnsi="Times New Roman" w:cs="Times New Roman"/>
                <w:sz w:val="24"/>
                <w:szCs w:val="24"/>
              </w:rPr>
              <w:t xml:space="preserve"> </w:t>
            </w:r>
          </w:p>
          <w:p w14:paraId="19F9F38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sz w:val="24"/>
                <w:szCs w:val="24"/>
              </w:rPr>
              <w:t>Математическое ожидание случайной величины</w:t>
            </w:r>
          </w:p>
        </w:tc>
        <w:tc>
          <w:tcPr>
            <w:tcW w:w="8364" w:type="dxa"/>
            <w:shd w:val="clear" w:color="auto" w:fill="auto"/>
          </w:tcPr>
          <w:p w14:paraId="25011A8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366275C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7A4CD52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D1B9553" w14:textId="77777777" w:rsidTr="003B3EDF">
        <w:trPr>
          <w:trHeight w:val="397"/>
        </w:trPr>
        <w:tc>
          <w:tcPr>
            <w:tcW w:w="3118" w:type="dxa"/>
            <w:vMerge/>
          </w:tcPr>
          <w:p w14:paraId="76337AED" w14:textId="77777777" w:rsidR="00BB0D47" w:rsidRPr="00B31953" w:rsidRDefault="00BB0D47" w:rsidP="003B3EDF">
            <w:pPr>
              <w:spacing w:line="240" w:lineRule="auto"/>
            </w:pPr>
          </w:p>
        </w:tc>
        <w:tc>
          <w:tcPr>
            <w:tcW w:w="8364" w:type="dxa"/>
            <w:shd w:val="clear" w:color="auto" w:fill="auto"/>
          </w:tcPr>
          <w:p w14:paraId="2FFFDF4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31953">
              <w:rPr>
                <w:rFonts w:ascii="Times New Roman" w:hAnsi="Times New Roman"/>
                <w:sz w:val="24"/>
                <w:szCs w:val="24"/>
              </w:rPr>
              <w:t>Случайная величина. Распределение вероятностей. Диаграмма распределения. Примеры распределений, в том числе, геометрическое и биномиальное.</w:t>
            </w:r>
            <w:r w:rsidRPr="00B31953">
              <w:rPr>
                <w:rFonts w:ascii="PT Serif" w:hAnsi="PT Serif"/>
                <w:sz w:val="23"/>
                <w:szCs w:val="23"/>
                <w:shd w:val="clear" w:color="auto" w:fill="FFFFFF"/>
              </w:rPr>
              <w:t xml:space="preserve"> </w:t>
            </w:r>
            <w:r w:rsidRPr="00B31953">
              <w:rPr>
                <w:rFonts w:ascii="Times New Roman" w:hAnsi="Times New Roman"/>
                <w:sz w:val="24"/>
                <w:szCs w:val="24"/>
              </w:rPr>
              <w:t>Числовые характеристики случайных величин: математическое ожидание, дисперсия и стандартное отклонение. Примеры применения математического ожидания, в том числе в задачах из повседневной жизни. Математическое ожидание бинарной случайной величины. Математическое ожидание суммы случайных величин. Математическое ожидание и дисперсия геометрического и биномиального распределений</w:t>
            </w:r>
          </w:p>
        </w:tc>
        <w:tc>
          <w:tcPr>
            <w:tcW w:w="992" w:type="dxa"/>
            <w:vMerge/>
            <w:shd w:val="clear" w:color="auto" w:fill="auto"/>
          </w:tcPr>
          <w:p w14:paraId="06260A3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7C622B1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921B207" w14:textId="77777777" w:rsidTr="003B3EDF">
        <w:trPr>
          <w:trHeight w:val="240"/>
        </w:trPr>
        <w:tc>
          <w:tcPr>
            <w:tcW w:w="3118" w:type="dxa"/>
            <w:vMerge w:val="restart"/>
          </w:tcPr>
          <w:p w14:paraId="063C831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 xml:space="preserve">.8. </w:t>
            </w:r>
          </w:p>
          <w:p w14:paraId="5A7EFA4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sidRPr="00B31953">
              <w:rPr>
                <w:rFonts w:ascii="Times New Roman" w:hAnsi="Times New Roman"/>
                <w:sz w:val="24"/>
              </w:rPr>
              <w:t>Закон больших чисел Непрерывные случайные величины (распределения). Нормальное распределение</w:t>
            </w:r>
          </w:p>
        </w:tc>
        <w:tc>
          <w:tcPr>
            <w:tcW w:w="8364" w:type="dxa"/>
            <w:shd w:val="clear" w:color="auto" w:fill="auto"/>
          </w:tcPr>
          <w:p w14:paraId="5455451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6648A3D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0BC2BEE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2C603AFF" w14:textId="77777777" w:rsidTr="003B3EDF">
        <w:trPr>
          <w:trHeight w:val="240"/>
        </w:trPr>
        <w:tc>
          <w:tcPr>
            <w:tcW w:w="3118" w:type="dxa"/>
            <w:vMerge/>
          </w:tcPr>
          <w:p w14:paraId="2CB78CC9" w14:textId="77777777" w:rsidR="00BB0D47" w:rsidRPr="00B31953" w:rsidRDefault="00BB0D47" w:rsidP="003B3EDF">
            <w:pPr>
              <w:spacing w:line="240" w:lineRule="auto"/>
            </w:pPr>
          </w:p>
        </w:tc>
        <w:tc>
          <w:tcPr>
            <w:tcW w:w="8364" w:type="dxa"/>
            <w:shd w:val="clear" w:color="auto" w:fill="auto"/>
          </w:tcPr>
          <w:p w14:paraId="18A0D77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Закон больших чисел и его роль в науке, природе и обществе. Выборочный метод исследований. Примеры непрерывных случайных величин. Функция плотности распределения. Равномерное распределение и его свойства. Понятие о нормальном распределении</w:t>
            </w:r>
          </w:p>
        </w:tc>
        <w:tc>
          <w:tcPr>
            <w:tcW w:w="992" w:type="dxa"/>
            <w:vMerge/>
            <w:shd w:val="clear" w:color="auto" w:fill="auto"/>
          </w:tcPr>
          <w:p w14:paraId="6D77691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190693C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B6C2628" w14:textId="77777777" w:rsidTr="003B3EDF">
        <w:trPr>
          <w:trHeight w:val="227"/>
        </w:trPr>
        <w:tc>
          <w:tcPr>
            <w:tcW w:w="3118" w:type="dxa"/>
            <w:vMerge w:val="restart"/>
            <w:shd w:val="clear" w:color="auto" w:fill="auto"/>
          </w:tcPr>
          <w:p w14:paraId="02C40C3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B31953">
              <w:rPr>
                <w:rFonts w:ascii="Times New Roman" w:hAnsi="Times New Roman" w:cs="Times New Roman"/>
                <w:bCs/>
                <w:sz w:val="24"/>
                <w:szCs w:val="24"/>
              </w:rPr>
              <w:t>.</w:t>
            </w:r>
            <w:r>
              <w:rPr>
                <w:rFonts w:ascii="Times New Roman" w:hAnsi="Times New Roman" w:cs="Times New Roman"/>
                <w:bCs/>
                <w:sz w:val="24"/>
                <w:szCs w:val="24"/>
              </w:rPr>
              <w:t>9</w:t>
            </w:r>
            <w:r w:rsidRPr="00B31953">
              <w:rPr>
                <w:rFonts w:ascii="Times New Roman" w:hAnsi="Times New Roman" w:cs="Times New Roman"/>
                <w:bCs/>
                <w:sz w:val="24"/>
                <w:szCs w:val="24"/>
              </w:rPr>
              <w:t>. Решение задач комбинаторики, статистики и теории вероятностей</w:t>
            </w:r>
          </w:p>
        </w:tc>
        <w:tc>
          <w:tcPr>
            <w:tcW w:w="8364" w:type="dxa"/>
            <w:shd w:val="clear" w:color="auto" w:fill="auto"/>
          </w:tcPr>
          <w:p w14:paraId="3615BA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A9CD72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B31953">
              <w:rPr>
                <w:rFonts w:ascii="Times New Roman" w:hAnsi="Times New Roman" w:cs="Times New Roman"/>
                <w:bCs/>
                <w:sz w:val="24"/>
                <w:szCs w:val="24"/>
              </w:rPr>
              <w:t>2</w:t>
            </w:r>
          </w:p>
        </w:tc>
        <w:tc>
          <w:tcPr>
            <w:tcW w:w="1843" w:type="dxa"/>
            <w:vMerge/>
            <w:shd w:val="clear" w:color="auto" w:fill="auto"/>
          </w:tcPr>
          <w:p w14:paraId="6DF642C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46C0D86" w14:textId="77777777" w:rsidTr="003B3EDF">
        <w:trPr>
          <w:trHeight w:val="240"/>
        </w:trPr>
        <w:tc>
          <w:tcPr>
            <w:tcW w:w="3118" w:type="dxa"/>
            <w:vMerge/>
          </w:tcPr>
          <w:p w14:paraId="1F0094F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4607A2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Элементы комбинаторики. Событие, вероятность события. Сложение и умножение вероятностей</w:t>
            </w:r>
          </w:p>
        </w:tc>
        <w:tc>
          <w:tcPr>
            <w:tcW w:w="992" w:type="dxa"/>
            <w:vMerge/>
            <w:shd w:val="clear" w:color="auto" w:fill="auto"/>
          </w:tcPr>
          <w:p w14:paraId="343C59D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A4F047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4706AEC" w14:textId="77777777" w:rsidTr="003B3EDF">
        <w:trPr>
          <w:trHeight w:val="240"/>
        </w:trPr>
        <w:tc>
          <w:tcPr>
            <w:tcW w:w="3118" w:type="dxa"/>
            <w:vMerge/>
          </w:tcPr>
          <w:p w14:paraId="104F868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5E9A3E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9</w:t>
            </w:r>
          </w:p>
        </w:tc>
        <w:tc>
          <w:tcPr>
            <w:tcW w:w="992" w:type="dxa"/>
            <w:vMerge/>
            <w:shd w:val="clear" w:color="auto" w:fill="auto"/>
          </w:tcPr>
          <w:p w14:paraId="7F4145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6108F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4229A770" w14:textId="77777777" w:rsidTr="003B3EDF">
        <w:trPr>
          <w:trHeight w:val="20"/>
        </w:trPr>
        <w:tc>
          <w:tcPr>
            <w:tcW w:w="11482" w:type="dxa"/>
            <w:gridSpan w:val="2"/>
            <w:vAlign w:val="bottom"/>
          </w:tcPr>
          <w:p w14:paraId="27C2B84D"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sidRPr="00147D80">
              <w:rPr>
                <w:rFonts w:ascii="Times New Roman" w:hAnsi="Times New Roman"/>
                <w:b/>
                <w:sz w:val="24"/>
              </w:rPr>
              <w:t>Профессионально ориентированное содержание</w:t>
            </w:r>
          </w:p>
          <w:p w14:paraId="7425304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sidRPr="00B31953">
              <w:rPr>
                <w:rFonts w:ascii="Times New Roman" w:hAnsi="Times New Roman" w:cs="Times New Roman"/>
                <w:b/>
                <w:sz w:val="24"/>
                <w:szCs w:val="24"/>
              </w:rPr>
              <w:t>Вариативный прикладной модуль</w:t>
            </w:r>
            <w:r w:rsidRPr="00B31953">
              <w:rPr>
                <w:rStyle w:val="a7"/>
                <w:rFonts w:ascii="Times New Roman" w:hAnsi="Times New Roman"/>
                <w:b/>
                <w:sz w:val="24"/>
                <w:szCs w:val="24"/>
              </w:rPr>
              <w:footnoteReference w:id="36"/>
            </w:r>
          </w:p>
        </w:tc>
        <w:tc>
          <w:tcPr>
            <w:tcW w:w="992" w:type="dxa"/>
            <w:shd w:val="clear" w:color="auto" w:fill="auto"/>
          </w:tcPr>
          <w:p w14:paraId="51B9C02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28</w:t>
            </w:r>
          </w:p>
        </w:tc>
        <w:tc>
          <w:tcPr>
            <w:tcW w:w="1843" w:type="dxa"/>
            <w:shd w:val="clear" w:color="auto" w:fill="auto"/>
          </w:tcPr>
          <w:p w14:paraId="5E0D600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F053F4F" w14:textId="77777777" w:rsidTr="003B3EDF">
        <w:trPr>
          <w:trHeight w:val="20"/>
        </w:trPr>
        <w:tc>
          <w:tcPr>
            <w:tcW w:w="11482" w:type="dxa"/>
            <w:gridSpan w:val="2"/>
          </w:tcPr>
          <w:p w14:paraId="530944A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sz w:val="24"/>
                <w:szCs w:val="24"/>
              </w:rPr>
              <w:t>Раздел 1</w:t>
            </w:r>
            <w:r>
              <w:rPr>
                <w:rFonts w:ascii="Times New Roman" w:hAnsi="Times New Roman" w:cs="Times New Roman"/>
                <w:b/>
                <w:sz w:val="24"/>
                <w:szCs w:val="24"/>
              </w:rPr>
              <w:t>0</w:t>
            </w:r>
            <w:r w:rsidRPr="00B31953">
              <w:rPr>
                <w:rFonts w:ascii="Times New Roman" w:hAnsi="Times New Roman" w:cs="Times New Roman"/>
                <w:b/>
                <w:sz w:val="24"/>
                <w:szCs w:val="24"/>
              </w:rPr>
              <w:t>. Математический практикум</w:t>
            </w:r>
            <w:r w:rsidRPr="00B31953">
              <w:rPr>
                <w:rStyle w:val="a7"/>
                <w:rFonts w:ascii="Times New Roman" w:hAnsi="Times New Roman"/>
                <w:b/>
                <w:sz w:val="24"/>
                <w:szCs w:val="24"/>
              </w:rPr>
              <w:footnoteReference w:id="37"/>
            </w:r>
            <w:r w:rsidRPr="00B31953">
              <w:rPr>
                <w:rFonts w:ascii="Times New Roman" w:hAnsi="Times New Roman" w:cs="Times New Roman"/>
                <w:b/>
                <w:sz w:val="24"/>
                <w:szCs w:val="24"/>
              </w:rPr>
              <w:t xml:space="preserve"> (пример для УГ</w:t>
            </w:r>
            <w:r>
              <w:rPr>
                <w:rFonts w:ascii="Times New Roman" w:hAnsi="Times New Roman" w:cs="Times New Roman"/>
                <w:b/>
                <w:sz w:val="24"/>
                <w:szCs w:val="24"/>
              </w:rPr>
              <w:t>П</w:t>
            </w:r>
            <w:r w:rsidRPr="00B31953">
              <w:rPr>
                <w:rFonts w:ascii="Times New Roman" w:hAnsi="Times New Roman" w:cs="Times New Roman"/>
                <w:b/>
                <w:sz w:val="24"/>
                <w:szCs w:val="24"/>
              </w:rPr>
              <w:t>С 09.00.00)</w:t>
            </w:r>
          </w:p>
        </w:tc>
        <w:tc>
          <w:tcPr>
            <w:tcW w:w="992" w:type="dxa"/>
            <w:shd w:val="clear" w:color="auto" w:fill="auto"/>
          </w:tcPr>
          <w:p w14:paraId="259CD4F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28</w:t>
            </w:r>
          </w:p>
        </w:tc>
        <w:tc>
          <w:tcPr>
            <w:tcW w:w="1843" w:type="dxa"/>
            <w:shd w:val="clear" w:color="auto" w:fill="auto"/>
          </w:tcPr>
          <w:p w14:paraId="0CA347C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r>
      <w:tr w:rsidR="00BB0D47" w:rsidRPr="00B31953" w14:paraId="4811CEBC" w14:textId="77777777" w:rsidTr="003B3EDF">
        <w:trPr>
          <w:trHeight w:val="240"/>
        </w:trPr>
        <w:tc>
          <w:tcPr>
            <w:tcW w:w="3118" w:type="dxa"/>
            <w:vMerge w:val="restart"/>
            <w:shd w:val="clear" w:color="auto" w:fill="auto"/>
          </w:tcPr>
          <w:p w14:paraId="375AA55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w:t>
            </w:r>
            <w:r>
              <w:rPr>
                <w:rFonts w:ascii="Times New Roman" w:hAnsi="Times New Roman" w:cs="Times New Roman"/>
                <w:bCs/>
                <w:sz w:val="24"/>
                <w:szCs w:val="24"/>
              </w:rPr>
              <w:t>0</w:t>
            </w:r>
            <w:r w:rsidRPr="00B31953">
              <w:rPr>
                <w:rFonts w:ascii="Times New Roman" w:hAnsi="Times New Roman" w:cs="Times New Roman"/>
                <w:bCs/>
                <w:sz w:val="24"/>
                <w:szCs w:val="24"/>
              </w:rPr>
              <w:t xml:space="preserve">.1. </w:t>
            </w:r>
          </w:p>
          <w:p w14:paraId="2B87081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Матрицы и определители</w:t>
            </w:r>
          </w:p>
        </w:tc>
        <w:tc>
          <w:tcPr>
            <w:tcW w:w="8364" w:type="dxa"/>
            <w:shd w:val="clear" w:color="auto" w:fill="auto"/>
          </w:tcPr>
          <w:p w14:paraId="764E981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402CE77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val="restart"/>
            <w:shd w:val="clear" w:color="auto" w:fill="auto"/>
          </w:tcPr>
          <w:p w14:paraId="15B7D27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B75F866" w14:textId="77777777" w:rsidTr="003B3EDF">
        <w:trPr>
          <w:trHeight w:val="240"/>
        </w:trPr>
        <w:tc>
          <w:tcPr>
            <w:tcW w:w="3118" w:type="dxa"/>
            <w:vMerge/>
          </w:tcPr>
          <w:p w14:paraId="6E34E2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DD9B1C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Способы решения систем линейных уравнений. Понятия: матрица 2х2 и 3х3, определитель матрицы. Метод Гаусса решения систем линейных уравнений. Решение прикладных задач</w:t>
            </w:r>
            <w:r>
              <w:rPr>
                <w:rFonts w:ascii="Times New Roman" w:hAnsi="Times New Roman" w:cs="Times New Roman"/>
                <w:bCs/>
                <w:sz w:val="24"/>
                <w:szCs w:val="24"/>
              </w:rPr>
              <w:t>.</w:t>
            </w:r>
            <w:r w:rsidRPr="00B31953">
              <w:rPr>
                <w:rFonts w:ascii="Times New Roman" w:hAnsi="Times New Roman" w:cs="Times New Roman"/>
                <w:bCs/>
                <w:sz w:val="24"/>
                <w:szCs w:val="24"/>
              </w:rPr>
              <w:t xml:space="preserve"> Применение матриц в информатике</w:t>
            </w:r>
          </w:p>
        </w:tc>
        <w:tc>
          <w:tcPr>
            <w:tcW w:w="992" w:type="dxa"/>
            <w:vMerge/>
            <w:shd w:val="clear" w:color="auto" w:fill="auto"/>
          </w:tcPr>
          <w:p w14:paraId="2386266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C7B90F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15D836E" w14:textId="77777777" w:rsidTr="003B3EDF">
        <w:trPr>
          <w:trHeight w:val="182"/>
        </w:trPr>
        <w:tc>
          <w:tcPr>
            <w:tcW w:w="3118" w:type="dxa"/>
            <w:vMerge w:val="restart"/>
            <w:shd w:val="clear" w:color="auto" w:fill="auto"/>
          </w:tcPr>
          <w:p w14:paraId="57C74DC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w:t>
            </w:r>
            <w:r>
              <w:rPr>
                <w:rFonts w:ascii="Times New Roman" w:hAnsi="Times New Roman" w:cs="Times New Roman"/>
                <w:bCs/>
                <w:sz w:val="24"/>
                <w:szCs w:val="24"/>
              </w:rPr>
              <w:t>0</w:t>
            </w:r>
            <w:r w:rsidRPr="00B31953">
              <w:rPr>
                <w:rFonts w:ascii="Times New Roman" w:hAnsi="Times New Roman" w:cs="Times New Roman"/>
                <w:bCs/>
                <w:sz w:val="24"/>
                <w:szCs w:val="24"/>
              </w:rPr>
              <w:t xml:space="preserve">.2. </w:t>
            </w:r>
          </w:p>
          <w:p w14:paraId="13FF944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Элементы векторной алгебры</w:t>
            </w:r>
          </w:p>
        </w:tc>
        <w:tc>
          <w:tcPr>
            <w:tcW w:w="8364" w:type="dxa"/>
            <w:shd w:val="clear" w:color="auto" w:fill="auto"/>
          </w:tcPr>
          <w:p w14:paraId="4EE8181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8F23D2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402187A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BC56F76" w14:textId="77777777" w:rsidTr="003B3EDF">
        <w:trPr>
          <w:trHeight w:val="20"/>
        </w:trPr>
        <w:tc>
          <w:tcPr>
            <w:tcW w:w="3118" w:type="dxa"/>
            <w:vMerge/>
          </w:tcPr>
          <w:p w14:paraId="5B87FF8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B62E5D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Компланарные векторы. Разложение вектора по трем некомпланарным векторам. Уравнение плоскости. Геометрический смысл определителя 2х2. Решение прикладных задач</w:t>
            </w:r>
          </w:p>
        </w:tc>
        <w:tc>
          <w:tcPr>
            <w:tcW w:w="992" w:type="dxa"/>
            <w:vMerge/>
            <w:shd w:val="clear" w:color="auto" w:fill="auto"/>
          </w:tcPr>
          <w:p w14:paraId="6C173B7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252564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0306DC3" w14:textId="77777777" w:rsidTr="003B3EDF">
        <w:trPr>
          <w:trHeight w:val="20"/>
        </w:trPr>
        <w:tc>
          <w:tcPr>
            <w:tcW w:w="3118" w:type="dxa"/>
            <w:vMerge w:val="restart"/>
            <w:shd w:val="clear" w:color="auto" w:fill="auto"/>
          </w:tcPr>
          <w:p w14:paraId="2051D125"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w:t>
            </w:r>
            <w:r>
              <w:rPr>
                <w:rFonts w:ascii="Times New Roman" w:hAnsi="Times New Roman" w:cs="Times New Roman"/>
                <w:bCs/>
                <w:sz w:val="24"/>
                <w:szCs w:val="24"/>
              </w:rPr>
              <w:t>0</w:t>
            </w:r>
            <w:r w:rsidRPr="00B31953">
              <w:rPr>
                <w:rFonts w:ascii="Times New Roman" w:hAnsi="Times New Roman" w:cs="Times New Roman"/>
                <w:bCs/>
                <w:sz w:val="24"/>
                <w:szCs w:val="24"/>
              </w:rPr>
              <w:t xml:space="preserve">.3. </w:t>
            </w:r>
          </w:p>
          <w:p w14:paraId="7DD132A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Комплексные числа</w:t>
            </w:r>
          </w:p>
        </w:tc>
        <w:tc>
          <w:tcPr>
            <w:tcW w:w="8364" w:type="dxa"/>
            <w:shd w:val="clear" w:color="auto" w:fill="auto"/>
          </w:tcPr>
          <w:p w14:paraId="5D915C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2C92C18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4</w:t>
            </w:r>
          </w:p>
        </w:tc>
        <w:tc>
          <w:tcPr>
            <w:tcW w:w="1843" w:type="dxa"/>
            <w:vMerge/>
            <w:shd w:val="clear" w:color="auto" w:fill="auto"/>
          </w:tcPr>
          <w:p w14:paraId="1517E17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F399B19" w14:textId="77777777" w:rsidTr="003B3EDF">
        <w:trPr>
          <w:trHeight w:val="20"/>
        </w:trPr>
        <w:tc>
          <w:tcPr>
            <w:tcW w:w="3118" w:type="dxa"/>
            <w:vMerge/>
          </w:tcPr>
          <w:p w14:paraId="6CEFB7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4351D01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Понятие комплексного числа. Сопряженные комплексные числа, модуль и аргумент комплексного числа. Форма записи комплексного числа (геометрическая, тригонометрическая, алгебраическая). Арифметические действия с комплексными числами</w:t>
            </w:r>
          </w:p>
        </w:tc>
        <w:tc>
          <w:tcPr>
            <w:tcW w:w="992" w:type="dxa"/>
            <w:vMerge/>
            <w:tcBorders>
              <w:bottom w:val="single" w:sz="4" w:space="0" w:color="auto"/>
            </w:tcBorders>
            <w:shd w:val="clear" w:color="auto" w:fill="auto"/>
          </w:tcPr>
          <w:p w14:paraId="34A917D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560454E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ED0CADF" w14:textId="77777777" w:rsidTr="003B3EDF">
        <w:trPr>
          <w:trHeight w:val="20"/>
        </w:trPr>
        <w:tc>
          <w:tcPr>
            <w:tcW w:w="3118" w:type="dxa"/>
            <w:vMerge w:val="restart"/>
            <w:shd w:val="clear" w:color="auto" w:fill="auto"/>
          </w:tcPr>
          <w:p w14:paraId="5FFFF9FA"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w:t>
            </w:r>
            <w:r>
              <w:rPr>
                <w:rFonts w:ascii="Times New Roman" w:hAnsi="Times New Roman" w:cs="Times New Roman"/>
                <w:bCs/>
                <w:sz w:val="24"/>
                <w:szCs w:val="24"/>
              </w:rPr>
              <w:t>0</w:t>
            </w:r>
            <w:r w:rsidRPr="00B31953">
              <w:rPr>
                <w:rFonts w:ascii="Times New Roman" w:hAnsi="Times New Roman" w:cs="Times New Roman"/>
                <w:bCs/>
                <w:sz w:val="24"/>
                <w:szCs w:val="24"/>
              </w:rPr>
              <w:t xml:space="preserve">.4. </w:t>
            </w:r>
          </w:p>
          <w:p w14:paraId="7A25DB3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Графы</w:t>
            </w:r>
          </w:p>
        </w:tc>
        <w:tc>
          <w:tcPr>
            <w:tcW w:w="8364" w:type="dxa"/>
            <w:shd w:val="clear" w:color="auto" w:fill="auto"/>
          </w:tcPr>
          <w:p w14:paraId="195890D3"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5B8A43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4</w:t>
            </w:r>
          </w:p>
        </w:tc>
        <w:tc>
          <w:tcPr>
            <w:tcW w:w="1843" w:type="dxa"/>
            <w:vMerge/>
            <w:shd w:val="clear" w:color="auto" w:fill="auto"/>
          </w:tcPr>
          <w:p w14:paraId="47811A0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0A6782AB" w14:textId="77777777" w:rsidTr="003B3EDF">
        <w:trPr>
          <w:trHeight w:val="20"/>
        </w:trPr>
        <w:tc>
          <w:tcPr>
            <w:tcW w:w="3118" w:type="dxa"/>
            <w:vMerge/>
          </w:tcPr>
          <w:p w14:paraId="6B03B3A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81054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Понятие графа. Связный граф, дерево, цикл граф на плоскости. Решение прикладных задач</w:t>
            </w:r>
            <w:r>
              <w:rPr>
                <w:rFonts w:ascii="Times New Roman" w:hAnsi="Times New Roman"/>
                <w:sz w:val="24"/>
                <w:szCs w:val="24"/>
              </w:rPr>
              <w:t>.</w:t>
            </w:r>
            <w:r w:rsidRPr="00B31953">
              <w:rPr>
                <w:rFonts w:ascii="Times New Roman" w:hAnsi="Times New Roman" w:cs="Times New Roman"/>
                <w:bCs/>
                <w:sz w:val="24"/>
                <w:szCs w:val="24"/>
              </w:rPr>
              <w:t xml:space="preserve"> Применение графа в информатике</w:t>
            </w:r>
          </w:p>
        </w:tc>
        <w:tc>
          <w:tcPr>
            <w:tcW w:w="992" w:type="dxa"/>
            <w:vMerge/>
            <w:tcBorders>
              <w:bottom w:val="single" w:sz="4" w:space="0" w:color="auto"/>
            </w:tcBorders>
            <w:shd w:val="clear" w:color="auto" w:fill="auto"/>
          </w:tcPr>
          <w:p w14:paraId="75903B6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944406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79D023F" w14:textId="77777777" w:rsidTr="003B3EDF">
        <w:trPr>
          <w:trHeight w:val="20"/>
        </w:trPr>
        <w:tc>
          <w:tcPr>
            <w:tcW w:w="3118" w:type="dxa"/>
            <w:vMerge w:val="restart"/>
          </w:tcPr>
          <w:p w14:paraId="400C8608"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w:t>
            </w:r>
            <w:r>
              <w:rPr>
                <w:rFonts w:ascii="Times New Roman" w:hAnsi="Times New Roman" w:cs="Times New Roman"/>
                <w:bCs/>
                <w:sz w:val="24"/>
                <w:szCs w:val="24"/>
              </w:rPr>
              <w:t>0</w:t>
            </w:r>
            <w:r w:rsidRPr="00B31953">
              <w:rPr>
                <w:rFonts w:ascii="Times New Roman" w:hAnsi="Times New Roman" w:cs="Times New Roman"/>
                <w:bCs/>
                <w:sz w:val="24"/>
                <w:szCs w:val="24"/>
              </w:rPr>
              <w:t xml:space="preserve">.5. </w:t>
            </w:r>
          </w:p>
          <w:p w14:paraId="3B7EA55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Задачи математической статистики</w:t>
            </w:r>
          </w:p>
        </w:tc>
        <w:tc>
          <w:tcPr>
            <w:tcW w:w="8364" w:type="dxa"/>
            <w:shd w:val="clear" w:color="auto" w:fill="auto"/>
          </w:tcPr>
          <w:p w14:paraId="0498E80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790AE31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6</w:t>
            </w:r>
          </w:p>
        </w:tc>
        <w:tc>
          <w:tcPr>
            <w:tcW w:w="1843" w:type="dxa"/>
            <w:vMerge/>
            <w:shd w:val="clear" w:color="auto" w:fill="auto"/>
          </w:tcPr>
          <w:p w14:paraId="31B77F5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79401DC" w14:textId="77777777" w:rsidTr="003B3EDF">
        <w:trPr>
          <w:trHeight w:val="20"/>
        </w:trPr>
        <w:tc>
          <w:tcPr>
            <w:tcW w:w="3118" w:type="dxa"/>
            <w:vMerge/>
          </w:tcPr>
          <w:p w14:paraId="0D6C1C5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7879C8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B31953">
              <w:rPr>
                <w:rFonts w:ascii="Times New Roman" w:hAnsi="Times New Roman"/>
                <w:sz w:val="24"/>
                <w:szCs w:val="24"/>
              </w:rPr>
              <w:t>Вариационный ряд. Полигон частот и гистограмма. Статистические характеристики ряда наблюдаемых данных</w:t>
            </w:r>
          </w:p>
        </w:tc>
        <w:tc>
          <w:tcPr>
            <w:tcW w:w="992" w:type="dxa"/>
            <w:vMerge/>
            <w:shd w:val="clear" w:color="auto" w:fill="auto"/>
          </w:tcPr>
          <w:p w14:paraId="788BE07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292F531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62210E37" w14:textId="77777777" w:rsidTr="003B3EDF">
        <w:trPr>
          <w:trHeight w:val="20"/>
        </w:trPr>
        <w:tc>
          <w:tcPr>
            <w:tcW w:w="3118" w:type="dxa"/>
            <w:vMerge w:val="restart"/>
          </w:tcPr>
          <w:p w14:paraId="2418209A"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w:t>
            </w:r>
            <w:r>
              <w:rPr>
                <w:rFonts w:ascii="Times New Roman" w:hAnsi="Times New Roman" w:cs="Times New Roman"/>
                <w:bCs/>
                <w:sz w:val="24"/>
                <w:szCs w:val="24"/>
              </w:rPr>
              <w:t>0</w:t>
            </w:r>
            <w:r w:rsidRPr="00B31953">
              <w:rPr>
                <w:rFonts w:ascii="Times New Roman" w:hAnsi="Times New Roman" w:cs="Times New Roman"/>
                <w:bCs/>
                <w:sz w:val="24"/>
                <w:szCs w:val="24"/>
              </w:rPr>
              <w:t xml:space="preserve">.6. </w:t>
            </w:r>
          </w:p>
          <w:p w14:paraId="4CA778F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 xml:space="preserve">Логические операции </w:t>
            </w:r>
            <w:r>
              <w:rPr>
                <w:rFonts w:ascii="Times New Roman" w:hAnsi="Times New Roman" w:cs="Times New Roman"/>
                <w:bCs/>
                <w:sz w:val="24"/>
                <w:szCs w:val="24"/>
              </w:rPr>
              <w:br/>
            </w:r>
            <w:r w:rsidRPr="00B31953">
              <w:rPr>
                <w:rFonts w:ascii="Times New Roman" w:hAnsi="Times New Roman" w:cs="Times New Roman"/>
                <w:bCs/>
                <w:sz w:val="24"/>
                <w:szCs w:val="24"/>
              </w:rPr>
              <w:t>с множествами</w:t>
            </w:r>
          </w:p>
        </w:tc>
        <w:tc>
          <w:tcPr>
            <w:tcW w:w="8364" w:type="dxa"/>
            <w:shd w:val="clear" w:color="auto" w:fill="auto"/>
          </w:tcPr>
          <w:p w14:paraId="4FD80DA5"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2E90471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6</w:t>
            </w:r>
          </w:p>
        </w:tc>
        <w:tc>
          <w:tcPr>
            <w:tcW w:w="1843" w:type="dxa"/>
            <w:vMerge/>
            <w:shd w:val="clear" w:color="auto" w:fill="auto"/>
          </w:tcPr>
          <w:p w14:paraId="7003F02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5D7492E5" w14:textId="77777777" w:rsidTr="003B3EDF">
        <w:trPr>
          <w:trHeight w:val="20"/>
        </w:trPr>
        <w:tc>
          <w:tcPr>
            <w:tcW w:w="3118" w:type="dxa"/>
            <w:vMerge/>
          </w:tcPr>
          <w:p w14:paraId="292B2C2C"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784A65CE"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sz w:val="24"/>
                <w:szCs w:val="24"/>
              </w:rPr>
              <w:t xml:space="preserve">Логические операции. Применение диаграмм Эйлера–Венна для решение теоретико-множественных задач профессиональной направленности, задач </w:t>
            </w:r>
            <w:r>
              <w:rPr>
                <w:rFonts w:ascii="Times New Roman" w:hAnsi="Times New Roman" w:cs="Times New Roman"/>
                <w:sz w:val="24"/>
                <w:szCs w:val="24"/>
              </w:rPr>
              <w:t xml:space="preserve">информатики и </w:t>
            </w:r>
            <w:r w:rsidRPr="00B31953">
              <w:rPr>
                <w:rFonts w:ascii="Times New Roman" w:hAnsi="Times New Roman" w:cs="Times New Roman"/>
                <w:sz w:val="24"/>
                <w:szCs w:val="24"/>
              </w:rPr>
              <w:t>других учебных дисциплин и для описания реальных процессов и явлений</w:t>
            </w:r>
          </w:p>
        </w:tc>
        <w:tc>
          <w:tcPr>
            <w:tcW w:w="992" w:type="dxa"/>
            <w:vMerge/>
            <w:shd w:val="clear" w:color="auto" w:fill="auto"/>
          </w:tcPr>
          <w:p w14:paraId="5930772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33584C51"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7B2D72C1" w14:textId="77777777" w:rsidTr="003B3EDF">
        <w:trPr>
          <w:trHeight w:val="20"/>
        </w:trPr>
        <w:tc>
          <w:tcPr>
            <w:tcW w:w="3118" w:type="dxa"/>
            <w:vMerge w:val="restart"/>
          </w:tcPr>
          <w:p w14:paraId="5C34425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Тема 1</w:t>
            </w:r>
            <w:r>
              <w:rPr>
                <w:rFonts w:ascii="Times New Roman" w:hAnsi="Times New Roman" w:cs="Times New Roman"/>
                <w:bCs/>
                <w:sz w:val="24"/>
                <w:szCs w:val="24"/>
              </w:rPr>
              <w:t>0</w:t>
            </w:r>
            <w:r w:rsidRPr="00B31953">
              <w:rPr>
                <w:rFonts w:ascii="Times New Roman" w:hAnsi="Times New Roman" w:cs="Times New Roman"/>
                <w:bCs/>
                <w:sz w:val="24"/>
                <w:szCs w:val="24"/>
              </w:rPr>
              <w:t xml:space="preserve">.7. </w:t>
            </w:r>
          </w:p>
          <w:p w14:paraId="5BE2EE8F"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Решение задач математического практикума</w:t>
            </w:r>
          </w:p>
        </w:tc>
        <w:tc>
          <w:tcPr>
            <w:tcW w:w="8364" w:type="dxa"/>
            <w:shd w:val="clear" w:color="auto" w:fill="auto"/>
          </w:tcPr>
          <w:p w14:paraId="2BE6B8B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4D4848D9"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sidRPr="00B31953">
              <w:rPr>
                <w:rFonts w:ascii="Times New Roman" w:hAnsi="Times New Roman" w:cs="Times New Roman"/>
                <w:bCs/>
                <w:iCs/>
                <w:sz w:val="24"/>
                <w:szCs w:val="24"/>
              </w:rPr>
              <w:t>2</w:t>
            </w:r>
          </w:p>
        </w:tc>
        <w:tc>
          <w:tcPr>
            <w:tcW w:w="1843" w:type="dxa"/>
            <w:vMerge/>
            <w:shd w:val="clear" w:color="auto" w:fill="auto"/>
          </w:tcPr>
          <w:p w14:paraId="691F91E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623D66A" w14:textId="77777777" w:rsidTr="003B3EDF">
        <w:trPr>
          <w:trHeight w:val="20"/>
        </w:trPr>
        <w:tc>
          <w:tcPr>
            <w:tcW w:w="3118" w:type="dxa"/>
            <w:vMerge/>
          </w:tcPr>
          <w:p w14:paraId="19985186"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037C3B7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sz w:val="24"/>
                <w:szCs w:val="24"/>
              </w:rPr>
              <w:t>Применение изученных математических фактов к решению задач из различных областей науки и реальной жизни</w:t>
            </w:r>
          </w:p>
        </w:tc>
        <w:tc>
          <w:tcPr>
            <w:tcW w:w="992" w:type="dxa"/>
            <w:vMerge/>
            <w:shd w:val="clear" w:color="auto" w:fill="auto"/>
          </w:tcPr>
          <w:p w14:paraId="50018657"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658B9018"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3D655999" w14:textId="77777777" w:rsidTr="003B3EDF">
        <w:trPr>
          <w:trHeight w:val="20"/>
        </w:trPr>
        <w:tc>
          <w:tcPr>
            <w:tcW w:w="3118" w:type="dxa"/>
            <w:vMerge/>
          </w:tcPr>
          <w:p w14:paraId="17E5775A"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8364" w:type="dxa"/>
            <w:shd w:val="clear" w:color="auto" w:fill="auto"/>
          </w:tcPr>
          <w:p w14:paraId="59207F2D"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Cs/>
                <w:sz w:val="24"/>
                <w:szCs w:val="24"/>
              </w:rPr>
              <w:t>Контрольная работа</w:t>
            </w:r>
            <w:r>
              <w:rPr>
                <w:rFonts w:ascii="Times New Roman" w:hAnsi="Times New Roman" w:cs="Times New Roman"/>
                <w:bCs/>
                <w:sz w:val="24"/>
                <w:szCs w:val="24"/>
              </w:rPr>
              <w:t xml:space="preserve"> по разделу 10</w:t>
            </w:r>
          </w:p>
        </w:tc>
        <w:tc>
          <w:tcPr>
            <w:tcW w:w="992" w:type="dxa"/>
            <w:vMerge/>
            <w:shd w:val="clear" w:color="auto" w:fill="auto"/>
          </w:tcPr>
          <w:p w14:paraId="4EBBC620"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14AC9F3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B31953" w14:paraId="1607C65B" w14:textId="77777777" w:rsidTr="003B3EDF">
        <w:trPr>
          <w:trHeight w:val="240"/>
        </w:trPr>
        <w:tc>
          <w:tcPr>
            <w:tcW w:w="11482" w:type="dxa"/>
            <w:gridSpan w:val="2"/>
            <w:shd w:val="clear" w:color="auto" w:fill="auto"/>
          </w:tcPr>
          <w:p w14:paraId="742B2124"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Промежуточная аттестация (Экзамен)</w:t>
            </w:r>
          </w:p>
        </w:tc>
        <w:tc>
          <w:tcPr>
            <w:tcW w:w="992" w:type="dxa"/>
            <w:shd w:val="clear" w:color="auto" w:fill="auto"/>
          </w:tcPr>
          <w:p w14:paraId="35A344C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sidRPr="00B31953">
              <w:rPr>
                <w:rFonts w:ascii="Times New Roman" w:hAnsi="Times New Roman" w:cs="Times New Roman"/>
                <w:b/>
                <w:sz w:val="24"/>
                <w:szCs w:val="24"/>
              </w:rPr>
              <w:t>***</w:t>
            </w:r>
          </w:p>
        </w:tc>
        <w:tc>
          <w:tcPr>
            <w:tcW w:w="1843" w:type="dxa"/>
            <w:shd w:val="clear" w:color="auto" w:fill="auto"/>
          </w:tcPr>
          <w:p w14:paraId="5391A8DB"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BB0D47" w:rsidRPr="00E369BC" w14:paraId="7280A753" w14:textId="77777777" w:rsidTr="003B3EDF">
        <w:trPr>
          <w:trHeight w:val="240"/>
        </w:trPr>
        <w:tc>
          <w:tcPr>
            <w:tcW w:w="11482" w:type="dxa"/>
            <w:gridSpan w:val="2"/>
            <w:shd w:val="clear" w:color="auto" w:fill="auto"/>
          </w:tcPr>
          <w:p w14:paraId="43516102" w14:textId="77777777" w:rsidR="00BB0D47" w:rsidRPr="00B31953"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31953">
              <w:rPr>
                <w:rFonts w:ascii="Times New Roman" w:hAnsi="Times New Roman" w:cs="Times New Roman"/>
                <w:b/>
                <w:bCs/>
                <w:sz w:val="24"/>
                <w:szCs w:val="24"/>
              </w:rPr>
              <w:t>Всего:</w:t>
            </w:r>
          </w:p>
        </w:tc>
        <w:tc>
          <w:tcPr>
            <w:tcW w:w="992" w:type="dxa"/>
            <w:shd w:val="clear" w:color="auto" w:fill="auto"/>
          </w:tcPr>
          <w:p w14:paraId="24035C4D" w14:textId="77777777" w:rsidR="00BB0D47" w:rsidRPr="00E369B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
                <w:bCs/>
                <w:sz w:val="24"/>
                <w:szCs w:val="24"/>
              </w:rPr>
              <w:t>232</w:t>
            </w:r>
          </w:p>
        </w:tc>
        <w:tc>
          <w:tcPr>
            <w:tcW w:w="1843" w:type="dxa"/>
            <w:shd w:val="clear" w:color="auto" w:fill="auto"/>
          </w:tcPr>
          <w:p w14:paraId="2FF8AFE5" w14:textId="77777777" w:rsidR="00BB0D47" w:rsidRPr="00E369B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bl>
    <w:p w14:paraId="4CA011C3"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20"/>
        <w:jc w:val="both"/>
        <w:rPr>
          <w:rFonts w:ascii="Times New Roman" w:hAnsi="Times New Roman" w:cs="Times New Roman"/>
          <w:bCs/>
          <w:sz w:val="28"/>
          <w:szCs w:val="28"/>
        </w:rPr>
      </w:pPr>
    </w:p>
    <w:p w14:paraId="33D6545C"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rPr>
        <w:sectPr w:rsidR="00BB0D47" w:rsidRPr="00E369BC" w:rsidSect="0070393B">
          <w:pgSz w:w="16840" w:h="11907" w:orient="landscape"/>
          <w:pgMar w:top="1134" w:right="1134" w:bottom="1134" w:left="1134" w:header="709" w:footer="709" w:gutter="0"/>
          <w:cols w:space="720"/>
          <w:docGrid w:linePitch="299"/>
        </w:sectPr>
      </w:pPr>
    </w:p>
    <w:p w14:paraId="406F2430" w14:textId="77777777" w:rsidR="00BB0D47" w:rsidRPr="00E369BC" w:rsidRDefault="00BB0D47" w:rsidP="00BB0D47">
      <w:pPr>
        <w:keepNext/>
        <w:keepLines/>
        <w:spacing w:after="0" w:line="360" w:lineRule="auto"/>
        <w:jc w:val="both"/>
        <w:outlineLvl w:val="0"/>
        <w:rPr>
          <w:rFonts w:ascii="Times New Roman" w:hAnsi="Times New Roman" w:cs="Times New Roman"/>
          <w:b/>
          <w:sz w:val="28"/>
          <w:szCs w:val="28"/>
        </w:rPr>
      </w:pPr>
      <w:bookmarkStart w:id="268" w:name="_Toc125024770"/>
      <w:bookmarkStart w:id="269" w:name="_Toc190872585"/>
      <w:r w:rsidRPr="00E369BC">
        <w:rPr>
          <w:rFonts w:ascii="Times New Roman" w:hAnsi="Times New Roman" w:cs="Times New Roman"/>
          <w:b/>
          <w:sz w:val="28"/>
          <w:szCs w:val="28"/>
        </w:rPr>
        <w:lastRenderedPageBreak/>
        <w:t>3. Условия реализации программы общеобразовательной дисциплины</w:t>
      </w:r>
      <w:bookmarkEnd w:id="268"/>
      <w:bookmarkEnd w:id="269"/>
    </w:p>
    <w:p w14:paraId="02CC2C51" w14:textId="77777777" w:rsidR="00BB0D47" w:rsidRPr="00E369BC"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bCs/>
          <w:sz w:val="28"/>
          <w:szCs w:val="28"/>
        </w:rPr>
      </w:pPr>
      <w:r w:rsidRPr="00E369BC">
        <w:rPr>
          <w:rFonts w:ascii="Times New Roman" w:hAnsi="Times New Roman" w:cs="Times New Roman"/>
          <w:b/>
          <w:bCs/>
          <w:sz w:val="28"/>
          <w:szCs w:val="28"/>
        </w:rPr>
        <w:t xml:space="preserve">3.1. </w:t>
      </w:r>
      <w:r w:rsidRPr="00E369BC">
        <w:rPr>
          <w:rFonts w:ascii="Times New Roman" w:eastAsia="Times New Roman" w:hAnsi="Times New Roman" w:cs="Times New Roman"/>
          <w:b/>
          <w:bCs/>
          <w:sz w:val="28"/>
          <w:szCs w:val="28"/>
          <w:lang w:eastAsia="ru-RU"/>
        </w:rPr>
        <w:t>Для реализации программы дисциплины должны быть предусмотрены следующие специальные помещения:</w:t>
      </w:r>
    </w:p>
    <w:p w14:paraId="6DCCE1F6"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E369BC">
        <w:rPr>
          <w:rFonts w:ascii="Times New Roman" w:hAnsi="Times New Roman" w:cs="Times New Roman"/>
          <w:bCs/>
          <w:sz w:val="28"/>
          <w:szCs w:val="28"/>
        </w:rPr>
        <w:t xml:space="preserve">Реализация программы дисциплины требует наличия учебного кабинета </w:t>
      </w:r>
      <w:r w:rsidRPr="007B5AAE">
        <w:rPr>
          <w:rFonts w:ascii="Times New Roman" w:hAnsi="Times New Roman" w:cs="Times New Roman"/>
          <w:b/>
          <w:bCs/>
          <w:sz w:val="28"/>
          <w:szCs w:val="28"/>
        </w:rPr>
        <w:t>математических и естественнонаучных дисциплин</w:t>
      </w:r>
      <w:r w:rsidRPr="007B5AAE">
        <w:rPr>
          <w:rFonts w:ascii="Times New Roman" w:hAnsi="Times New Roman" w:cs="Times New Roman"/>
          <w:sz w:val="28"/>
          <w:szCs w:val="28"/>
        </w:rPr>
        <w:t>: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информационно-телекоммуникационной сети «Интернет», мультимедийная установка</w:t>
      </w:r>
      <w:r>
        <w:rPr>
          <w:rFonts w:ascii="Times New Roman" w:hAnsi="Times New Roman" w:cs="Times New Roman"/>
          <w:sz w:val="28"/>
          <w:szCs w:val="28"/>
        </w:rPr>
        <w:t>.</w:t>
      </w:r>
    </w:p>
    <w:p w14:paraId="68057F98" w14:textId="77777777" w:rsidR="00BB0D47" w:rsidRPr="00377CD6"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OfficinaSansBookC" w:hAnsi="Times New Roman" w:cs="Times New Roman"/>
          <w:b/>
          <w:sz w:val="28"/>
          <w:szCs w:val="28"/>
        </w:rPr>
      </w:pPr>
      <w:r w:rsidRPr="00377CD6">
        <w:rPr>
          <w:rFonts w:ascii="Times New Roman" w:eastAsia="OfficinaSansBookC" w:hAnsi="Times New Roman" w:cs="Times New Roman"/>
          <w:b/>
          <w:sz w:val="28"/>
          <w:szCs w:val="28"/>
        </w:rPr>
        <w:t>3.2. Информационное обеспечение реализации программы</w:t>
      </w:r>
    </w:p>
    <w:p w14:paraId="35FCEA46" w14:textId="77777777" w:rsidR="00BB0D47" w:rsidRDefault="00BB0D47" w:rsidP="00BB0D47">
      <w:pPr>
        <w:pStyle w:val="aff"/>
        <w:spacing w:before="0" w:beforeAutospacing="0" w:after="0" w:afterAutospacing="0" w:line="360" w:lineRule="auto"/>
        <w:ind w:firstLine="540"/>
        <w:jc w:val="both"/>
        <w:rPr>
          <w:rFonts w:eastAsia="OfficinaSansBookC"/>
          <w:sz w:val="28"/>
          <w:szCs w:val="28"/>
        </w:rPr>
      </w:pPr>
      <w:r w:rsidRPr="009E2DBD">
        <w:rPr>
          <w:rFonts w:eastAsia="OfficinaSansBookC"/>
          <w:sz w:val="28"/>
          <w:szCs w:val="28"/>
        </w:rPr>
        <w:t>Для реализации программы</w:t>
      </w:r>
      <w:r>
        <w:rPr>
          <w:rFonts w:eastAsia="OfficinaSansBookC"/>
          <w:sz w:val="28"/>
          <w:szCs w:val="28"/>
        </w:rPr>
        <w:t xml:space="preserve"> дисциплины </w:t>
      </w:r>
      <w:r w:rsidRPr="009E2DBD">
        <w:rPr>
          <w:rFonts w:eastAsia="OfficinaSansBookC"/>
          <w:sz w:val="28"/>
          <w:szCs w:val="28"/>
        </w:rPr>
        <w:t xml:space="preserve">библиотечный фонд образовательной организации должен иметь печатные и/или электронные </w:t>
      </w:r>
      <w:r>
        <w:rPr>
          <w:rFonts w:eastAsia="OfficinaSansBookC"/>
          <w:sz w:val="28"/>
          <w:szCs w:val="28"/>
        </w:rPr>
        <w:t>у</w:t>
      </w:r>
      <w:r w:rsidRPr="006E38A1">
        <w:rPr>
          <w:rFonts w:eastAsia="OfficinaSansBookC"/>
          <w:sz w:val="28"/>
          <w:szCs w:val="28"/>
        </w:rPr>
        <w:t>чебники и разработанные в комплекте с ними учебные пособия (при наличии)</w:t>
      </w:r>
      <w:r w:rsidRPr="009E2DBD">
        <w:rPr>
          <w:rFonts w:eastAsia="OfficinaSansBookC"/>
          <w:sz w:val="28"/>
          <w:szCs w:val="28"/>
        </w:rPr>
        <w:t xml:space="preserve">, допущенные к использованию при реализации образовательных программ </w:t>
      </w:r>
      <w:r>
        <w:rPr>
          <w:rFonts w:eastAsia="OfficinaSansBookC"/>
          <w:sz w:val="28"/>
          <w:szCs w:val="28"/>
        </w:rPr>
        <w:t>среднего профессионального образования, реализуемых</w:t>
      </w:r>
      <w:r w:rsidRPr="009E2DBD">
        <w:rPr>
          <w:rFonts w:eastAsia="OfficinaSansBookC"/>
          <w:sz w:val="28"/>
          <w:szCs w:val="28"/>
        </w:rPr>
        <w:t xml:space="preserve"> на базе основного общего образования</w:t>
      </w:r>
      <w:r>
        <w:rPr>
          <w:rStyle w:val="a7"/>
          <w:rFonts w:eastAsia="OfficinaSansBookC"/>
          <w:sz w:val="28"/>
          <w:szCs w:val="28"/>
        </w:rPr>
        <w:footnoteReference w:id="38"/>
      </w:r>
      <w:r w:rsidRPr="009E2DBD">
        <w:rPr>
          <w:rFonts w:eastAsia="OfficinaSansBookC"/>
          <w:sz w:val="28"/>
          <w:szCs w:val="28"/>
        </w:rPr>
        <w:t>.</w:t>
      </w:r>
      <w:r>
        <w:rPr>
          <w:rFonts w:eastAsia="OfficinaSansBookC"/>
          <w:sz w:val="28"/>
          <w:szCs w:val="28"/>
        </w:rPr>
        <w:t xml:space="preserve"> </w:t>
      </w:r>
    </w:p>
    <w:p w14:paraId="42B4432A" w14:textId="77777777" w:rsidR="00BB0D47" w:rsidRPr="006E38A1" w:rsidRDefault="00BB0D47" w:rsidP="00BB0D47">
      <w:pPr>
        <w:pStyle w:val="aff"/>
        <w:spacing w:before="0" w:beforeAutospacing="0" w:after="0" w:afterAutospacing="0" w:line="360" w:lineRule="auto"/>
        <w:ind w:firstLine="540"/>
        <w:jc w:val="both"/>
        <w:rPr>
          <w:rFonts w:eastAsia="OfficinaSansBookC"/>
          <w:sz w:val="28"/>
          <w:szCs w:val="28"/>
        </w:rPr>
      </w:pPr>
      <w:r>
        <w:rPr>
          <w:rFonts w:eastAsia="OfficinaSansBookC"/>
          <w:sz w:val="28"/>
          <w:szCs w:val="28"/>
        </w:rPr>
        <w:t xml:space="preserve">При реализации программы дисциплины возможно использование </w:t>
      </w:r>
      <w:r w:rsidRPr="006E38A1">
        <w:rPr>
          <w:rFonts w:eastAsia="OfficinaSansBookC"/>
          <w:sz w:val="28"/>
          <w:szCs w:val="28"/>
        </w:rPr>
        <w:t>электронных образовательных ресурсов, допущенных к использованию при реализации образовательных программ среднего общего образования</w:t>
      </w:r>
      <w:r>
        <w:rPr>
          <w:rStyle w:val="a7"/>
          <w:rFonts w:eastAsia="OfficinaSansBookC"/>
          <w:sz w:val="28"/>
          <w:szCs w:val="28"/>
        </w:rPr>
        <w:footnoteReference w:id="39"/>
      </w:r>
      <w:r>
        <w:rPr>
          <w:rFonts w:eastAsia="OfficinaSansBookC"/>
          <w:sz w:val="28"/>
          <w:szCs w:val="28"/>
        </w:rPr>
        <w:t>.</w:t>
      </w:r>
    </w:p>
    <w:p w14:paraId="188183E4" w14:textId="77777777" w:rsidR="00BB0D47" w:rsidRDefault="00BB0D47" w:rsidP="00BB0D47">
      <w:pPr>
        <w:rPr>
          <w:rFonts w:ascii="Times New Roman" w:hAnsi="Times New Roman" w:cs="Times New Roman"/>
          <w:bCs/>
          <w:i/>
        </w:rPr>
      </w:pPr>
      <w:r>
        <w:rPr>
          <w:rFonts w:ascii="Times New Roman" w:hAnsi="Times New Roman" w:cs="Times New Roman"/>
          <w:bCs/>
          <w:i/>
        </w:rPr>
        <w:br w:type="page"/>
      </w:r>
    </w:p>
    <w:p w14:paraId="3BAD8F4E" w14:textId="77777777" w:rsidR="00BB0D47" w:rsidRPr="00E369BC" w:rsidRDefault="00BB0D47" w:rsidP="00BB0D47">
      <w:pPr>
        <w:pStyle w:val="1"/>
        <w:spacing w:line="360" w:lineRule="auto"/>
        <w:jc w:val="both"/>
        <w:rPr>
          <w:b/>
          <w:bCs/>
          <w:sz w:val="28"/>
          <w:szCs w:val="28"/>
        </w:rPr>
      </w:pPr>
      <w:bookmarkStart w:id="270" w:name="_Toc125024771"/>
      <w:bookmarkStart w:id="271" w:name="_Toc190872586"/>
      <w:r w:rsidRPr="00E369BC">
        <w:rPr>
          <w:b/>
          <w:bCs/>
          <w:sz w:val="28"/>
          <w:szCs w:val="28"/>
        </w:rPr>
        <w:lastRenderedPageBreak/>
        <w:t>4. Контроль и оценка результатов освоения общеобразовательной дисциплины</w:t>
      </w:r>
      <w:bookmarkEnd w:id="270"/>
      <w:bookmarkEnd w:id="271"/>
    </w:p>
    <w:p w14:paraId="0C5F7623" w14:textId="77777777" w:rsidR="00BB0D47" w:rsidRPr="00E369BC" w:rsidRDefault="00BB0D47" w:rsidP="00BB0D47">
      <w:pPr>
        <w:spacing w:after="0" w:line="276" w:lineRule="auto"/>
        <w:ind w:firstLine="426"/>
        <w:jc w:val="both"/>
        <w:rPr>
          <w:rFonts w:ascii="Times New Roman" w:hAnsi="Times New Roman" w:cs="Times New Roman"/>
          <w:sz w:val="28"/>
          <w:szCs w:val="28"/>
        </w:rPr>
      </w:pPr>
      <w:r w:rsidRPr="00E369BC">
        <w:rPr>
          <w:rFonts w:ascii="Times New Roman" w:hAnsi="Times New Roman" w:cs="Times New Roman"/>
          <w:b/>
          <w:sz w:val="28"/>
          <w:szCs w:val="28"/>
        </w:rPr>
        <w:t>Контроль</w:t>
      </w:r>
      <w:r w:rsidRPr="00E369BC">
        <w:rPr>
          <w:rFonts w:ascii="Times New Roman" w:hAnsi="Times New Roman" w:cs="Times New Roman"/>
          <w:sz w:val="28"/>
          <w:szCs w:val="28"/>
        </w:rPr>
        <w:t xml:space="preserve"> </w:t>
      </w:r>
      <w:r w:rsidRPr="00E369BC">
        <w:rPr>
          <w:rFonts w:ascii="Times New Roman" w:hAnsi="Times New Roman" w:cs="Times New Roman"/>
          <w:b/>
          <w:sz w:val="28"/>
          <w:szCs w:val="28"/>
        </w:rPr>
        <w:t>и оценка</w:t>
      </w:r>
      <w:r w:rsidRPr="00E369BC">
        <w:rPr>
          <w:rFonts w:ascii="Times New Roman" w:hAnsi="Times New Roman" w:cs="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hAnsi="Times New Roman" w:cs="Times New Roman"/>
          <w:sz w:val="28"/>
          <w:szCs w:val="28"/>
        </w:rPr>
        <w:br/>
      </w:r>
      <w:r w:rsidRPr="00E369BC">
        <w:rPr>
          <w:rFonts w:ascii="Times New Roman" w:hAnsi="Times New Roman" w:cs="Times New Roman"/>
          <w:sz w:val="28"/>
          <w:szCs w:val="28"/>
        </w:rPr>
        <w:t>и темам содержания учебного материала.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0"/>
        <w:gridCol w:w="3884"/>
        <w:gridCol w:w="2261"/>
      </w:tblGrid>
      <w:tr w:rsidR="00BB0D47" w:rsidRPr="00E369BC" w14:paraId="2AB786C1" w14:textId="77777777" w:rsidTr="003B3EDF">
        <w:trPr>
          <w:jc w:val="center"/>
        </w:trPr>
        <w:tc>
          <w:tcPr>
            <w:tcW w:w="1712" w:type="pct"/>
            <w:tcBorders>
              <w:top w:val="single" w:sz="4" w:space="0" w:color="000000"/>
              <w:left w:val="single" w:sz="4" w:space="0" w:color="000000"/>
              <w:bottom w:val="single" w:sz="4" w:space="0" w:color="000000"/>
              <w:right w:val="single" w:sz="4" w:space="0" w:color="000000"/>
            </w:tcBorders>
            <w:hideMark/>
          </w:tcPr>
          <w:p w14:paraId="4543C52D"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b/>
                <w:sz w:val="24"/>
                <w:szCs w:val="24"/>
              </w:rPr>
              <w:t>Общая/профессиональная компетенция</w:t>
            </w:r>
          </w:p>
        </w:tc>
        <w:tc>
          <w:tcPr>
            <w:tcW w:w="2078" w:type="pct"/>
            <w:tcBorders>
              <w:top w:val="single" w:sz="4" w:space="0" w:color="000000"/>
              <w:left w:val="single" w:sz="4" w:space="0" w:color="000000"/>
              <w:bottom w:val="single" w:sz="4" w:space="0" w:color="000000"/>
              <w:right w:val="single" w:sz="4" w:space="0" w:color="000000"/>
            </w:tcBorders>
          </w:tcPr>
          <w:p w14:paraId="53F02C7C" w14:textId="77777777" w:rsidR="00BB0D47" w:rsidRPr="00E369BC" w:rsidRDefault="00BB0D47" w:rsidP="003B3EDF">
            <w:pPr>
              <w:spacing w:after="0" w:line="276" w:lineRule="auto"/>
              <w:ind w:left="57" w:right="57"/>
              <w:jc w:val="center"/>
              <w:rPr>
                <w:rFonts w:ascii="Times New Roman" w:hAnsi="Times New Roman" w:cs="Times New Roman"/>
                <w:b/>
                <w:sz w:val="24"/>
                <w:szCs w:val="24"/>
              </w:rPr>
            </w:pPr>
            <w:r w:rsidRPr="00E369BC">
              <w:rPr>
                <w:rFonts w:ascii="Times New Roman" w:hAnsi="Times New Roman" w:cs="Times New Roman"/>
                <w:b/>
                <w:sz w:val="24"/>
                <w:szCs w:val="24"/>
              </w:rPr>
              <w:t>Раздел/Тема</w:t>
            </w:r>
          </w:p>
        </w:tc>
        <w:tc>
          <w:tcPr>
            <w:tcW w:w="1210" w:type="pct"/>
            <w:tcBorders>
              <w:top w:val="single" w:sz="4" w:space="0" w:color="000000"/>
              <w:left w:val="single" w:sz="4" w:space="0" w:color="000000"/>
              <w:bottom w:val="single" w:sz="4" w:space="0" w:color="000000"/>
              <w:right w:val="single" w:sz="4" w:space="0" w:color="000000"/>
            </w:tcBorders>
            <w:hideMark/>
          </w:tcPr>
          <w:p w14:paraId="3FE7626B"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b/>
                <w:sz w:val="24"/>
                <w:szCs w:val="24"/>
              </w:rPr>
              <w:t>Тип оценочных мероприятия</w:t>
            </w:r>
          </w:p>
        </w:tc>
      </w:tr>
      <w:tr w:rsidR="00BB0D47" w:rsidRPr="00E369BC" w14:paraId="75589065" w14:textId="77777777" w:rsidTr="003B3EDF">
        <w:trPr>
          <w:jc w:val="center"/>
        </w:trPr>
        <w:tc>
          <w:tcPr>
            <w:tcW w:w="1712" w:type="pct"/>
            <w:tcBorders>
              <w:bottom w:val="single" w:sz="4" w:space="0" w:color="auto"/>
            </w:tcBorders>
          </w:tcPr>
          <w:p w14:paraId="5DB95275"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iCs/>
                <w:sz w:val="24"/>
                <w:szCs w:val="24"/>
              </w:rPr>
              <w:t xml:space="preserve">ОК 01. Выбирать способы решения задач профессиональной деятельности применительно </w:t>
            </w:r>
            <w:r w:rsidRPr="00E369BC">
              <w:rPr>
                <w:rFonts w:ascii="Times New Roman" w:hAnsi="Times New Roman" w:cs="Times New Roman"/>
                <w:iCs/>
                <w:sz w:val="24"/>
                <w:szCs w:val="24"/>
              </w:rPr>
              <w:br/>
              <w:t>к различным контекстам</w:t>
            </w:r>
          </w:p>
        </w:tc>
        <w:tc>
          <w:tcPr>
            <w:tcW w:w="2078" w:type="pct"/>
            <w:tcBorders>
              <w:top w:val="single" w:sz="4" w:space="0" w:color="000000"/>
              <w:left w:val="single" w:sz="4" w:space="0" w:color="000000"/>
              <w:bottom w:val="single" w:sz="4" w:space="0" w:color="000000"/>
              <w:right w:val="single" w:sz="4" w:space="0" w:color="000000"/>
            </w:tcBorders>
          </w:tcPr>
          <w:p w14:paraId="299D431F"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Тема 1.1, 1.2П-о/с</w:t>
            </w:r>
            <w:r w:rsidRPr="00A80A7F">
              <w:rPr>
                <w:rStyle w:val="a7"/>
                <w:rFonts w:ascii="Times New Roman" w:hAnsi="Times New Roman"/>
                <w:bCs/>
                <w:sz w:val="24"/>
                <w:szCs w:val="24"/>
              </w:rPr>
              <w:footnoteReference w:id="40"/>
            </w:r>
            <w:r w:rsidRPr="00A80A7F">
              <w:rPr>
                <w:rFonts w:ascii="Times New Roman" w:hAnsi="Times New Roman" w:cs="Times New Roman"/>
                <w:bCs/>
                <w:sz w:val="24"/>
                <w:szCs w:val="24"/>
              </w:rPr>
              <w:t>, 1.3, 1.4 П-о/с, 1.5П-о/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1.6, 1.7.</w:t>
            </w:r>
          </w:p>
          <w:p w14:paraId="1124D654"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2.1 -</w:t>
            </w:r>
            <w:r>
              <w:rPr>
                <w:rFonts w:ascii="Times New Roman" w:hAnsi="Times New Roman" w:cs="Times New Roman"/>
                <w:bCs/>
                <w:sz w:val="24"/>
                <w:szCs w:val="24"/>
              </w:rPr>
              <w:t xml:space="preserve"> </w:t>
            </w:r>
            <w:r w:rsidRPr="00A80A7F">
              <w:rPr>
                <w:rFonts w:ascii="Times New Roman" w:hAnsi="Times New Roman" w:cs="Times New Roman"/>
                <w:bCs/>
                <w:sz w:val="24"/>
                <w:szCs w:val="24"/>
              </w:rPr>
              <w:t>2.12, 2.13П-о/с, 2.14.</w:t>
            </w:r>
          </w:p>
          <w:p w14:paraId="4D3F14BB"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3.1 -</w:t>
            </w:r>
            <w:r>
              <w:rPr>
                <w:rFonts w:ascii="Times New Roman" w:hAnsi="Times New Roman" w:cs="Times New Roman"/>
                <w:bCs/>
                <w:sz w:val="24"/>
                <w:szCs w:val="24"/>
              </w:rPr>
              <w:t xml:space="preserve"> </w:t>
            </w:r>
            <w:r w:rsidRPr="00A80A7F">
              <w:rPr>
                <w:rFonts w:ascii="Times New Roman" w:hAnsi="Times New Roman" w:cs="Times New Roman"/>
                <w:bCs/>
                <w:sz w:val="24"/>
                <w:szCs w:val="24"/>
              </w:rPr>
              <w:t>3.4, 3.5П-о/с, 3.6.</w:t>
            </w:r>
          </w:p>
          <w:p w14:paraId="080B16F7"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4.1, 4.2, 4.3П-о/с, 4.4.</w:t>
            </w:r>
          </w:p>
          <w:p w14:paraId="2C7CAAB8"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5.1-5.4, 5.5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5.6</w:t>
            </w:r>
            <w:r>
              <w:rPr>
                <w:rFonts w:ascii="Times New Roman" w:hAnsi="Times New Roman" w:cs="Times New Roman"/>
                <w:bCs/>
                <w:sz w:val="24"/>
                <w:szCs w:val="24"/>
              </w:rPr>
              <w:t xml:space="preserve"> </w:t>
            </w:r>
            <w:r w:rsidRPr="00A80A7F">
              <w:rPr>
                <w:rFonts w:ascii="Times New Roman" w:hAnsi="Times New Roman" w:cs="Times New Roman"/>
                <w:bCs/>
                <w:sz w:val="24"/>
                <w:szCs w:val="24"/>
              </w:rPr>
              <w:t>-5.9.</w:t>
            </w:r>
          </w:p>
          <w:p w14:paraId="45AE1608"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6.1- 6.4, 6.5П-о/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6.6</w:t>
            </w:r>
            <w:r>
              <w:rPr>
                <w:rFonts w:ascii="Times New Roman" w:hAnsi="Times New Roman" w:cs="Times New Roman"/>
                <w:bCs/>
                <w:sz w:val="24"/>
                <w:szCs w:val="24"/>
              </w:rPr>
              <w:t xml:space="preserve"> </w:t>
            </w:r>
            <w:r w:rsidRPr="00A80A7F">
              <w:rPr>
                <w:rFonts w:ascii="Times New Roman" w:hAnsi="Times New Roman" w:cs="Times New Roman"/>
                <w:bCs/>
                <w:sz w:val="24"/>
                <w:szCs w:val="24"/>
              </w:rPr>
              <w:t xml:space="preserve">- 6.8, </w:t>
            </w:r>
            <w:r w:rsidRPr="00A80A7F">
              <w:rPr>
                <w:rFonts w:ascii="Times New Roman" w:hAnsi="Times New Roman" w:cs="Times New Roman"/>
                <w:bCs/>
                <w:sz w:val="24"/>
                <w:szCs w:val="24"/>
              </w:rPr>
              <w:br/>
              <w:t>6.9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6.10.</w:t>
            </w:r>
          </w:p>
          <w:p w14:paraId="42900BCB"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7.1- 7.7, 7.8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7.9</w:t>
            </w:r>
            <w:r>
              <w:rPr>
                <w:rFonts w:ascii="Times New Roman" w:hAnsi="Times New Roman" w:cs="Times New Roman"/>
                <w:bCs/>
                <w:sz w:val="24"/>
                <w:szCs w:val="24"/>
              </w:rPr>
              <w:t xml:space="preserve"> </w:t>
            </w:r>
            <w:r w:rsidRPr="00A80A7F">
              <w:rPr>
                <w:rFonts w:ascii="Times New Roman" w:hAnsi="Times New Roman" w:cs="Times New Roman"/>
                <w:bCs/>
                <w:sz w:val="24"/>
                <w:szCs w:val="24"/>
              </w:rPr>
              <w:t>-</w:t>
            </w:r>
            <w:r>
              <w:rPr>
                <w:rFonts w:ascii="Times New Roman" w:hAnsi="Times New Roman" w:cs="Times New Roman"/>
                <w:bCs/>
                <w:sz w:val="24"/>
                <w:szCs w:val="24"/>
              </w:rPr>
              <w:t xml:space="preserve"> </w:t>
            </w:r>
            <w:r w:rsidRPr="00A80A7F">
              <w:rPr>
                <w:rFonts w:ascii="Times New Roman" w:hAnsi="Times New Roman" w:cs="Times New Roman"/>
                <w:bCs/>
                <w:sz w:val="24"/>
                <w:szCs w:val="24"/>
              </w:rPr>
              <w:t>7.15, 7.16 П-о/с, 7.17.</w:t>
            </w:r>
          </w:p>
          <w:p w14:paraId="2B215140"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8.1, 8.2, 8.3П-о/с, 8.4.</w:t>
            </w:r>
          </w:p>
          <w:p w14:paraId="3836CA4F"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 xml:space="preserve">Темы </w:t>
            </w:r>
            <w:r>
              <w:rPr>
                <w:rFonts w:ascii="Times New Roman" w:hAnsi="Times New Roman" w:cs="Times New Roman"/>
                <w:bCs/>
                <w:sz w:val="24"/>
                <w:szCs w:val="24"/>
              </w:rPr>
              <w:t>9</w:t>
            </w:r>
            <w:r w:rsidRPr="00A80A7F">
              <w:rPr>
                <w:rFonts w:ascii="Times New Roman" w:hAnsi="Times New Roman" w:cs="Times New Roman"/>
                <w:bCs/>
                <w:sz w:val="24"/>
                <w:szCs w:val="24"/>
              </w:rPr>
              <w:t xml:space="preserve">.1, </w:t>
            </w:r>
            <w:r>
              <w:rPr>
                <w:rFonts w:ascii="Times New Roman" w:hAnsi="Times New Roman" w:cs="Times New Roman"/>
                <w:bCs/>
                <w:sz w:val="24"/>
                <w:szCs w:val="24"/>
              </w:rPr>
              <w:t>9</w:t>
            </w:r>
            <w:r w:rsidRPr="00A80A7F">
              <w:rPr>
                <w:rFonts w:ascii="Times New Roman" w:hAnsi="Times New Roman" w:cs="Times New Roman"/>
                <w:bCs/>
                <w:sz w:val="24"/>
                <w:szCs w:val="24"/>
              </w:rPr>
              <w:t>.2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xml:space="preserve">, </w:t>
            </w:r>
            <w:r>
              <w:rPr>
                <w:rFonts w:ascii="Times New Roman" w:hAnsi="Times New Roman" w:cs="Times New Roman"/>
                <w:bCs/>
                <w:sz w:val="24"/>
                <w:szCs w:val="24"/>
              </w:rPr>
              <w:t>9</w:t>
            </w:r>
            <w:r w:rsidRPr="00A80A7F">
              <w:rPr>
                <w:rFonts w:ascii="Times New Roman" w:hAnsi="Times New Roman" w:cs="Times New Roman"/>
                <w:bCs/>
                <w:sz w:val="24"/>
                <w:szCs w:val="24"/>
              </w:rPr>
              <w:t xml:space="preserve">.3, </w:t>
            </w:r>
            <w:r>
              <w:rPr>
                <w:rFonts w:ascii="Times New Roman" w:hAnsi="Times New Roman" w:cs="Times New Roman"/>
                <w:bCs/>
                <w:sz w:val="24"/>
                <w:szCs w:val="24"/>
              </w:rPr>
              <w:t>9</w:t>
            </w:r>
            <w:r w:rsidRPr="00A80A7F">
              <w:rPr>
                <w:rFonts w:ascii="Times New Roman" w:hAnsi="Times New Roman" w:cs="Times New Roman"/>
                <w:bCs/>
                <w:sz w:val="24"/>
                <w:szCs w:val="24"/>
              </w:rPr>
              <w:t xml:space="preserve">.4, </w:t>
            </w:r>
            <w:r>
              <w:rPr>
                <w:rFonts w:ascii="Times New Roman" w:hAnsi="Times New Roman" w:cs="Times New Roman"/>
                <w:bCs/>
                <w:sz w:val="24"/>
                <w:szCs w:val="24"/>
              </w:rPr>
              <w:br/>
              <w:t>9</w:t>
            </w:r>
            <w:r w:rsidRPr="00A80A7F">
              <w:rPr>
                <w:rFonts w:ascii="Times New Roman" w:hAnsi="Times New Roman" w:cs="Times New Roman"/>
                <w:bCs/>
                <w:sz w:val="24"/>
                <w:szCs w:val="24"/>
              </w:rPr>
              <w:t xml:space="preserve">.5 П-о/с, </w:t>
            </w:r>
            <w:r>
              <w:rPr>
                <w:rFonts w:ascii="Times New Roman" w:hAnsi="Times New Roman" w:cs="Times New Roman"/>
                <w:bCs/>
                <w:sz w:val="24"/>
                <w:szCs w:val="24"/>
              </w:rPr>
              <w:t>9</w:t>
            </w:r>
            <w:r w:rsidRPr="00A80A7F">
              <w:rPr>
                <w:rFonts w:ascii="Times New Roman" w:hAnsi="Times New Roman" w:cs="Times New Roman"/>
                <w:bCs/>
                <w:sz w:val="24"/>
                <w:szCs w:val="24"/>
              </w:rPr>
              <w:t xml:space="preserve">.6 - </w:t>
            </w:r>
            <w:r>
              <w:rPr>
                <w:rFonts w:ascii="Times New Roman" w:hAnsi="Times New Roman" w:cs="Times New Roman"/>
                <w:bCs/>
                <w:sz w:val="24"/>
                <w:szCs w:val="24"/>
              </w:rPr>
              <w:t>9</w:t>
            </w:r>
            <w:r w:rsidRPr="00A80A7F">
              <w:rPr>
                <w:rFonts w:ascii="Times New Roman" w:hAnsi="Times New Roman" w:cs="Times New Roman"/>
                <w:bCs/>
                <w:sz w:val="24"/>
                <w:szCs w:val="24"/>
              </w:rPr>
              <w:t>.9.</w:t>
            </w:r>
          </w:p>
          <w:p w14:paraId="28FC0C2C" w14:textId="77777777" w:rsidR="00BB0D47" w:rsidRPr="00A80A7F" w:rsidRDefault="00BB0D47" w:rsidP="003B3EDF">
            <w:pPr>
              <w:spacing w:after="0"/>
              <w:ind w:left="57" w:right="57"/>
              <w:rPr>
                <w:rFonts w:ascii="Times New Roman" w:hAnsi="Times New Roman" w:cs="Times New Roman"/>
                <w:bCs/>
                <w:sz w:val="24"/>
                <w:szCs w:val="24"/>
              </w:rPr>
            </w:pPr>
            <w:r w:rsidRPr="00A80A7F">
              <w:rPr>
                <w:rFonts w:ascii="Times New Roman" w:hAnsi="Times New Roman" w:cs="Times New Roman"/>
                <w:bCs/>
                <w:sz w:val="24"/>
                <w:szCs w:val="24"/>
              </w:rPr>
              <w:t>Р1</w:t>
            </w:r>
            <w:r>
              <w:rPr>
                <w:rFonts w:ascii="Times New Roman" w:hAnsi="Times New Roman" w:cs="Times New Roman"/>
                <w:bCs/>
                <w:sz w:val="24"/>
                <w:szCs w:val="24"/>
              </w:rPr>
              <w:t>0</w:t>
            </w:r>
            <w:r w:rsidRPr="00A80A7F">
              <w:rPr>
                <w:rFonts w:ascii="Times New Roman" w:hAnsi="Times New Roman" w:cs="Times New Roman"/>
                <w:bCs/>
                <w:sz w:val="24"/>
                <w:szCs w:val="24"/>
              </w:rPr>
              <w:t xml:space="preserve"> П-о/с</w:t>
            </w:r>
          </w:p>
        </w:tc>
        <w:tc>
          <w:tcPr>
            <w:tcW w:w="1210" w:type="pct"/>
            <w:tcBorders>
              <w:top w:val="single" w:sz="4" w:space="0" w:color="000000"/>
              <w:left w:val="single" w:sz="4" w:space="0" w:color="000000"/>
              <w:bottom w:val="single" w:sz="4" w:space="0" w:color="000000"/>
              <w:right w:val="single" w:sz="4" w:space="0" w:color="000000"/>
            </w:tcBorders>
          </w:tcPr>
          <w:p w14:paraId="686BB4CC"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Тестирование</w:t>
            </w:r>
          </w:p>
          <w:p w14:paraId="0703D486"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Устный опрос</w:t>
            </w:r>
          </w:p>
          <w:p w14:paraId="38FCC710"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Математический диктант</w:t>
            </w:r>
          </w:p>
          <w:p w14:paraId="546D74FF"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Представление результатов практических работ</w:t>
            </w:r>
          </w:p>
          <w:p w14:paraId="062E3FB8"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Защита индивидуальных проектов</w:t>
            </w:r>
          </w:p>
          <w:p w14:paraId="374F2A98"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Контрольная работа</w:t>
            </w:r>
          </w:p>
          <w:p w14:paraId="7321DE42" w14:textId="77777777" w:rsidR="00BB0D47" w:rsidRPr="004205D9"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sz w:val="24"/>
                <w:szCs w:val="24"/>
              </w:rPr>
              <w:t>Выполнение заданий</w:t>
            </w:r>
            <w:r w:rsidRPr="00EB4D63">
              <w:rPr>
                <w:rFonts w:ascii="Times New Roman" w:hAnsi="Times New Roman" w:cs="Times New Roman"/>
                <w:sz w:val="24"/>
                <w:szCs w:val="24"/>
              </w:rPr>
              <w:t xml:space="preserve"> </w:t>
            </w:r>
            <w:r>
              <w:rPr>
                <w:rFonts w:ascii="Times New Roman" w:hAnsi="Times New Roman" w:cs="Times New Roman"/>
                <w:sz w:val="24"/>
                <w:szCs w:val="24"/>
              </w:rPr>
              <w:t>промежуточной аттестации</w:t>
            </w:r>
          </w:p>
        </w:tc>
      </w:tr>
      <w:tr w:rsidR="00BB0D47" w:rsidRPr="00E369BC" w14:paraId="5F759D09" w14:textId="77777777" w:rsidTr="003B3EDF">
        <w:trPr>
          <w:jc w:val="center"/>
        </w:trPr>
        <w:tc>
          <w:tcPr>
            <w:tcW w:w="1712" w:type="pct"/>
          </w:tcPr>
          <w:p w14:paraId="61A86DCC"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iCs/>
                <w:sz w:val="24"/>
                <w:szCs w:val="24"/>
              </w:rPr>
              <w:t xml:space="preserve">ОК 02. </w:t>
            </w:r>
            <w:r w:rsidRPr="00E369BC">
              <w:rPr>
                <w:rFonts w:ascii="Times New Roman" w:hAnsi="Times New Roman" w:cs="Times New Roman"/>
                <w:sz w:val="24"/>
                <w:szCs w:val="24"/>
              </w:rPr>
              <w:t xml:space="preserve">Использовать современные средства поиска, анализа </w:t>
            </w:r>
            <w:r>
              <w:rPr>
                <w:rFonts w:ascii="Times New Roman" w:hAnsi="Times New Roman" w:cs="Times New Roman"/>
                <w:sz w:val="24"/>
                <w:szCs w:val="24"/>
              </w:rPr>
              <w:br/>
            </w:r>
            <w:r w:rsidRPr="00E369BC">
              <w:rPr>
                <w:rFonts w:ascii="Times New Roman" w:hAnsi="Times New Roman" w:cs="Times New Roman"/>
                <w:sz w:val="24"/>
                <w:szCs w:val="24"/>
              </w:rPr>
              <w:t xml:space="preserve">и интерпретации информации, </w:t>
            </w:r>
            <w:r>
              <w:rPr>
                <w:rFonts w:ascii="Times New Roman" w:hAnsi="Times New Roman" w:cs="Times New Roman"/>
                <w:sz w:val="24"/>
                <w:szCs w:val="24"/>
              </w:rPr>
              <w:br/>
            </w:r>
            <w:r w:rsidRPr="00E369BC">
              <w:rPr>
                <w:rFonts w:ascii="Times New Roman" w:hAnsi="Times New Roman" w:cs="Times New Roman"/>
                <w:sz w:val="24"/>
                <w:szCs w:val="24"/>
              </w:rPr>
              <w:t xml:space="preserve">и информационные технологии </w:t>
            </w:r>
            <w:r>
              <w:rPr>
                <w:rFonts w:ascii="Times New Roman" w:hAnsi="Times New Roman" w:cs="Times New Roman"/>
                <w:sz w:val="24"/>
                <w:szCs w:val="24"/>
              </w:rPr>
              <w:br/>
            </w:r>
            <w:r w:rsidRPr="00E369BC">
              <w:rPr>
                <w:rFonts w:ascii="Times New Roman" w:hAnsi="Times New Roman" w:cs="Times New Roman"/>
                <w:sz w:val="24"/>
                <w:szCs w:val="24"/>
              </w:rPr>
              <w:t>для выполнения задач профессиональной деятельности</w:t>
            </w:r>
          </w:p>
        </w:tc>
        <w:tc>
          <w:tcPr>
            <w:tcW w:w="2078" w:type="pct"/>
            <w:tcBorders>
              <w:top w:val="single" w:sz="4" w:space="0" w:color="000000"/>
              <w:left w:val="single" w:sz="4" w:space="0" w:color="000000"/>
              <w:bottom w:val="single" w:sz="4" w:space="0" w:color="000000"/>
              <w:right w:val="single" w:sz="4" w:space="0" w:color="000000"/>
            </w:tcBorders>
          </w:tcPr>
          <w:p w14:paraId="158915BC"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Тема 1.1, 1.2П-о/с, 1.3, 1.4 П-о/с, 1.5П-о/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1.6, 1.7.</w:t>
            </w:r>
          </w:p>
          <w:p w14:paraId="471392FB"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2.1 -</w:t>
            </w:r>
            <w:r>
              <w:rPr>
                <w:rFonts w:ascii="Times New Roman" w:hAnsi="Times New Roman" w:cs="Times New Roman"/>
                <w:bCs/>
                <w:sz w:val="24"/>
                <w:szCs w:val="24"/>
              </w:rPr>
              <w:t xml:space="preserve"> </w:t>
            </w:r>
            <w:r w:rsidRPr="00A80A7F">
              <w:rPr>
                <w:rFonts w:ascii="Times New Roman" w:hAnsi="Times New Roman" w:cs="Times New Roman"/>
                <w:bCs/>
                <w:sz w:val="24"/>
                <w:szCs w:val="24"/>
              </w:rPr>
              <w:t>2.12, 2.13П-о/с, 2.14.</w:t>
            </w:r>
          </w:p>
          <w:p w14:paraId="54FA7E2D"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3.1 -</w:t>
            </w:r>
            <w:r>
              <w:rPr>
                <w:rFonts w:ascii="Times New Roman" w:hAnsi="Times New Roman" w:cs="Times New Roman"/>
                <w:bCs/>
                <w:sz w:val="24"/>
                <w:szCs w:val="24"/>
              </w:rPr>
              <w:t xml:space="preserve"> </w:t>
            </w:r>
            <w:r w:rsidRPr="00A80A7F">
              <w:rPr>
                <w:rFonts w:ascii="Times New Roman" w:hAnsi="Times New Roman" w:cs="Times New Roman"/>
                <w:bCs/>
                <w:sz w:val="24"/>
                <w:szCs w:val="24"/>
              </w:rPr>
              <w:t>3.4, 3.5П-о/с, 3.6.</w:t>
            </w:r>
          </w:p>
          <w:p w14:paraId="28C759C5"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4.1, 4.2, 4.3П-о/с, 4.4.</w:t>
            </w:r>
          </w:p>
          <w:p w14:paraId="02CB90BE"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5.1-5.4, 5.5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5.6</w:t>
            </w:r>
            <w:r>
              <w:rPr>
                <w:rFonts w:ascii="Times New Roman" w:hAnsi="Times New Roman" w:cs="Times New Roman"/>
                <w:bCs/>
                <w:sz w:val="24"/>
                <w:szCs w:val="24"/>
              </w:rPr>
              <w:t xml:space="preserve"> </w:t>
            </w:r>
            <w:r w:rsidRPr="00A80A7F">
              <w:rPr>
                <w:rFonts w:ascii="Times New Roman" w:hAnsi="Times New Roman" w:cs="Times New Roman"/>
                <w:bCs/>
                <w:sz w:val="24"/>
                <w:szCs w:val="24"/>
              </w:rPr>
              <w:t>-5.9.</w:t>
            </w:r>
          </w:p>
          <w:p w14:paraId="567C8903"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6.1- 6.4, 6.5П-о/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6.6</w:t>
            </w:r>
            <w:r>
              <w:rPr>
                <w:rFonts w:ascii="Times New Roman" w:hAnsi="Times New Roman" w:cs="Times New Roman"/>
                <w:bCs/>
                <w:sz w:val="24"/>
                <w:szCs w:val="24"/>
              </w:rPr>
              <w:t xml:space="preserve"> </w:t>
            </w:r>
            <w:r w:rsidRPr="00A80A7F">
              <w:rPr>
                <w:rFonts w:ascii="Times New Roman" w:hAnsi="Times New Roman" w:cs="Times New Roman"/>
                <w:bCs/>
                <w:sz w:val="24"/>
                <w:szCs w:val="24"/>
              </w:rPr>
              <w:t xml:space="preserve">- 6.8, </w:t>
            </w:r>
            <w:r w:rsidRPr="00A80A7F">
              <w:rPr>
                <w:rFonts w:ascii="Times New Roman" w:hAnsi="Times New Roman" w:cs="Times New Roman"/>
                <w:bCs/>
                <w:sz w:val="24"/>
                <w:szCs w:val="24"/>
              </w:rPr>
              <w:br/>
              <w:t>6.9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6.10.</w:t>
            </w:r>
          </w:p>
          <w:p w14:paraId="02A11695"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7.1- 7.7, 7.8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7.9</w:t>
            </w:r>
            <w:r>
              <w:rPr>
                <w:rFonts w:ascii="Times New Roman" w:hAnsi="Times New Roman" w:cs="Times New Roman"/>
                <w:bCs/>
                <w:sz w:val="24"/>
                <w:szCs w:val="24"/>
              </w:rPr>
              <w:t xml:space="preserve"> </w:t>
            </w:r>
            <w:r w:rsidRPr="00A80A7F">
              <w:rPr>
                <w:rFonts w:ascii="Times New Roman" w:hAnsi="Times New Roman" w:cs="Times New Roman"/>
                <w:bCs/>
                <w:sz w:val="24"/>
                <w:szCs w:val="24"/>
              </w:rPr>
              <w:t>-</w:t>
            </w:r>
            <w:r>
              <w:rPr>
                <w:rFonts w:ascii="Times New Roman" w:hAnsi="Times New Roman" w:cs="Times New Roman"/>
                <w:bCs/>
                <w:sz w:val="24"/>
                <w:szCs w:val="24"/>
              </w:rPr>
              <w:t xml:space="preserve"> </w:t>
            </w:r>
            <w:r w:rsidRPr="00A80A7F">
              <w:rPr>
                <w:rFonts w:ascii="Times New Roman" w:hAnsi="Times New Roman" w:cs="Times New Roman"/>
                <w:bCs/>
                <w:sz w:val="24"/>
                <w:szCs w:val="24"/>
              </w:rPr>
              <w:t>7.15, 7.16 П-о/с, 7.17.</w:t>
            </w:r>
          </w:p>
          <w:p w14:paraId="78EBF81D"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8.1, 8.2, 8.3П-о/с, 8.4.</w:t>
            </w:r>
          </w:p>
          <w:p w14:paraId="0F9A7444"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 xml:space="preserve">Темы </w:t>
            </w:r>
            <w:r>
              <w:rPr>
                <w:rFonts w:ascii="Times New Roman" w:hAnsi="Times New Roman" w:cs="Times New Roman"/>
                <w:bCs/>
                <w:sz w:val="24"/>
                <w:szCs w:val="24"/>
              </w:rPr>
              <w:t>9</w:t>
            </w:r>
            <w:r w:rsidRPr="00A80A7F">
              <w:rPr>
                <w:rFonts w:ascii="Times New Roman" w:hAnsi="Times New Roman" w:cs="Times New Roman"/>
                <w:bCs/>
                <w:sz w:val="24"/>
                <w:szCs w:val="24"/>
              </w:rPr>
              <w:t xml:space="preserve">.1, </w:t>
            </w:r>
            <w:r>
              <w:rPr>
                <w:rFonts w:ascii="Times New Roman" w:hAnsi="Times New Roman" w:cs="Times New Roman"/>
                <w:bCs/>
                <w:sz w:val="24"/>
                <w:szCs w:val="24"/>
              </w:rPr>
              <w:t>9</w:t>
            </w:r>
            <w:r w:rsidRPr="00A80A7F">
              <w:rPr>
                <w:rFonts w:ascii="Times New Roman" w:hAnsi="Times New Roman" w:cs="Times New Roman"/>
                <w:bCs/>
                <w:sz w:val="24"/>
                <w:szCs w:val="24"/>
              </w:rPr>
              <w:t>.2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xml:space="preserve">, </w:t>
            </w:r>
            <w:r>
              <w:rPr>
                <w:rFonts w:ascii="Times New Roman" w:hAnsi="Times New Roman" w:cs="Times New Roman"/>
                <w:bCs/>
                <w:sz w:val="24"/>
                <w:szCs w:val="24"/>
              </w:rPr>
              <w:t>9</w:t>
            </w:r>
            <w:r w:rsidRPr="00A80A7F">
              <w:rPr>
                <w:rFonts w:ascii="Times New Roman" w:hAnsi="Times New Roman" w:cs="Times New Roman"/>
                <w:bCs/>
                <w:sz w:val="24"/>
                <w:szCs w:val="24"/>
              </w:rPr>
              <w:t xml:space="preserve">.3, </w:t>
            </w:r>
            <w:r>
              <w:rPr>
                <w:rFonts w:ascii="Times New Roman" w:hAnsi="Times New Roman" w:cs="Times New Roman"/>
                <w:bCs/>
                <w:sz w:val="24"/>
                <w:szCs w:val="24"/>
              </w:rPr>
              <w:t>9</w:t>
            </w:r>
            <w:r w:rsidRPr="00A80A7F">
              <w:rPr>
                <w:rFonts w:ascii="Times New Roman" w:hAnsi="Times New Roman" w:cs="Times New Roman"/>
                <w:bCs/>
                <w:sz w:val="24"/>
                <w:szCs w:val="24"/>
              </w:rPr>
              <w:t xml:space="preserve">.4, </w:t>
            </w:r>
            <w:r>
              <w:rPr>
                <w:rFonts w:ascii="Times New Roman" w:hAnsi="Times New Roman" w:cs="Times New Roman"/>
                <w:bCs/>
                <w:sz w:val="24"/>
                <w:szCs w:val="24"/>
              </w:rPr>
              <w:br/>
              <w:t>9</w:t>
            </w:r>
            <w:r w:rsidRPr="00A80A7F">
              <w:rPr>
                <w:rFonts w:ascii="Times New Roman" w:hAnsi="Times New Roman" w:cs="Times New Roman"/>
                <w:bCs/>
                <w:sz w:val="24"/>
                <w:szCs w:val="24"/>
              </w:rPr>
              <w:t xml:space="preserve">.5 П-о/с, </w:t>
            </w:r>
            <w:r>
              <w:rPr>
                <w:rFonts w:ascii="Times New Roman" w:hAnsi="Times New Roman" w:cs="Times New Roman"/>
                <w:bCs/>
                <w:sz w:val="24"/>
                <w:szCs w:val="24"/>
              </w:rPr>
              <w:t>9</w:t>
            </w:r>
            <w:r w:rsidRPr="00A80A7F">
              <w:rPr>
                <w:rFonts w:ascii="Times New Roman" w:hAnsi="Times New Roman" w:cs="Times New Roman"/>
                <w:bCs/>
                <w:sz w:val="24"/>
                <w:szCs w:val="24"/>
              </w:rPr>
              <w:t xml:space="preserve">.6 - </w:t>
            </w:r>
            <w:r>
              <w:rPr>
                <w:rFonts w:ascii="Times New Roman" w:hAnsi="Times New Roman" w:cs="Times New Roman"/>
                <w:bCs/>
                <w:sz w:val="24"/>
                <w:szCs w:val="24"/>
              </w:rPr>
              <w:t>9</w:t>
            </w:r>
            <w:r w:rsidRPr="00A80A7F">
              <w:rPr>
                <w:rFonts w:ascii="Times New Roman" w:hAnsi="Times New Roman" w:cs="Times New Roman"/>
                <w:bCs/>
                <w:sz w:val="24"/>
                <w:szCs w:val="24"/>
              </w:rPr>
              <w:t>.9.</w:t>
            </w:r>
          </w:p>
          <w:p w14:paraId="336B0555" w14:textId="77777777" w:rsidR="00BB0D47" w:rsidRPr="00E369BC" w:rsidRDefault="00BB0D47" w:rsidP="003B3EDF">
            <w:pPr>
              <w:spacing w:after="0" w:line="276" w:lineRule="auto"/>
              <w:ind w:left="57" w:right="57"/>
              <w:rPr>
                <w:rFonts w:ascii="Times New Roman" w:hAnsi="Times New Roman" w:cs="Times New Roman"/>
                <w:sz w:val="24"/>
                <w:szCs w:val="24"/>
              </w:rPr>
            </w:pPr>
            <w:r w:rsidRPr="00A80A7F">
              <w:rPr>
                <w:rFonts w:ascii="Times New Roman" w:hAnsi="Times New Roman" w:cs="Times New Roman"/>
                <w:bCs/>
                <w:sz w:val="24"/>
                <w:szCs w:val="24"/>
              </w:rPr>
              <w:t>Р1</w:t>
            </w:r>
            <w:r>
              <w:rPr>
                <w:rFonts w:ascii="Times New Roman" w:hAnsi="Times New Roman" w:cs="Times New Roman"/>
                <w:bCs/>
                <w:sz w:val="24"/>
                <w:szCs w:val="24"/>
              </w:rPr>
              <w:t>0</w:t>
            </w:r>
            <w:r w:rsidRPr="00A80A7F">
              <w:rPr>
                <w:rFonts w:ascii="Times New Roman" w:hAnsi="Times New Roman" w:cs="Times New Roman"/>
                <w:bCs/>
                <w:sz w:val="24"/>
                <w:szCs w:val="24"/>
              </w:rPr>
              <w:t xml:space="preserve"> П-о/с</w:t>
            </w:r>
          </w:p>
        </w:tc>
        <w:tc>
          <w:tcPr>
            <w:tcW w:w="1210" w:type="pct"/>
            <w:tcBorders>
              <w:top w:val="single" w:sz="4" w:space="0" w:color="000000"/>
              <w:left w:val="single" w:sz="4" w:space="0" w:color="000000"/>
              <w:bottom w:val="single" w:sz="4" w:space="0" w:color="000000"/>
              <w:right w:val="single" w:sz="4" w:space="0" w:color="000000"/>
            </w:tcBorders>
          </w:tcPr>
          <w:p w14:paraId="2BB8634C"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Тестирование</w:t>
            </w:r>
          </w:p>
          <w:p w14:paraId="5BC63725"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Устный опрос</w:t>
            </w:r>
          </w:p>
          <w:p w14:paraId="5E3E6CCB"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Математический диктант</w:t>
            </w:r>
          </w:p>
          <w:p w14:paraId="1BE0863C"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Представление результатов практических работ</w:t>
            </w:r>
          </w:p>
          <w:p w14:paraId="0F8A6126"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Защита индивидуальных проектов</w:t>
            </w:r>
          </w:p>
          <w:p w14:paraId="4ABDAEDE"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Контрольная работа</w:t>
            </w:r>
          </w:p>
          <w:p w14:paraId="69EA6019"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Выполнение заданий</w:t>
            </w:r>
            <w:r w:rsidRPr="004205D9">
              <w:rPr>
                <w:rFonts w:ascii="Times New Roman" w:hAnsi="Times New Roman" w:cs="Times New Roman"/>
                <w:sz w:val="24"/>
                <w:szCs w:val="24"/>
              </w:rPr>
              <w:t xml:space="preserve"> </w:t>
            </w:r>
            <w:r>
              <w:rPr>
                <w:rFonts w:ascii="Times New Roman" w:hAnsi="Times New Roman" w:cs="Times New Roman"/>
                <w:sz w:val="24"/>
                <w:szCs w:val="24"/>
              </w:rPr>
              <w:t>промежуточной аттестации</w:t>
            </w:r>
          </w:p>
        </w:tc>
      </w:tr>
      <w:tr w:rsidR="00BB0D47" w:rsidRPr="00E369BC" w14:paraId="0209DA42" w14:textId="77777777" w:rsidTr="003B3EDF">
        <w:trPr>
          <w:jc w:val="center"/>
        </w:trPr>
        <w:tc>
          <w:tcPr>
            <w:tcW w:w="1712" w:type="pct"/>
          </w:tcPr>
          <w:p w14:paraId="3E164912"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iCs/>
                <w:sz w:val="24"/>
                <w:szCs w:val="24"/>
              </w:rPr>
              <w:lastRenderedPageBreak/>
              <w:t xml:space="preserve">ОК 03. </w:t>
            </w:r>
            <w:r w:rsidRPr="00E369BC">
              <w:rPr>
                <w:rFonts w:ascii="Times New Roman" w:hAnsi="Times New Roman" w:cs="Times New Roman"/>
                <w:sz w:val="24"/>
                <w:szCs w:val="24"/>
              </w:rPr>
              <w:t xml:space="preserve">Планировать </w:t>
            </w:r>
            <w:r>
              <w:rPr>
                <w:rFonts w:ascii="Times New Roman" w:hAnsi="Times New Roman" w:cs="Times New Roman"/>
                <w:sz w:val="24"/>
                <w:szCs w:val="24"/>
              </w:rPr>
              <w:br/>
            </w:r>
            <w:r w:rsidRPr="00E369BC">
              <w:rPr>
                <w:rFonts w:ascii="Times New Roman" w:hAnsi="Times New Roman" w:cs="Times New Roman"/>
                <w:sz w:val="24"/>
                <w:szCs w:val="24"/>
              </w:rPr>
              <w:t xml:space="preserve">и реализовывать собственное профессиональное </w:t>
            </w:r>
            <w:r>
              <w:rPr>
                <w:rFonts w:ascii="Times New Roman" w:hAnsi="Times New Roman" w:cs="Times New Roman"/>
                <w:sz w:val="24"/>
                <w:szCs w:val="24"/>
              </w:rPr>
              <w:br/>
            </w:r>
            <w:r w:rsidRPr="00E369BC">
              <w:rPr>
                <w:rFonts w:ascii="Times New Roman" w:hAnsi="Times New Roman" w:cs="Times New Roman"/>
                <w:sz w:val="24"/>
                <w:szCs w:val="24"/>
              </w:rPr>
              <w:t xml:space="preserve">и личностное развитие, предпринимательскую деятельность </w:t>
            </w:r>
            <w:r>
              <w:rPr>
                <w:rFonts w:ascii="Times New Roman" w:hAnsi="Times New Roman" w:cs="Times New Roman"/>
                <w:sz w:val="24"/>
                <w:szCs w:val="24"/>
              </w:rPr>
              <w:br/>
            </w:r>
            <w:r w:rsidRPr="00E369BC">
              <w:rPr>
                <w:rFonts w:ascii="Times New Roman" w:hAnsi="Times New Roman" w:cs="Times New Roman"/>
                <w:sz w:val="24"/>
                <w:szCs w:val="24"/>
              </w:rPr>
              <w:t xml:space="preserve">в профессиональной сфере, использовать знания </w:t>
            </w:r>
            <w:r>
              <w:rPr>
                <w:rFonts w:ascii="Times New Roman" w:hAnsi="Times New Roman" w:cs="Times New Roman"/>
                <w:sz w:val="24"/>
                <w:szCs w:val="24"/>
              </w:rPr>
              <w:br/>
            </w:r>
            <w:r w:rsidRPr="00E369BC">
              <w:rPr>
                <w:rFonts w:ascii="Times New Roman" w:hAnsi="Times New Roman" w:cs="Times New Roman"/>
                <w:sz w:val="24"/>
                <w:szCs w:val="24"/>
              </w:rPr>
              <w:t>по правовой и финансовой грамотности в различных жизненных ситуациях</w:t>
            </w:r>
          </w:p>
        </w:tc>
        <w:tc>
          <w:tcPr>
            <w:tcW w:w="2078" w:type="pct"/>
            <w:tcBorders>
              <w:top w:val="single" w:sz="4" w:space="0" w:color="000000"/>
              <w:left w:val="single" w:sz="4" w:space="0" w:color="000000"/>
              <w:bottom w:val="single" w:sz="4" w:space="0" w:color="000000"/>
              <w:right w:val="single" w:sz="4" w:space="0" w:color="000000"/>
            </w:tcBorders>
          </w:tcPr>
          <w:p w14:paraId="77FE1978"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Тема 1.1, 1.2П-о/с, 1.3, 1.4 П-о/с, 1.5П-о/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1.6, 1.7.</w:t>
            </w:r>
          </w:p>
          <w:p w14:paraId="6A23F9F1"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2.1 -</w:t>
            </w:r>
            <w:r>
              <w:rPr>
                <w:rFonts w:ascii="Times New Roman" w:hAnsi="Times New Roman" w:cs="Times New Roman"/>
                <w:bCs/>
                <w:sz w:val="24"/>
                <w:szCs w:val="24"/>
              </w:rPr>
              <w:t xml:space="preserve"> </w:t>
            </w:r>
            <w:r w:rsidRPr="00A80A7F">
              <w:rPr>
                <w:rFonts w:ascii="Times New Roman" w:hAnsi="Times New Roman" w:cs="Times New Roman"/>
                <w:bCs/>
                <w:sz w:val="24"/>
                <w:szCs w:val="24"/>
              </w:rPr>
              <w:t>2.12, 2.13П-о/с, 2.14.</w:t>
            </w:r>
          </w:p>
          <w:p w14:paraId="01387B61"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3.1 -</w:t>
            </w:r>
            <w:r>
              <w:rPr>
                <w:rFonts w:ascii="Times New Roman" w:hAnsi="Times New Roman" w:cs="Times New Roman"/>
                <w:bCs/>
                <w:sz w:val="24"/>
                <w:szCs w:val="24"/>
              </w:rPr>
              <w:t xml:space="preserve"> </w:t>
            </w:r>
            <w:r w:rsidRPr="00A80A7F">
              <w:rPr>
                <w:rFonts w:ascii="Times New Roman" w:hAnsi="Times New Roman" w:cs="Times New Roman"/>
                <w:bCs/>
                <w:sz w:val="24"/>
                <w:szCs w:val="24"/>
              </w:rPr>
              <w:t>3.4, 3.5П-о/с, 3.6.</w:t>
            </w:r>
          </w:p>
          <w:p w14:paraId="6EE1F022"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4.1, 4.2, 4.3П-о/с, 4.4.</w:t>
            </w:r>
          </w:p>
          <w:p w14:paraId="6CC63585"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5.1-5.4, 5.5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5.6</w:t>
            </w:r>
            <w:r>
              <w:rPr>
                <w:rFonts w:ascii="Times New Roman" w:hAnsi="Times New Roman" w:cs="Times New Roman"/>
                <w:bCs/>
                <w:sz w:val="24"/>
                <w:szCs w:val="24"/>
              </w:rPr>
              <w:t xml:space="preserve"> </w:t>
            </w:r>
            <w:r w:rsidRPr="00A80A7F">
              <w:rPr>
                <w:rFonts w:ascii="Times New Roman" w:hAnsi="Times New Roman" w:cs="Times New Roman"/>
                <w:bCs/>
                <w:sz w:val="24"/>
                <w:szCs w:val="24"/>
              </w:rPr>
              <w:t>-5.9.</w:t>
            </w:r>
          </w:p>
          <w:p w14:paraId="0B002DB9"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6.1- 6.4, 6.5П-о/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6.6</w:t>
            </w:r>
            <w:r>
              <w:rPr>
                <w:rFonts w:ascii="Times New Roman" w:hAnsi="Times New Roman" w:cs="Times New Roman"/>
                <w:bCs/>
                <w:sz w:val="24"/>
                <w:szCs w:val="24"/>
              </w:rPr>
              <w:t xml:space="preserve"> </w:t>
            </w:r>
            <w:r w:rsidRPr="00A80A7F">
              <w:rPr>
                <w:rFonts w:ascii="Times New Roman" w:hAnsi="Times New Roman" w:cs="Times New Roman"/>
                <w:bCs/>
                <w:sz w:val="24"/>
                <w:szCs w:val="24"/>
              </w:rPr>
              <w:t xml:space="preserve">- 6.8, </w:t>
            </w:r>
            <w:r w:rsidRPr="00A80A7F">
              <w:rPr>
                <w:rFonts w:ascii="Times New Roman" w:hAnsi="Times New Roman" w:cs="Times New Roman"/>
                <w:bCs/>
                <w:sz w:val="24"/>
                <w:szCs w:val="24"/>
              </w:rPr>
              <w:br/>
              <w:t>6.9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6.10.</w:t>
            </w:r>
          </w:p>
          <w:p w14:paraId="20E6D62B"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7.1- 7.7, 7.8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7.9</w:t>
            </w:r>
            <w:r>
              <w:rPr>
                <w:rFonts w:ascii="Times New Roman" w:hAnsi="Times New Roman" w:cs="Times New Roman"/>
                <w:bCs/>
                <w:sz w:val="24"/>
                <w:szCs w:val="24"/>
              </w:rPr>
              <w:t xml:space="preserve"> </w:t>
            </w:r>
            <w:r w:rsidRPr="00A80A7F">
              <w:rPr>
                <w:rFonts w:ascii="Times New Roman" w:hAnsi="Times New Roman" w:cs="Times New Roman"/>
                <w:bCs/>
                <w:sz w:val="24"/>
                <w:szCs w:val="24"/>
              </w:rPr>
              <w:t>-</w:t>
            </w:r>
            <w:r>
              <w:rPr>
                <w:rFonts w:ascii="Times New Roman" w:hAnsi="Times New Roman" w:cs="Times New Roman"/>
                <w:bCs/>
                <w:sz w:val="24"/>
                <w:szCs w:val="24"/>
              </w:rPr>
              <w:t xml:space="preserve"> </w:t>
            </w:r>
            <w:r w:rsidRPr="00A80A7F">
              <w:rPr>
                <w:rFonts w:ascii="Times New Roman" w:hAnsi="Times New Roman" w:cs="Times New Roman"/>
                <w:bCs/>
                <w:sz w:val="24"/>
                <w:szCs w:val="24"/>
              </w:rPr>
              <w:t>7.15, 7.16 П-о/с, 7.17.</w:t>
            </w:r>
          </w:p>
          <w:p w14:paraId="52B2FFCB"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8.1, 8.2, 8.3П-о/с, 8.4.</w:t>
            </w:r>
          </w:p>
          <w:p w14:paraId="380BF639"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 xml:space="preserve">Темы </w:t>
            </w:r>
            <w:r>
              <w:rPr>
                <w:rFonts w:ascii="Times New Roman" w:hAnsi="Times New Roman" w:cs="Times New Roman"/>
                <w:bCs/>
                <w:sz w:val="24"/>
                <w:szCs w:val="24"/>
              </w:rPr>
              <w:t>9</w:t>
            </w:r>
            <w:r w:rsidRPr="00A80A7F">
              <w:rPr>
                <w:rFonts w:ascii="Times New Roman" w:hAnsi="Times New Roman" w:cs="Times New Roman"/>
                <w:bCs/>
                <w:sz w:val="24"/>
                <w:szCs w:val="24"/>
              </w:rPr>
              <w:t xml:space="preserve">.1, </w:t>
            </w:r>
            <w:r>
              <w:rPr>
                <w:rFonts w:ascii="Times New Roman" w:hAnsi="Times New Roman" w:cs="Times New Roman"/>
                <w:bCs/>
                <w:sz w:val="24"/>
                <w:szCs w:val="24"/>
              </w:rPr>
              <w:t>9</w:t>
            </w:r>
            <w:r w:rsidRPr="00A80A7F">
              <w:rPr>
                <w:rFonts w:ascii="Times New Roman" w:hAnsi="Times New Roman" w:cs="Times New Roman"/>
                <w:bCs/>
                <w:sz w:val="24"/>
                <w:szCs w:val="24"/>
              </w:rPr>
              <w:t>.2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xml:space="preserve">, </w:t>
            </w:r>
            <w:r>
              <w:rPr>
                <w:rFonts w:ascii="Times New Roman" w:hAnsi="Times New Roman" w:cs="Times New Roman"/>
                <w:bCs/>
                <w:sz w:val="24"/>
                <w:szCs w:val="24"/>
              </w:rPr>
              <w:t>9</w:t>
            </w:r>
            <w:r w:rsidRPr="00A80A7F">
              <w:rPr>
                <w:rFonts w:ascii="Times New Roman" w:hAnsi="Times New Roman" w:cs="Times New Roman"/>
                <w:bCs/>
                <w:sz w:val="24"/>
                <w:szCs w:val="24"/>
              </w:rPr>
              <w:t xml:space="preserve">.3, </w:t>
            </w:r>
            <w:r>
              <w:rPr>
                <w:rFonts w:ascii="Times New Roman" w:hAnsi="Times New Roman" w:cs="Times New Roman"/>
                <w:bCs/>
                <w:sz w:val="24"/>
                <w:szCs w:val="24"/>
              </w:rPr>
              <w:t>9</w:t>
            </w:r>
            <w:r w:rsidRPr="00A80A7F">
              <w:rPr>
                <w:rFonts w:ascii="Times New Roman" w:hAnsi="Times New Roman" w:cs="Times New Roman"/>
                <w:bCs/>
                <w:sz w:val="24"/>
                <w:szCs w:val="24"/>
              </w:rPr>
              <w:t xml:space="preserve">.4, </w:t>
            </w:r>
            <w:r>
              <w:rPr>
                <w:rFonts w:ascii="Times New Roman" w:hAnsi="Times New Roman" w:cs="Times New Roman"/>
                <w:bCs/>
                <w:sz w:val="24"/>
                <w:szCs w:val="24"/>
              </w:rPr>
              <w:br/>
              <w:t>9</w:t>
            </w:r>
            <w:r w:rsidRPr="00A80A7F">
              <w:rPr>
                <w:rFonts w:ascii="Times New Roman" w:hAnsi="Times New Roman" w:cs="Times New Roman"/>
                <w:bCs/>
                <w:sz w:val="24"/>
                <w:szCs w:val="24"/>
              </w:rPr>
              <w:t xml:space="preserve">.5 П-о/с, </w:t>
            </w:r>
            <w:r>
              <w:rPr>
                <w:rFonts w:ascii="Times New Roman" w:hAnsi="Times New Roman" w:cs="Times New Roman"/>
                <w:bCs/>
                <w:sz w:val="24"/>
                <w:szCs w:val="24"/>
              </w:rPr>
              <w:t>9</w:t>
            </w:r>
            <w:r w:rsidRPr="00A80A7F">
              <w:rPr>
                <w:rFonts w:ascii="Times New Roman" w:hAnsi="Times New Roman" w:cs="Times New Roman"/>
                <w:bCs/>
                <w:sz w:val="24"/>
                <w:szCs w:val="24"/>
              </w:rPr>
              <w:t xml:space="preserve">.6 - </w:t>
            </w:r>
            <w:r>
              <w:rPr>
                <w:rFonts w:ascii="Times New Roman" w:hAnsi="Times New Roman" w:cs="Times New Roman"/>
                <w:bCs/>
                <w:sz w:val="24"/>
                <w:szCs w:val="24"/>
              </w:rPr>
              <w:t>9</w:t>
            </w:r>
            <w:r w:rsidRPr="00A80A7F">
              <w:rPr>
                <w:rFonts w:ascii="Times New Roman" w:hAnsi="Times New Roman" w:cs="Times New Roman"/>
                <w:bCs/>
                <w:sz w:val="24"/>
                <w:szCs w:val="24"/>
              </w:rPr>
              <w:t>.9.</w:t>
            </w:r>
          </w:p>
          <w:p w14:paraId="3DF1BCA1" w14:textId="77777777" w:rsidR="00BB0D47" w:rsidRPr="00E369BC" w:rsidRDefault="00BB0D47" w:rsidP="003B3EDF">
            <w:pPr>
              <w:spacing w:after="0" w:line="276" w:lineRule="auto"/>
              <w:ind w:left="57" w:right="57"/>
              <w:rPr>
                <w:rFonts w:ascii="Times New Roman" w:hAnsi="Times New Roman" w:cs="Times New Roman"/>
                <w:sz w:val="24"/>
                <w:szCs w:val="24"/>
              </w:rPr>
            </w:pPr>
            <w:r w:rsidRPr="00A80A7F">
              <w:rPr>
                <w:rFonts w:ascii="Times New Roman" w:hAnsi="Times New Roman" w:cs="Times New Roman"/>
                <w:bCs/>
                <w:sz w:val="24"/>
                <w:szCs w:val="24"/>
              </w:rPr>
              <w:t>Р1</w:t>
            </w:r>
            <w:r>
              <w:rPr>
                <w:rFonts w:ascii="Times New Roman" w:hAnsi="Times New Roman" w:cs="Times New Roman"/>
                <w:bCs/>
                <w:sz w:val="24"/>
                <w:szCs w:val="24"/>
              </w:rPr>
              <w:t>0</w:t>
            </w:r>
            <w:r w:rsidRPr="00A80A7F">
              <w:rPr>
                <w:rFonts w:ascii="Times New Roman" w:hAnsi="Times New Roman" w:cs="Times New Roman"/>
                <w:bCs/>
                <w:sz w:val="24"/>
                <w:szCs w:val="24"/>
              </w:rPr>
              <w:t xml:space="preserve"> П-о/с</w:t>
            </w:r>
          </w:p>
        </w:tc>
        <w:tc>
          <w:tcPr>
            <w:tcW w:w="1210" w:type="pct"/>
            <w:tcBorders>
              <w:top w:val="single" w:sz="4" w:space="0" w:color="000000"/>
              <w:left w:val="single" w:sz="4" w:space="0" w:color="000000"/>
              <w:bottom w:val="single" w:sz="4" w:space="0" w:color="000000"/>
              <w:right w:val="single" w:sz="4" w:space="0" w:color="000000"/>
            </w:tcBorders>
          </w:tcPr>
          <w:p w14:paraId="7DDE30BF"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Тестирование</w:t>
            </w:r>
          </w:p>
          <w:p w14:paraId="5000FB6F"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Устный опрос</w:t>
            </w:r>
          </w:p>
          <w:p w14:paraId="50BAA877"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Математический диктант</w:t>
            </w:r>
          </w:p>
          <w:p w14:paraId="23DDC096"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Представление результатов практических работ</w:t>
            </w:r>
          </w:p>
          <w:p w14:paraId="0D320ECA"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Защита индивидуальных проектов</w:t>
            </w:r>
          </w:p>
          <w:p w14:paraId="546E1C1F"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Контрольная работа</w:t>
            </w:r>
          </w:p>
          <w:p w14:paraId="1F39A8B5"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Выполнение заданий</w:t>
            </w:r>
            <w:r w:rsidRPr="004205D9">
              <w:rPr>
                <w:rFonts w:ascii="Times New Roman" w:hAnsi="Times New Roman" w:cs="Times New Roman"/>
                <w:sz w:val="24"/>
                <w:szCs w:val="24"/>
              </w:rPr>
              <w:t xml:space="preserve"> </w:t>
            </w:r>
            <w:r>
              <w:rPr>
                <w:rFonts w:ascii="Times New Roman" w:hAnsi="Times New Roman" w:cs="Times New Roman"/>
                <w:sz w:val="24"/>
                <w:szCs w:val="24"/>
              </w:rPr>
              <w:t>промежуточной аттестации</w:t>
            </w:r>
          </w:p>
        </w:tc>
      </w:tr>
      <w:tr w:rsidR="00BB0D47" w:rsidRPr="00E369BC" w14:paraId="0CD9CB25" w14:textId="77777777" w:rsidTr="003B3EDF">
        <w:trPr>
          <w:jc w:val="center"/>
        </w:trPr>
        <w:tc>
          <w:tcPr>
            <w:tcW w:w="1712" w:type="pct"/>
          </w:tcPr>
          <w:p w14:paraId="4F06D9C9"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iCs/>
                <w:sz w:val="24"/>
                <w:szCs w:val="24"/>
              </w:rPr>
              <w:t xml:space="preserve">ОК 04. </w:t>
            </w:r>
            <w:r w:rsidRPr="00E369BC">
              <w:rPr>
                <w:rFonts w:ascii="Times New Roman" w:hAnsi="Times New Roman" w:cs="Times New Roman"/>
                <w:sz w:val="24"/>
                <w:szCs w:val="24"/>
              </w:rPr>
              <w:t xml:space="preserve">Эффективно взаимодействовать </w:t>
            </w:r>
            <w:r>
              <w:rPr>
                <w:rFonts w:ascii="Times New Roman" w:hAnsi="Times New Roman" w:cs="Times New Roman"/>
                <w:sz w:val="24"/>
                <w:szCs w:val="24"/>
              </w:rPr>
              <w:br/>
            </w:r>
            <w:r w:rsidRPr="00E369BC">
              <w:rPr>
                <w:rFonts w:ascii="Times New Roman" w:hAnsi="Times New Roman" w:cs="Times New Roman"/>
                <w:sz w:val="24"/>
                <w:szCs w:val="24"/>
              </w:rPr>
              <w:t xml:space="preserve">и работать в коллективе </w:t>
            </w:r>
            <w:r>
              <w:rPr>
                <w:rFonts w:ascii="Times New Roman" w:hAnsi="Times New Roman" w:cs="Times New Roman"/>
                <w:sz w:val="24"/>
                <w:szCs w:val="24"/>
              </w:rPr>
              <w:br/>
            </w:r>
            <w:r w:rsidRPr="00E369BC">
              <w:rPr>
                <w:rFonts w:ascii="Times New Roman" w:hAnsi="Times New Roman" w:cs="Times New Roman"/>
                <w:sz w:val="24"/>
                <w:szCs w:val="24"/>
              </w:rPr>
              <w:t>и команде</w:t>
            </w:r>
          </w:p>
        </w:tc>
        <w:tc>
          <w:tcPr>
            <w:tcW w:w="2078" w:type="pct"/>
            <w:tcBorders>
              <w:top w:val="single" w:sz="4" w:space="0" w:color="000000"/>
              <w:left w:val="single" w:sz="4" w:space="0" w:color="000000"/>
              <w:bottom w:val="single" w:sz="4" w:space="0" w:color="000000"/>
              <w:right w:val="single" w:sz="4" w:space="0" w:color="000000"/>
            </w:tcBorders>
          </w:tcPr>
          <w:p w14:paraId="54DDDC9F"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Тема 1.1, 1.2П-о/с, 1.3, 1.4 П-о/с, 1.5П-о/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1.6, 1.7.</w:t>
            </w:r>
          </w:p>
          <w:p w14:paraId="5E65A01E"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2.1 -</w:t>
            </w:r>
            <w:r>
              <w:rPr>
                <w:rFonts w:ascii="Times New Roman" w:hAnsi="Times New Roman" w:cs="Times New Roman"/>
                <w:bCs/>
                <w:sz w:val="24"/>
                <w:szCs w:val="24"/>
              </w:rPr>
              <w:t xml:space="preserve"> </w:t>
            </w:r>
            <w:r w:rsidRPr="00A80A7F">
              <w:rPr>
                <w:rFonts w:ascii="Times New Roman" w:hAnsi="Times New Roman" w:cs="Times New Roman"/>
                <w:bCs/>
                <w:sz w:val="24"/>
                <w:szCs w:val="24"/>
              </w:rPr>
              <w:t>2.12, 2.13П-о/с, 2.14.</w:t>
            </w:r>
          </w:p>
          <w:p w14:paraId="7BBC8F5D"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3.1 -</w:t>
            </w:r>
            <w:r>
              <w:rPr>
                <w:rFonts w:ascii="Times New Roman" w:hAnsi="Times New Roman" w:cs="Times New Roman"/>
                <w:bCs/>
                <w:sz w:val="24"/>
                <w:szCs w:val="24"/>
              </w:rPr>
              <w:t xml:space="preserve"> </w:t>
            </w:r>
            <w:r w:rsidRPr="00A80A7F">
              <w:rPr>
                <w:rFonts w:ascii="Times New Roman" w:hAnsi="Times New Roman" w:cs="Times New Roman"/>
                <w:bCs/>
                <w:sz w:val="24"/>
                <w:szCs w:val="24"/>
              </w:rPr>
              <w:t>3.4, 3.5П-о/с, 3.6.</w:t>
            </w:r>
          </w:p>
          <w:p w14:paraId="0BD4D547"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4.1, 4.2, 4.3П-о/с, 4.4.</w:t>
            </w:r>
          </w:p>
          <w:p w14:paraId="7F06CD3F"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5.1-5.4, 5.5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5.6</w:t>
            </w:r>
            <w:r>
              <w:rPr>
                <w:rFonts w:ascii="Times New Roman" w:hAnsi="Times New Roman" w:cs="Times New Roman"/>
                <w:bCs/>
                <w:sz w:val="24"/>
                <w:szCs w:val="24"/>
              </w:rPr>
              <w:t xml:space="preserve"> </w:t>
            </w:r>
            <w:r w:rsidRPr="00A80A7F">
              <w:rPr>
                <w:rFonts w:ascii="Times New Roman" w:hAnsi="Times New Roman" w:cs="Times New Roman"/>
                <w:bCs/>
                <w:sz w:val="24"/>
                <w:szCs w:val="24"/>
              </w:rPr>
              <w:t>-5.9.</w:t>
            </w:r>
          </w:p>
          <w:p w14:paraId="42FCDC87"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6.1- 6.4, 6.5П-о/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6.6</w:t>
            </w:r>
            <w:r>
              <w:rPr>
                <w:rFonts w:ascii="Times New Roman" w:hAnsi="Times New Roman" w:cs="Times New Roman"/>
                <w:bCs/>
                <w:sz w:val="24"/>
                <w:szCs w:val="24"/>
              </w:rPr>
              <w:t xml:space="preserve"> </w:t>
            </w:r>
            <w:r w:rsidRPr="00A80A7F">
              <w:rPr>
                <w:rFonts w:ascii="Times New Roman" w:hAnsi="Times New Roman" w:cs="Times New Roman"/>
                <w:bCs/>
                <w:sz w:val="24"/>
                <w:szCs w:val="24"/>
              </w:rPr>
              <w:t xml:space="preserve">- 6.8, </w:t>
            </w:r>
            <w:r w:rsidRPr="00A80A7F">
              <w:rPr>
                <w:rFonts w:ascii="Times New Roman" w:hAnsi="Times New Roman" w:cs="Times New Roman"/>
                <w:bCs/>
                <w:sz w:val="24"/>
                <w:szCs w:val="24"/>
              </w:rPr>
              <w:br/>
              <w:t>6.9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6.10.</w:t>
            </w:r>
          </w:p>
          <w:p w14:paraId="79A4FD95"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7.1- 7.7, 7.8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7.9</w:t>
            </w:r>
            <w:r>
              <w:rPr>
                <w:rFonts w:ascii="Times New Roman" w:hAnsi="Times New Roman" w:cs="Times New Roman"/>
                <w:bCs/>
                <w:sz w:val="24"/>
                <w:szCs w:val="24"/>
              </w:rPr>
              <w:t xml:space="preserve"> </w:t>
            </w:r>
            <w:r w:rsidRPr="00A80A7F">
              <w:rPr>
                <w:rFonts w:ascii="Times New Roman" w:hAnsi="Times New Roman" w:cs="Times New Roman"/>
                <w:bCs/>
                <w:sz w:val="24"/>
                <w:szCs w:val="24"/>
              </w:rPr>
              <w:t>-</w:t>
            </w:r>
            <w:r>
              <w:rPr>
                <w:rFonts w:ascii="Times New Roman" w:hAnsi="Times New Roman" w:cs="Times New Roman"/>
                <w:bCs/>
                <w:sz w:val="24"/>
                <w:szCs w:val="24"/>
              </w:rPr>
              <w:t xml:space="preserve"> </w:t>
            </w:r>
            <w:r w:rsidRPr="00A80A7F">
              <w:rPr>
                <w:rFonts w:ascii="Times New Roman" w:hAnsi="Times New Roman" w:cs="Times New Roman"/>
                <w:bCs/>
                <w:sz w:val="24"/>
                <w:szCs w:val="24"/>
              </w:rPr>
              <w:t>7.15, 7.16 П-о/с, 7.17.</w:t>
            </w:r>
          </w:p>
          <w:p w14:paraId="49A13577"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8.1, 8.2, 8.3П-о/с, 8.4.</w:t>
            </w:r>
          </w:p>
          <w:p w14:paraId="488CE548"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 xml:space="preserve">Темы </w:t>
            </w:r>
            <w:r>
              <w:rPr>
                <w:rFonts w:ascii="Times New Roman" w:hAnsi="Times New Roman" w:cs="Times New Roman"/>
                <w:bCs/>
                <w:sz w:val="24"/>
                <w:szCs w:val="24"/>
              </w:rPr>
              <w:t>9</w:t>
            </w:r>
            <w:r w:rsidRPr="00A80A7F">
              <w:rPr>
                <w:rFonts w:ascii="Times New Roman" w:hAnsi="Times New Roman" w:cs="Times New Roman"/>
                <w:bCs/>
                <w:sz w:val="24"/>
                <w:szCs w:val="24"/>
              </w:rPr>
              <w:t xml:space="preserve">.1, </w:t>
            </w:r>
            <w:r>
              <w:rPr>
                <w:rFonts w:ascii="Times New Roman" w:hAnsi="Times New Roman" w:cs="Times New Roman"/>
                <w:bCs/>
                <w:sz w:val="24"/>
                <w:szCs w:val="24"/>
              </w:rPr>
              <w:t>9</w:t>
            </w:r>
            <w:r w:rsidRPr="00A80A7F">
              <w:rPr>
                <w:rFonts w:ascii="Times New Roman" w:hAnsi="Times New Roman" w:cs="Times New Roman"/>
                <w:bCs/>
                <w:sz w:val="24"/>
                <w:szCs w:val="24"/>
              </w:rPr>
              <w:t>.2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xml:space="preserve">, </w:t>
            </w:r>
            <w:r>
              <w:rPr>
                <w:rFonts w:ascii="Times New Roman" w:hAnsi="Times New Roman" w:cs="Times New Roman"/>
                <w:bCs/>
                <w:sz w:val="24"/>
                <w:szCs w:val="24"/>
              </w:rPr>
              <w:t>9</w:t>
            </w:r>
            <w:r w:rsidRPr="00A80A7F">
              <w:rPr>
                <w:rFonts w:ascii="Times New Roman" w:hAnsi="Times New Roman" w:cs="Times New Roman"/>
                <w:bCs/>
                <w:sz w:val="24"/>
                <w:szCs w:val="24"/>
              </w:rPr>
              <w:t xml:space="preserve">.3, </w:t>
            </w:r>
            <w:r>
              <w:rPr>
                <w:rFonts w:ascii="Times New Roman" w:hAnsi="Times New Roman" w:cs="Times New Roman"/>
                <w:bCs/>
                <w:sz w:val="24"/>
                <w:szCs w:val="24"/>
              </w:rPr>
              <w:t>9</w:t>
            </w:r>
            <w:r w:rsidRPr="00A80A7F">
              <w:rPr>
                <w:rFonts w:ascii="Times New Roman" w:hAnsi="Times New Roman" w:cs="Times New Roman"/>
                <w:bCs/>
                <w:sz w:val="24"/>
                <w:szCs w:val="24"/>
              </w:rPr>
              <w:t xml:space="preserve">.4, </w:t>
            </w:r>
            <w:r>
              <w:rPr>
                <w:rFonts w:ascii="Times New Roman" w:hAnsi="Times New Roman" w:cs="Times New Roman"/>
                <w:bCs/>
                <w:sz w:val="24"/>
                <w:szCs w:val="24"/>
              </w:rPr>
              <w:br/>
              <w:t>9</w:t>
            </w:r>
            <w:r w:rsidRPr="00A80A7F">
              <w:rPr>
                <w:rFonts w:ascii="Times New Roman" w:hAnsi="Times New Roman" w:cs="Times New Roman"/>
                <w:bCs/>
                <w:sz w:val="24"/>
                <w:szCs w:val="24"/>
              </w:rPr>
              <w:t xml:space="preserve">.5 П-о/с, </w:t>
            </w:r>
            <w:r>
              <w:rPr>
                <w:rFonts w:ascii="Times New Roman" w:hAnsi="Times New Roman" w:cs="Times New Roman"/>
                <w:bCs/>
                <w:sz w:val="24"/>
                <w:szCs w:val="24"/>
              </w:rPr>
              <w:t>9</w:t>
            </w:r>
            <w:r w:rsidRPr="00A80A7F">
              <w:rPr>
                <w:rFonts w:ascii="Times New Roman" w:hAnsi="Times New Roman" w:cs="Times New Roman"/>
                <w:bCs/>
                <w:sz w:val="24"/>
                <w:szCs w:val="24"/>
              </w:rPr>
              <w:t xml:space="preserve">.6 - </w:t>
            </w:r>
            <w:r>
              <w:rPr>
                <w:rFonts w:ascii="Times New Roman" w:hAnsi="Times New Roman" w:cs="Times New Roman"/>
                <w:bCs/>
                <w:sz w:val="24"/>
                <w:szCs w:val="24"/>
              </w:rPr>
              <w:t>9</w:t>
            </w:r>
            <w:r w:rsidRPr="00A80A7F">
              <w:rPr>
                <w:rFonts w:ascii="Times New Roman" w:hAnsi="Times New Roman" w:cs="Times New Roman"/>
                <w:bCs/>
                <w:sz w:val="24"/>
                <w:szCs w:val="24"/>
              </w:rPr>
              <w:t>.9.</w:t>
            </w:r>
          </w:p>
          <w:p w14:paraId="6044C6D5" w14:textId="77777777" w:rsidR="00BB0D47" w:rsidRPr="00E369BC" w:rsidRDefault="00BB0D47" w:rsidP="003B3EDF">
            <w:pPr>
              <w:spacing w:after="0" w:line="276" w:lineRule="auto"/>
              <w:ind w:left="57" w:right="57"/>
              <w:rPr>
                <w:rFonts w:ascii="Times New Roman" w:hAnsi="Times New Roman" w:cs="Times New Roman"/>
                <w:bCs/>
                <w:sz w:val="24"/>
                <w:szCs w:val="24"/>
              </w:rPr>
            </w:pPr>
            <w:r w:rsidRPr="00A80A7F">
              <w:rPr>
                <w:rFonts w:ascii="Times New Roman" w:hAnsi="Times New Roman" w:cs="Times New Roman"/>
                <w:bCs/>
                <w:sz w:val="24"/>
                <w:szCs w:val="24"/>
              </w:rPr>
              <w:t>Р1</w:t>
            </w:r>
            <w:r>
              <w:rPr>
                <w:rFonts w:ascii="Times New Roman" w:hAnsi="Times New Roman" w:cs="Times New Roman"/>
                <w:bCs/>
                <w:sz w:val="24"/>
                <w:szCs w:val="24"/>
              </w:rPr>
              <w:t>0</w:t>
            </w:r>
            <w:r w:rsidRPr="00A80A7F">
              <w:rPr>
                <w:rFonts w:ascii="Times New Roman" w:hAnsi="Times New Roman" w:cs="Times New Roman"/>
                <w:bCs/>
                <w:sz w:val="24"/>
                <w:szCs w:val="24"/>
              </w:rPr>
              <w:t xml:space="preserve"> П-о/с</w:t>
            </w:r>
          </w:p>
        </w:tc>
        <w:tc>
          <w:tcPr>
            <w:tcW w:w="1210" w:type="pct"/>
            <w:tcBorders>
              <w:top w:val="single" w:sz="4" w:space="0" w:color="000000"/>
              <w:left w:val="single" w:sz="4" w:space="0" w:color="000000"/>
              <w:bottom w:val="single" w:sz="4" w:space="0" w:color="000000"/>
              <w:right w:val="single" w:sz="4" w:space="0" w:color="000000"/>
            </w:tcBorders>
          </w:tcPr>
          <w:p w14:paraId="498CC4C0"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Представление результатов практических работ</w:t>
            </w:r>
          </w:p>
          <w:p w14:paraId="3864DEC1"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Защита индивидуальных проектов</w:t>
            </w:r>
          </w:p>
          <w:p w14:paraId="10C26643" w14:textId="77777777" w:rsidR="00BB0D47" w:rsidRPr="00E369BC" w:rsidRDefault="00BB0D47" w:rsidP="003B3EDF">
            <w:pPr>
              <w:spacing w:after="0" w:line="276" w:lineRule="auto"/>
              <w:ind w:left="57" w:right="57"/>
              <w:jc w:val="both"/>
              <w:rPr>
                <w:rFonts w:ascii="Times New Roman" w:hAnsi="Times New Roman" w:cs="Times New Roman"/>
                <w:sz w:val="24"/>
                <w:szCs w:val="24"/>
              </w:rPr>
            </w:pPr>
          </w:p>
        </w:tc>
      </w:tr>
      <w:tr w:rsidR="00BB0D47" w:rsidRPr="00E369BC" w14:paraId="0751154D" w14:textId="77777777" w:rsidTr="003B3EDF">
        <w:trPr>
          <w:jc w:val="center"/>
        </w:trPr>
        <w:tc>
          <w:tcPr>
            <w:tcW w:w="1712" w:type="pct"/>
          </w:tcPr>
          <w:p w14:paraId="1A5303C4"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iCs/>
                <w:sz w:val="24"/>
                <w:szCs w:val="24"/>
              </w:rPr>
              <w:t xml:space="preserve">ОК 05. </w:t>
            </w:r>
            <w:r w:rsidRPr="00E369BC">
              <w:rPr>
                <w:rFonts w:ascii="Times New Roman" w:hAnsi="Times New Roman" w:cs="Times New Roman"/>
                <w:sz w:val="24"/>
                <w:szCs w:val="24"/>
              </w:rPr>
              <w:t xml:space="preserve">Осуществлять устную и письменную коммуникацию </w:t>
            </w:r>
            <w:r>
              <w:rPr>
                <w:rFonts w:ascii="Times New Roman" w:hAnsi="Times New Roman" w:cs="Times New Roman"/>
                <w:sz w:val="24"/>
                <w:szCs w:val="24"/>
              </w:rPr>
              <w:br/>
            </w:r>
            <w:r w:rsidRPr="00E369BC">
              <w:rPr>
                <w:rFonts w:ascii="Times New Roman" w:hAnsi="Times New Roman" w:cs="Times New Roman"/>
                <w:sz w:val="24"/>
                <w:szCs w:val="24"/>
              </w:rPr>
              <w:t xml:space="preserve">на государственном языке Российской Федерации </w:t>
            </w:r>
            <w:r>
              <w:rPr>
                <w:rFonts w:ascii="Times New Roman" w:hAnsi="Times New Roman" w:cs="Times New Roman"/>
                <w:sz w:val="24"/>
                <w:szCs w:val="24"/>
              </w:rPr>
              <w:br/>
            </w:r>
            <w:r w:rsidRPr="00E369BC">
              <w:rPr>
                <w:rFonts w:ascii="Times New Roman" w:hAnsi="Times New Roman" w:cs="Times New Roman"/>
                <w:sz w:val="24"/>
                <w:szCs w:val="24"/>
              </w:rPr>
              <w:t>с учетом особенностей социального и культурного контекста</w:t>
            </w:r>
          </w:p>
        </w:tc>
        <w:tc>
          <w:tcPr>
            <w:tcW w:w="2078" w:type="pct"/>
            <w:tcBorders>
              <w:top w:val="single" w:sz="4" w:space="0" w:color="000000"/>
              <w:left w:val="single" w:sz="4" w:space="0" w:color="000000"/>
              <w:bottom w:val="single" w:sz="4" w:space="0" w:color="000000"/>
              <w:right w:val="single" w:sz="4" w:space="0" w:color="000000"/>
            </w:tcBorders>
          </w:tcPr>
          <w:p w14:paraId="7DC427F4"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Тема 1.1, 1.2П-о/с, 1.3, 1.4 П-о/с, 1.5П-о/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1.6, 1.7.</w:t>
            </w:r>
          </w:p>
          <w:p w14:paraId="693DACDB"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2.1 -</w:t>
            </w:r>
            <w:r>
              <w:rPr>
                <w:rFonts w:ascii="Times New Roman" w:hAnsi="Times New Roman" w:cs="Times New Roman"/>
                <w:bCs/>
                <w:sz w:val="24"/>
                <w:szCs w:val="24"/>
              </w:rPr>
              <w:t xml:space="preserve"> </w:t>
            </w:r>
            <w:r w:rsidRPr="00A80A7F">
              <w:rPr>
                <w:rFonts w:ascii="Times New Roman" w:hAnsi="Times New Roman" w:cs="Times New Roman"/>
                <w:bCs/>
                <w:sz w:val="24"/>
                <w:szCs w:val="24"/>
              </w:rPr>
              <w:t>2.12, 2.13П-о/с, 2.14.</w:t>
            </w:r>
          </w:p>
          <w:p w14:paraId="7E1D3914"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3.1 -</w:t>
            </w:r>
            <w:r>
              <w:rPr>
                <w:rFonts w:ascii="Times New Roman" w:hAnsi="Times New Roman" w:cs="Times New Roman"/>
                <w:bCs/>
                <w:sz w:val="24"/>
                <w:szCs w:val="24"/>
              </w:rPr>
              <w:t xml:space="preserve"> </w:t>
            </w:r>
            <w:r w:rsidRPr="00A80A7F">
              <w:rPr>
                <w:rFonts w:ascii="Times New Roman" w:hAnsi="Times New Roman" w:cs="Times New Roman"/>
                <w:bCs/>
                <w:sz w:val="24"/>
                <w:szCs w:val="24"/>
              </w:rPr>
              <w:t>3.4, 3.5П-о/с, 3.6.</w:t>
            </w:r>
          </w:p>
          <w:p w14:paraId="4223A735"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4.1, 4.2, 4.3П-о/с, 4.4.</w:t>
            </w:r>
          </w:p>
          <w:p w14:paraId="6CD2684E"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5.1-5.4, 5.5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5.6</w:t>
            </w:r>
            <w:r>
              <w:rPr>
                <w:rFonts w:ascii="Times New Roman" w:hAnsi="Times New Roman" w:cs="Times New Roman"/>
                <w:bCs/>
                <w:sz w:val="24"/>
                <w:szCs w:val="24"/>
              </w:rPr>
              <w:t xml:space="preserve"> </w:t>
            </w:r>
            <w:r w:rsidRPr="00A80A7F">
              <w:rPr>
                <w:rFonts w:ascii="Times New Roman" w:hAnsi="Times New Roman" w:cs="Times New Roman"/>
                <w:bCs/>
                <w:sz w:val="24"/>
                <w:szCs w:val="24"/>
              </w:rPr>
              <w:t>-5.9.</w:t>
            </w:r>
          </w:p>
          <w:p w14:paraId="5EF8602F"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6.1- 6.4, 6.5П-о/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6.6</w:t>
            </w:r>
            <w:r>
              <w:rPr>
                <w:rFonts w:ascii="Times New Roman" w:hAnsi="Times New Roman" w:cs="Times New Roman"/>
                <w:bCs/>
                <w:sz w:val="24"/>
                <w:szCs w:val="24"/>
              </w:rPr>
              <w:t xml:space="preserve"> </w:t>
            </w:r>
            <w:r w:rsidRPr="00A80A7F">
              <w:rPr>
                <w:rFonts w:ascii="Times New Roman" w:hAnsi="Times New Roman" w:cs="Times New Roman"/>
                <w:bCs/>
                <w:sz w:val="24"/>
                <w:szCs w:val="24"/>
              </w:rPr>
              <w:t xml:space="preserve">- 6.8, </w:t>
            </w:r>
            <w:r w:rsidRPr="00A80A7F">
              <w:rPr>
                <w:rFonts w:ascii="Times New Roman" w:hAnsi="Times New Roman" w:cs="Times New Roman"/>
                <w:bCs/>
                <w:sz w:val="24"/>
                <w:szCs w:val="24"/>
              </w:rPr>
              <w:br/>
              <w:t>6.9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6.10.</w:t>
            </w:r>
          </w:p>
          <w:p w14:paraId="798EE1FB"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7.1- 7.7, 7.8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7.9</w:t>
            </w:r>
            <w:r>
              <w:rPr>
                <w:rFonts w:ascii="Times New Roman" w:hAnsi="Times New Roman" w:cs="Times New Roman"/>
                <w:bCs/>
                <w:sz w:val="24"/>
                <w:szCs w:val="24"/>
              </w:rPr>
              <w:t xml:space="preserve"> </w:t>
            </w:r>
            <w:r w:rsidRPr="00A80A7F">
              <w:rPr>
                <w:rFonts w:ascii="Times New Roman" w:hAnsi="Times New Roman" w:cs="Times New Roman"/>
                <w:bCs/>
                <w:sz w:val="24"/>
                <w:szCs w:val="24"/>
              </w:rPr>
              <w:t>-</w:t>
            </w:r>
            <w:r>
              <w:rPr>
                <w:rFonts w:ascii="Times New Roman" w:hAnsi="Times New Roman" w:cs="Times New Roman"/>
                <w:bCs/>
                <w:sz w:val="24"/>
                <w:szCs w:val="24"/>
              </w:rPr>
              <w:t xml:space="preserve"> </w:t>
            </w:r>
            <w:r w:rsidRPr="00A80A7F">
              <w:rPr>
                <w:rFonts w:ascii="Times New Roman" w:hAnsi="Times New Roman" w:cs="Times New Roman"/>
                <w:bCs/>
                <w:sz w:val="24"/>
                <w:szCs w:val="24"/>
              </w:rPr>
              <w:t>7.15, 7.16 П-о/с, 7.17.</w:t>
            </w:r>
          </w:p>
          <w:p w14:paraId="7980647F"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8.1, 8.2, 8.3П-о/с, 8.4.</w:t>
            </w:r>
          </w:p>
          <w:p w14:paraId="4D9C6854"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 xml:space="preserve">Темы </w:t>
            </w:r>
            <w:r>
              <w:rPr>
                <w:rFonts w:ascii="Times New Roman" w:hAnsi="Times New Roman" w:cs="Times New Roman"/>
                <w:bCs/>
                <w:sz w:val="24"/>
                <w:szCs w:val="24"/>
              </w:rPr>
              <w:t>9</w:t>
            </w:r>
            <w:r w:rsidRPr="00A80A7F">
              <w:rPr>
                <w:rFonts w:ascii="Times New Roman" w:hAnsi="Times New Roman" w:cs="Times New Roman"/>
                <w:bCs/>
                <w:sz w:val="24"/>
                <w:szCs w:val="24"/>
              </w:rPr>
              <w:t xml:space="preserve">.1, </w:t>
            </w:r>
            <w:r>
              <w:rPr>
                <w:rFonts w:ascii="Times New Roman" w:hAnsi="Times New Roman" w:cs="Times New Roman"/>
                <w:bCs/>
                <w:sz w:val="24"/>
                <w:szCs w:val="24"/>
              </w:rPr>
              <w:t>9</w:t>
            </w:r>
            <w:r w:rsidRPr="00A80A7F">
              <w:rPr>
                <w:rFonts w:ascii="Times New Roman" w:hAnsi="Times New Roman" w:cs="Times New Roman"/>
                <w:bCs/>
                <w:sz w:val="24"/>
                <w:szCs w:val="24"/>
              </w:rPr>
              <w:t>.2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xml:space="preserve">, </w:t>
            </w:r>
            <w:r>
              <w:rPr>
                <w:rFonts w:ascii="Times New Roman" w:hAnsi="Times New Roman" w:cs="Times New Roman"/>
                <w:bCs/>
                <w:sz w:val="24"/>
                <w:szCs w:val="24"/>
              </w:rPr>
              <w:t>9</w:t>
            </w:r>
            <w:r w:rsidRPr="00A80A7F">
              <w:rPr>
                <w:rFonts w:ascii="Times New Roman" w:hAnsi="Times New Roman" w:cs="Times New Roman"/>
                <w:bCs/>
                <w:sz w:val="24"/>
                <w:szCs w:val="24"/>
              </w:rPr>
              <w:t xml:space="preserve">.3, </w:t>
            </w:r>
            <w:r>
              <w:rPr>
                <w:rFonts w:ascii="Times New Roman" w:hAnsi="Times New Roman" w:cs="Times New Roman"/>
                <w:bCs/>
                <w:sz w:val="24"/>
                <w:szCs w:val="24"/>
              </w:rPr>
              <w:t>9</w:t>
            </w:r>
            <w:r w:rsidRPr="00A80A7F">
              <w:rPr>
                <w:rFonts w:ascii="Times New Roman" w:hAnsi="Times New Roman" w:cs="Times New Roman"/>
                <w:bCs/>
                <w:sz w:val="24"/>
                <w:szCs w:val="24"/>
              </w:rPr>
              <w:t xml:space="preserve">.4, </w:t>
            </w:r>
            <w:r>
              <w:rPr>
                <w:rFonts w:ascii="Times New Roman" w:hAnsi="Times New Roman" w:cs="Times New Roman"/>
                <w:bCs/>
                <w:sz w:val="24"/>
                <w:szCs w:val="24"/>
              </w:rPr>
              <w:br/>
              <w:t>9</w:t>
            </w:r>
            <w:r w:rsidRPr="00A80A7F">
              <w:rPr>
                <w:rFonts w:ascii="Times New Roman" w:hAnsi="Times New Roman" w:cs="Times New Roman"/>
                <w:bCs/>
                <w:sz w:val="24"/>
                <w:szCs w:val="24"/>
              </w:rPr>
              <w:t xml:space="preserve">.5 П-о/с, </w:t>
            </w:r>
            <w:r>
              <w:rPr>
                <w:rFonts w:ascii="Times New Roman" w:hAnsi="Times New Roman" w:cs="Times New Roman"/>
                <w:bCs/>
                <w:sz w:val="24"/>
                <w:szCs w:val="24"/>
              </w:rPr>
              <w:t>9</w:t>
            </w:r>
            <w:r w:rsidRPr="00A80A7F">
              <w:rPr>
                <w:rFonts w:ascii="Times New Roman" w:hAnsi="Times New Roman" w:cs="Times New Roman"/>
                <w:bCs/>
                <w:sz w:val="24"/>
                <w:szCs w:val="24"/>
              </w:rPr>
              <w:t xml:space="preserve">.6 - </w:t>
            </w:r>
            <w:r>
              <w:rPr>
                <w:rFonts w:ascii="Times New Roman" w:hAnsi="Times New Roman" w:cs="Times New Roman"/>
                <w:bCs/>
                <w:sz w:val="24"/>
                <w:szCs w:val="24"/>
              </w:rPr>
              <w:t>9</w:t>
            </w:r>
            <w:r w:rsidRPr="00A80A7F">
              <w:rPr>
                <w:rFonts w:ascii="Times New Roman" w:hAnsi="Times New Roman" w:cs="Times New Roman"/>
                <w:bCs/>
                <w:sz w:val="24"/>
                <w:szCs w:val="24"/>
              </w:rPr>
              <w:t>.9.</w:t>
            </w:r>
          </w:p>
          <w:p w14:paraId="045B32AA" w14:textId="77777777" w:rsidR="00BB0D47" w:rsidRPr="00E369BC" w:rsidRDefault="00BB0D47" w:rsidP="003B3EDF">
            <w:pPr>
              <w:spacing w:after="0" w:line="276" w:lineRule="auto"/>
              <w:ind w:left="57" w:right="57"/>
              <w:rPr>
                <w:rFonts w:ascii="Times New Roman" w:hAnsi="Times New Roman" w:cs="Times New Roman"/>
                <w:sz w:val="24"/>
                <w:szCs w:val="24"/>
              </w:rPr>
            </w:pPr>
            <w:r w:rsidRPr="00A80A7F">
              <w:rPr>
                <w:rFonts w:ascii="Times New Roman" w:hAnsi="Times New Roman" w:cs="Times New Roman"/>
                <w:bCs/>
                <w:sz w:val="24"/>
                <w:szCs w:val="24"/>
              </w:rPr>
              <w:t>Р1</w:t>
            </w:r>
            <w:r>
              <w:rPr>
                <w:rFonts w:ascii="Times New Roman" w:hAnsi="Times New Roman" w:cs="Times New Roman"/>
                <w:bCs/>
                <w:sz w:val="24"/>
                <w:szCs w:val="24"/>
              </w:rPr>
              <w:t>0</w:t>
            </w:r>
            <w:r w:rsidRPr="00A80A7F">
              <w:rPr>
                <w:rFonts w:ascii="Times New Roman" w:hAnsi="Times New Roman" w:cs="Times New Roman"/>
                <w:bCs/>
                <w:sz w:val="24"/>
                <w:szCs w:val="24"/>
              </w:rPr>
              <w:t xml:space="preserve"> П-о/с</w:t>
            </w:r>
          </w:p>
        </w:tc>
        <w:tc>
          <w:tcPr>
            <w:tcW w:w="1210" w:type="pct"/>
            <w:tcBorders>
              <w:top w:val="single" w:sz="4" w:space="0" w:color="000000"/>
              <w:left w:val="single" w:sz="4" w:space="0" w:color="000000"/>
              <w:bottom w:val="single" w:sz="4" w:space="0" w:color="000000"/>
              <w:right w:val="single" w:sz="4" w:space="0" w:color="000000"/>
            </w:tcBorders>
          </w:tcPr>
          <w:p w14:paraId="39B3568F"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Тестирование</w:t>
            </w:r>
          </w:p>
          <w:p w14:paraId="300C8BA2"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Устный опрос</w:t>
            </w:r>
          </w:p>
          <w:p w14:paraId="6C559DF7"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Математический диктант</w:t>
            </w:r>
          </w:p>
          <w:p w14:paraId="2B99FDF3"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Представление результатов практических работ</w:t>
            </w:r>
          </w:p>
          <w:p w14:paraId="4DB01870"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Защита индивидуальных проектов</w:t>
            </w:r>
          </w:p>
          <w:p w14:paraId="77A64D43"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Контрольная работа</w:t>
            </w:r>
          </w:p>
          <w:p w14:paraId="41EEF59B"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Выполнение заданий</w:t>
            </w:r>
            <w:r w:rsidRPr="004205D9">
              <w:rPr>
                <w:rFonts w:ascii="Times New Roman" w:hAnsi="Times New Roman" w:cs="Times New Roman"/>
                <w:sz w:val="24"/>
                <w:szCs w:val="24"/>
              </w:rPr>
              <w:t xml:space="preserve"> </w:t>
            </w:r>
            <w:r>
              <w:rPr>
                <w:rFonts w:ascii="Times New Roman" w:hAnsi="Times New Roman" w:cs="Times New Roman"/>
                <w:sz w:val="24"/>
                <w:szCs w:val="24"/>
              </w:rPr>
              <w:lastRenderedPageBreak/>
              <w:t>промежуточной аттестации</w:t>
            </w:r>
          </w:p>
        </w:tc>
      </w:tr>
      <w:tr w:rsidR="00BB0D47" w:rsidRPr="00E369BC" w14:paraId="12AE455C" w14:textId="77777777" w:rsidTr="003B3EDF">
        <w:trPr>
          <w:jc w:val="center"/>
        </w:trPr>
        <w:tc>
          <w:tcPr>
            <w:tcW w:w="1712" w:type="pct"/>
            <w:shd w:val="clear" w:color="auto" w:fill="auto"/>
          </w:tcPr>
          <w:p w14:paraId="4CAAE438"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iCs/>
                <w:sz w:val="24"/>
                <w:szCs w:val="24"/>
              </w:rPr>
              <w:lastRenderedPageBreak/>
              <w:t xml:space="preserve">ОК 06. </w:t>
            </w:r>
            <w:r w:rsidRPr="00E369BC">
              <w:rPr>
                <w:rFonts w:ascii="Times New Roman" w:hAnsi="Times New Roman" w:cs="Times New Roman"/>
                <w:sz w:val="24"/>
                <w:szCs w:val="24"/>
              </w:rPr>
              <w:t xml:space="preserve">Проявлять гражданско-патриотическую позицию, демонстрировать осознанное поведение </w:t>
            </w:r>
            <w:r>
              <w:rPr>
                <w:rFonts w:ascii="Times New Roman" w:hAnsi="Times New Roman" w:cs="Times New Roman"/>
                <w:sz w:val="24"/>
                <w:szCs w:val="24"/>
              </w:rPr>
              <w:br/>
            </w:r>
            <w:r w:rsidRPr="00E369BC">
              <w:rPr>
                <w:rFonts w:ascii="Times New Roman" w:hAnsi="Times New Roman" w:cs="Times New Roman"/>
                <w:sz w:val="24"/>
                <w:szCs w:val="24"/>
              </w:rPr>
              <w:t xml:space="preserve">на основе традиционных российских духовно-нравственных ценностей, </w:t>
            </w:r>
            <w:r>
              <w:rPr>
                <w:rFonts w:ascii="Times New Roman" w:hAnsi="Times New Roman" w:cs="Times New Roman"/>
                <w:sz w:val="24"/>
                <w:szCs w:val="24"/>
              </w:rPr>
              <w:br/>
            </w:r>
            <w:r w:rsidRPr="00E369BC">
              <w:rPr>
                <w:rFonts w:ascii="Times New Roman" w:hAnsi="Times New Roman" w:cs="Times New Roman"/>
                <w:sz w:val="24"/>
                <w:szCs w:val="24"/>
              </w:rPr>
              <w:t xml:space="preserve">в том числе с учетом гармонизации межнациональных </w:t>
            </w:r>
            <w:r>
              <w:rPr>
                <w:rFonts w:ascii="Times New Roman" w:hAnsi="Times New Roman" w:cs="Times New Roman"/>
                <w:sz w:val="24"/>
                <w:szCs w:val="24"/>
              </w:rPr>
              <w:br/>
            </w:r>
            <w:r w:rsidRPr="00E369BC">
              <w:rPr>
                <w:rFonts w:ascii="Times New Roman" w:hAnsi="Times New Roman" w:cs="Times New Roman"/>
                <w:sz w:val="24"/>
                <w:szCs w:val="24"/>
              </w:rPr>
              <w:t>и межрелигиозных отношений, применять стандарты антикоррупционного поведения</w:t>
            </w:r>
          </w:p>
        </w:tc>
        <w:tc>
          <w:tcPr>
            <w:tcW w:w="2078" w:type="pct"/>
            <w:tcBorders>
              <w:top w:val="single" w:sz="4" w:space="0" w:color="000000"/>
              <w:left w:val="single" w:sz="4" w:space="0" w:color="000000"/>
              <w:bottom w:val="single" w:sz="4" w:space="0" w:color="000000"/>
              <w:right w:val="single" w:sz="4" w:space="0" w:color="000000"/>
            </w:tcBorders>
          </w:tcPr>
          <w:p w14:paraId="5302097E"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Тема 1.1, 1.2П-о/с, 1.3, 1.4 П-о/с, 1.5П-о/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1.6, 1.7.</w:t>
            </w:r>
          </w:p>
          <w:p w14:paraId="1032F5C0"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2.1 -</w:t>
            </w:r>
            <w:r>
              <w:rPr>
                <w:rFonts w:ascii="Times New Roman" w:hAnsi="Times New Roman" w:cs="Times New Roman"/>
                <w:bCs/>
                <w:sz w:val="24"/>
                <w:szCs w:val="24"/>
              </w:rPr>
              <w:t xml:space="preserve"> </w:t>
            </w:r>
            <w:r w:rsidRPr="00A80A7F">
              <w:rPr>
                <w:rFonts w:ascii="Times New Roman" w:hAnsi="Times New Roman" w:cs="Times New Roman"/>
                <w:bCs/>
                <w:sz w:val="24"/>
                <w:szCs w:val="24"/>
              </w:rPr>
              <w:t>2.12, 2.13П-о/с, 2.14.</w:t>
            </w:r>
          </w:p>
          <w:p w14:paraId="0E0A8B76"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3.1 -</w:t>
            </w:r>
            <w:r>
              <w:rPr>
                <w:rFonts w:ascii="Times New Roman" w:hAnsi="Times New Roman" w:cs="Times New Roman"/>
                <w:bCs/>
                <w:sz w:val="24"/>
                <w:szCs w:val="24"/>
              </w:rPr>
              <w:t xml:space="preserve"> </w:t>
            </w:r>
            <w:r w:rsidRPr="00A80A7F">
              <w:rPr>
                <w:rFonts w:ascii="Times New Roman" w:hAnsi="Times New Roman" w:cs="Times New Roman"/>
                <w:bCs/>
                <w:sz w:val="24"/>
                <w:szCs w:val="24"/>
              </w:rPr>
              <w:t>3.4, 3.5П-о/с, 3.6.</w:t>
            </w:r>
          </w:p>
          <w:p w14:paraId="4594F6FF"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4.1, 4.2, 4.3П-о/с, 4.4.</w:t>
            </w:r>
          </w:p>
          <w:p w14:paraId="7ED47943"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5.1-5.4, 5.5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5.6</w:t>
            </w:r>
            <w:r>
              <w:rPr>
                <w:rFonts w:ascii="Times New Roman" w:hAnsi="Times New Roman" w:cs="Times New Roman"/>
                <w:bCs/>
                <w:sz w:val="24"/>
                <w:szCs w:val="24"/>
              </w:rPr>
              <w:t xml:space="preserve"> </w:t>
            </w:r>
            <w:r w:rsidRPr="00A80A7F">
              <w:rPr>
                <w:rFonts w:ascii="Times New Roman" w:hAnsi="Times New Roman" w:cs="Times New Roman"/>
                <w:bCs/>
                <w:sz w:val="24"/>
                <w:szCs w:val="24"/>
              </w:rPr>
              <w:t>-5.9.</w:t>
            </w:r>
          </w:p>
          <w:p w14:paraId="383CFD5F"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6.1- 6.4, 6.5П-о/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6.6</w:t>
            </w:r>
            <w:r>
              <w:rPr>
                <w:rFonts w:ascii="Times New Roman" w:hAnsi="Times New Roman" w:cs="Times New Roman"/>
                <w:bCs/>
                <w:sz w:val="24"/>
                <w:szCs w:val="24"/>
              </w:rPr>
              <w:t xml:space="preserve"> </w:t>
            </w:r>
            <w:r w:rsidRPr="00A80A7F">
              <w:rPr>
                <w:rFonts w:ascii="Times New Roman" w:hAnsi="Times New Roman" w:cs="Times New Roman"/>
                <w:bCs/>
                <w:sz w:val="24"/>
                <w:szCs w:val="24"/>
              </w:rPr>
              <w:t xml:space="preserve">- 6.8, </w:t>
            </w:r>
            <w:r w:rsidRPr="00A80A7F">
              <w:rPr>
                <w:rFonts w:ascii="Times New Roman" w:hAnsi="Times New Roman" w:cs="Times New Roman"/>
                <w:bCs/>
                <w:sz w:val="24"/>
                <w:szCs w:val="24"/>
              </w:rPr>
              <w:br/>
              <w:t>6.9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6.10.</w:t>
            </w:r>
          </w:p>
          <w:p w14:paraId="16D0ED12"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7.1- 7.7, 7.8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7.9</w:t>
            </w:r>
            <w:r>
              <w:rPr>
                <w:rFonts w:ascii="Times New Roman" w:hAnsi="Times New Roman" w:cs="Times New Roman"/>
                <w:bCs/>
                <w:sz w:val="24"/>
                <w:szCs w:val="24"/>
              </w:rPr>
              <w:t xml:space="preserve"> </w:t>
            </w:r>
            <w:r w:rsidRPr="00A80A7F">
              <w:rPr>
                <w:rFonts w:ascii="Times New Roman" w:hAnsi="Times New Roman" w:cs="Times New Roman"/>
                <w:bCs/>
                <w:sz w:val="24"/>
                <w:szCs w:val="24"/>
              </w:rPr>
              <w:t>-</w:t>
            </w:r>
            <w:r>
              <w:rPr>
                <w:rFonts w:ascii="Times New Roman" w:hAnsi="Times New Roman" w:cs="Times New Roman"/>
                <w:bCs/>
                <w:sz w:val="24"/>
                <w:szCs w:val="24"/>
              </w:rPr>
              <w:t xml:space="preserve"> </w:t>
            </w:r>
            <w:r w:rsidRPr="00A80A7F">
              <w:rPr>
                <w:rFonts w:ascii="Times New Roman" w:hAnsi="Times New Roman" w:cs="Times New Roman"/>
                <w:bCs/>
                <w:sz w:val="24"/>
                <w:szCs w:val="24"/>
              </w:rPr>
              <w:t>7.15, 7.16 П-о/с, 7.17.</w:t>
            </w:r>
          </w:p>
          <w:p w14:paraId="682390EC"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8.1, 8.2, 8.3П-о/с, 8.4.</w:t>
            </w:r>
          </w:p>
          <w:p w14:paraId="377B8F38"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 xml:space="preserve">Темы </w:t>
            </w:r>
            <w:r>
              <w:rPr>
                <w:rFonts w:ascii="Times New Roman" w:hAnsi="Times New Roman" w:cs="Times New Roman"/>
                <w:bCs/>
                <w:sz w:val="24"/>
                <w:szCs w:val="24"/>
              </w:rPr>
              <w:t>9</w:t>
            </w:r>
            <w:r w:rsidRPr="00A80A7F">
              <w:rPr>
                <w:rFonts w:ascii="Times New Roman" w:hAnsi="Times New Roman" w:cs="Times New Roman"/>
                <w:bCs/>
                <w:sz w:val="24"/>
                <w:szCs w:val="24"/>
              </w:rPr>
              <w:t xml:space="preserve">.1, </w:t>
            </w:r>
            <w:r>
              <w:rPr>
                <w:rFonts w:ascii="Times New Roman" w:hAnsi="Times New Roman" w:cs="Times New Roman"/>
                <w:bCs/>
                <w:sz w:val="24"/>
                <w:szCs w:val="24"/>
              </w:rPr>
              <w:t>9</w:t>
            </w:r>
            <w:r w:rsidRPr="00A80A7F">
              <w:rPr>
                <w:rFonts w:ascii="Times New Roman" w:hAnsi="Times New Roman" w:cs="Times New Roman"/>
                <w:bCs/>
                <w:sz w:val="24"/>
                <w:szCs w:val="24"/>
              </w:rPr>
              <w:t>.2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xml:space="preserve">, </w:t>
            </w:r>
            <w:r>
              <w:rPr>
                <w:rFonts w:ascii="Times New Roman" w:hAnsi="Times New Roman" w:cs="Times New Roman"/>
                <w:bCs/>
                <w:sz w:val="24"/>
                <w:szCs w:val="24"/>
              </w:rPr>
              <w:t>9</w:t>
            </w:r>
            <w:r w:rsidRPr="00A80A7F">
              <w:rPr>
                <w:rFonts w:ascii="Times New Roman" w:hAnsi="Times New Roman" w:cs="Times New Roman"/>
                <w:bCs/>
                <w:sz w:val="24"/>
                <w:szCs w:val="24"/>
              </w:rPr>
              <w:t xml:space="preserve">.3, </w:t>
            </w:r>
            <w:r>
              <w:rPr>
                <w:rFonts w:ascii="Times New Roman" w:hAnsi="Times New Roman" w:cs="Times New Roman"/>
                <w:bCs/>
                <w:sz w:val="24"/>
                <w:szCs w:val="24"/>
              </w:rPr>
              <w:t>9</w:t>
            </w:r>
            <w:r w:rsidRPr="00A80A7F">
              <w:rPr>
                <w:rFonts w:ascii="Times New Roman" w:hAnsi="Times New Roman" w:cs="Times New Roman"/>
                <w:bCs/>
                <w:sz w:val="24"/>
                <w:szCs w:val="24"/>
              </w:rPr>
              <w:t xml:space="preserve">.4, </w:t>
            </w:r>
            <w:r>
              <w:rPr>
                <w:rFonts w:ascii="Times New Roman" w:hAnsi="Times New Roman" w:cs="Times New Roman"/>
                <w:bCs/>
                <w:sz w:val="24"/>
                <w:szCs w:val="24"/>
              </w:rPr>
              <w:br/>
              <w:t>9</w:t>
            </w:r>
            <w:r w:rsidRPr="00A80A7F">
              <w:rPr>
                <w:rFonts w:ascii="Times New Roman" w:hAnsi="Times New Roman" w:cs="Times New Roman"/>
                <w:bCs/>
                <w:sz w:val="24"/>
                <w:szCs w:val="24"/>
              </w:rPr>
              <w:t xml:space="preserve">.5 П-о/с, </w:t>
            </w:r>
            <w:r>
              <w:rPr>
                <w:rFonts w:ascii="Times New Roman" w:hAnsi="Times New Roman" w:cs="Times New Roman"/>
                <w:bCs/>
                <w:sz w:val="24"/>
                <w:szCs w:val="24"/>
              </w:rPr>
              <w:t>9</w:t>
            </w:r>
            <w:r w:rsidRPr="00A80A7F">
              <w:rPr>
                <w:rFonts w:ascii="Times New Roman" w:hAnsi="Times New Roman" w:cs="Times New Roman"/>
                <w:bCs/>
                <w:sz w:val="24"/>
                <w:szCs w:val="24"/>
              </w:rPr>
              <w:t xml:space="preserve">.6 - </w:t>
            </w:r>
            <w:r>
              <w:rPr>
                <w:rFonts w:ascii="Times New Roman" w:hAnsi="Times New Roman" w:cs="Times New Roman"/>
                <w:bCs/>
                <w:sz w:val="24"/>
                <w:szCs w:val="24"/>
              </w:rPr>
              <w:t>9</w:t>
            </w:r>
            <w:r w:rsidRPr="00A80A7F">
              <w:rPr>
                <w:rFonts w:ascii="Times New Roman" w:hAnsi="Times New Roman" w:cs="Times New Roman"/>
                <w:bCs/>
                <w:sz w:val="24"/>
                <w:szCs w:val="24"/>
              </w:rPr>
              <w:t>.9.</w:t>
            </w:r>
          </w:p>
          <w:p w14:paraId="1A3216E3" w14:textId="77777777" w:rsidR="00BB0D47" w:rsidRPr="00E369BC" w:rsidRDefault="00BB0D47" w:rsidP="003B3EDF">
            <w:pPr>
              <w:spacing w:after="0" w:line="276" w:lineRule="auto"/>
              <w:ind w:left="57" w:right="57"/>
              <w:rPr>
                <w:rFonts w:ascii="Times New Roman" w:hAnsi="Times New Roman" w:cs="Times New Roman"/>
                <w:bCs/>
                <w:sz w:val="24"/>
                <w:szCs w:val="24"/>
              </w:rPr>
            </w:pPr>
            <w:r w:rsidRPr="00A80A7F">
              <w:rPr>
                <w:rFonts w:ascii="Times New Roman" w:hAnsi="Times New Roman" w:cs="Times New Roman"/>
                <w:bCs/>
                <w:sz w:val="24"/>
                <w:szCs w:val="24"/>
              </w:rPr>
              <w:t>Р1</w:t>
            </w:r>
            <w:r>
              <w:rPr>
                <w:rFonts w:ascii="Times New Roman" w:hAnsi="Times New Roman" w:cs="Times New Roman"/>
                <w:bCs/>
                <w:sz w:val="24"/>
                <w:szCs w:val="24"/>
              </w:rPr>
              <w:t>0</w:t>
            </w:r>
            <w:r w:rsidRPr="00A80A7F">
              <w:rPr>
                <w:rFonts w:ascii="Times New Roman" w:hAnsi="Times New Roman" w:cs="Times New Roman"/>
                <w:bCs/>
                <w:sz w:val="24"/>
                <w:szCs w:val="24"/>
              </w:rPr>
              <w:t xml:space="preserve"> П-о/с</w:t>
            </w:r>
          </w:p>
        </w:tc>
        <w:tc>
          <w:tcPr>
            <w:tcW w:w="1210" w:type="pct"/>
            <w:tcBorders>
              <w:top w:val="single" w:sz="4" w:space="0" w:color="000000"/>
              <w:left w:val="single" w:sz="4" w:space="0" w:color="000000"/>
              <w:bottom w:val="single" w:sz="4" w:space="0" w:color="000000"/>
              <w:right w:val="single" w:sz="4" w:space="0" w:color="000000"/>
            </w:tcBorders>
          </w:tcPr>
          <w:p w14:paraId="0EA4B725"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Устный опрос</w:t>
            </w:r>
          </w:p>
          <w:p w14:paraId="6012AE27"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Представление результатов практических работ</w:t>
            </w:r>
          </w:p>
          <w:p w14:paraId="47AFF259"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Защита индивидуальных проектов</w:t>
            </w:r>
          </w:p>
          <w:p w14:paraId="43F1148D"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Выполнение заданий</w:t>
            </w:r>
            <w:r w:rsidRPr="004205D9">
              <w:rPr>
                <w:rFonts w:ascii="Times New Roman" w:hAnsi="Times New Roman" w:cs="Times New Roman"/>
                <w:sz w:val="24"/>
                <w:szCs w:val="24"/>
              </w:rPr>
              <w:t xml:space="preserve"> </w:t>
            </w:r>
            <w:r>
              <w:rPr>
                <w:rFonts w:ascii="Times New Roman" w:hAnsi="Times New Roman" w:cs="Times New Roman"/>
                <w:sz w:val="24"/>
                <w:szCs w:val="24"/>
              </w:rPr>
              <w:t>промежуточной аттестации</w:t>
            </w:r>
          </w:p>
        </w:tc>
      </w:tr>
      <w:tr w:rsidR="00BB0D47" w:rsidRPr="00E369BC" w14:paraId="219C6A69" w14:textId="77777777" w:rsidTr="003B3EDF">
        <w:trPr>
          <w:jc w:val="center"/>
        </w:trPr>
        <w:tc>
          <w:tcPr>
            <w:tcW w:w="1712" w:type="pct"/>
          </w:tcPr>
          <w:p w14:paraId="42A78F9F" w14:textId="77777777" w:rsidR="00BB0D47" w:rsidRPr="00E369BC" w:rsidRDefault="00BB0D47" w:rsidP="003B3EDF">
            <w:pPr>
              <w:spacing w:after="0" w:line="276" w:lineRule="auto"/>
              <w:ind w:left="57" w:right="57"/>
              <w:jc w:val="both"/>
              <w:rPr>
                <w:rFonts w:ascii="Times New Roman" w:hAnsi="Times New Roman" w:cs="Times New Roman"/>
                <w:b/>
                <w:sz w:val="24"/>
                <w:szCs w:val="24"/>
              </w:rPr>
            </w:pPr>
            <w:r w:rsidRPr="00E369BC">
              <w:rPr>
                <w:rFonts w:ascii="Times New Roman" w:hAnsi="Times New Roman" w:cs="Times New Roman"/>
                <w:iCs/>
                <w:sz w:val="24"/>
                <w:szCs w:val="24"/>
              </w:rPr>
              <w:t xml:space="preserve">ОК 07. </w:t>
            </w:r>
            <w:r w:rsidRPr="00E369BC">
              <w:rPr>
                <w:rFonts w:ascii="Times New Roman" w:hAnsi="Times New Roman" w:cs="Times New Roman"/>
                <w:sz w:val="24"/>
                <w:szCs w:val="24"/>
              </w:rPr>
              <w:t xml:space="preserve">Содействовать сохранению окружающей среды, ресурсосбережению, применять знания </w:t>
            </w:r>
            <w:r>
              <w:rPr>
                <w:rFonts w:ascii="Times New Roman" w:hAnsi="Times New Roman" w:cs="Times New Roman"/>
                <w:sz w:val="24"/>
                <w:szCs w:val="24"/>
              </w:rPr>
              <w:br/>
            </w:r>
            <w:r w:rsidRPr="00E369BC">
              <w:rPr>
                <w:rFonts w:ascii="Times New Roman" w:hAnsi="Times New Roman" w:cs="Times New Roman"/>
                <w:sz w:val="24"/>
                <w:szCs w:val="24"/>
              </w:rPr>
              <w:t xml:space="preserve">об изменении климата, принципы бережливого производства, эффективно действовать </w:t>
            </w:r>
            <w:r>
              <w:rPr>
                <w:rFonts w:ascii="Times New Roman" w:hAnsi="Times New Roman" w:cs="Times New Roman"/>
                <w:sz w:val="24"/>
                <w:szCs w:val="24"/>
              </w:rPr>
              <w:br/>
            </w:r>
            <w:r w:rsidRPr="00E369BC">
              <w:rPr>
                <w:rFonts w:ascii="Times New Roman" w:hAnsi="Times New Roman" w:cs="Times New Roman"/>
                <w:sz w:val="24"/>
                <w:szCs w:val="24"/>
              </w:rPr>
              <w:t>в чрезвычайных ситуациях</w:t>
            </w:r>
          </w:p>
        </w:tc>
        <w:tc>
          <w:tcPr>
            <w:tcW w:w="2078" w:type="pct"/>
            <w:tcBorders>
              <w:top w:val="single" w:sz="4" w:space="0" w:color="000000"/>
              <w:left w:val="single" w:sz="4" w:space="0" w:color="000000"/>
              <w:bottom w:val="single" w:sz="4" w:space="0" w:color="000000"/>
              <w:right w:val="single" w:sz="4" w:space="0" w:color="000000"/>
            </w:tcBorders>
          </w:tcPr>
          <w:p w14:paraId="313D9F41"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Тема 1.1, 1.2П-о/с, 1.3, 1.4 П-о/с, 1.5П-о/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1.6, 1.7.</w:t>
            </w:r>
          </w:p>
          <w:p w14:paraId="241347F2"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2.1 -</w:t>
            </w:r>
            <w:r>
              <w:rPr>
                <w:rFonts w:ascii="Times New Roman" w:hAnsi="Times New Roman" w:cs="Times New Roman"/>
                <w:bCs/>
                <w:sz w:val="24"/>
                <w:szCs w:val="24"/>
              </w:rPr>
              <w:t xml:space="preserve"> </w:t>
            </w:r>
            <w:r w:rsidRPr="00A80A7F">
              <w:rPr>
                <w:rFonts w:ascii="Times New Roman" w:hAnsi="Times New Roman" w:cs="Times New Roman"/>
                <w:bCs/>
                <w:sz w:val="24"/>
                <w:szCs w:val="24"/>
              </w:rPr>
              <w:t>2.12, 2.13П-о/с, 2.14.</w:t>
            </w:r>
          </w:p>
          <w:p w14:paraId="12BBE5C2"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3.1 -</w:t>
            </w:r>
            <w:r>
              <w:rPr>
                <w:rFonts w:ascii="Times New Roman" w:hAnsi="Times New Roman" w:cs="Times New Roman"/>
                <w:bCs/>
                <w:sz w:val="24"/>
                <w:szCs w:val="24"/>
              </w:rPr>
              <w:t xml:space="preserve"> </w:t>
            </w:r>
            <w:r w:rsidRPr="00A80A7F">
              <w:rPr>
                <w:rFonts w:ascii="Times New Roman" w:hAnsi="Times New Roman" w:cs="Times New Roman"/>
                <w:bCs/>
                <w:sz w:val="24"/>
                <w:szCs w:val="24"/>
              </w:rPr>
              <w:t>3.4, 3.5П-о/с, 3.6.</w:t>
            </w:r>
          </w:p>
          <w:p w14:paraId="4D6A0AF5" w14:textId="77777777" w:rsidR="00BB0D47" w:rsidRPr="00A80A7F" w:rsidRDefault="00BB0D47" w:rsidP="003B3EDF">
            <w:pPr>
              <w:spacing w:line="240" w:lineRule="auto"/>
              <w:contextualSpacing/>
              <w:jc w:val="both"/>
              <w:rPr>
                <w:rFonts w:ascii="Times New Roman" w:hAnsi="Times New Roman" w:cs="Times New Roman"/>
                <w:bCs/>
                <w:sz w:val="24"/>
                <w:szCs w:val="24"/>
              </w:rPr>
            </w:pPr>
            <w:r w:rsidRPr="00A80A7F">
              <w:rPr>
                <w:rFonts w:ascii="Times New Roman" w:hAnsi="Times New Roman" w:cs="Times New Roman"/>
                <w:bCs/>
                <w:sz w:val="24"/>
                <w:szCs w:val="24"/>
              </w:rPr>
              <w:t>Темы 4.1, 4.2, 4.3П-о/с, 4.4.</w:t>
            </w:r>
          </w:p>
          <w:p w14:paraId="78333DC8"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5.1-5.4, 5.5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5.6</w:t>
            </w:r>
            <w:r>
              <w:rPr>
                <w:rFonts w:ascii="Times New Roman" w:hAnsi="Times New Roman" w:cs="Times New Roman"/>
                <w:bCs/>
                <w:sz w:val="24"/>
                <w:szCs w:val="24"/>
              </w:rPr>
              <w:t xml:space="preserve"> </w:t>
            </w:r>
            <w:r w:rsidRPr="00A80A7F">
              <w:rPr>
                <w:rFonts w:ascii="Times New Roman" w:hAnsi="Times New Roman" w:cs="Times New Roman"/>
                <w:bCs/>
                <w:sz w:val="24"/>
                <w:szCs w:val="24"/>
              </w:rPr>
              <w:t>-5.9.</w:t>
            </w:r>
          </w:p>
          <w:p w14:paraId="60D60742"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6.1- 6.4, 6.5П-о/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6.6</w:t>
            </w:r>
            <w:r>
              <w:rPr>
                <w:rFonts w:ascii="Times New Roman" w:hAnsi="Times New Roman" w:cs="Times New Roman"/>
                <w:bCs/>
                <w:sz w:val="24"/>
                <w:szCs w:val="24"/>
              </w:rPr>
              <w:t xml:space="preserve"> </w:t>
            </w:r>
            <w:r w:rsidRPr="00A80A7F">
              <w:rPr>
                <w:rFonts w:ascii="Times New Roman" w:hAnsi="Times New Roman" w:cs="Times New Roman"/>
                <w:bCs/>
                <w:sz w:val="24"/>
                <w:szCs w:val="24"/>
              </w:rPr>
              <w:t xml:space="preserve">- 6.8, </w:t>
            </w:r>
            <w:r w:rsidRPr="00A80A7F">
              <w:rPr>
                <w:rFonts w:ascii="Times New Roman" w:hAnsi="Times New Roman" w:cs="Times New Roman"/>
                <w:bCs/>
                <w:sz w:val="24"/>
                <w:szCs w:val="24"/>
              </w:rPr>
              <w:br/>
              <w:t>6.9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6.10.</w:t>
            </w:r>
          </w:p>
          <w:p w14:paraId="0DE15482"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7.1- 7.7, 7.8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7.9</w:t>
            </w:r>
            <w:r>
              <w:rPr>
                <w:rFonts w:ascii="Times New Roman" w:hAnsi="Times New Roman" w:cs="Times New Roman"/>
                <w:bCs/>
                <w:sz w:val="24"/>
                <w:szCs w:val="24"/>
              </w:rPr>
              <w:t xml:space="preserve"> </w:t>
            </w:r>
            <w:r w:rsidRPr="00A80A7F">
              <w:rPr>
                <w:rFonts w:ascii="Times New Roman" w:hAnsi="Times New Roman" w:cs="Times New Roman"/>
                <w:bCs/>
                <w:sz w:val="24"/>
                <w:szCs w:val="24"/>
              </w:rPr>
              <w:t>-</w:t>
            </w:r>
            <w:r>
              <w:rPr>
                <w:rFonts w:ascii="Times New Roman" w:hAnsi="Times New Roman" w:cs="Times New Roman"/>
                <w:bCs/>
                <w:sz w:val="24"/>
                <w:szCs w:val="24"/>
              </w:rPr>
              <w:t xml:space="preserve"> </w:t>
            </w:r>
            <w:r w:rsidRPr="00A80A7F">
              <w:rPr>
                <w:rFonts w:ascii="Times New Roman" w:hAnsi="Times New Roman" w:cs="Times New Roman"/>
                <w:bCs/>
                <w:sz w:val="24"/>
                <w:szCs w:val="24"/>
              </w:rPr>
              <w:t>7.15, 7.16 П-о/с, 7.17.</w:t>
            </w:r>
          </w:p>
          <w:p w14:paraId="1873B76D"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Темы 8.1, 8.2, 8.3П-о/с, 8.4.</w:t>
            </w:r>
          </w:p>
          <w:p w14:paraId="2A508CEB" w14:textId="77777777" w:rsidR="00BB0D47" w:rsidRPr="00A80A7F" w:rsidRDefault="00BB0D47" w:rsidP="003B3EDF">
            <w:pPr>
              <w:spacing w:after="0"/>
              <w:ind w:right="57"/>
              <w:rPr>
                <w:rFonts w:ascii="Times New Roman" w:hAnsi="Times New Roman" w:cs="Times New Roman"/>
                <w:bCs/>
                <w:sz w:val="24"/>
                <w:szCs w:val="24"/>
              </w:rPr>
            </w:pPr>
            <w:r w:rsidRPr="00A80A7F">
              <w:rPr>
                <w:rFonts w:ascii="Times New Roman" w:hAnsi="Times New Roman" w:cs="Times New Roman"/>
                <w:bCs/>
                <w:sz w:val="24"/>
                <w:szCs w:val="24"/>
              </w:rPr>
              <w:t xml:space="preserve">Темы </w:t>
            </w:r>
            <w:r>
              <w:rPr>
                <w:rFonts w:ascii="Times New Roman" w:hAnsi="Times New Roman" w:cs="Times New Roman"/>
                <w:bCs/>
                <w:sz w:val="24"/>
                <w:szCs w:val="24"/>
              </w:rPr>
              <w:t>9</w:t>
            </w:r>
            <w:r w:rsidRPr="00A80A7F">
              <w:rPr>
                <w:rFonts w:ascii="Times New Roman" w:hAnsi="Times New Roman" w:cs="Times New Roman"/>
                <w:bCs/>
                <w:sz w:val="24"/>
                <w:szCs w:val="24"/>
              </w:rPr>
              <w:t xml:space="preserve">.1, </w:t>
            </w:r>
            <w:r>
              <w:rPr>
                <w:rFonts w:ascii="Times New Roman" w:hAnsi="Times New Roman" w:cs="Times New Roman"/>
                <w:bCs/>
                <w:sz w:val="24"/>
                <w:szCs w:val="24"/>
              </w:rPr>
              <w:t>9</w:t>
            </w:r>
            <w:r w:rsidRPr="00A80A7F">
              <w:rPr>
                <w:rFonts w:ascii="Times New Roman" w:hAnsi="Times New Roman" w:cs="Times New Roman"/>
                <w:bCs/>
                <w:sz w:val="24"/>
                <w:szCs w:val="24"/>
              </w:rPr>
              <w:t>.2 П-о/</w:t>
            </w:r>
            <w:r w:rsidRPr="00A80A7F">
              <w:rPr>
                <w:rFonts w:ascii="Times New Roman" w:hAnsi="Times New Roman" w:cs="Times New Roman"/>
                <w:bCs/>
                <w:sz w:val="24"/>
                <w:szCs w:val="24"/>
                <w:lang w:val="en-US"/>
              </w:rPr>
              <w:t>c</w:t>
            </w:r>
            <w:r w:rsidRPr="00A80A7F">
              <w:rPr>
                <w:rFonts w:ascii="Times New Roman" w:hAnsi="Times New Roman" w:cs="Times New Roman"/>
                <w:bCs/>
                <w:sz w:val="24"/>
                <w:szCs w:val="24"/>
              </w:rPr>
              <w:t xml:space="preserve">, </w:t>
            </w:r>
            <w:r>
              <w:rPr>
                <w:rFonts w:ascii="Times New Roman" w:hAnsi="Times New Roman" w:cs="Times New Roman"/>
                <w:bCs/>
                <w:sz w:val="24"/>
                <w:szCs w:val="24"/>
              </w:rPr>
              <w:t>9</w:t>
            </w:r>
            <w:r w:rsidRPr="00A80A7F">
              <w:rPr>
                <w:rFonts w:ascii="Times New Roman" w:hAnsi="Times New Roman" w:cs="Times New Roman"/>
                <w:bCs/>
                <w:sz w:val="24"/>
                <w:szCs w:val="24"/>
              </w:rPr>
              <w:t xml:space="preserve">.3, </w:t>
            </w:r>
            <w:r>
              <w:rPr>
                <w:rFonts w:ascii="Times New Roman" w:hAnsi="Times New Roman" w:cs="Times New Roman"/>
                <w:bCs/>
                <w:sz w:val="24"/>
                <w:szCs w:val="24"/>
              </w:rPr>
              <w:t>9</w:t>
            </w:r>
            <w:r w:rsidRPr="00A80A7F">
              <w:rPr>
                <w:rFonts w:ascii="Times New Roman" w:hAnsi="Times New Roman" w:cs="Times New Roman"/>
                <w:bCs/>
                <w:sz w:val="24"/>
                <w:szCs w:val="24"/>
              </w:rPr>
              <w:t xml:space="preserve">.4, </w:t>
            </w:r>
            <w:r>
              <w:rPr>
                <w:rFonts w:ascii="Times New Roman" w:hAnsi="Times New Roman" w:cs="Times New Roman"/>
                <w:bCs/>
                <w:sz w:val="24"/>
                <w:szCs w:val="24"/>
              </w:rPr>
              <w:br/>
              <w:t>9</w:t>
            </w:r>
            <w:r w:rsidRPr="00A80A7F">
              <w:rPr>
                <w:rFonts w:ascii="Times New Roman" w:hAnsi="Times New Roman" w:cs="Times New Roman"/>
                <w:bCs/>
                <w:sz w:val="24"/>
                <w:szCs w:val="24"/>
              </w:rPr>
              <w:t xml:space="preserve">.5 П-о/с, </w:t>
            </w:r>
            <w:r>
              <w:rPr>
                <w:rFonts w:ascii="Times New Roman" w:hAnsi="Times New Roman" w:cs="Times New Roman"/>
                <w:bCs/>
                <w:sz w:val="24"/>
                <w:szCs w:val="24"/>
              </w:rPr>
              <w:t>9</w:t>
            </w:r>
            <w:r w:rsidRPr="00A80A7F">
              <w:rPr>
                <w:rFonts w:ascii="Times New Roman" w:hAnsi="Times New Roman" w:cs="Times New Roman"/>
                <w:bCs/>
                <w:sz w:val="24"/>
                <w:szCs w:val="24"/>
              </w:rPr>
              <w:t xml:space="preserve">.6 - </w:t>
            </w:r>
            <w:r>
              <w:rPr>
                <w:rFonts w:ascii="Times New Roman" w:hAnsi="Times New Roman" w:cs="Times New Roman"/>
                <w:bCs/>
                <w:sz w:val="24"/>
                <w:szCs w:val="24"/>
              </w:rPr>
              <w:t>9</w:t>
            </w:r>
            <w:r w:rsidRPr="00A80A7F">
              <w:rPr>
                <w:rFonts w:ascii="Times New Roman" w:hAnsi="Times New Roman" w:cs="Times New Roman"/>
                <w:bCs/>
                <w:sz w:val="24"/>
                <w:szCs w:val="24"/>
              </w:rPr>
              <w:t>.9.</w:t>
            </w:r>
          </w:p>
          <w:p w14:paraId="6F3ACF50" w14:textId="77777777" w:rsidR="00BB0D47" w:rsidRPr="00E369BC" w:rsidRDefault="00BB0D47" w:rsidP="003B3EDF">
            <w:pPr>
              <w:spacing w:after="0" w:line="276" w:lineRule="auto"/>
              <w:ind w:left="57" w:right="57"/>
              <w:rPr>
                <w:rFonts w:ascii="Times New Roman" w:hAnsi="Times New Roman" w:cs="Times New Roman"/>
                <w:sz w:val="24"/>
                <w:szCs w:val="24"/>
              </w:rPr>
            </w:pPr>
            <w:r w:rsidRPr="00A80A7F">
              <w:rPr>
                <w:rFonts w:ascii="Times New Roman" w:hAnsi="Times New Roman" w:cs="Times New Roman"/>
                <w:bCs/>
                <w:sz w:val="24"/>
                <w:szCs w:val="24"/>
              </w:rPr>
              <w:t>Р1</w:t>
            </w:r>
            <w:r>
              <w:rPr>
                <w:rFonts w:ascii="Times New Roman" w:hAnsi="Times New Roman" w:cs="Times New Roman"/>
                <w:bCs/>
                <w:sz w:val="24"/>
                <w:szCs w:val="24"/>
              </w:rPr>
              <w:t>0</w:t>
            </w:r>
            <w:r w:rsidRPr="00A80A7F">
              <w:rPr>
                <w:rFonts w:ascii="Times New Roman" w:hAnsi="Times New Roman" w:cs="Times New Roman"/>
                <w:bCs/>
                <w:sz w:val="24"/>
                <w:szCs w:val="24"/>
              </w:rPr>
              <w:t xml:space="preserve"> П-о/с</w:t>
            </w:r>
          </w:p>
        </w:tc>
        <w:tc>
          <w:tcPr>
            <w:tcW w:w="1210" w:type="pct"/>
            <w:tcBorders>
              <w:top w:val="single" w:sz="4" w:space="0" w:color="000000"/>
              <w:left w:val="single" w:sz="4" w:space="0" w:color="000000"/>
              <w:bottom w:val="single" w:sz="4" w:space="0" w:color="000000"/>
              <w:right w:val="single" w:sz="4" w:space="0" w:color="000000"/>
            </w:tcBorders>
          </w:tcPr>
          <w:p w14:paraId="3E3015E4"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Тестирование</w:t>
            </w:r>
          </w:p>
          <w:p w14:paraId="55C49FF9"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Устный опрос</w:t>
            </w:r>
          </w:p>
          <w:p w14:paraId="7339EC9E"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Математический диктант</w:t>
            </w:r>
          </w:p>
          <w:p w14:paraId="10376F73"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Представление результатов практических работ</w:t>
            </w:r>
          </w:p>
          <w:p w14:paraId="39BB409B"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Защита индивидуальных проектов</w:t>
            </w:r>
          </w:p>
          <w:p w14:paraId="5FAA4C21"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Контрольная работа</w:t>
            </w:r>
          </w:p>
          <w:p w14:paraId="23377551" w14:textId="77777777" w:rsidR="00BB0D47" w:rsidRPr="00E369BC" w:rsidRDefault="00BB0D47" w:rsidP="003B3EDF">
            <w:pPr>
              <w:spacing w:after="0" w:line="276" w:lineRule="auto"/>
              <w:ind w:left="57" w:right="57"/>
              <w:jc w:val="both"/>
              <w:rPr>
                <w:rFonts w:ascii="Times New Roman" w:hAnsi="Times New Roman" w:cs="Times New Roman"/>
                <w:sz w:val="24"/>
                <w:szCs w:val="24"/>
              </w:rPr>
            </w:pPr>
            <w:r w:rsidRPr="00E369BC">
              <w:rPr>
                <w:rFonts w:ascii="Times New Roman" w:hAnsi="Times New Roman" w:cs="Times New Roman"/>
                <w:sz w:val="24"/>
                <w:szCs w:val="24"/>
              </w:rPr>
              <w:t>Выполнение заданий</w:t>
            </w:r>
            <w:r w:rsidRPr="004205D9">
              <w:rPr>
                <w:rFonts w:ascii="Times New Roman" w:hAnsi="Times New Roman" w:cs="Times New Roman"/>
                <w:sz w:val="24"/>
                <w:szCs w:val="24"/>
              </w:rPr>
              <w:t xml:space="preserve"> </w:t>
            </w:r>
            <w:r>
              <w:rPr>
                <w:rFonts w:ascii="Times New Roman" w:hAnsi="Times New Roman" w:cs="Times New Roman"/>
                <w:sz w:val="24"/>
                <w:szCs w:val="24"/>
              </w:rPr>
              <w:t>промежуточной аттестации</w:t>
            </w:r>
          </w:p>
        </w:tc>
      </w:tr>
    </w:tbl>
    <w:p w14:paraId="08AB0AA6" w14:textId="77777777" w:rsidR="00BB0D47" w:rsidRPr="00E369BC" w:rsidRDefault="00BB0D47" w:rsidP="00BB0D47">
      <w:pPr>
        <w:widowControl w:val="0"/>
        <w:suppressAutoHyphens/>
        <w:autoSpaceDE w:val="0"/>
        <w:autoSpaceDN w:val="0"/>
        <w:adjustRightInd w:val="0"/>
        <w:spacing w:after="0" w:line="276" w:lineRule="auto"/>
        <w:jc w:val="right"/>
        <w:rPr>
          <w:rFonts w:ascii="Times New Roman" w:hAnsi="Times New Roman" w:cs="Times New Roman"/>
        </w:rPr>
      </w:pPr>
    </w:p>
    <w:p w14:paraId="09620E68" w14:textId="2FCF79DC"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1BE45255" w14:textId="77777777" w:rsidR="00BB0D47" w:rsidRDefault="00BB0D47" w:rsidP="00BB0D47">
      <w:pPr>
        <w:spacing w:after="0" w:line="276" w:lineRule="auto"/>
        <w:rPr>
          <w:rFonts w:ascii="Times New Roman" w:hAnsi="Times New Roman"/>
        </w:rPr>
      </w:pPr>
    </w:p>
    <w:p w14:paraId="2137570E" w14:textId="77777777" w:rsidR="00BB0D47" w:rsidRDefault="00BB0D47" w:rsidP="00BB0D47">
      <w:pPr>
        <w:spacing w:after="0" w:line="276" w:lineRule="auto"/>
        <w:jc w:val="center"/>
        <w:rPr>
          <w:rFonts w:ascii="Times New Roman" w:hAnsi="Times New Roman"/>
        </w:rPr>
      </w:pPr>
      <w:r>
        <w:rPr>
          <w:rFonts w:ascii="Times New Roman" w:hAnsi="Times New Roman"/>
          <w:noProof/>
          <w:sz w:val="24"/>
          <w:szCs w:val="24"/>
          <w:lang w:eastAsia="ru-RU"/>
        </w:rPr>
        <w:drawing>
          <wp:inline distT="0" distB="0" distL="0" distR="0" wp14:anchorId="18F44067" wp14:editId="6D575C4C">
            <wp:extent cx="1975485" cy="2216785"/>
            <wp:effectExtent l="19050" t="0" r="5195" b="0"/>
            <wp:docPr id="10"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63137532" w14:textId="77777777" w:rsidR="00BB0D47" w:rsidRDefault="00BB0D47" w:rsidP="00BB0D47">
      <w:pPr>
        <w:pStyle w:val="aff"/>
        <w:jc w:val="center"/>
        <w:rPr>
          <w:b/>
          <w:i/>
        </w:rPr>
      </w:pPr>
      <w:r>
        <w:rPr>
          <w:b/>
          <w:i/>
        </w:rPr>
        <w:t>Автономная некоммерческая организация</w:t>
      </w:r>
    </w:p>
    <w:p w14:paraId="7C83F972" w14:textId="77777777" w:rsidR="00BB0D47" w:rsidRDefault="00BB0D47" w:rsidP="00BB0D47">
      <w:pPr>
        <w:pStyle w:val="aff"/>
        <w:jc w:val="center"/>
        <w:rPr>
          <w:b/>
          <w:i/>
        </w:rPr>
      </w:pPr>
      <w:r>
        <w:rPr>
          <w:b/>
          <w:i/>
        </w:rPr>
        <w:t>«Профессиональная образовательная организация</w:t>
      </w:r>
    </w:p>
    <w:p w14:paraId="6E057509" w14:textId="77777777" w:rsidR="00BB0D47" w:rsidRDefault="00BB0D47" w:rsidP="00BB0D47">
      <w:pPr>
        <w:pStyle w:val="aff"/>
        <w:jc w:val="center"/>
        <w:rPr>
          <w:b/>
          <w:i/>
        </w:rPr>
      </w:pPr>
      <w:r>
        <w:rPr>
          <w:b/>
          <w:i/>
        </w:rPr>
        <w:t>многопрофильный колледж «Призвание»</w:t>
      </w:r>
    </w:p>
    <w:p w14:paraId="6267C664" w14:textId="77777777" w:rsidR="00BB0D47" w:rsidRDefault="00BB0D47" w:rsidP="00BB0D47">
      <w:pPr>
        <w:pStyle w:val="aff"/>
        <w:jc w:val="center"/>
        <w:rPr>
          <w:b/>
          <w:i/>
        </w:rPr>
      </w:pPr>
    </w:p>
    <w:p w14:paraId="4232C85D" w14:textId="77777777" w:rsidR="00BB0D47" w:rsidRDefault="00BB0D47" w:rsidP="00BB0D47">
      <w:pPr>
        <w:spacing w:after="0" w:line="276" w:lineRule="auto"/>
        <w:jc w:val="center"/>
        <w:rPr>
          <w:rFonts w:ascii="Times New Roman" w:hAnsi="Times New Roman"/>
        </w:rPr>
      </w:pPr>
    </w:p>
    <w:p w14:paraId="313D700D" w14:textId="77777777" w:rsidR="00BB0D47" w:rsidRDefault="00BB0D47" w:rsidP="00BB0D47">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1D007B84"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368F33CC"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2EC2DF78" w14:textId="77777777" w:rsidR="00BB0D47" w:rsidRDefault="00BB0D47" w:rsidP="00BB0D47">
      <w:pPr>
        <w:spacing w:after="0" w:line="276" w:lineRule="auto"/>
        <w:jc w:val="center"/>
        <w:rPr>
          <w:rFonts w:ascii="Times New Roman" w:hAnsi="Times New Roman"/>
        </w:rPr>
      </w:pPr>
      <w:r>
        <w:rPr>
          <w:rFonts w:ascii="Times New Roman" w:hAnsi="Times New Roman"/>
          <w:sz w:val="24"/>
          <w:szCs w:val="24"/>
        </w:rPr>
        <w:t xml:space="preserve">                                                                                   Приказ №  ____ от_________</w:t>
      </w:r>
    </w:p>
    <w:tbl>
      <w:tblPr>
        <w:tblW w:w="0" w:type="auto"/>
        <w:tblLayout w:type="fixed"/>
        <w:tblLook w:val="04A0" w:firstRow="1" w:lastRow="0" w:firstColumn="1" w:lastColumn="0" w:noHBand="0" w:noVBand="1"/>
      </w:tblPr>
      <w:tblGrid>
        <w:gridCol w:w="4503"/>
        <w:gridCol w:w="5103"/>
      </w:tblGrid>
      <w:tr w:rsidR="00BB0D47" w14:paraId="56915DA0" w14:textId="77777777" w:rsidTr="003B3EDF">
        <w:tc>
          <w:tcPr>
            <w:tcW w:w="4503" w:type="dxa"/>
          </w:tcPr>
          <w:p w14:paraId="0503C794" w14:textId="77777777" w:rsidR="00BB0D47" w:rsidRDefault="00BB0D47" w:rsidP="003B3EDF">
            <w:pPr>
              <w:rPr>
                <w:rFonts w:ascii="Times New Roman" w:hAnsi="Times New Roman"/>
              </w:rPr>
            </w:pPr>
          </w:p>
        </w:tc>
        <w:tc>
          <w:tcPr>
            <w:tcW w:w="5103" w:type="dxa"/>
          </w:tcPr>
          <w:p w14:paraId="7D0C2917" w14:textId="77777777" w:rsidR="00BB0D47" w:rsidRDefault="00BB0D47" w:rsidP="003B3EDF">
            <w:pPr>
              <w:rPr>
                <w:rFonts w:ascii="Times New Roman" w:hAnsi="Times New Roman"/>
              </w:rPr>
            </w:pPr>
          </w:p>
        </w:tc>
      </w:tr>
    </w:tbl>
    <w:p w14:paraId="21C1B026" w14:textId="77777777" w:rsidR="00BB0D47" w:rsidRDefault="00BB0D47" w:rsidP="00BB0D47">
      <w:pPr>
        <w:spacing w:after="0" w:line="276" w:lineRule="auto"/>
        <w:rPr>
          <w:rFonts w:ascii="Times New Roman" w:hAnsi="Times New Roman"/>
          <w:sz w:val="28"/>
        </w:rPr>
      </w:pPr>
    </w:p>
    <w:p w14:paraId="1E8F604C" w14:textId="77777777" w:rsidR="00BB0D47" w:rsidRDefault="00BB0D47" w:rsidP="00BB0D47">
      <w:pPr>
        <w:spacing w:after="0" w:line="276" w:lineRule="auto"/>
        <w:rPr>
          <w:rFonts w:ascii="Times New Roman" w:hAnsi="Times New Roman"/>
          <w:sz w:val="28"/>
        </w:rPr>
      </w:pPr>
    </w:p>
    <w:p w14:paraId="7D6E09D0" w14:textId="77777777" w:rsidR="00BB0D47" w:rsidRPr="00950895" w:rsidRDefault="00BB0D47" w:rsidP="00BB0D47">
      <w:pPr>
        <w:spacing w:after="0" w:line="276" w:lineRule="auto"/>
        <w:jc w:val="center"/>
        <w:rPr>
          <w:rFonts w:ascii="Times New Roman" w:hAnsi="Times New Roman"/>
          <w:b/>
          <w:sz w:val="36"/>
          <w:szCs w:val="18"/>
        </w:rPr>
      </w:pPr>
      <w:r w:rsidRPr="00950895">
        <w:rPr>
          <w:rFonts w:ascii="Times New Roman" w:hAnsi="Times New Roman"/>
          <w:b/>
          <w:sz w:val="36"/>
          <w:szCs w:val="18"/>
        </w:rPr>
        <w:t xml:space="preserve"> РАБОЧАЯ ПРОГРАММА </w:t>
      </w:r>
    </w:p>
    <w:p w14:paraId="017B7856" w14:textId="77777777" w:rsidR="00BB0D47" w:rsidRPr="00950895" w:rsidRDefault="00BB0D47" w:rsidP="00BB0D47">
      <w:pPr>
        <w:spacing w:after="0" w:line="276" w:lineRule="auto"/>
        <w:jc w:val="center"/>
        <w:rPr>
          <w:rFonts w:ascii="Times New Roman" w:hAnsi="Times New Roman"/>
          <w:b/>
          <w:sz w:val="36"/>
          <w:szCs w:val="18"/>
        </w:rPr>
      </w:pPr>
      <w:r w:rsidRPr="00950895">
        <w:rPr>
          <w:rFonts w:ascii="Times New Roman" w:hAnsi="Times New Roman"/>
          <w:b/>
          <w:sz w:val="36"/>
          <w:szCs w:val="18"/>
        </w:rPr>
        <w:t>общеобразовательной дисциплины</w:t>
      </w:r>
    </w:p>
    <w:p w14:paraId="78C433CF" w14:textId="77777777" w:rsidR="00BB0D47" w:rsidRPr="00950895" w:rsidRDefault="00BB0D47" w:rsidP="00BB0D47">
      <w:pPr>
        <w:spacing w:after="0" w:line="276" w:lineRule="auto"/>
        <w:jc w:val="center"/>
        <w:rPr>
          <w:rFonts w:ascii="Times New Roman" w:hAnsi="Times New Roman"/>
          <w:b/>
          <w:sz w:val="36"/>
          <w:szCs w:val="18"/>
        </w:rPr>
      </w:pPr>
      <w:r>
        <w:rPr>
          <w:rFonts w:ascii="Times New Roman" w:hAnsi="Times New Roman"/>
          <w:b/>
          <w:sz w:val="36"/>
          <w:szCs w:val="18"/>
        </w:rPr>
        <w:t xml:space="preserve">ОД. 09 </w:t>
      </w:r>
      <w:r w:rsidRPr="00950895">
        <w:rPr>
          <w:rFonts w:ascii="Times New Roman" w:hAnsi="Times New Roman"/>
          <w:b/>
          <w:sz w:val="36"/>
          <w:szCs w:val="18"/>
        </w:rPr>
        <w:t xml:space="preserve">«Физическая культура» </w:t>
      </w:r>
    </w:p>
    <w:p w14:paraId="1A0491BA" w14:textId="77777777" w:rsidR="00BB0D47" w:rsidRPr="00950895" w:rsidRDefault="00BB0D47" w:rsidP="00BB0D47">
      <w:pPr>
        <w:spacing w:after="0" w:line="276" w:lineRule="auto"/>
        <w:jc w:val="center"/>
        <w:rPr>
          <w:rFonts w:ascii="Times New Roman" w:hAnsi="Times New Roman"/>
          <w:b/>
          <w:sz w:val="36"/>
          <w:szCs w:val="18"/>
        </w:rPr>
      </w:pPr>
      <w:r w:rsidRPr="00950895">
        <w:rPr>
          <w:rFonts w:ascii="Times New Roman" w:hAnsi="Times New Roman"/>
          <w:b/>
          <w:sz w:val="36"/>
          <w:szCs w:val="18"/>
        </w:rPr>
        <w:t xml:space="preserve">для профессиональных образовательных </w:t>
      </w:r>
    </w:p>
    <w:p w14:paraId="3C573F72" w14:textId="77777777" w:rsidR="00BB0D47" w:rsidRPr="00C53135" w:rsidRDefault="00BB0D47" w:rsidP="00BB0D47">
      <w:pPr>
        <w:spacing w:after="0" w:line="276" w:lineRule="auto"/>
        <w:jc w:val="center"/>
        <w:rPr>
          <w:rFonts w:ascii="Times New Roman" w:hAnsi="Times New Roman"/>
          <w:b/>
          <w:sz w:val="32"/>
          <w:szCs w:val="32"/>
        </w:rPr>
      </w:pPr>
      <w:r w:rsidRPr="00950895">
        <w:rPr>
          <w:rFonts w:ascii="Times New Roman" w:hAnsi="Times New Roman"/>
          <w:b/>
          <w:sz w:val="36"/>
          <w:szCs w:val="18"/>
        </w:rPr>
        <w:t>организаций</w:t>
      </w:r>
      <w:r w:rsidRPr="00950895">
        <w:rPr>
          <w:rFonts w:ascii="Times New Roman" w:hAnsi="Times New Roman"/>
          <w:b/>
          <w:sz w:val="36"/>
          <w:szCs w:val="18"/>
        </w:rPr>
        <w:br/>
      </w:r>
      <w:r>
        <w:rPr>
          <w:rFonts w:ascii="Times New Roman" w:hAnsi="Times New Roman"/>
          <w:b/>
          <w:sz w:val="32"/>
          <w:szCs w:val="32"/>
        </w:rPr>
        <w:t>по специальности 43.02.17 Технологии индустрии красоты</w:t>
      </w:r>
    </w:p>
    <w:p w14:paraId="7A29DF10" w14:textId="77777777" w:rsidR="00BB0D47" w:rsidRPr="00950895" w:rsidRDefault="00BB0D47" w:rsidP="00BB0D47">
      <w:pPr>
        <w:spacing w:after="0" w:line="276" w:lineRule="auto"/>
        <w:jc w:val="center"/>
        <w:rPr>
          <w:rFonts w:ascii="Times New Roman" w:hAnsi="Times New Roman"/>
          <w:b/>
          <w:sz w:val="36"/>
          <w:szCs w:val="18"/>
        </w:rPr>
      </w:pPr>
    </w:p>
    <w:p w14:paraId="335F632C" w14:textId="77777777" w:rsidR="00BB0D47" w:rsidRPr="00950895" w:rsidRDefault="00BB0D47" w:rsidP="00BB0D47">
      <w:pPr>
        <w:spacing w:after="0"/>
        <w:jc w:val="right"/>
        <w:rPr>
          <w:rFonts w:ascii="Times New Roman" w:hAnsi="Times New Roman"/>
          <w:sz w:val="28"/>
          <w:szCs w:val="18"/>
        </w:rPr>
      </w:pPr>
    </w:p>
    <w:p w14:paraId="6D6C5A49" w14:textId="77777777" w:rsidR="00BB0D47" w:rsidRDefault="00BB0D47" w:rsidP="00BB0D47">
      <w:pPr>
        <w:spacing w:after="0" w:line="276" w:lineRule="auto"/>
        <w:rPr>
          <w:rFonts w:ascii="Times New Roman" w:hAnsi="Times New Roman"/>
          <w:sz w:val="24"/>
          <w:szCs w:val="18"/>
        </w:rPr>
      </w:pPr>
    </w:p>
    <w:p w14:paraId="70D09169" w14:textId="77777777" w:rsidR="00BB0D47" w:rsidRDefault="00BB0D47" w:rsidP="00BB0D47">
      <w:pPr>
        <w:spacing w:after="0" w:line="276" w:lineRule="auto"/>
        <w:rPr>
          <w:rFonts w:ascii="Times New Roman" w:hAnsi="Times New Roman"/>
          <w:sz w:val="24"/>
          <w:szCs w:val="18"/>
        </w:rPr>
      </w:pPr>
    </w:p>
    <w:p w14:paraId="0C6762C2" w14:textId="77777777" w:rsidR="00BB0D47" w:rsidRDefault="00BB0D47" w:rsidP="00BB0D47">
      <w:pPr>
        <w:spacing w:after="0" w:line="276" w:lineRule="auto"/>
        <w:rPr>
          <w:rFonts w:ascii="Times New Roman" w:hAnsi="Times New Roman"/>
          <w:sz w:val="24"/>
          <w:szCs w:val="18"/>
        </w:rPr>
      </w:pPr>
    </w:p>
    <w:p w14:paraId="75445875" w14:textId="77777777" w:rsidR="00BB0D47" w:rsidRDefault="00BB0D47" w:rsidP="00BB0D47">
      <w:pPr>
        <w:spacing w:after="0" w:line="276" w:lineRule="auto"/>
        <w:rPr>
          <w:rFonts w:ascii="Times New Roman" w:hAnsi="Times New Roman"/>
          <w:sz w:val="24"/>
          <w:szCs w:val="18"/>
        </w:rPr>
      </w:pPr>
    </w:p>
    <w:p w14:paraId="5A02723E" w14:textId="77777777" w:rsidR="00BB0D47" w:rsidRDefault="00BB0D47" w:rsidP="00BB0D47">
      <w:pPr>
        <w:spacing w:after="0" w:line="276" w:lineRule="auto"/>
        <w:rPr>
          <w:rFonts w:ascii="Times New Roman" w:hAnsi="Times New Roman"/>
          <w:sz w:val="24"/>
          <w:szCs w:val="18"/>
        </w:rPr>
      </w:pPr>
    </w:p>
    <w:p w14:paraId="2AE5AA89" w14:textId="77777777" w:rsidR="00BB0D47" w:rsidRPr="00950895" w:rsidRDefault="00BB0D47" w:rsidP="00BB0D47">
      <w:pPr>
        <w:spacing w:after="0" w:line="276" w:lineRule="auto"/>
        <w:rPr>
          <w:rFonts w:ascii="Times New Roman" w:hAnsi="Times New Roman"/>
          <w:sz w:val="24"/>
          <w:szCs w:val="18"/>
        </w:rPr>
      </w:pPr>
    </w:p>
    <w:p w14:paraId="47CC26D5" w14:textId="77777777" w:rsidR="00BB0D47" w:rsidRPr="00950895" w:rsidRDefault="00BB0D47" w:rsidP="00BB0D47">
      <w:pPr>
        <w:spacing w:after="0" w:line="276" w:lineRule="auto"/>
        <w:rPr>
          <w:rFonts w:ascii="Times New Roman" w:hAnsi="Times New Roman"/>
          <w:sz w:val="24"/>
          <w:szCs w:val="18"/>
        </w:rPr>
      </w:pPr>
    </w:p>
    <w:p w14:paraId="7DFA83C7" w14:textId="77777777" w:rsidR="00BB0D47" w:rsidRPr="00C7285A" w:rsidRDefault="00BB0D47" w:rsidP="00BB0D47">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r>
        <w:rPr>
          <w:rFonts w:ascii="Times New Roman" w:hAnsi="Times New Roman"/>
          <w:sz w:val="28"/>
        </w:rPr>
        <w:br w:type="page"/>
      </w:r>
    </w:p>
    <w:p w14:paraId="0E9E77A9" w14:textId="77777777" w:rsidR="00BB0D47" w:rsidRDefault="00BB0D47" w:rsidP="00BB0D47">
      <w:pPr>
        <w:jc w:val="both"/>
        <w:rPr>
          <w:rFonts w:ascii="Times New Roman" w:hAnsi="Times New Roman"/>
          <w:sz w:val="24"/>
          <w:szCs w:val="24"/>
        </w:rPr>
      </w:pPr>
    </w:p>
    <w:p w14:paraId="7061465D" w14:textId="77777777" w:rsidR="00BB0D47" w:rsidRDefault="00BB0D47" w:rsidP="00BB0D47">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5ED551EC" w14:textId="77777777" w:rsidR="00BB0D47" w:rsidRDefault="00BB0D47" w:rsidP="00BB0D47">
      <w:pPr>
        <w:rPr>
          <w:rFonts w:ascii="Times New Roman" w:hAnsi="Times New Roman"/>
          <w:sz w:val="24"/>
          <w:szCs w:val="24"/>
        </w:rPr>
      </w:pPr>
      <w:r>
        <w:rPr>
          <w:rFonts w:ascii="Times New Roman" w:hAnsi="Times New Roman"/>
          <w:sz w:val="24"/>
          <w:szCs w:val="24"/>
        </w:rPr>
        <w:t>Разработчик: _________________________________, преподаватель Физической культуры</w:t>
      </w:r>
    </w:p>
    <w:p w14:paraId="38B4B98E" w14:textId="77777777" w:rsidR="00BB0D47" w:rsidRDefault="00BB0D47" w:rsidP="00BB0D47">
      <w:pPr>
        <w:rPr>
          <w:rFonts w:ascii="Times New Roman" w:hAnsi="Times New Roman"/>
          <w:i/>
          <w:sz w:val="24"/>
          <w:szCs w:val="24"/>
        </w:rPr>
      </w:pPr>
      <w:r>
        <w:rPr>
          <w:rFonts w:ascii="Times New Roman" w:hAnsi="Times New Roman"/>
          <w:sz w:val="24"/>
          <w:szCs w:val="24"/>
        </w:rPr>
        <w:t>Рецензент:</w:t>
      </w:r>
    </w:p>
    <w:p w14:paraId="083F48DE" w14:textId="77777777" w:rsidR="00BB0D47" w:rsidRDefault="00BB0D47" w:rsidP="00BB0D47">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EDB1CAD" w14:textId="77777777" w:rsidR="00BB0D47"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36E8033F" w14:textId="77777777" w:rsidR="00BB0D47" w:rsidRDefault="00BB0D47" w:rsidP="00BB0D47">
      <w:pPr>
        <w:rPr>
          <w:rFonts w:ascii="Times New Roman" w:hAnsi="Times New Roman"/>
          <w:sz w:val="24"/>
          <w:szCs w:val="24"/>
          <w:lang w:eastAsia="uk-UA"/>
        </w:rPr>
      </w:pPr>
      <w:r>
        <w:rPr>
          <w:rFonts w:ascii="Times New Roman" w:hAnsi="Times New Roman"/>
          <w:sz w:val="24"/>
          <w:szCs w:val="24"/>
          <w:lang w:eastAsia="uk-UA"/>
        </w:rPr>
        <w:t xml:space="preserve">      </w:t>
      </w:r>
    </w:p>
    <w:p w14:paraId="7DD15F06" w14:textId="77777777" w:rsidR="00BB0D47" w:rsidRDefault="00BB0D47" w:rsidP="00BB0D4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643772E5" w14:textId="77777777" w:rsidR="00BB0D47" w:rsidRDefault="00BB0D47" w:rsidP="00BB0D47">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3E3FB600" w14:textId="77777777" w:rsidR="00BB0D47" w:rsidRDefault="00BB0D47" w:rsidP="00BB0D47">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2D35ECAD" w14:textId="77777777" w:rsidR="00BB0D47" w:rsidRDefault="00BB0D47" w:rsidP="00BB0D47">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08C5780D" w14:textId="77777777" w:rsidR="00BB0D47" w:rsidRDefault="00BB0D47" w:rsidP="00BB0D47">
      <w:pPr>
        <w:tabs>
          <w:tab w:val="left" w:pos="142"/>
          <w:tab w:val="left" w:pos="6225"/>
        </w:tabs>
        <w:rPr>
          <w:rFonts w:ascii="Times New Roman" w:hAnsi="Times New Roman"/>
          <w:sz w:val="24"/>
          <w:szCs w:val="24"/>
        </w:rPr>
      </w:pPr>
    </w:p>
    <w:p w14:paraId="1A9B3DFA"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50A55C96"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72DDCC3E" w14:textId="77777777" w:rsidR="00BB0D47" w:rsidRDefault="00BB0D47" w:rsidP="00BB0D47">
      <w:pPr>
        <w:tabs>
          <w:tab w:val="left" w:pos="8364"/>
        </w:tabs>
        <w:jc w:val="center"/>
        <w:rPr>
          <w:rFonts w:ascii="Times New Roman" w:hAnsi="Times New Roman"/>
          <w:b/>
          <w:sz w:val="28"/>
          <w:szCs w:val="28"/>
        </w:rPr>
      </w:pPr>
    </w:p>
    <w:p w14:paraId="41F159FD" w14:textId="77777777" w:rsidR="00BB0D47" w:rsidRDefault="00BB0D47" w:rsidP="00BB0D47">
      <w:pPr>
        <w:tabs>
          <w:tab w:val="left" w:pos="8364"/>
        </w:tabs>
        <w:jc w:val="center"/>
        <w:rPr>
          <w:rFonts w:ascii="Times New Roman" w:hAnsi="Times New Roman"/>
          <w:b/>
          <w:sz w:val="28"/>
          <w:szCs w:val="28"/>
        </w:rPr>
      </w:pPr>
    </w:p>
    <w:p w14:paraId="6316154D" w14:textId="77777777" w:rsidR="00BB0D47" w:rsidRDefault="00BB0D47" w:rsidP="00BB0D47">
      <w:pPr>
        <w:tabs>
          <w:tab w:val="left" w:pos="8364"/>
        </w:tabs>
        <w:jc w:val="center"/>
        <w:rPr>
          <w:rFonts w:ascii="Times New Roman" w:hAnsi="Times New Roman"/>
          <w:b/>
          <w:sz w:val="28"/>
          <w:szCs w:val="28"/>
        </w:rPr>
      </w:pPr>
    </w:p>
    <w:p w14:paraId="613C155E" w14:textId="77777777" w:rsidR="00BB0D47" w:rsidRDefault="00BB0D47" w:rsidP="00BB0D47">
      <w:pPr>
        <w:tabs>
          <w:tab w:val="left" w:pos="8364"/>
        </w:tabs>
        <w:jc w:val="center"/>
        <w:rPr>
          <w:rFonts w:ascii="Times New Roman" w:hAnsi="Times New Roman"/>
          <w:b/>
          <w:sz w:val="28"/>
          <w:szCs w:val="28"/>
        </w:rPr>
      </w:pPr>
    </w:p>
    <w:p w14:paraId="590CB4A7" w14:textId="77777777" w:rsidR="00BB0D47" w:rsidRDefault="00BB0D47" w:rsidP="00BB0D47">
      <w:pPr>
        <w:tabs>
          <w:tab w:val="left" w:pos="8364"/>
        </w:tabs>
        <w:jc w:val="center"/>
        <w:rPr>
          <w:rFonts w:ascii="Times New Roman" w:hAnsi="Times New Roman"/>
          <w:b/>
          <w:sz w:val="28"/>
          <w:szCs w:val="28"/>
        </w:rPr>
      </w:pPr>
    </w:p>
    <w:p w14:paraId="577B4E06" w14:textId="77777777" w:rsidR="00BB0D47" w:rsidRDefault="00BB0D47" w:rsidP="00BB0D47">
      <w:pPr>
        <w:tabs>
          <w:tab w:val="left" w:pos="8364"/>
        </w:tabs>
        <w:jc w:val="center"/>
        <w:rPr>
          <w:rFonts w:ascii="Times New Roman" w:hAnsi="Times New Roman"/>
          <w:b/>
          <w:sz w:val="28"/>
          <w:szCs w:val="28"/>
        </w:rPr>
      </w:pPr>
    </w:p>
    <w:p w14:paraId="306D107A" w14:textId="77777777" w:rsidR="00BB0D47" w:rsidRDefault="00BB0D47" w:rsidP="00BB0D47">
      <w:pPr>
        <w:tabs>
          <w:tab w:val="left" w:pos="8364"/>
        </w:tabs>
        <w:jc w:val="center"/>
        <w:rPr>
          <w:rFonts w:ascii="Times New Roman" w:hAnsi="Times New Roman"/>
          <w:b/>
          <w:sz w:val="28"/>
          <w:szCs w:val="28"/>
        </w:rPr>
      </w:pPr>
    </w:p>
    <w:p w14:paraId="631DD90E" w14:textId="77777777" w:rsidR="00BB0D47" w:rsidRDefault="00BB0D47" w:rsidP="00BB0D47">
      <w:pPr>
        <w:tabs>
          <w:tab w:val="left" w:pos="8364"/>
        </w:tabs>
        <w:jc w:val="center"/>
        <w:rPr>
          <w:rFonts w:ascii="Times New Roman" w:hAnsi="Times New Roman"/>
          <w:b/>
          <w:sz w:val="28"/>
          <w:szCs w:val="28"/>
        </w:rPr>
      </w:pPr>
    </w:p>
    <w:p w14:paraId="0B1CEBE5" w14:textId="77777777" w:rsidR="00BB0D47" w:rsidRDefault="00BB0D47" w:rsidP="00BB0D47">
      <w:pPr>
        <w:tabs>
          <w:tab w:val="left" w:pos="8364"/>
        </w:tabs>
        <w:jc w:val="center"/>
        <w:rPr>
          <w:rFonts w:ascii="Times New Roman" w:hAnsi="Times New Roman"/>
          <w:b/>
          <w:sz w:val="28"/>
          <w:szCs w:val="28"/>
        </w:rPr>
      </w:pPr>
    </w:p>
    <w:p w14:paraId="6F9262B1" w14:textId="77777777" w:rsidR="00BB0D47" w:rsidRDefault="00BB0D47" w:rsidP="00BB0D47">
      <w:pPr>
        <w:tabs>
          <w:tab w:val="left" w:pos="8364"/>
        </w:tabs>
        <w:jc w:val="center"/>
        <w:rPr>
          <w:rFonts w:ascii="Times New Roman" w:hAnsi="Times New Roman"/>
          <w:b/>
          <w:sz w:val="28"/>
          <w:szCs w:val="28"/>
        </w:rPr>
      </w:pPr>
    </w:p>
    <w:p w14:paraId="5DE10A79" w14:textId="77777777" w:rsidR="00BB0D47" w:rsidRDefault="00BB0D47" w:rsidP="00BB0D47">
      <w:pPr>
        <w:tabs>
          <w:tab w:val="left" w:pos="8364"/>
        </w:tabs>
        <w:jc w:val="center"/>
        <w:rPr>
          <w:rFonts w:ascii="Times New Roman" w:hAnsi="Times New Roman"/>
          <w:b/>
          <w:sz w:val="28"/>
          <w:szCs w:val="28"/>
        </w:rPr>
      </w:pPr>
    </w:p>
    <w:p w14:paraId="1D5BACA2" w14:textId="77777777" w:rsidR="00BB0D47" w:rsidRDefault="00BB0D47" w:rsidP="00BB0D47">
      <w:pPr>
        <w:tabs>
          <w:tab w:val="left" w:pos="8364"/>
        </w:tabs>
        <w:jc w:val="center"/>
        <w:rPr>
          <w:rFonts w:ascii="Times New Roman" w:hAnsi="Times New Roman"/>
          <w:b/>
          <w:sz w:val="28"/>
          <w:szCs w:val="28"/>
        </w:rPr>
      </w:pPr>
    </w:p>
    <w:p w14:paraId="60FA932C" w14:textId="77777777" w:rsidR="00BB0D47" w:rsidRDefault="00BB0D47" w:rsidP="00BB0D47">
      <w:pPr>
        <w:tabs>
          <w:tab w:val="left" w:pos="8364"/>
        </w:tabs>
        <w:jc w:val="center"/>
        <w:rPr>
          <w:rFonts w:ascii="Times New Roman" w:hAnsi="Times New Roman"/>
          <w:b/>
          <w:sz w:val="28"/>
          <w:szCs w:val="28"/>
        </w:rPr>
      </w:pPr>
    </w:p>
    <w:p w14:paraId="07ECF467" w14:textId="77777777" w:rsidR="00BB0D47" w:rsidRDefault="00BB0D47" w:rsidP="00BB0D47">
      <w:pPr>
        <w:tabs>
          <w:tab w:val="left" w:pos="8364"/>
        </w:tabs>
        <w:jc w:val="center"/>
        <w:rPr>
          <w:rFonts w:ascii="Times New Roman" w:hAnsi="Times New Roman"/>
          <w:b/>
          <w:sz w:val="28"/>
          <w:szCs w:val="28"/>
        </w:rPr>
      </w:pPr>
    </w:p>
    <w:p w14:paraId="2868B8BC" w14:textId="77777777" w:rsidR="00BB0D47" w:rsidRDefault="00BB0D47" w:rsidP="00BB0D47">
      <w:pPr>
        <w:spacing w:after="0" w:line="276" w:lineRule="auto"/>
        <w:rPr>
          <w:rFonts w:ascii="Times New Roman" w:hAnsi="Times New Roman"/>
          <w:b/>
          <w:sz w:val="24"/>
        </w:rPr>
      </w:pPr>
    </w:p>
    <w:p w14:paraId="5483C94E" w14:textId="77777777" w:rsidR="00BB0D47" w:rsidRDefault="00BB0D47" w:rsidP="00BB0D47">
      <w:pPr>
        <w:spacing w:after="0" w:line="276" w:lineRule="auto"/>
        <w:jc w:val="center"/>
        <w:rPr>
          <w:rFonts w:ascii="Times New Roman" w:hAnsi="Times New Roman"/>
          <w:b/>
          <w:sz w:val="28"/>
        </w:rPr>
      </w:pPr>
      <w:r>
        <w:rPr>
          <w:rFonts w:ascii="Times New Roman" w:hAnsi="Times New Roman"/>
          <w:b/>
          <w:sz w:val="28"/>
        </w:rPr>
        <w:lastRenderedPageBreak/>
        <w:t>СОДЕРЖАНИЕ</w:t>
      </w:r>
    </w:p>
    <w:p w14:paraId="5ECE9A56" w14:textId="77777777" w:rsidR="00BB0D47" w:rsidRDefault="00BB0D47" w:rsidP="00BB0D47">
      <w:pPr>
        <w:spacing w:after="0" w:line="276" w:lineRule="auto"/>
        <w:rPr>
          <w:rFonts w:ascii="Times New Roman" w:hAnsi="Times New Roman"/>
          <w:b/>
          <w:sz w:val="28"/>
        </w:rPr>
      </w:pPr>
    </w:p>
    <w:p w14:paraId="3703CFC0" w14:textId="77777777" w:rsidR="00BB0D47" w:rsidRDefault="00BB0D47" w:rsidP="00BB0D47">
      <w:pPr>
        <w:pStyle w:val="af1"/>
        <w:tabs>
          <w:tab w:val="left" w:pos="284"/>
        </w:tabs>
        <w:ind w:right="-1"/>
        <w:rPr>
          <w:color w:val="000000"/>
        </w:rPr>
      </w:pPr>
    </w:p>
    <w:p w14:paraId="2845D1EB" w14:textId="77777777" w:rsidR="00BB0D47" w:rsidRPr="00950895" w:rsidRDefault="00BB0D47" w:rsidP="00BB0D47">
      <w:pPr>
        <w:pStyle w:val="13"/>
        <w:tabs>
          <w:tab w:val="clear" w:pos="9345"/>
          <w:tab w:val="right" w:leader="dot" w:pos="9355"/>
        </w:tabs>
        <w:rPr>
          <w:sz w:val="28"/>
          <w:szCs w:val="24"/>
        </w:rPr>
      </w:pPr>
      <w:r w:rsidRPr="00950895">
        <w:rPr>
          <w:rFonts w:ascii="Times New Roman" w:hAnsi="Times New Roman"/>
          <w:sz w:val="28"/>
          <w:szCs w:val="24"/>
        </w:rPr>
        <w:fldChar w:fldCharType="begin"/>
      </w:r>
      <w:r w:rsidRPr="00950895">
        <w:rPr>
          <w:sz w:val="28"/>
          <w:szCs w:val="24"/>
        </w:rPr>
        <w:instrText>TOC \h \z \u \o "1-3"</w:instrText>
      </w:r>
      <w:r w:rsidRPr="00950895">
        <w:rPr>
          <w:rFonts w:ascii="Times New Roman" w:hAnsi="Times New Roman"/>
          <w:sz w:val="28"/>
          <w:szCs w:val="24"/>
        </w:rPr>
        <w:fldChar w:fldCharType="separate"/>
      </w:r>
      <w:hyperlink w:anchor="__RefHeading___1" w:history="1">
        <w:r w:rsidRPr="00950895">
          <w:rPr>
            <w:sz w:val="28"/>
            <w:szCs w:val="24"/>
          </w:rPr>
          <w:t>1.    Общая характеристика  рабочей программы общеобразовательной дисциплины «Физическая культура»</w:t>
        </w:r>
        <w:r w:rsidRPr="00950895">
          <w:rPr>
            <w:sz w:val="28"/>
            <w:szCs w:val="24"/>
          </w:rPr>
          <w:tab/>
        </w:r>
        <w:r w:rsidRPr="00950895">
          <w:rPr>
            <w:sz w:val="28"/>
            <w:szCs w:val="24"/>
          </w:rPr>
          <w:fldChar w:fldCharType="begin"/>
        </w:r>
        <w:r w:rsidRPr="00950895">
          <w:rPr>
            <w:sz w:val="28"/>
            <w:szCs w:val="24"/>
          </w:rPr>
          <w:instrText>PAGEREF __RefHeading___1 \h</w:instrText>
        </w:r>
        <w:r w:rsidRPr="00950895">
          <w:rPr>
            <w:sz w:val="28"/>
            <w:szCs w:val="24"/>
          </w:rPr>
        </w:r>
        <w:r w:rsidRPr="00950895">
          <w:rPr>
            <w:sz w:val="28"/>
            <w:szCs w:val="24"/>
          </w:rPr>
          <w:fldChar w:fldCharType="separate"/>
        </w:r>
        <w:r>
          <w:rPr>
            <w:noProof/>
            <w:sz w:val="28"/>
            <w:szCs w:val="24"/>
          </w:rPr>
          <w:t>3</w:t>
        </w:r>
        <w:r w:rsidRPr="00950895">
          <w:rPr>
            <w:sz w:val="28"/>
            <w:szCs w:val="24"/>
          </w:rPr>
          <w:fldChar w:fldCharType="end"/>
        </w:r>
      </w:hyperlink>
    </w:p>
    <w:p w14:paraId="1992DDB2" w14:textId="77777777" w:rsidR="00BB0D47" w:rsidRPr="00950895" w:rsidRDefault="00CF32E4" w:rsidP="00BB0D47">
      <w:pPr>
        <w:pStyle w:val="13"/>
        <w:tabs>
          <w:tab w:val="clear" w:pos="9345"/>
          <w:tab w:val="right" w:leader="dot" w:pos="9355"/>
        </w:tabs>
        <w:rPr>
          <w:sz w:val="28"/>
          <w:szCs w:val="24"/>
        </w:rPr>
      </w:pPr>
      <w:hyperlink w:anchor="__RefHeading___2" w:history="1">
        <w:r w:rsidR="00BB0D47" w:rsidRPr="00950895">
          <w:rPr>
            <w:sz w:val="28"/>
            <w:szCs w:val="24"/>
          </w:rPr>
          <w:t>2. Структура и содержание общеобразовательной дисциплины</w:t>
        </w:r>
        <w:r w:rsidR="00BB0D47" w:rsidRPr="00950895">
          <w:rPr>
            <w:sz w:val="28"/>
            <w:szCs w:val="24"/>
          </w:rPr>
          <w:tab/>
        </w:r>
        <w:r w:rsidR="00BB0D47">
          <w:rPr>
            <w:sz w:val="28"/>
            <w:szCs w:val="24"/>
          </w:rPr>
          <w:t>9</w:t>
        </w:r>
      </w:hyperlink>
    </w:p>
    <w:p w14:paraId="324FA76B" w14:textId="77777777" w:rsidR="00BB0D47" w:rsidRPr="00950895" w:rsidRDefault="00CF32E4" w:rsidP="00BB0D47">
      <w:pPr>
        <w:pStyle w:val="13"/>
        <w:tabs>
          <w:tab w:val="clear" w:pos="9345"/>
          <w:tab w:val="right" w:leader="dot" w:pos="9355"/>
        </w:tabs>
        <w:rPr>
          <w:sz w:val="28"/>
          <w:szCs w:val="24"/>
        </w:rPr>
      </w:pPr>
      <w:hyperlink w:anchor="__RefHeading___3" w:history="1">
        <w:r w:rsidR="00BB0D47" w:rsidRPr="00950895">
          <w:rPr>
            <w:sz w:val="28"/>
            <w:szCs w:val="24"/>
          </w:rPr>
          <w:t>3. Условия реализации программы общеобразовательной дисциплины</w:t>
        </w:r>
        <w:r w:rsidR="00BB0D47" w:rsidRPr="00950895">
          <w:rPr>
            <w:sz w:val="28"/>
            <w:szCs w:val="24"/>
          </w:rPr>
          <w:tab/>
        </w:r>
        <w:r w:rsidR="00BB0D47" w:rsidRPr="00950895">
          <w:rPr>
            <w:sz w:val="28"/>
            <w:szCs w:val="24"/>
          </w:rPr>
          <w:fldChar w:fldCharType="begin"/>
        </w:r>
        <w:r w:rsidR="00BB0D47" w:rsidRPr="00950895">
          <w:rPr>
            <w:sz w:val="28"/>
            <w:szCs w:val="24"/>
          </w:rPr>
          <w:instrText>PAGEREF __RefHeading___3 \h</w:instrText>
        </w:r>
        <w:r w:rsidR="00BB0D47" w:rsidRPr="00950895">
          <w:rPr>
            <w:sz w:val="28"/>
            <w:szCs w:val="24"/>
          </w:rPr>
        </w:r>
        <w:r w:rsidR="00BB0D47" w:rsidRPr="00950895">
          <w:rPr>
            <w:sz w:val="28"/>
            <w:szCs w:val="24"/>
          </w:rPr>
          <w:fldChar w:fldCharType="separate"/>
        </w:r>
        <w:r w:rsidR="00BB0D47">
          <w:rPr>
            <w:noProof/>
            <w:sz w:val="28"/>
            <w:szCs w:val="24"/>
          </w:rPr>
          <w:t>21</w:t>
        </w:r>
        <w:r w:rsidR="00BB0D47" w:rsidRPr="00950895">
          <w:rPr>
            <w:sz w:val="28"/>
            <w:szCs w:val="24"/>
          </w:rPr>
          <w:fldChar w:fldCharType="end"/>
        </w:r>
      </w:hyperlink>
      <w:r w:rsidR="00BB0D47">
        <w:rPr>
          <w:sz w:val="28"/>
          <w:szCs w:val="24"/>
        </w:rPr>
        <w:t>21</w:t>
      </w:r>
    </w:p>
    <w:p w14:paraId="34D67EBA" w14:textId="77777777" w:rsidR="00BB0D47" w:rsidRPr="00950895" w:rsidRDefault="00CF32E4" w:rsidP="00BB0D47">
      <w:pPr>
        <w:pStyle w:val="13"/>
        <w:tabs>
          <w:tab w:val="clear" w:pos="9345"/>
          <w:tab w:val="right" w:leader="dot" w:pos="9355"/>
        </w:tabs>
        <w:rPr>
          <w:sz w:val="28"/>
          <w:szCs w:val="24"/>
        </w:rPr>
      </w:pPr>
      <w:hyperlink w:anchor="__RefHeading___4" w:history="1">
        <w:r w:rsidR="00BB0D47" w:rsidRPr="00950895">
          <w:rPr>
            <w:sz w:val="28"/>
            <w:szCs w:val="24"/>
          </w:rPr>
          <w:t>4.    Контроль и оценка результатов освоения общеобразовательной дисциплины</w:t>
        </w:r>
        <w:r w:rsidR="00BB0D47" w:rsidRPr="00950895">
          <w:rPr>
            <w:sz w:val="28"/>
            <w:szCs w:val="24"/>
          </w:rPr>
          <w:tab/>
        </w:r>
        <w:r w:rsidR="00BB0D47" w:rsidRPr="00950895">
          <w:rPr>
            <w:sz w:val="28"/>
            <w:szCs w:val="24"/>
          </w:rPr>
          <w:fldChar w:fldCharType="begin"/>
        </w:r>
        <w:r w:rsidR="00BB0D47" w:rsidRPr="00950895">
          <w:rPr>
            <w:sz w:val="28"/>
            <w:szCs w:val="24"/>
          </w:rPr>
          <w:instrText>PAGEREF __RefHeading___4 \h</w:instrText>
        </w:r>
        <w:r w:rsidR="00BB0D47" w:rsidRPr="00950895">
          <w:rPr>
            <w:sz w:val="28"/>
            <w:szCs w:val="24"/>
          </w:rPr>
        </w:r>
        <w:r w:rsidR="00BB0D47" w:rsidRPr="00950895">
          <w:rPr>
            <w:sz w:val="28"/>
            <w:szCs w:val="24"/>
          </w:rPr>
          <w:fldChar w:fldCharType="separate"/>
        </w:r>
        <w:r w:rsidR="00BB0D47">
          <w:rPr>
            <w:noProof/>
            <w:sz w:val="28"/>
            <w:szCs w:val="24"/>
          </w:rPr>
          <w:t>23</w:t>
        </w:r>
        <w:r w:rsidR="00BB0D47" w:rsidRPr="00950895">
          <w:rPr>
            <w:sz w:val="28"/>
            <w:szCs w:val="24"/>
          </w:rPr>
          <w:fldChar w:fldCharType="end"/>
        </w:r>
      </w:hyperlink>
      <w:r w:rsidR="00BB0D47">
        <w:rPr>
          <w:sz w:val="28"/>
          <w:szCs w:val="24"/>
        </w:rPr>
        <w:t>3</w:t>
      </w:r>
    </w:p>
    <w:p w14:paraId="23C86AA8" w14:textId="77777777" w:rsidR="00BB0D47" w:rsidRPr="00C53135" w:rsidRDefault="00BB0D47" w:rsidP="00BB0D47">
      <w:pPr>
        <w:rPr>
          <w:sz w:val="28"/>
          <w:szCs w:val="24"/>
        </w:rPr>
      </w:pPr>
      <w:r w:rsidRPr="00950895">
        <w:rPr>
          <w:sz w:val="28"/>
          <w:szCs w:val="24"/>
        </w:rPr>
        <w:fldChar w:fldCharType="end"/>
      </w:r>
      <w:r w:rsidRPr="00950895">
        <w:rPr>
          <w:i/>
          <w:sz w:val="36"/>
          <w:szCs w:val="24"/>
          <w:u w:val="single"/>
        </w:rPr>
        <w:br w:type="page"/>
      </w:r>
    </w:p>
    <w:p w14:paraId="5AB074A3" w14:textId="77777777" w:rsidR="00BB0D47" w:rsidRDefault="00BB0D47" w:rsidP="007A5D8B">
      <w:pPr>
        <w:pStyle w:val="1"/>
        <w:numPr>
          <w:ilvl w:val="0"/>
          <w:numId w:val="50"/>
        </w:numPr>
        <w:spacing w:before="0" w:line="240" w:lineRule="auto"/>
        <w:jc w:val="center"/>
        <w:rPr>
          <w:color w:val="000000"/>
        </w:rPr>
      </w:pPr>
      <w:r>
        <w:rPr>
          <w:color w:val="000000"/>
        </w:rPr>
        <w:lastRenderedPageBreak/>
        <w:t>Общая характеристика  рабочей программы общеобразовательной дисциплины «Физическая культура»</w:t>
      </w:r>
    </w:p>
    <w:p w14:paraId="3E77879A" w14:textId="77777777" w:rsidR="00BB0D47" w:rsidRDefault="00BB0D47" w:rsidP="00BB0D47">
      <w:pPr>
        <w:rPr>
          <w:rFonts w:ascii="Times New Roman" w:hAnsi="Times New Roman"/>
        </w:rPr>
      </w:pPr>
    </w:p>
    <w:p w14:paraId="0A99F87D" w14:textId="77777777" w:rsidR="00BB0D47" w:rsidRDefault="00BB0D47" w:rsidP="00BB0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8"/>
        </w:rPr>
      </w:pPr>
      <w:r>
        <w:rPr>
          <w:rFonts w:ascii="Times New Roman" w:hAnsi="Times New Roman"/>
          <w:b/>
          <w:sz w:val="28"/>
        </w:rPr>
        <w:t xml:space="preserve">1.1. Место дисциплины в структуре образовательной программы СПО: </w:t>
      </w:r>
    </w:p>
    <w:p w14:paraId="4FDE8935" w14:textId="77777777" w:rsidR="00BB0D47"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sz w:val="28"/>
        </w:rPr>
      </w:pPr>
    </w:p>
    <w:p w14:paraId="2742A021" w14:textId="77777777" w:rsidR="00BB0D47"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i/>
          <w:sz w:val="32"/>
          <w:vertAlign w:val="superscript"/>
        </w:rPr>
      </w:pPr>
      <w:r>
        <w:rPr>
          <w:rFonts w:ascii="Times New Roman" w:hAnsi="Times New Roman"/>
          <w:sz w:val="28"/>
        </w:rPr>
        <w:t>Общеобразовательная дисциплина «</w:t>
      </w:r>
      <w:r>
        <w:rPr>
          <w:rFonts w:ascii="Times New Roman" w:hAnsi="Times New Roman"/>
          <w:sz w:val="28"/>
          <w:u w:val="single"/>
        </w:rPr>
        <w:t>Физическая культура</w:t>
      </w:r>
      <w:r>
        <w:rPr>
          <w:rFonts w:ascii="Times New Roman" w:hAnsi="Times New Roman"/>
          <w:sz w:val="28"/>
        </w:rPr>
        <w:t>» является обязательной частью общеобразовательного цикла образовательной программы в соответствии с ФГОС СПО по специальности 43.02.17 Технологии индустрии красоты.</w:t>
      </w:r>
    </w:p>
    <w:p w14:paraId="4205DEB7" w14:textId="77777777" w:rsidR="00BB0D47" w:rsidRDefault="00BB0D47" w:rsidP="00BB0D47">
      <w:pPr>
        <w:spacing w:after="0" w:line="276" w:lineRule="auto"/>
        <w:ind w:firstLine="709"/>
        <w:jc w:val="center"/>
        <w:rPr>
          <w:rFonts w:ascii="Times New Roman" w:hAnsi="Times New Roman"/>
          <w:b/>
          <w:sz w:val="28"/>
        </w:rPr>
      </w:pPr>
      <w:r>
        <w:rPr>
          <w:rFonts w:ascii="Times New Roman" w:hAnsi="Times New Roman"/>
          <w:i/>
          <w:sz w:val="32"/>
          <w:vertAlign w:val="superscript"/>
        </w:rPr>
        <w:t>)</w:t>
      </w:r>
    </w:p>
    <w:p w14:paraId="763DEC51" w14:textId="77777777" w:rsidR="00BB0D47" w:rsidRDefault="00BB0D47" w:rsidP="00BB0D47">
      <w:pPr>
        <w:spacing w:after="0" w:line="276" w:lineRule="auto"/>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409FD776" w14:textId="77777777" w:rsidR="00BB0D47"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b/>
          <w:sz w:val="28"/>
        </w:rPr>
      </w:pPr>
    </w:p>
    <w:p w14:paraId="4F19A368" w14:textId="77777777" w:rsidR="00BB0D47"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b/>
          <w:sz w:val="28"/>
        </w:rPr>
      </w:pPr>
      <w:r>
        <w:rPr>
          <w:rFonts w:ascii="Times New Roman" w:hAnsi="Times New Roman"/>
          <w:b/>
          <w:sz w:val="28"/>
        </w:rPr>
        <w:t>1.2.1. Цели дисциплины</w:t>
      </w:r>
    </w:p>
    <w:p w14:paraId="259EA8F2" w14:textId="77777777" w:rsidR="00BB0D47"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sz w:val="28"/>
        </w:rPr>
      </w:pPr>
      <w:r>
        <w:rPr>
          <w:rFonts w:ascii="Times New Roman" w:hAnsi="Times New Roman"/>
          <w:sz w:val="28"/>
        </w:rPr>
        <w:t>Содержание программы общеобразовательной дисциплины «Физическая культура» направлено на достижение следующих целей: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развитие у обучающихся двигательных навыков, совершенствование всех видов физкультурной и спортивной деятельности,  гармоничное физическое развитие, формирование культуры здорового и безопасного образа жизни будущего квалифицированного специалиста.</w:t>
      </w:r>
    </w:p>
    <w:p w14:paraId="52C40F6C" w14:textId="77777777" w:rsidR="00BB0D47" w:rsidRDefault="00BB0D47" w:rsidP="00BB0D47">
      <w:pPr>
        <w:spacing w:after="0" w:line="276" w:lineRule="auto"/>
        <w:ind w:firstLine="709"/>
        <w:jc w:val="both"/>
        <w:rPr>
          <w:rFonts w:ascii="Times New Roman" w:hAnsi="Times New Roman"/>
          <w:sz w:val="28"/>
        </w:rPr>
      </w:pPr>
    </w:p>
    <w:p w14:paraId="46909553" w14:textId="77777777" w:rsidR="00BB0D47" w:rsidRDefault="00BB0D47" w:rsidP="00BB0D47">
      <w:pPr>
        <w:spacing w:after="0" w:line="276" w:lineRule="auto"/>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33BD6AFE" w14:textId="77777777" w:rsidR="00BB0D47" w:rsidRDefault="00BB0D47" w:rsidP="00BB0D47">
      <w:pPr>
        <w:spacing w:after="0" w:line="276" w:lineRule="auto"/>
        <w:ind w:firstLine="709"/>
        <w:jc w:val="both"/>
        <w:rPr>
          <w:rFonts w:ascii="Times New Roman" w:hAnsi="Times New Roman"/>
          <w:sz w:val="28"/>
        </w:rPr>
      </w:pPr>
      <w:r>
        <w:rPr>
          <w:rFonts w:ascii="Times New Roman" w:hAnsi="Times New Roman"/>
          <w:sz w:val="28"/>
        </w:rPr>
        <w:t xml:space="preserve">Особое значение дисциплина имеет при формировании и развитии ОК и ПК </w:t>
      </w:r>
      <w:r>
        <w:rPr>
          <w:rFonts w:ascii="Times New Roman" w:hAnsi="Times New Roman"/>
          <w:i/>
          <w:sz w:val="28"/>
        </w:rPr>
        <w:t>(ОК указываются из нового макета ФГОС СПО 2022 года по профессии/специальности</w:t>
      </w:r>
      <w:r>
        <w:rPr>
          <w:rFonts w:ascii="Times New Roman" w:hAnsi="Times New Roman"/>
          <w:sz w:val="28"/>
        </w:rPr>
        <w:t>)</w:t>
      </w:r>
    </w:p>
    <w:p w14:paraId="04BE63F3" w14:textId="77777777" w:rsidR="00BB0D47" w:rsidRDefault="00BB0D47" w:rsidP="00BB0D47">
      <w:pPr>
        <w:spacing w:after="0" w:line="276" w:lineRule="auto"/>
        <w:jc w:val="center"/>
        <w:rPr>
          <w:rFonts w:ascii="Times New Roman" w:hAnsi="Times New Roman"/>
          <w:b/>
          <w:sz w:val="28"/>
        </w:rPr>
      </w:pPr>
    </w:p>
    <w:p w14:paraId="170D144E" w14:textId="77777777" w:rsidR="00BB0D47"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8"/>
        </w:rPr>
      </w:pPr>
    </w:p>
    <w:p w14:paraId="6BD0C28F" w14:textId="77777777" w:rsidR="00BB0D47" w:rsidRDefault="00BB0D47" w:rsidP="00BB0D47">
      <w:pPr>
        <w:sectPr w:rsidR="00BB0D47">
          <w:footerReference w:type="default" r:id="rId46"/>
          <w:footerReference w:type="first" r:id="rId47"/>
          <w:pgSz w:w="11906" w:h="16838"/>
          <w:pgMar w:top="1134" w:right="850" w:bottom="284" w:left="1701" w:header="708" w:footer="708" w:gutter="0"/>
          <w:cols w:space="720"/>
          <w:titlePg/>
        </w:sectPr>
      </w:pPr>
    </w:p>
    <w:tbl>
      <w:tblPr>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5103"/>
        <w:gridCol w:w="5103"/>
      </w:tblGrid>
      <w:tr w:rsidR="00BB0D47" w14:paraId="1E39BAEC" w14:textId="77777777" w:rsidTr="003B3EDF">
        <w:trPr>
          <w:trHeight w:val="270"/>
          <w:tblHeader/>
        </w:trPr>
        <w:tc>
          <w:tcPr>
            <w:tcW w:w="453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4DA11" w14:textId="77777777" w:rsidR="00BB0D47" w:rsidRDefault="00BB0D47" w:rsidP="003B3EDF">
            <w:pPr>
              <w:spacing w:after="0"/>
              <w:jc w:val="center"/>
              <w:rPr>
                <w:rFonts w:ascii="Times New Roman" w:hAnsi="Times New Roman"/>
                <w:b/>
                <w:sz w:val="24"/>
              </w:rPr>
            </w:pPr>
            <w:r>
              <w:rPr>
                <w:rFonts w:ascii="Times New Roman" w:hAnsi="Times New Roman"/>
                <w:b/>
                <w:sz w:val="24"/>
              </w:rPr>
              <w:lastRenderedPageBreak/>
              <w:t>Код и наименование формируемых компетенций</w:t>
            </w:r>
          </w:p>
        </w:tc>
        <w:tc>
          <w:tcPr>
            <w:tcW w:w="102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E8A3B" w14:textId="77777777" w:rsidR="00BB0D47" w:rsidRDefault="00BB0D47" w:rsidP="003B3EDF">
            <w:pPr>
              <w:spacing w:after="0"/>
              <w:jc w:val="center"/>
              <w:rPr>
                <w:rFonts w:ascii="Times New Roman" w:hAnsi="Times New Roman"/>
                <w:b/>
                <w:sz w:val="24"/>
              </w:rPr>
            </w:pPr>
            <w:r>
              <w:rPr>
                <w:rFonts w:ascii="Times New Roman" w:hAnsi="Times New Roman"/>
                <w:b/>
                <w:sz w:val="24"/>
              </w:rPr>
              <w:t>Планируемые результаты</w:t>
            </w:r>
          </w:p>
        </w:tc>
      </w:tr>
      <w:tr w:rsidR="00BB0D47" w14:paraId="431989EC" w14:textId="77777777" w:rsidTr="003B3EDF">
        <w:trPr>
          <w:trHeight w:val="270"/>
          <w:tblHeader/>
        </w:trPr>
        <w:tc>
          <w:tcPr>
            <w:tcW w:w="453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4C022" w14:textId="77777777" w:rsidR="00BB0D47" w:rsidRDefault="00BB0D47" w:rsidP="003B3EDF"/>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BAE5F" w14:textId="77777777" w:rsidR="00BB0D47" w:rsidRDefault="00BB0D47" w:rsidP="003B3EDF">
            <w:pPr>
              <w:spacing w:after="0"/>
              <w:jc w:val="center"/>
              <w:rPr>
                <w:rFonts w:ascii="Times New Roman" w:hAnsi="Times New Roman"/>
                <w:b/>
                <w:sz w:val="24"/>
              </w:rPr>
            </w:pPr>
            <w:r>
              <w:rPr>
                <w:rFonts w:ascii="Times New Roman" w:hAnsi="Times New Roman"/>
                <w:b/>
                <w:sz w:val="24"/>
              </w:rPr>
              <w:t>Общие</w:t>
            </w:r>
            <w:r>
              <w:rPr>
                <w:rFonts w:ascii="Times New Roman" w:hAnsi="Times New Roman"/>
                <w:b/>
                <w:sz w:val="24"/>
                <w:vertAlign w:val="superscript"/>
              </w:rPr>
              <w:footnoteReference w:id="41"/>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D3A11"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Дисциплинарные</w:t>
            </w:r>
            <w:r>
              <w:rPr>
                <w:rFonts w:ascii="Times New Roman" w:hAnsi="Times New Roman"/>
                <w:b/>
                <w:sz w:val="24"/>
                <w:vertAlign w:val="superscript"/>
              </w:rPr>
              <w:footnoteReference w:id="42"/>
            </w:r>
          </w:p>
        </w:tc>
      </w:tr>
      <w:tr w:rsidR="00BB0D47" w14:paraId="168A78E7" w14:textId="77777777" w:rsidTr="003B3EDF">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D0437" w14:textId="77777777" w:rsidR="00BB0D47" w:rsidRDefault="00BB0D47" w:rsidP="003B3EDF">
            <w:pPr>
              <w:spacing w:after="0"/>
              <w:jc w:val="both"/>
              <w:rPr>
                <w:rFonts w:ascii="Times New Roman" w:hAnsi="Times New Roman"/>
                <w:sz w:val="24"/>
              </w:rPr>
            </w:pPr>
            <w:r>
              <w:rPr>
                <w:rFonts w:ascii="Times New Roman" w:hAnsi="Times New Roman"/>
                <w:sz w:val="24"/>
              </w:rPr>
              <w:t xml:space="preserve">ОК 01. Выбирать способы решения задач профессиональной деятельности применительно к различным контекстам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797E2" w14:textId="77777777" w:rsidR="00BB0D47" w:rsidRDefault="00BB0D47" w:rsidP="003B3EDF">
            <w:pPr>
              <w:spacing w:after="0"/>
              <w:jc w:val="both"/>
              <w:rPr>
                <w:rFonts w:ascii="Times New Roman" w:hAnsi="Times New Roman"/>
                <w:sz w:val="24"/>
                <w:highlight w:val="white"/>
              </w:rPr>
            </w:pPr>
            <w:r>
              <w:rPr>
                <w:rFonts w:ascii="Times New Roman" w:hAnsi="Times New Roman"/>
                <w:sz w:val="24"/>
                <w:highlight w:val="white"/>
              </w:rPr>
              <w:t>В части трудового воспитания:</w:t>
            </w:r>
          </w:p>
          <w:p w14:paraId="3AFA9424" w14:textId="77777777" w:rsidR="00BB0D47" w:rsidRDefault="00BB0D47" w:rsidP="003B3EDF">
            <w:pPr>
              <w:spacing w:after="0"/>
              <w:jc w:val="both"/>
              <w:rPr>
                <w:rFonts w:ascii="Times New Roman" w:hAnsi="Times New Roman"/>
                <w:sz w:val="24"/>
              </w:rPr>
            </w:pPr>
            <w:r>
              <w:rPr>
                <w:rFonts w:ascii="Times New Roman" w:hAnsi="Times New Roman"/>
                <w:sz w:val="24"/>
                <w:highlight w:val="white"/>
              </w:rPr>
              <w:t>- готовность к труду, осознание ценности мастерства, трудолюбие;</w:t>
            </w:r>
            <w:r>
              <w:rPr>
                <w:rFonts w:ascii="Times New Roman" w:hAnsi="Times New Roman"/>
                <w:sz w:val="24"/>
              </w:rPr>
              <w:t xml:space="preserve"> </w:t>
            </w:r>
          </w:p>
          <w:p w14:paraId="3A11F727" w14:textId="77777777" w:rsidR="00BB0D47" w:rsidRDefault="00BB0D47" w:rsidP="003B3EDF">
            <w:pPr>
              <w:spacing w:after="0"/>
              <w:jc w:val="both"/>
              <w:rPr>
                <w:rFonts w:ascii="Times New Roman" w:hAnsi="Times New Roman"/>
                <w:sz w:val="24"/>
              </w:rPr>
            </w:pPr>
            <w:r>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rPr>
              <w:t xml:space="preserve"> </w:t>
            </w:r>
          </w:p>
          <w:p w14:paraId="5E437758" w14:textId="77777777" w:rsidR="00BB0D47" w:rsidRDefault="00BB0D47" w:rsidP="003B3EDF">
            <w:pPr>
              <w:spacing w:after="0"/>
              <w:jc w:val="both"/>
              <w:rPr>
                <w:rFonts w:ascii="Times New Roman" w:hAnsi="Times New Roman"/>
                <w:strike/>
                <w:sz w:val="24"/>
                <w:highlight w:val="white"/>
              </w:rPr>
            </w:pPr>
            <w:r>
              <w:rPr>
                <w:rFonts w:ascii="Times New Roman" w:hAnsi="Times New Roman"/>
                <w:sz w:val="24"/>
                <w:highlight w:val="white"/>
              </w:rPr>
              <w:t>- интерес к различным сферам профессиональной деятельности,</w:t>
            </w:r>
          </w:p>
          <w:p w14:paraId="5D46658D" w14:textId="77777777" w:rsidR="00BB0D47" w:rsidRDefault="00BB0D47" w:rsidP="003B3EDF">
            <w:pPr>
              <w:spacing w:after="0"/>
              <w:jc w:val="both"/>
              <w:rPr>
                <w:rFonts w:ascii="Times New Roman" w:hAnsi="Times New Roman"/>
                <w:color w:val="808080"/>
                <w:sz w:val="24"/>
                <w:highlight w:val="white"/>
              </w:rPr>
            </w:pPr>
            <w:r>
              <w:rPr>
                <w:rFonts w:ascii="Times New Roman" w:hAnsi="Times New Roman"/>
                <w:sz w:val="24"/>
                <w:highlight w:val="white"/>
              </w:rPr>
              <w:t>Овладение универсальными учебными познавательными действиями:</w:t>
            </w:r>
          </w:p>
          <w:p w14:paraId="70B2B25A" w14:textId="77777777" w:rsidR="00BB0D47" w:rsidRDefault="00BB0D47" w:rsidP="003B3EDF">
            <w:pPr>
              <w:spacing w:after="0"/>
              <w:jc w:val="both"/>
              <w:rPr>
                <w:rFonts w:ascii="Times New Roman" w:hAnsi="Times New Roman"/>
                <w:sz w:val="24"/>
                <w:highlight w:val="white"/>
              </w:rPr>
            </w:pPr>
            <w:r>
              <w:rPr>
                <w:rFonts w:ascii="Times New Roman" w:hAnsi="Times New Roman"/>
                <w:color w:val="808080"/>
                <w:sz w:val="24"/>
                <w:highlight w:val="white"/>
              </w:rPr>
              <w:t xml:space="preserve"> а) </w:t>
            </w:r>
            <w:r>
              <w:rPr>
                <w:rFonts w:ascii="Times New Roman" w:hAnsi="Times New Roman"/>
                <w:sz w:val="24"/>
                <w:highlight w:val="white"/>
              </w:rPr>
              <w:t>базовые логические действия:</w:t>
            </w:r>
          </w:p>
          <w:p w14:paraId="127128A0" w14:textId="77777777" w:rsidR="00BB0D47" w:rsidRDefault="00BB0D47" w:rsidP="003B3EDF">
            <w:pPr>
              <w:spacing w:after="0"/>
              <w:jc w:val="both"/>
              <w:rPr>
                <w:rFonts w:ascii="Times New Roman" w:hAnsi="Times New Roman"/>
                <w:sz w:val="24"/>
              </w:rPr>
            </w:pPr>
            <w:r>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1A303468"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устанавливать существенный признак или основания для сравнения, классификации и обобщения; </w:t>
            </w:r>
          </w:p>
          <w:p w14:paraId="465728B0" w14:textId="77777777" w:rsidR="00BB0D47" w:rsidRDefault="00BB0D47" w:rsidP="003B3EDF">
            <w:pPr>
              <w:spacing w:after="0"/>
              <w:jc w:val="both"/>
              <w:rPr>
                <w:rFonts w:ascii="Times New Roman" w:hAnsi="Times New Roman"/>
                <w:sz w:val="24"/>
              </w:rPr>
            </w:pPr>
            <w:r>
              <w:rPr>
                <w:rFonts w:ascii="Times New Roman" w:hAnsi="Times New Roman"/>
                <w:sz w:val="24"/>
              </w:rPr>
              <w:t>- определять цели деятельности, задавать параметры и критерии их достижения;</w:t>
            </w:r>
          </w:p>
          <w:p w14:paraId="18C0B68A" w14:textId="77777777" w:rsidR="00BB0D47" w:rsidRDefault="00BB0D47" w:rsidP="003B3EDF">
            <w:pPr>
              <w:spacing w:after="0"/>
              <w:jc w:val="both"/>
              <w:rPr>
                <w:rFonts w:ascii="Times New Roman" w:hAnsi="Times New Roman"/>
                <w:sz w:val="24"/>
              </w:rPr>
            </w:pPr>
            <w:r>
              <w:rPr>
                <w:rFonts w:ascii="Times New Roman" w:hAnsi="Times New Roman"/>
                <w:sz w:val="24"/>
              </w:rPr>
              <w:lastRenderedPageBreak/>
              <w:t xml:space="preserve">- выявлять закономерности и противоречия в рассматриваемых явлениях; </w:t>
            </w:r>
          </w:p>
          <w:p w14:paraId="3427945D"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вносить коррективы в деятельность, оценивать соответствие результатов целям, оценивать риски последствий деятельности; </w:t>
            </w:r>
          </w:p>
          <w:p w14:paraId="6D739185"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развивать креативное мышление при решении жизненных проблем </w:t>
            </w:r>
          </w:p>
          <w:p w14:paraId="05A27E13" w14:textId="77777777" w:rsidR="00BB0D47" w:rsidRDefault="00BB0D47" w:rsidP="003B3EDF">
            <w:pPr>
              <w:spacing w:after="0"/>
              <w:jc w:val="both"/>
              <w:rPr>
                <w:rFonts w:ascii="Times New Roman" w:hAnsi="Times New Roman"/>
                <w:sz w:val="24"/>
                <w:highlight w:val="white"/>
              </w:rPr>
            </w:pPr>
            <w:r>
              <w:rPr>
                <w:rFonts w:ascii="Times New Roman" w:hAnsi="Times New Roman"/>
                <w:color w:val="808080"/>
                <w:sz w:val="24"/>
                <w:highlight w:val="white"/>
              </w:rPr>
              <w:t>б)</w:t>
            </w:r>
            <w:r>
              <w:rPr>
                <w:rFonts w:ascii="Times New Roman" w:hAnsi="Times New Roman"/>
                <w:sz w:val="24"/>
                <w:highlight w:val="white"/>
              </w:rPr>
              <w:t> базовые исследовательские действия:</w:t>
            </w:r>
          </w:p>
          <w:p w14:paraId="45CB61F7"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267A0A03"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2DEE14B"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B75C9AC" w14:textId="77777777" w:rsidR="00BB0D47" w:rsidRDefault="00BB0D47" w:rsidP="003B3EDF">
            <w:pPr>
              <w:spacing w:after="0"/>
              <w:jc w:val="both"/>
              <w:rPr>
                <w:rFonts w:ascii="Times New Roman" w:hAnsi="Times New Roman"/>
                <w:sz w:val="24"/>
              </w:rPr>
            </w:pPr>
            <w:r>
              <w:rPr>
                <w:rFonts w:ascii="Times New Roman" w:hAnsi="Times New Roman"/>
                <w:sz w:val="24"/>
              </w:rPr>
              <w:t>- уметь переносить знания в познавательную и практическую области жизнедеятельности;</w:t>
            </w:r>
          </w:p>
          <w:p w14:paraId="60C693A3"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уметь интегрировать знания из разных предметных областей; </w:t>
            </w:r>
          </w:p>
          <w:p w14:paraId="3D1AD158" w14:textId="77777777" w:rsidR="00BB0D47" w:rsidRDefault="00BB0D47" w:rsidP="003B3EDF">
            <w:pPr>
              <w:spacing w:after="0"/>
              <w:jc w:val="both"/>
              <w:rPr>
                <w:rFonts w:ascii="Times New Roman" w:hAnsi="Times New Roman"/>
                <w:sz w:val="24"/>
              </w:rPr>
            </w:pPr>
            <w:r>
              <w:rPr>
                <w:rFonts w:ascii="Times New Roman" w:hAnsi="Times New Roman"/>
                <w:sz w:val="24"/>
              </w:rPr>
              <w:t xml:space="preserve">- выдвигать новые идеи, предлагать оригинальные подходы и решения; </w:t>
            </w:r>
          </w:p>
          <w:p w14:paraId="48DE03D8" w14:textId="77777777" w:rsidR="00BB0D47" w:rsidRDefault="00BB0D47" w:rsidP="003B3EDF">
            <w:pPr>
              <w:spacing w:after="0"/>
              <w:jc w:val="both"/>
              <w:rPr>
                <w:rFonts w:ascii="Times New Roman" w:hAnsi="Times New Roman"/>
                <w:sz w:val="24"/>
              </w:rPr>
            </w:pPr>
            <w:r>
              <w:rPr>
                <w:rFonts w:ascii="Times New Roman" w:hAnsi="Times New Roman"/>
                <w:sz w:val="24"/>
              </w:rPr>
              <w:lastRenderedPageBreak/>
              <w:t xml:space="preserve">- способность их использования в познавательной и социальной практике </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8465E5F"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highlight w:val="white"/>
              </w:rPr>
            </w:pPr>
            <w:r>
              <w:rPr>
                <w:rStyle w:val="15"/>
                <w:rFonts w:ascii="Times New Roman" w:hAnsi="Times New Roman"/>
                <w:sz w:val="24"/>
                <w:highlight w:val="white"/>
              </w:rPr>
              <w:lastRenderedPageBreak/>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0E9F2161"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highlight w:val="white"/>
              </w:rPr>
            </w:pPr>
            <w:r>
              <w:rPr>
                <w:rStyle w:val="15"/>
                <w:rFonts w:ascii="Times New Roman" w:hAnsi="Times New Roman"/>
                <w:sz w:val="24"/>
                <w:highlight w:val="white"/>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09D048E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highlight w:val="white"/>
              </w:rPr>
            </w:pPr>
            <w:r>
              <w:rPr>
                <w:rStyle w:val="15"/>
                <w:rFonts w:ascii="Times New Roman" w:hAnsi="Times New Roman"/>
                <w:sz w:val="24"/>
                <w:highlight w:val="white"/>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BB0D47" w14:paraId="6D196678" w14:textId="77777777" w:rsidTr="003B3EDF">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CF05C" w14:textId="77777777" w:rsidR="00BB0D47" w:rsidRDefault="00BB0D47" w:rsidP="003B3EDF">
            <w:pPr>
              <w:spacing w:after="0"/>
              <w:jc w:val="both"/>
              <w:rPr>
                <w:rFonts w:ascii="Times New Roman" w:hAnsi="Times New Roman"/>
                <w:sz w:val="24"/>
              </w:rPr>
            </w:pPr>
            <w:r>
              <w:rPr>
                <w:rFonts w:ascii="Times New Roman" w:hAnsi="Times New Roman"/>
                <w:sz w:val="24"/>
              </w:rPr>
              <w:lastRenderedPageBreak/>
              <w:t>ОК 04. Эффективно взаимодействовать и работать в коллективе и команде</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DED55" w14:textId="77777777" w:rsidR="00BB0D47" w:rsidRDefault="00BB0D47" w:rsidP="003B3EDF">
            <w:pPr>
              <w:spacing w:after="0" w:line="240" w:lineRule="auto"/>
              <w:jc w:val="both"/>
              <w:rPr>
                <w:rFonts w:ascii="Times New Roman" w:hAnsi="Times New Roman"/>
                <w:sz w:val="24"/>
                <w:highlight w:val="white"/>
              </w:rPr>
            </w:pPr>
            <w:r>
              <w:rPr>
                <w:rFonts w:ascii="Times New Roman" w:hAnsi="Times New Roman"/>
                <w:sz w:val="24"/>
                <w:highlight w:val="white"/>
              </w:rPr>
              <w:t>- готовность к саморазвитию, самостоятельности и самоопределению;</w:t>
            </w:r>
          </w:p>
          <w:p w14:paraId="6676D601"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-овладение навыками учебно-исследовательской, проектной и социальной деятельности;</w:t>
            </w:r>
          </w:p>
          <w:p w14:paraId="77FCD59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Овладение универсальными коммуникативными действиями:</w:t>
            </w:r>
          </w:p>
          <w:p w14:paraId="399A7A37" w14:textId="77777777" w:rsidR="00BB0D47" w:rsidRDefault="00BB0D47" w:rsidP="003B3EDF">
            <w:pPr>
              <w:spacing w:after="0" w:line="240" w:lineRule="auto"/>
              <w:jc w:val="both"/>
              <w:rPr>
                <w:rFonts w:ascii="Times New Roman" w:hAnsi="Times New Roman"/>
                <w:sz w:val="24"/>
              </w:rPr>
            </w:pPr>
            <w:r>
              <w:rPr>
                <w:rFonts w:ascii="Times New Roman" w:hAnsi="Times New Roman"/>
                <w:color w:val="808080"/>
                <w:sz w:val="24"/>
              </w:rPr>
              <w:t>б)</w:t>
            </w:r>
            <w:r>
              <w:rPr>
                <w:rFonts w:ascii="Times New Roman" w:hAnsi="Times New Roman"/>
                <w:sz w:val="24"/>
              </w:rPr>
              <w:t> совместная деятельность:</w:t>
            </w:r>
          </w:p>
          <w:p w14:paraId="764F55BC"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понимать и использовать преимущества командной и индивидуальной работы;</w:t>
            </w:r>
          </w:p>
          <w:p w14:paraId="5C99119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7745D235"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4C9E261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осуществлять позитивное стратегическое поведение в различных ситуациях, проявлять творчество и воображение, быть инициативным</w:t>
            </w:r>
          </w:p>
          <w:p w14:paraId="6A288E2E"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Овладение универсальными регулятивными действиями:</w:t>
            </w:r>
          </w:p>
          <w:p w14:paraId="30E379A4" w14:textId="77777777" w:rsidR="00BB0D47" w:rsidRDefault="00BB0D47" w:rsidP="003B3EDF">
            <w:pPr>
              <w:spacing w:after="0" w:line="240" w:lineRule="auto"/>
              <w:jc w:val="both"/>
              <w:rPr>
                <w:rFonts w:ascii="Times New Roman" w:hAnsi="Times New Roman"/>
                <w:sz w:val="24"/>
              </w:rPr>
            </w:pPr>
            <w:r>
              <w:rPr>
                <w:rFonts w:ascii="Times New Roman" w:hAnsi="Times New Roman"/>
                <w:color w:val="808080"/>
                <w:sz w:val="24"/>
              </w:rPr>
              <w:t>г)</w:t>
            </w:r>
            <w:r>
              <w:rPr>
                <w:rFonts w:ascii="Times New Roman" w:hAnsi="Times New Roman"/>
                <w:sz w:val="24"/>
              </w:rPr>
              <w:t> принятие себя и других людей:</w:t>
            </w:r>
          </w:p>
          <w:p w14:paraId="21BE56E1"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принимать мотивы и аргументы других людей при анализе результатов деятельности;</w:t>
            </w:r>
          </w:p>
          <w:p w14:paraId="1E17C876"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lastRenderedPageBreak/>
              <w:t>- признавать свое право и право других людей на ошибки;</w:t>
            </w:r>
          </w:p>
          <w:p w14:paraId="11721EBA"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 развивать способность понимать мир с позиции другого человека</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2118076"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lastRenderedPageBreak/>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547A263A"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BB0D47" w14:paraId="77F05B74" w14:textId="77777777" w:rsidTr="003B3EDF">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CFCEA" w14:textId="77777777" w:rsidR="00BB0D47" w:rsidRDefault="00BB0D47" w:rsidP="003B3EDF">
            <w:pPr>
              <w:spacing w:after="0"/>
              <w:jc w:val="both"/>
              <w:rPr>
                <w:rFonts w:ascii="Times New Roman" w:hAnsi="Times New Roman"/>
                <w:sz w:val="24"/>
              </w:rPr>
            </w:pPr>
            <w:r>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F3F1A" w14:textId="77777777" w:rsidR="00BB0D47" w:rsidRDefault="00BB0D47" w:rsidP="003B3EDF">
            <w:pPr>
              <w:spacing w:after="0" w:line="240" w:lineRule="auto"/>
              <w:jc w:val="both"/>
              <w:rPr>
                <w:rFonts w:ascii="Times New Roman" w:hAnsi="Times New Roman"/>
                <w:sz w:val="24"/>
                <w:highlight w:val="white"/>
              </w:rPr>
            </w:pPr>
            <w:r>
              <w:rPr>
                <w:rFonts w:ascii="Times New Roman" w:hAnsi="Times New Roman"/>
                <w:sz w:val="24"/>
                <w:highlight w:val="white"/>
              </w:rPr>
              <w:t>готовность к саморазвитию, самостоятельности и самоопределению;</w:t>
            </w:r>
          </w:p>
          <w:p w14:paraId="4E2494B9" w14:textId="77777777" w:rsidR="00BB0D47" w:rsidRDefault="00BB0D47" w:rsidP="003B3EDF">
            <w:pPr>
              <w:spacing w:after="0" w:line="240" w:lineRule="auto"/>
              <w:jc w:val="both"/>
              <w:rPr>
                <w:rFonts w:ascii="Times New Roman" w:hAnsi="Times New Roman"/>
                <w:sz w:val="24"/>
                <w:highlight w:val="white"/>
              </w:rPr>
            </w:pPr>
            <w:r>
              <w:rPr>
                <w:rFonts w:ascii="Times New Roman" w:hAnsi="Times New Roman"/>
                <w:sz w:val="24"/>
                <w:highlight w:val="white"/>
              </w:rPr>
              <w:t>наличие мотивации к обучению и личностному развитию;</w:t>
            </w:r>
          </w:p>
          <w:p w14:paraId="6C6A6A9A" w14:textId="77777777" w:rsidR="00BB0D47" w:rsidRDefault="00BB0D47" w:rsidP="003B3EDF">
            <w:pPr>
              <w:spacing w:after="0" w:line="240" w:lineRule="auto"/>
              <w:jc w:val="both"/>
              <w:rPr>
                <w:rFonts w:ascii="Times New Roman" w:hAnsi="Times New Roman"/>
                <w:sz w:val="24"/>
                <w:highlight w:val="white"/>
              </w:rPr>
            </w:pPr>
            <w:r>
              <w:rPr>
                <w:rFonts w:ascii="Times New Roman" w:hAnsi="Times New Roman"/>
                <w:sz w:val="24"/>
                <w:highlight w:val="white"/>
              </w:rPr>
              <w:t xml:space="preserve">В части </w:t>
            </w:r>
            <w:r>
              <w:rPr>
                <w:rStyle w:val="15"/>
                <w:rFonts w:ascii="Times New Roman" w:hAnsi="Times New Roman"/>
                <w:sz w:val="24"/>
              </w:rPr>
              <w:t>физического воспитания:</w:t>
            </w:r>
          </w:p>
          <w:p w14:paraId="49887747" w14:textId="77777777" w:rsidR="00BB0D47" w:rsidRDefault="00BB0D47" w:rsidP="003B3EDF">
            <w:pPr>
              <w:spacing w:after="0" w:line="240" w:lineRule="auto"/>
              <w:jc w:val="both"/>
              <w:rPr>
                <w:rFonts w:ascii="Times New Roman" w:hAnsi="Times New Roman"/>
                <w:sz w:val="24"/>
                <w:highlight w:val="white"/>
              </w:rPr>
            </w:pPr>
            <w:r>
              <w:rPr>
                <w:rStyle w:val="15"/>
                <w:rFonts w:ascii="Times New Roman" w:hAnsi="Times New Roman"/>
                <w:sz w:val="24"/>
              </w:rPr>
              <w:t>- сформированность здорового и безопасного образа жизни, ответственного отношения к своему здоровью;</w:t>
            </w:r>
          </w:p>
          <w:p w14:paraId="1354B6D6" w14:textId="77777777" w:rsidR="00BB0D47" w:rsidRDefault="00BB0D47" w:rsidP="003B3EDF">
            <w:pPr>
              <w:spacing w:after="0" w:line="240" w:lineRule="auto"/>
              <w:jc w:val="both"/>
              <w:rPr>
                <w:rFonts w:ascii="Times New Roman" w:hAnsi="Times New Roman"/>
                <w:sz w:val="24"/>
                <w:highlight w:val="white"/>
              </w:rPr>
            </w:pPr>
            <w:r>
              <w:rPr>
                <w:rStyle w:val="15"/>
                <w:rFonts w:ascii="Times New Roman" w:hAnsi="Times New Roman"/>
                <w:sz w:val="24"/>
              </w:rPr>
              <w:t>- потребность в физическом совершенствовании, занятиях спортивно-оздоровительной деятельностью;</w:t>
            </w:r>
          </w:p>
          <w:p w14:paraId="33F6F3A1" w14:textId="77777777" w:rsidR="00BB0D47" w:rsidRDefault="00BB0D47" w:rsidP="003B3EDF">
            <w:pPr>
              <w:spacing w:after="0" w:line="240" w:lineRule="auto"/>
              <w:jc w:val="both"/>
              <w:rPr>
                <w:rFonts w:ascii="Times New Roman" w:hAnsi="Times New Roman"/>
                <w:sz w:val="24"/>
                <w:highlight w:val="white"/>
              </w:rPr>
            </w:pPr>
            <w:r>
              <w:rPr>
                <w:rStyle w:val="15"/>
                <w:rFonts w:ascii="Times New Roman" w:hAnsi="Times New Roman"/>
                <w:sz w:val="24"/>
              </w:rPr>
              <w:t>- активное неприятие вредных привычек и иных форм причинения вреда физическому и психическому здоровью;</w:t>
            </w:r>
          </w:p>
          <w:p w14:paraId="23ED30B2" w14:textId="77777777" w:rsidR="00BB0D47" w:rsidRDefault="00BB0D47" w:rsidP="003B3EDF">
            <w:pPr>
              <w:widowControl w:val="0"/>
              <w:spacing w:after="0" w:line="240" w:lineRule="auto"/>
              <w:ind w:firstLine="709"/>
              <w:contextualSpacing/>
              <w:jc w:val="both"/>
              <w:rPr>
                <w:rFonts w:ascii="Times New Roman" w:hAnsi="Times New Roman"/>
                <w:sz w:val="24"/>
              </w:rPr>
            </w:pPr>
            <w:r>
              <w:rPr>
                <w:rStyle w:val="15"/>
                <w:rFonts w:ascii="Times New Roman" w:hAnsi="Times New Roman"/>
                <w:sz w:val="24"/>
              </w:rPr>
              <w:t>Овладения универсальными регулятивными действиями:</w:t>
            </w:r>
          </w:p>
          <w:p w14:paraId="5D71E1E5" w14:textId="77777777" w:rsidR="00BB0D47" w:rsidRDefault="00BB0D47" w:rsidP="003B3EDF">
            <w:pPr>
              <w:widowControl w:val="0"/>
              <w:spacing w:after="0" w:line="240" w:lineRule="auto"/>
              <w:contextualSpacing/>
              <w:jc w:val="both"/>
              <w:rPr>
                <w:rFonts w:ascii="Times New Roman" w:hAnsi="Times New Roman"/>
                <w:sz w:val="24"/>
              </w:rPr>
            </w:pPr>
            <w:r>
              <w:rPr>
                <w:rStyle w:val="15"/>
                <w:rFonts w:ascii="Times New Roman" w:hAnsi="Times New Roman"/>
                <w:sz w:val="24"/>
              </w:rPr>
              <w:t>- самостоятельно составлять план решения проблемы с учётом имеющихся ресурсов, собственных возможностей и предпочтений;</w:t>
            </w:r>
          </w:p>
          <w:p w14:paraId="74F40819" w14:textId="77777777" w:rsidR="00BB0D47" w:rsidRDefault="00BB0D47" w:rsidP="003B3EDF">
            <w:pPr>
              <w:widowControl w:val="0"/>
              <w:spacing w:after="0" w:line="240" w:lineRule="auto"/>
              <w:contextualSpacing/>
              <w:jc w:val="both"/>
              <w:rPr>
                <w:rFonts w:ascii="Times New Roman" w:hAnsi="Times New Roman"/>
                <w:sz w:val="24"/>
              </w:rPr>
            </w:pPr>
            <w:r>
              <w:rPr>
                <w:rStyle w:val="15"/>
                <w:rFonts w:ascii="Times New Roman" w:hAnsi="Times New Roman"/>
                <w:sz w:val="24"/>
              </w:rPr>
              <w:t>- давать оценку новым ситуациям;</w:t>
            </w:r>
          </w:p>
          <w:p w14:paraId="50E7953A" w14:textId="77777777" w:rsidR="00BB0D47" w:rsidRDefault="00BB0D47" w:rsidP="003B3EDF">
            <w:pPr>
              <w:widowControl w:val="0"/>
              <w:spacing w:after="0" w:line="240" w:lineRule="auto"/>
              <w:contextualSpacing/>
              <w:jc w:val="both"/>
              <w:rPr>
                <w:rFonts w:ascii="Times New Roman" w:hAnsi="Times New Roman"/>
                <w:sz w:val="24"/>
              </w:rPr>
            </w:pPr>
            <w:r>
              <w:rPr>
                <w:rStyle w:val="15"/>
                <w:rFonts w:ascii="Times New Roman" w:hAnsi="Times New Roman"/>
                <w:sz w:val="24"/>
              </w:rPr>
              <w:t>- расширять рамки учебного предмета на основе личных предпочтений;</w:t>
            </w:r>
          </w:p>
          <w:p w14:paraId="5F54AC82" w14:textId="77777777" w:rsidR="00BB0D47" w:rsidRDefault="00BB0D47" w:rsidP="003B3EDF">
            <w:pPr>
              <w:widowControl w:val="0"/>
              <w:spacing w:after="0" w:line="240" w:lineRule="auto"/>
              <w:contextualSpacing/>
              <w:jc w:val="both"/>
              <w:rPr>
                <w:rFonts w:ascii="Times New Roman" w:hAnsi="Times New Roman"/>
                <w:sz w:val="24"/>
              </w:rPr>
            </w:pPr>
            <w:r>
              <w:rPr>
                <w:rStyle w:val="15"/>
                <w:rFonts w:ascii="Times New Roman" w:hAnsi="Times New Roman"/>
                <w:sz w:val="24"/>
              </w:rPr>
              <w:t>- делать осознанный выбор, аргументировать его, брать ответственность за решение;</w:t>
            </w:r>
          </w:p>
          <w:p w14:paraId="4E6ADA48" w14:textId="77777777" w:rsidR="00BB0D47" w:rsidRDefault="00BB0D47" w:rsidP="003B3EDF">
            <w:pPr>
              <w:widowControl w:val="0"/>
              <w:spacing w:after="0" w:line="240" w:lineRule="auto"/>
              <w:contextualSpacing/>
              <w:jc w:val="both"/>
              <w:rPr>
                <w:rFonts w:ascii="Times New Roman" w:hAnsi="Times New Roman"/>
                <w:sz w:val="24"/>
              </w:rPr>
            </w:pPr>
            <w:r>
              <w:rPr>
                <w:rStyle w:val="15"/>
                <w:rFonts w:ascii="Times New Roman" w:hAnsi="Times New Roman"/>
                <w:sz w:val="24"/>
              </w:rPr>
              <w:t>- оценивать приобретённый опыт;</w:t>
            </w:r>
          </w:p>
          <w:p w14:paraId="7444DAF0" w14:textId="77777777" w:rsidR="00BB0D47" w:rsidRDefault="00BB0D47" w:rsidP="003B3EDF">
            <w:pPr>
              <w:widowControl w:val="0"/>
              <w:spacing w:after="0" w:line="240" w:lineRule="auto"/>
              <w:contextualSpacing/>
              <w:jc w:val="both"/>
              <w:rPr>
                <w:rFonts w:ascii="Times New Roman" w:hAnsi="Times New Roman"/>
                <w:sz w:val="24"/>
              </w:rPr>
            </w:pPr>
            <w:r>
              <w:rPr>
                <w:rStyle w:val="15"/>
                <w:rFonts w:ascii="Times New Roman" w:hAnsi="Times New Roman"/>
                <w:sz w:val="24"/>
              </w:rPr>
              <w:t xml:space="preserve">- способствовать формированию и проявлению </w:t>
            </w:r>
            <w:r>
              <w:rPr>
                <w:rStyle w:val="15"/>
                <w:rFonts w:ascii="Times New Roman" w:hAnsi="Times New Roman"/>
                <w:sz w:val="24"/>
              </w:rPr>
              <w:lastRenderedPageBreak/>
              <w:t xml:space="preserve">широкой эрудиции в разных областях знаний; </w:t>
            </w:r>
          </w:p>
          <w:p w14:paraId="109020C7" w14:textId="77777777" w:rsidR="00BB0D47" w:rsidRDefault="00BB0D47" w:rsidP="003B3EDF">
            <w:pPr>
              <w:widowControl w:val="0"/>
              <w:spacing w:after="0" w:line="240" w:lineRule="auto"/>
              <w:contextualSpacing/>
              <w:jc w:val="both"/>
              <w:rPr>
                <w:rFonts w:ascii="Times New Roman" w:hAnsi="Times New Roman"/>
                <w:sz w:val="24"/>
              </w:rPr>
            </w:pPr>
            <w:r>
              <w:rPr>
                <w:rStyle w:val="15"/>
                <w:rFonts w:ascii="Times New Roman" w:hAnsi="Times New Roman"/>
                <w:sz w:val="24"/>
              </w:rPr>
              <w:t>- постоянно повышать свой образовательный и культурный уровень;</w:t>
            </w:r>
          </w:p>
          <w:p w14:paraId="044621E0" w14:textId="77777777" w:rsidR="00BB0D47" w:rsidRDefault="00BB0D47" w:rsidP="003B3EDF">
            <w:pPr>
              <w:spacing w:after="0" w:line="240" w:lineRule="auto"/>
              <w:jc w:val="both"/>
              <w:rPr>
                <w:rFonts w:ascii="Times New Roman" w:hAnsi="Times New Roman"/>
                <w:sz w:val="24"/>
                <w:highlight w:val="white"/>
              </w:rPr>
            </w:pP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18E4EF7"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lastRenderedPageBreak/>
              <w:t xml:space="preserve">ПРб 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 </w:t>
            </w:r>
          </w:p>
          <w:p w14:paraId="1B78233D"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6AEC95E7"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t xml:space="preserve">ПРб 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 </w:t>
            </w:r>
          </w:p>
          <w:p w14:paraId="113FA858"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w:t>
            </w:r>
            <w:r>
              <w:rPr>
                <w:rStyle w:val="15"/>
                <w:rFonts w:ascii="Times New Roman" w:hAnsi="Times New Roman"/>
                <w:sz w:val="24"/>
              </w:rPr>
              <w:lastRenderedPageBreak/>
              <w:t xml:space="preserve">профилактики переутомления и сохранения высокой работоспособности; </w:t>
            </w:r>
          </w:p>
          <w:p w14:paraId="522A0153"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14:paraId="3081A053"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15"/>
                <w:rFonts w:ascii="Times New Roman" w:hAnsi="Times New Roman"/>
                <w:sz w:val="24"/>
              </w:rPr>
              <w:t>ПРб 6. Положительную динамику в развитии основных физических качеств (силы, быстроты, выносливости, гибкости и ловкости)</w:t>
            </w:r>
          </w:p>
        </w:tc>
      </w:tr>
    </w:tbl>
    <w:p w14:paraId="5AF16008" w14:textId="77777777" w:rsidR="00BB0D47" w:rsidRDefault="00BB0D47" w:rsidP="00BB0D47">
      <w:pPr>
        <w:sectPr w:rsidR="00BB0D47" w:rsidSect="00950895">
          <w:footerReference w:type="default" r:id="rId48"/>
          <w:footerReference w:type="first" r:id="rId49"/>
          <w:pgSz w:w="16838" w:h="11906" w:orient="landscape"/>
          <w:pgMar w:top="1701" w:right="2237" w:bottom="850" w:left="993" w:header="708" w:footer="708" w:gutter="0"/>
          <w:cols w:space="720"/>
          <w:titlePg/>
        </w:sectPr>
      </w:pPr>
    </w:p>
    <w:p w14:paraId="78FE0C83" w14:textId="77777777" w:rsidR="00BB0D47" w:rsidRDefault="00BB0D47" w:rsidP="00BB0D47">
      <w:pPr>
        <w:pStyle w:val="1"/>
      </w:pPr>
      <w:r>
        <w:lastRenderedPageBreak/>
        <w:t>2. Структура и содержание общеобразовательной дисциплины</w:t>
      </w:r>
    </w:p>
    <w:p w14:paraId="4532F639" w14:textId="77777777" w:rsidR="00BB0D47" w:rsidRDefault="00BB0D47" w:rsidP="00BB0D47">
      <w:pPr>
        <w:spacing w:after="0" w:line="276" w:lineRule="auto"/>
        <w:jc w:val="center"/>
        <w:rPr>
          <w:rFonts w:ascii="Times New Roman" w:hAnsi="Times New Roman"/>
          <w:b/>
          <w:sz w:val="28"/>
        </w:rPr>
      </w:pPr>
    </w:p>
    <w:p w14:paraId="4F1CD3A1" w14:textId="77777777" w:rsidR="00BB0D47" w:rsidRDefault="00BB0D47" w:rsidP="00BB0D47">
      <w:pPr>
        <w:spacing w:after="0" w:line="276" w:lineRule="auto"/>
        <w:rPr>
          <w:rFonts w:ascii="Times New Roman" w:hAnsi="Times New Roman"/>
          <w:b/>
          <w:sz w:val="28"/>
        </w:rPr>
      </w:pPr>
      <w:r>
        <w:rPr>
          <w:rFonts w:ascii="Times New Roman" w:hAnsi="Times New Roman"/>
          <w:b/>
          <w:sz w:val="28"/>
        </w:rPr>
        <w:t>2.1. Объем дисциплины и виды учебной работы</w:t>
      </w:r>
    </w:p>
    <w:p w14:paraId="1FEFA90C" w14:textId="77777777" w:rsidR="00BB0D47" w:rsidRDefault="00BB0D47" w:rsidP="00BB0D47">
      <w:pPr>
        <w:rPr>
          <w:rFonts w:ascii="Times New Roman" w:hAnsi="Times New Roman"/>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84"/>
        <w:gridCol w:w="2464"/>
      </w:tblGrid>
      <w:tr w:rsidR="00BB0D47" w14:paraId="67D54720"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4834F7DE" w14:textId="77777777" w:rsidR="00BB0D47" w:rsidRDefault="00BB0D47" w:rsidP="003B3EDF">
            <w:pPr>
              <w:spacing w:after="0" w:line="276" w:lineRule="auto"/>
              <w:jc w:val="center"/>
              <w:rPr>
                <w:rFonts w:ascii="Times New Roman" w:hAnsi="Times New Roman"/>
                <w:b/>
                <w:sz w:val="28"/>
              </w:rPr>
            </w:pPr>
            <w:r>
              <w:rPr>
                <w:rFonts w:ascii="Times New Roman" w:hAnsi="Times New Roman"/>
                <w:b/>
                <w:sz w:val="28"/>
              </w:rPr>
              <w:t>Вид учебной работы</w:t>
            </w:r>
          </w:p>
        </w:tc>
        <w:tc>
          <w:tcPr>
            <w:tcW w:w="2464" w:type="dxa"/>
            <w:tcBorders>
              <w:top w:val="single" w:sz="6" w:space="0" w:color="000000"/>
              <w:left w:val="single" w:sz="6" w:space="0" w:color="000000"/>
              <w:bottom w:val="single" w:sz="6" w:space="0" w:color="000000"/>
              <w:right w:val="single" w:sz="6" w:space="0" w:color="000000"/>
            </w:tcBorders>
            <w:vAlign w:val="center"/>
          </w:tcPr>
          <w:p w14:paraId="3315D691" w14:textId="77777777" w:rsidR="00BB0D47" w:rsidRDefault="00BB0D47" w:rsidP="003B3EDF">
            <w:pPr>
              <w:spacing w:after="0" w:line="276" w:lineRule="auto"/>
              <w:rPr>
                <w:rFonts w:ascii="Times New Roman" w:hAnsi="Times New Roman"/>
                <w:b/>
                <w:sz w:val="28"/>
              </w:rPr>
            </w:pPr>
            <w:r>
              <w:rPr>
                <w:rFonts w:ascii="Times New Roman" w:hAnsi="Times New Roman"/>
                <w:b/>
                <w:sz w:val="28"/>
              </w:rPr>
              <w:t>Объем в часах</w:t>
            </w:r>
          </w:p>
        </w:tc>
      </w:tr>
      <w:tr w:rsidR="00BB0D47" w14:paraId="434B596F"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7C167747" w14:textId="77777777" w:rsidR="00BB0D47" w:rsidRDefault="00BB0D47" w:rsidP="003B3EDF">
            <w:pPr>
              <w:spacing w:after="0" w:line="276" w:lineRule="auto"/>
              <w:rPr>
                <w:rFonts w:ascii="Times New Roman" w:hAnsi="Times New Roman"/>
                <w:b/>
                <w:sz w:val="28"/>
              </w:rPr>
            </w:pPr>
            <w:r>
              <w:rPr>
                <w:rFonts w:ascii="Times New Roman" w:hAnsi="Times New Roman"/>
                <w:b/>
                <w:sz w:val="28"/>
              </w:rPr>
              <w:t>Объем образовательной программы дисциплины</w:t>
            </w:r>
          </w:p>
        </w:tc>
        <w:tc>
          <w:tcPr>
            <w:tcW w:w="2464" w:type="dxa"/>
            <w:tcBorders>
              <w:top w:val="single" w:sz="6" w:space="0" w:color="000000"/>
              <w:left w:val="single" w:sz="6" w:space="0" w:color="000000"/>
              <w:bottom w:val="single" w:sz="6" w:space="0" w:color="000000"/>
              <w:right w:val="single" w:sz="6" w:space="0" w:color="000000"/>
            </w:tcBorders>
            <w:vAlign w:val="center"/>
          </w:tcPr>
          <w:p w14:paraId="04EAEB23" w14:textId="77777777" w:rsidR="00BB0D47" w:rsidRDefault="00BB0D47" w:rsidP="003B3EDF">
            <w:pPr>
              <w:spacing w:after="0" w:line="276" w:lineRule="auto"/>
              <w:jc w:val="center"/>
              <w:rPr>
                <w:rFonts w:ascii="Times New Roman" w:hAnsi="Times New Roman"/>
                <w:b/>
                <w:sz w:val="28"/>
              </w:rPr>
            </w:pPr>
            <w:r>
              <w:rPr>
                <w:rFonts w:ascii="Times New Roman" w:hAnsi="Times New Roman"/>
                <w:b/>
                <w:sz w:val="28"/>
              </w:rPr>
              <w:t>72</w:t>
            </w:r>
          </w:p>
        </w:tc>
      </w:tr>
      <w:tr w:rsidR="00BB0D47" w14:paraId="20418FDD"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3CB2C83F" w14:textId="77777777" w:rsidR="00BB0D47" w:rsidRDefault="00BB0D47" w:rsidP="003B3EDF">
            <w:pPr>
              <w:spacing w:after="0" w:line="276" w:lineRule="auto"/>
              <w:rPr>
                <w:rFonts w:ascii="Times New Roman" w:hAnsi="Times New Roman"/>
                <w:b/>
                <w:sz w:val="28"/>
              </w:rPr>
            </w:pPr>
            <w:r>
              <w:rPr>
                <w:rFonts w:ascii="Times New Roman" w:hAnsi="Times New Roman"/>
                <w:b/>
                <w:sz w:val="28"/>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31B8F952" w14:textId="77777777" w:rsidR="00BB0D47" w:rsidRDefault="00BB0D47" w:rsidP="003B3EDF">
            <w:pPr>
              <w:spacing w:after="0" w:line="276" w:lineRule="auto"/>
              <w:jc w:val="center"/>
              <w:rPr>
                <w:rFonts w:ascii="Times New Roman" w:hAnsi="Times New Roman"/>
                <w:b/>
                <w:sz w:val="28"/>
              </w:rPr>
            </w:pPr>
          </w:p>
        </w:tc>
      </w:tr>
      <w:tr w:rsidR="00BB0D47" w14:paraId="0D855706"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0E38D94B" w14:textId="77777777" w:rsidR="00BB0D47" w:rsidRDefault="00BB0D47" w:rsidP="003B3EDF">
            <w:pPr>
              <w:spacing w:after="0" w:line="276" w:lineRule="auto"/>
              <w:rPr>
                <w:rFonts w:ascii="Times New Roman" w:hAnsi="Times New Roman"/>
                <w:b/>
                <w:sz w:val="28"/>
              </w:rPr>
            </w:pPr>
            <w:r>
              <w:rPr>
                <w:rFonts w:ascii="Times New Roman" w:hAnsi="Times New Roman"/>
                <w:b/>
                <w:sz w:val="28"/>
              </w:rPr>
              <w:t>Основное содержание</w:t>
            </w:r>
          </w:p>
        </w:tc>
        <w:tc>
          <w:tcPr>
            <w:tcW w:w="2464" w:type="dxa"/>
            <w:tcBorders>
              <w:top w:val="single" w:sz="6" w:space="0" w:color="000000"/>
              <w:left w:val="single" w:sz="6" w:space="0" w:color="000000"/>
              <w:bottom w:val="single" w:sz="6" w:space="0" w:color="000000"/>
              <w:right w:val="single" w:sz="6" w:space="0" w:color="000000"/>
            </w:tcBorders>
            <w:vAlign w:val="center"/>
          </w:tcPr>
          <w:p w14:paraId="35F4DB14" w14:textId="77777777" w:rsidR="00BB0D47" w:rsidRDefault="00BB0D47" w:rsidP="003B3EDF">
            <w:pPr>
              <w:spacing w:after="0" w:line="276" w:lineRule="auto"/>
              <w:jc w:val="center"/>
              <w:rPr>
                <w:rFonts w:ascii="Times New Roman" w:hAnsi="Times New Roman"/>
                <w:b/>
                <w:sz w:val="28"/>
              </w:rPr>
            </w:pPr>
            <w:r>
              <w:rPr>
                <w:rFonts w:ascii="Times New Roman" w:hAnsi="Times New Roman"/>
                <w:b/>
                <w:sz w:val="28"/>
              </w:rPr>
              <w:t>52</w:t>
            </w:r>
          </w:p>
        </w:tc>
      </w:tr>
      <w:tr w:rsidR="00BB0D47" w14:paraId="6DDDEA00" w14:textId="77777777" w:rsidTr="003B3EDF">
        <w:trPr>
          <w:trHeight w:val="490"/>
        </w:trPr>
        <w:tc>
          <w:tcPr>
            <w:tcW w:w="9348" w:type="dxa"/>
            <w:gridSpan w:val="2"/>
            <w:tcBorders>
              <w:top w:val="single" w:sz="6" w:space="0" w:color="000000"/>
              <w:left w:val="single" w:sz="6" w:space="0" w:color="000000"/>
              <w:bottom w:val="single" w:sz="6" w:space="0" w:color="000000"/>
              <w:right w:val="single" w:sz="6" w:space="0" w:color="000000"/>
            </w:tcBorders>
            <w:vAlign w:val="center"/>
          </w:tcPr>
          <w:p w14:paraId="4F6842F7" w14:textId="77777777" w:rsidR="00BB0D47" w:rsidRDefault="00BB0D47" w:rsidP="003B3EDF">
            <w:pPr>
              <w:spacing w:after="0" w:line="276" w:lineRule="auto"/>
              <w:rPr>
                <w:rFonts w:ascii="Times New Roman" w:hAnsi="Times New Roman"/>
                <w:sz w:val="28"/>
              </w:rPr>
            </w:pPr>
            <w:r>
              <w:rPr>
                <w:rFonts w:ascii="Times New Roman" w:hAnsi="Times New Roman"/>
                <w:sz w:val="28"/>
              </w:rPr>
              <w:t>в т. ч.:</w:t>
            </w:r>
          </w:p>
        </w:tc>
      </w:tr>
      <w:tr w:rsidR="00BB0D47" w14:paraId="7C979367"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7566EDE5" w14:textId="77777777" w:rsidR="00BB0D47" w:rsidRDefault="00BB0D47" w:rsidP="003B3EDF">
            <w:pPr>
              <w:spacing w:after="0" w:line="276" w:lineRule="auto"/>
              <w:rPr>
                <w:rFonts w:ascii="Times New Roman" w:hAnsi="Times New Roman"/>
                <w:sz w:val="28"/>
              </w:rPr>
            </w:pPr>
            <w:r>
              <w:rPr>
                <w:rFonts w:ascii="Times New Roman" w:hAnsi="Times New Roman"/>
                <w:sz w:val="28"/>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tcPr>
          <w:p w14:paraId="08C1599D" w14:textId="77777777" w:rsidR="00BB0D47" w:rsidRDefault="00BB0D47" w:rsidP="003B3EDF">
            <w:pPr>
              <w:spacing w:after="0" w:line="276" w:lineRule="auto"/>
              <w:jc w:val="center"/>
              <w:rPr>
                <w:rFonts w:ascii="Times New Roman" w:hAnsi="Times New Roman"/>
                <w:sz w:val="28"/>
              </w:rPr>
            </w:pPr>
            <w:r>
              <w:rPr>
                <w:rFonts w:ascii="Times New Roman" w:hAnsi="Times New Roman"/>
                <w:sz w:val="28"/>
              </w:rPr>
              <w:t>2</w:t>
            </w:r>
          </w:p>
        </w:tc>
      </w:tr>
      <w:tr w:rsidR="00BB0D47" w14:paraId="45C06B72"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5DFEDF89" w14:textId="77777777" w:rsidR="00BB0D47" w:rsidRDefault="00BB0D47" w:rsidP="003B3EDF">
            <w:pPr>
              <w:spacing w:after="0" w:line="276" w:lineRule="auto"/>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tcPr>
          <w:p w14:paraId="15D27432" w14:textId="77777777" w:rsidR="00BB0D47" w:rsidRDefault="00BB0D47" w:rsidP="003B3EDF">
            <w:pPr>
              <w:spacing w:after="0" w:line="276" w:lineRule="auto"/>
              <w:jc w:val="center"/>
              <w:rPr>
                <w:rFonts w:ascii="Times New Roman" w:hAnsi="Times New Roman"/>
                <w:sz w:val="28"/>
              </w:rPr>
            </w:pPr>
            <w:r>
              <w:rPr>
                <w:rFonts w:ascii="Times New Roman" w:hAnsi="Times New Roman"/>
                <w:sz w:val="28"/>
              </w:rPr>
              <w:t>50</w:t>
            </w:r>
          </w:p>
        </w:tc>
      </w:tr>
      <w:tr w:rsidR="00BB0D47" w14:paraId="7BC232CF"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01E6C09F" w14:textId="77777777" w:rsidR="00BB0D47" w:rsidRDefault="00BB0D47" w:rsidP="003B3EDF">
            <w:pPr>
              <w:spacing w:after="0" w:line="276" w:lineRule="auto"/>
              <w:rPr>
                <w:rFonts w:ascii="Times New Roman" w:hAnsi="Times New Roman"/>
                <w:b/>
                <w:sz w:val="28"/>
              </w:rPr>
            </w:pPr>
            <w:r>
              <w:rPr>
                <w:rFonts w:ascii="Times New Roman" w:hAnsi="Times New Roman"/>
                <w:b/>
                <w:sz w:val="28"/>
              </w:rPr>
              <w:t>Профессионально-ориентированное содержание (содержание прикладного модуля)</w:t>
            </w:r>
          </w:p>
        </w:tc>
        <w:tc>
          <w:tcPr>
            <w:tcW w:w="2464" w:type="dxa"/>
            <w:tcBorders>
              <w:top w:val="single" w:sz="6" w:space="0" w:color="000000"/>
              <w:left w:val="single" w:sz="6" w:space="0" w:color="000000"/>
              <w:bottom w:val="single" w:sz="6" w:space="0" w:color="000000"/>
              <w:right w:val="single" w:sz="6" w:space="0" w:color="000000"/>
            </w:tcBorders>
            <w:vAlign w:val="center"/>
          </w:tcPr>
          <w:p w14:paraId="0C783CD3" w14:textId="77777777" w:rsidR="00BB0D47" w:rsidRDefault="00BB0D47" w:rsidP="003B3EDF">
            <w:pPr>
              <w:spacing w:after="0" w:line="276" w:lineRule="auto"/>
              <w:jc w:val="center"/>
              <w:rPr>
                <w:rFonts w:ascii="Times New Roman" w:hAnsi="Times New Roman"/>
                <w:b/>
                <w:sz w:val="28"/>
              </w:rPr>
            </w:pPr>
            <w:r>
              <w:rPr>
                <w:rFonts w:ascii="Times New Roman" w:hAnsi="Times New Roman"/>
                <w:b/>
                <w:sz w:val="28"/>
              </w:rPr>
              <w:t>18</w:t>
            </w:r>
          </w:p>
        </w:tc>
      </w:tr>
      <w:tr w:rsidR="00BB0D47" w14:paraId="08A50D54"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64241CF5" w14:textId="77777777" w:rsidR="00BB0D47" w:rsidRDefault="00BB0D47" w:rsidP="003B3EDF">
            <w:pPr>
              <w:spacing w:after="0" w:line="276" w:lineRule="auto"/>
              <w:rPr>
                <w:rFonts w:ascii="Times New Roman" w:hAnsi="Times New Roman"/>
                <w:sz w:val="28"/>
              </w:rPr>
            </w:pPr>
            <w:r>
              <w:rPr>
                <w:rFonts w:ascii="Times New Roman" w:hAnsi="Times New Roman"/>
                <w:sz w:val="28"/>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5877D7F7" w14:textId="77777777" w:rsidR="00BB0D47" w:rsidRDefault="00BB0D47" w:rsidP="003B3EDF">
            <w:pPr>
              <w:spacing w:after="0" w:line="276" w:lineRule="auto"/>
              <w:jc w:val="center"/>
              <w:rPr>
                <w:rFonts w:ascii="Times New Roman" w:hAnsi="Times New Roman"/>
                <w:sz w:val="28"/>
              </w:rPr>
            </w:pPr>
          </w:p>
        </w:tc>
      </w:tr>
      <w:tr w:rsidR="00BB0D47" w14:paraId="2D80EE9F"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3EFD06E3" w14:textId="77777777" w:rsidR="00BB0D47" w:rsidRDefault="00BB0D47" w:rsidP="003B3EDF">
            <w:pPr>
              <w:spacing w:after="0" w:line="276" w:lineRule="auto"/>
              <w:rPr>
                <w:rFonts w:ascii="Times New Roman" w:hAnsi="Times New Roman"/>
                <w:sz w:val="28"/>
              </w:rPr>
            </w:pPr>
            <w:r>
              <w:rPr>
                <w:rFonts w:ascii="Times New Roman" w:hAnsi="Times New Roman"/>
                <w:sz w:val="28"/>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tcPr>
          <w:p w14:paraId="0BFE1539" w14:textId="77777777" w:rsidR="00BB0D47" w:rsidRDefault="00BB0D47" w:rsidP="003B3EDF">
            <w:pPr>
              <w:spacing w:after="0" w:line="276" w:lineRule="auto"/>
              <w:jc w:val="center"/>
              <w:rPr>
                <w:rFonts w:ascii="Times New Roman" w:hAnsi="Times New Roman"/>
                <w:sz w:val="28"/>
              </w:rPr>
            </w:pPr>
            <w:r>
              <w:rPr>
                <w:rFonts w:ascii="Times New Roman" w:hAnsi="Times New Roman"/>
                <w:sz w:val="28"/>
              </w:rPr>
              <w:t>2</w:t>
            </w:r>
          </w:p>
        </w:tc>
      </w:tr>
      <w:tr w:rsidR="00BB0D47" w14:paraId="3733D94A" w14:textId="77777777" w:rsidTr="003B3EDF">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464F051B" w14:textId="77777777" w:rsidR="00BB0D47" w:rsidRDefault="00BB0D47" w:rsidP="003B3EDF">
            <w:pPr>
              <w:spacing w:after="0" w:line="276" w:lineRule="auto"/>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tcPr>
          <w:p w14:paraId="6083B140" w14:textId="77777777" w:rsidR="00BB0D47" w:rsidRDefault="00BB0D47" w:rsidP="003B3EDF">
            <w:pPr>
              <w:spacing w:after="0" w:line="276" w:lineRule="auto"/>
              <w:jc w:val="center"/>
              <w:rPr>
                <w:rFonts w:ascii="Times New Roman" w:hAnsi="Times New Roman"/>
                <w:sz w:val="28"/>
              </w:rPr>
            </w:pPr>
            <w:r>
              <w:rPr>
                <w:rFonts w:ascii="Times New Roman" w:hAnsi="Times New Roman"/>
                <w:sz w:val="28"/>
              </w:rPr>
              <w:t>16</w:t>
            </w:r>
          </w:p>
        </w:tc>
      </w:tr>
      <w:tr w:rsidR="00BB0D47" w14:paraId="44DCA3A7" w14:textId="77777777" w:rsidTr="003B3EDF">
        <w:trPr>
          <w:trHeight w:val="331"/>
        </w:trPr>
        <w:tc>
          <w:tcPr>
            <w:tcW w:w="6884" w:type="dxa"/>
            <w:tcBorders>
              <w:top w:val="single" w:sz="6" w:space="0" w:color="000000"/>
              <w:left w:val="single" w:sz="6" w:space="0" w:color="000000"/>
              <w:bottom w:val="single" w:sz="6" w:space="0" w:color="000000"/>
              <w:right w:val="single" w:sz="6" w:space="0" w:color="000000"/>
            </w:tcBorders>
            <w:vAlign w:val="center"/>
          </w:tcPr>
          <w:p w14:paraId="5B23BB15" w14:textId="77777777" w:rsidR="00BB0D47" w:rsidRDefault="00BB0D47" w:rsidP="003B3EDF">
            <w:pPr>
              <w:spacing w:after="0" w:line="276" w:lineRule="auto"/>
              <w:rPr>
                <w:rFonts w:ascii="Times New Roman" w:hAnsi="Times New Roman"/>
                <w:i/>
                <w:sz w:val="28"/>
              </w:rPr>
            </w:pPr>
            <w:r>
              <w:rPr>
                <w:rStyle w:val="15"/>
                <w:rFonts w:ascii="Times New Roman" w:hAnsi="Times New Roman"/>
                <w:b/>
                <w:sz w:val="28"/>
              </w:rPr>
              <w:t>Индивидуальный проект</w:t>
            </w:r>
            <w:r>
              <w:rPr>
                <w:rStyle w:val="15"/>
                <w:rFonts w:ascii="Times New Roman" w:hAnsi="Times New Roman"/>
                <w:i/>
                <w:sz w:val="28"/>
              </w:rPr>
              <w:t xml:space="preserve"> (да/нет)**</w:t>
            </w:r>
          </w:p>
        </w:tc>
        <w:tc>
          <w:tcPr>
            <w:tcW w:w="2464" w:type="dxa"/>
            <w:tcBorders>
              <w:top w:val="single" w:sz="6" w:space="0" w:color="000000"/>
              <w:left w:val="single" w:sz="6" w:space="0" w:color="000000"/>
              <w:bottom w:val="single" w:sz="6" w:space="0" w:color="000000"/>
              <w:right w:val="single" w:sz="6" w:space="0" w:color="000000"/>
            </w:tcBorders>
            <w:vAlign w:val="center"/>
          </w:tcPr>
          <w:p w14:paraId="04CCEE3F" w14:textId="77777777" w:rsidR="00BB0D47" w:rsidRDefault="00BB0D47" w:rsidP="003B3EDF">
            <w:pPr>
              <w:spacing w:after="0" w:line="276" w:lineRule="auto"/>
              <w:jc w:val="center"/>
              <w:rPr>
                <w:rFonts w:ascii="Times New Roman" w:hAnsi="Times New Roman"/>
                <w:b/>
                <w:sz w:val="28"/>
              </w:rPr>
            </w:pPr>
            <w:r>
              <w:rPr>
                <w:rFonts w:ascii="Times New Roman" w:hAnsi="Times New Roman"/>
                <w:b/>
                <w:sz w:val="28"/>
              </w:rPr>
              <w:t>-</w:t>
            </w:r>
          </w:p>
        </w:tc>
      </w:tr>
      <w:tr w:rsidR="00BB0D47" w14:paraId="02921162" w14:textId="77777777" w:rsidTr="003B3EDF">
        <w:trPr>
          <w:trHeight w:val="331"/>
        </w:trPr>
        <w:tc>
          <w:tcPr>
            <w:tcW w:w="6884" w:type="dxa"/>
            <w:tcBorders>
              <w:top w:val="single" w:sz="6" w:space="0" w:color="000000"/>
              <w:left w:val="single" w:sz="6" w:space="0" w:color="000000"/>
              <w:bottom w:val="single" w:sz="6" w:space="0" w:color="000000"/>
              <w:right w:val="single" w:sz="6" w:space="0" w:color="000000"/>
            </w:tcBorders>
            <w:vAlign w:val="center"/>
          </w:tcPr>
          <w:p w14:paraId="5F7F236B" w14:textId="77777777" w:rsidR="00BB0D47" w:rsidRDefault="00BB0D47" w:rsidP="003B3EDF">
            <w:pPr>
              <w:spacing w:after="0" w:line="276" w:lineRule="auto"/>
              <w:rPr>
                <w:rFonts w:ascii="Times New Roman" w:hAnsi="Times New Roman"/>
                <w:b/>
                <w:sz w:val="28"/>
              </w:rPr>
            </w:pPr>
            <w:r>
              <w:rPr>
                <w:rFonts w:ascii="Times New Roman" w:hAnsi="Times New Roman"/>
                <w:b/>
                <w:sz w:val="28"/>
              </w:rPr>
              <w:t xml:space="preserve">Промежуточная аттестация </w:t>
            </w:r>
          </w:p>
          <w:p w14:paraId="2B7EB356" w14:textId="77777777" w:rsidR="00BB0D47" w:rsidRDefault="00BB0D47" w:rsidP="003B3EDF">
            <w:pPr>
              <w:spacing w:after="0" w:line="276" w:lineRule="auto"/>
              <w:rPr>
                <w:rFonts w:ascii="Times New Roman" w:hAnsi="Times New Roman"/>
                <w:b/>
                <w:i/>
                <w:sz w:val="28"/>
              </w:rPr>
            </w:pPr>
            <w:r>
              <w:rPr>
                <w:rFonts w:ascii="Times New Roman" w:hAnsi="Times New Roman"/>
                <w:b/>
                <w:sz w:val="28"/>
              </w:rPr>
              <w:t>(дифференцированный зачет)</w:t>
            </w:r>
          </w:p>
        </w:tc>
        <w:tc>
          <w:tcPr>
            <w:tcW w:w="2464" w:type="dxa"/>
            <w:tcBorders>
              <w:top w:val="single" w:sz="6" w:space="0" w:color="000000"/>
              <w:left w:val="single" w:sz="6" w:space="0" w:color="000000"/>
              <w:bottom w:val="single" w:sz="6" w:space="0" w:color="000000"/>
              <w:right w:val="single" w:sz="6" w:space="0" w:color="000000"/>
            </w:tcBorders>
            <w:vAlign w:val="center"/>
          </w:tcPr>
          <w:p w14:paraId="36B2C08F" w14:textId="77777777" w:rsidR="00BB0D47" w:rsidRDefault="00BB0D47" w:rsidP="003B3EDF">
            <w:pPr>
              <w:spacing w:after="0" w:line="276" w:lineRule="auto"/>
              <w:jc w:val="center"/>
              <w:rPr>
                <w:rFonts w:ascii="Times New Roman" w:hAnsi="Times New Roman"/>
                <w:b/>
                <w:sz w:val="28"/>
              </w:rPr>
            </w:pPr>
            <w:r>
              <w:rPr>
                <w:rFonts w:ascii="Times New Roman" w:hAnsi="Times New Roman"/>
                <w:b/>
                <w:sz w:val="28"/>
              </w:rPr>
              <w:t>2</w:t>
            </w:r>
          </w:p>
        </w:tc>
      </w:tr>
    </w:tbl>
    <w:p w14:paraId="38B19180" w14:textId="77777777" w:rsidR="00BB0D47" w:rsidRDefault="00BB0D47" w:rsidP="00BB0D47">
      <w:pPr>
        <w:spacing w:after="0" w:line="276" w:lineRule="auto"/>
        <w:rPr>
          <w:rFonts w:ascii="Times New Roman" w:hAnsi="Times New Roman"/>
          <w:i/>
          <w:sz w:val="24"/>
        </w:rPr>
      </w:pPr>
    </w:p>
    <w:p w14:paraId="0F27BE7C" w14:textId="77777777" w:rsidR="00BB0D47" w:rsidRPr="00950895" w:rsidRDefault="00BB0D47" w:rsidP="00BB0D47">
      <w:pPr>
        <w:spacing w:before="100" w:beforeAutospacing="1" w:after="0" w:line="240" w:lineRule="auto"/>
        <w:jc w:val="both"/>
        <w:rPr>
          <w:rFonts w:ascii="Times New Roman" w:hAnsi="Times New Roman"/>
          <w:i/>
          <w:sz w:val="20"/>
        </w:rPr>
      </w:pPr>
      <w:r w:rsidRPr="00950895">
        <w:rPr>
          <w:rFonts w:ascii="Times New Roman" w:hAnsi="Times New Roman"/>
          <w:i/>
          <w:sz w:val="20"/>
        </w:rPr>
        <w:t>* Профессионально ориентированное содержание может быть распределено по разделам (темам) или сконцентрировано в разделе Прикладной модуль</w:t>
      </w:r>
      <w:r>
        <w:rPr>
          <w:rFonts w:ascii="Times New Roman" w:hAnsi="Times New Roman"/>
          <w:i/>
          <w:sz w:val="20"/>
        </w:rPr>
        <w:t>.</w:t>
      </w:r>
    </w:p>
    <w:p w14:paraId="02C36382" w14:textId="77777777" w:rsidR="00BB0D47" w:rsidRPr="00950895" w:rsidRDefault="00BB0D47" w:rsidP="00BB0D47">
      <w:pPr>
        <w:spacing w:before="100" w:beforeAutospacing="1" w:after="0" w:line="240" w:lineRule="auto"/>
        <w:jc w:val="both"/>
        <w:rPr>
          <w:rFonts w:ascii="Times New Roman" w:hAnsi="Times New Roman"/>
          <w:i/>
          <w:sz w:val="20"/>
        </w:rPr>
      </w:pPr>
      <w:r w:rsidRPr="00950895">
        <w:rPr>
          <w:rFonts w:ascii="Times New Roman" w:hAnsi="Times New Roman"/>
          <w:i/>
          <w:sz w:val="20"/>
        </w:rPr>
        <w:t>** Если предусмотрен индивидуальный проект по дисциплине, программа по его реализации разрабатывается отдельно</w:t>
      </w:r>
      <w:r>
        <w:rPr>
          <w:rFonts w:ascii="Times New Roman" w:hAnsi="Times New Roman"/>
          <w:i/>
          <w:sz w:val="20"/>
        </w:rPr>
        <w:t>.</w:t>
      </w:r>
    </w:p>
    <w:p w14:paraId="1CCD1825" w14:textId="77777777" w:rsidR="00BB0D47" w:rsidRDefault="00BB0D47" w:rsidP="00BB0D47">
      <w:pPr>
        <w:spacing w:after="0" w:line="276" w:lineRule="auto"/>
        <w:rPr>
          <w:rFonts w:ascii="Times New Roman" w:hAnsi="Times New Roman"/>
          <w:b/>
          <w:i/>
          <w:sz w:val="24"/>
        </w:rPr>
      </w:pPr>
    </w:p>
    <w:p w14:paraId="0323F37A" w14:textId="77777777" w:rsidR="00BB0D47" w:rsidRDefault="00BB0D47" w:rsidP="00BB0D47">
      <w:pPr>
        <w:sectPr w:rsidR="00BB0D47">
          <w:footerReference w:type="default" r:id="rId50"/>
          <w:footerReference w:type="first" r:id="rId51"/>
          <w:pgSz w:w="11906" w:h="16838"/>
          <w:pgMar w:top="1134" w:right="850" w:bottom="284" w:left="1701" w:header="708" w:footer="708" w:gutter="0"/>
          <w:cols w:space="720"/>
        </w:sectPr>
      </w:pPr>
    </w:p>
    <w:p w14:paraId="154043FF" w14:textId="77777777" w:rsidR="00BB0D47" w:rsidRDefault="00BB0D47" w:rsidP="00BB0D47">
      <w:pPr>
        <w:spacing w:after="0" w:line="276" w:lineRule="auto"/>
        <w:rPr>
          <w:rFonts w:ascii="Times New Roman" w:hAnsi="Times New Roman"/>
          <w:b/>
          <w:sz w:val="28"/>
        </w:rPr>
      </w:pPr>
      <w:r>
        <w:rPr>
          <w:rFonts w:ascii="Times New Roman" w:hAnsi="Times New Roman"/>
          <w:b/>
          <w:sz w:val="28"/>
        </w:rPr>
        <w:lastRenderedPageBreak/>
        <w:t xml:space="preserve">2.2. Тематический план и содержание дисциплины </w:t>
      </w:r>
    </w:p>
    <w:p w14:paraId="5D7D5BB6" w14:textId="77777777" w:rsidR="00BB0D47" w:rsidRDefault="00BB0D47" w:rsidP="00BB0D47">
      <w:pPr>
        <w:spacing w:after="0" w:line="276" w:lineRule="auto"/>
        <w:rPr>
          <w:rFonts w:ascii="Times New Roman" w:hAnsi="Times New Roman"/>
        </w:rPr>
      </w:pPr>
    </w:p>
    <w:tbl>
      <w:tblPr>
        <w:tblW w:w="15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14"/>
        <w:gridCol w:w="3972"/>
        <w:gridCol w:w="4324"/>
        <w:gridCol w:w="1990"/>
        <w:gridCol w:w="2545"/>
      </w:tblGrid>
      <w:tr w:rsidR="00BB0D47" w14:paraId="5D8996EB" w14:textId="77777777" w:rsidTr="003B3EDF">
        <w:trPr>
          <w:trHeight w:val="20"/>
          <w:tblHeader/>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34504D"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Наименование разделов и тем</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F96520"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A95D95"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Объем часов</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77F89D"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Формируемые компетенции</w:t>
            </w:r>
          </w:p>
        </w:tc>
      </w:tr>
      <w:tr w:rsidR="00BB0D47" w14:paraId="5E46A228" w14:textId="77777777" w:rsidTr="003B3EDF">
        <w:trPr>
          <w:trHeight w:val="20"/>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6FA731"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1</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06DB2E8"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753949"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3</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238F8B"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4</w:t>
            </w:r>
          </w:p>
        </w:tc>
      </w:tr>
      <w:tr w:rsidR="00BB0D47" w14:paraId="67610258" w14:textId="77777777" w:rsidTr="003B3EDF">
        <w:trPr>
          <w:trHeight w:val="382"/>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56C7D07E"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b/>
                <w:sz w:val="24"/>
              </w:rPr>
            </w:pPr>
            <w:r>
              <w:rPr>
                <w:rFonts w:ascii="Times New Roman" w:hAnsi="Times New Roman"/>
                <w:b/>
                <w:sz w:val="24"/>
              </w:rPr>
              <w:t>Раздел 1. Физическая культура как часть культуры общества и человека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964432"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C30484"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3190E0F8"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1E135999" w14:textId="77777777" w:rsidR="00BB0D47" w:rsidRDefault="00BB0D47" w:rsidP="003B3EDF">
            <w:pPr>
              <w:spacing w:after="0" w:line="276" w:lineRule="auto"/>
              <w:jc w:val="center"/>
              <w:rPr>
                <w:rFonts w:ascii="Times New Roman" w:hAnsi="Times New Roman"/>
                <w:sz w:val="24"/>
              </w:rPr>
            </w:pPr>
            <w:r>
              <w:rPr>
                <w:rFonts w:ascii="Times New Roman" w:hAnsi="Times New Roman"/>
                <w:b/>
                <w:i/>
                <w:sz w:val="24"/>
              </w:rPr>
              <w:t>ПК</w:t>
            </w:r>
            <w:r>
              <w:rPr>
                <w:rStyle w:val="a7"/>
                <w:rFonts w:ascii="Times New Roman" w:hAnsi="Times New Roman"/>
                <w:b/>
                <w:i/>
                <w:sz w:val="24"/>
              </w:rPr>
              <w:footnoteReference w:id="43"/>
            </w:r>
            <w:r>
              <w:rPr>
                <w:rFonts w:ascii="Times New Roman" w:hAnsi="Times New Roman"/>
                <w:b/>
                <w:i/>
                <w:sz w:val="24"/>
                <w:vertAlign w:val="superscript"/>
              </w:rPr>
              <w:t>…</w:t>
            </w:r>
          </w:p>
        </w:tc>
      </w:tr>
      <w:tr w:rsidR="00BB0D47" w14:paraId="79E73275" w14:textId="77777777" w:rsidTr="003B3EDF">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0FA3D9EA" w14:textId="77777777" w:rsidR="00BB0D47" w:rsidRDefault="00BB0D47" w:rsidP="003B3EDF">
            <w:pPr>
              <w:spacing w:after="0" w:line="276" w:lineRule="auto"/>
              <w:jc w:val="both"/>
              <w:rPr>
                <w:rFonts w:ascii="Times New Roman" w:hAnsi="Times New Roman"/>
                <w:b/>
                <w:sz w:val="24"/>
              </w:rPr>
            </w:pPr>
            <w:r>
              <w:rPr>
                <w:rFonts w:ascii="Times New Roman" w:hAnsi="Times New Roman"/>
                <w:b/>
                <w:sz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EBA7B9"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8E2326" w14:textId="77777777" w:rsidR="00BB0D47" w:rsidRDefault="00BB0D47" w:rsidP="003B3EDF">
            <w:pPr>
              <w:spacing w:after="0" w:line="276" w:lineRule="auto"/>
              <w:rPr>
                <w:rFonts w:ascii="Times New Roman" w:hAnsi="Times New Roman"/>
                <w:b/>
                <w:i/>
                <w:sz w:val="24"/>
              </w:rPr>
            </w:pPr>
          </w:p>
        </w:tc>
      </w:tr>
      <w:tr w:rsidR="00BB0D47" w14:paraId="6E1DAA66" w14:textId="77777777" w:rsidTr="003B3EDF">
        <w:trPr>
          <w:trHeight w:val="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587A18C" w14:textId="77777777" w:rsidR="00BB0D47" w:rsidRDefault="00BB0D47" w:rsidP="003B3EDF">
            <w:pPr>
              <w:spacing w:after="0" w:line="276" w:lineRule="auto"/>
              <w:rPr>
                <w:rFonts w:ascii="Times New Roman" w:hAnsi="Times New Roman"/>
                <w:b/>
                <w:i/>
                <w:sz w:val="24"/>
              </w:rPr>
            </w:pPr>
            <w:r>
              <w:rPr>
                <w:rFonts w:ascii="Times New Roman" w:hAnsi="Times New Roman"/>
                <w:b/>
                <w:sz w:val="24"/>
              </w:rPr>
              <w:t>Тема 1.1.</w:t>
            </w:r>
            <w:r>
              <w:rPr>
                <w:rFonts w:ascii="Times New Roman" w:hAnsi="Times New Roman"/>
                <w:i/>
                <w:sz w:val="24"/>
              </w:rPr>
              <w:t xml:space="preserve"> </w:t>
            </w:r>
          </w:p>
          <w:p w14:paraId="2F4D5931" w14:textId="77777777" w:rsidR="00BB0D47" w:rsidRDefault="00BB0D47" w:rsidP="003B3EDF">
            <w:pPr>
              <w:spacing w:after="0" w:line="276" w:lineRule="auto"/>
              <w:rPr>
                <w:rFonts w:ascii="Times New Roman" w:hAnsi="Times New Roman"/>
                <w:b/>
                <w:i/>
                <w:sz w:val="24"/>
              </w:rPr>
            </w:pPr>
            <w:r>
              <w:rPr>
                <w:rFonts w:ascii="Times New Roman" w:hAnsi="Times New Roman"/>
                <w:sz w:val="24"/>
              </w:rPr>
              <w:t>Современное состояние физической культуры и спорта. Здоровье и здоровый образ жизни</w:t>
            </w:r>
          </w:p>
          <w:p w14:paraId="456384C4" w14:textId="77777777" w:rsidR="00BB0D47" w:rsidRDefault="00BB0D47" w:rsidP="003B3EDF">
            <w:pPr>
              <w:spacing w:after="0" w:line="276" w:lineRule="auto"/>
              <w:rPr>
                <w:rFonts w:ascii="Times New Roman" w:hAnsi="Times New Roman"/>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5E9367C" w14:textId="77777777" w:rsidR="00BB0D47" w:rsidRDefault="00BB0D47" w:rsidP="003B3EDF">
            <w:pPr>
              <w:spacing w:after="0" w:line="276" w:lineRule="auto"/>
              <w:rPr>
                <w:rFonts w:ascii="Times New Roman" w:hAnsi="Times New Roman"/>
                <w:b/>
                <w:i/>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EDC0060"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90727BC"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328C2E5D"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46DB822C" w14:textId="77777777" w:rsidR="00BB0D47" w:rsidRDefault="00BB0D47" w:rsidP="003B3EDF">
            <w:pPr>
              <w:spacing w:after="0" w:line="276" w:lineRule="auto"/>
              <w:jc w:val="center"/>
              <w:rPr>
                <w:rFonts w:ascii="Times New Roman" w:hAnsi="Times New Roman"/>
                <w:sz w:val="24"/>
              </w:rPr>
            </w:pPr>
          </w:p>
        </w:tc>
      </w:tr>
      <w:tr w:rsidR="00BB0D47" w14:paraId="1C94CCA0" w14:textId="77777777" w:rsidTr="003B3EDF">
        <w:trPr>
          <w:trHeight w:val="483"/>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31EF1C9"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52E60B1" w14:textId="77777777" w:rsidR="00BB0D47" w:rsidRDefault="00BB0D47" w:rsidP="003B3EDF">
            <w:pPr>
              <w:spacing w:after="0" w:line="276" w:lineRule="auto"/>
              <w:jc w:val="both"/>
              <w:rPr>
                <w:rFonts w:ascii="Times New Roman" w:hAnsi="Times New Roman"/>
                <w:b/>
                <w:sz w:val="24"/>
              </w:rPr>
            </w:pPr>
            <w:r>
              <w:rPr>
                <w:rFonts w:ascii="Times New Roman" w:hAnsi="Times New Roman"/>
                <w:sz w:val="24"/>
              </w:rPr>
              <w:t>Физическая культура как часть культуры общества и человека. Роль физической культуры в общекультурном, профессиональном и социальном развитии человека. Современное представление о физической культуре: основные понятия; основные направления развития физической культуры в обществе и их формы организации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F405ABD"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2E5FFD8" w14:textId="77777777" w:rsidR="00BB0D47" w:rsidRDefault="00BB0D47" w:rsidP="003B3EDF"/>
        </w:tc>
      </w:tr>
      <w:tr w:rsidR="00BB0D47" w14:paraId="549FC77A" w14:textId="77777777" w:rsidTr="003B3EDF">
        <w:trPr>
          <w:trHeight w:val="54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7AD0B9"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9A5FE54" w14:textId="77777777" w:rsidR="00BB0D47" w:rsidRDefault="00BB0D47" w:rsidP="003B3EDF">
            <w:pPr>
              <w:spacing w:after="0" w:line="276" w:lineRule="auto"/>
              <w:jc w:val="both"/>
              <w:rPr>
                <w:rFonts w:ascii="Times New Roman" w:hAnsi="Times New Roman"/>
                <w:b/>
                <w:i/>
                <w:sz w:val="24"/>
              </w:rPr>
            </w:pPr>
            <w:r>
              <w:rPr>
                <w:rFonts w:ascii="Times New Roman" w:hAnsi="Times New Roman"/>
                <w:sz w:val="24"/>
              </w:rPr>
              <w:t>Всероссийский физкультурно-спортивный комплекс «Готов к труду и обороне» (ГТО) — программная и нормативная основа системы физического воспитания населения, история и развитие комплекса «Готов к труду и обороне». Характеристика нормативных требований для обучающихся СПО</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01AD467"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0533EDF" w14:textId="77777777" w:rsidR="00BB0D47" w:rsidRDefault="00BB0D47" w:rsidP="003B3EDF"/>
        </w:tc>
      </w:tr>
      <w:tr w:rsidR="00BB0D47" w14:paraId="0E77F5E9"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0B484B1"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85326F4" w14:textId="77777777" w:rsidR="00BB0D47" w:rsidRDefault="00BB0D47" w:rsidP="003B3EDF">
            <w:pPr>
              <w:spacing w:after="0" w:line="276" w:lineRule="auto"/>
              <w:rPr>
                <w:rFonts w:ascii="Times New Roman" w:hAnsi="Times New Roman"/>
                <w:b/>
                <w:i/>
                <w:sz w:val="24"/>
              </w:rPr>
            </w:pPr>
            <w:r>
              <w:rPr>
                <w:rFonts w:ascii="Times New Roman" w:hAnsi="Times New Roman"/>
                <w:sz w:val="24"/>
              </w:rPr>
              <w:t>Здоровье как базовая ценность человека и общества. Характеристика основных компонентов здоровья, их связь с занятиями физической культуры. Факторы, определяющие здоровье. Психосоматические заболевания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90A68BC"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F60C526" w14:textId="77777777" w:rsidR="00BB0D47" w:rsidRDefault="00BB0D47" w:rsidP="003B3EDF"/>
        </w:tc>
      </w:tr>
      <w:tr w:rsidR="00BB0D47" w14:paraId="1E388722"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B219A7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33001F4" w14:textId="77777777" w:rsidR="00BB0D47" w:rsidRDefault="00BB0D47" w:rsidP="003B3EDF">
            <w:pPr>
              <w:spacing w:after="0" w:line="276" w:lineRule="auto"/>
              <w:jc w:val="both"/>
              <w:rPr>
                <w:rFonts w:ascii="Times New Roman" w:hAnsi="Times New Roman"/>
                <w:b/>
                <w:i/>
                <w:sz w:val="24"/>
              </w:rPr>
            </w:pPr>
            <w:r>
              <w:rPr>
                <w:rFonts w:ascii="Times New Roman" w:hAnsi="Times New Roman"/>
                <w:sz w:val="24"/>
              </w:rPr>
              <w:t>Понятие «здоровый образ жизни» и его составляющие: режим труда и отдыха, профилактика и устранение вредных привычек, оптимальный двигательный режим, личная гигиена, закаливание, рациональное питание</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3C7B9F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03722A2" w14:textId="77777777" w:rsidR="00BB0D47" w:rsidRDefault="00BB0D47" w:rsidP="003B3EDF"/>
        </w:tc>
      </w:tr>
      <w:tr w:rsidR="00BB0D47" w14:paraId="1FBCBD60"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9A4D480"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37938B2" w14:textId="77777777" w:rsidR="00BB0D47" w:rsidRDefault="00BB0D47" w:rsidP="003B3EDF">
            <w:pPr>
              <w:spacing w:after="0" w:line="276" w:lineRule="auto"/>
              <w:contextualSpacing/>
              <w:jc w:val="both"/>
              <w:rPr>
                <w:rFonts w:ascii="Times New Roman" w:hAnsi="Times New Roman"/>
                <w:sz w:val="24"/>
              </w:rPr>
            </w:pPr>
            <w:r>
              <w:rPr>
                <w:rFonts w:ascii="Times New Roman" w:hAnsi="Times New Roman"/>
                <w:sz w:val="24"/>
              </w:rPr>
              <w:t xml:space="preserve">Влияние двигательной активности на здоровье. Оздоровительное воздействие физических упражнений на организм занимающихся. </w:t>
            </w:r>
          </w:p>
          <w:p w14:paraId="1C80EACB"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Двигательная рекреация и ее роль в организации здорового образа жизни современного человека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8BC3754"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7A3533B" w14:textId="77777777" w:rsidR="00BB0D47" w:rsidRDefault="00BB0D47" w:rsidP="003B3EDF"/>
        </w:tc>
      </w:tr>
      <w:tr w:rsidR="00BB0D47" w14:paraId="2C2FC266"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6B9D58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2418B16" w14:textId="77777777" w:rsidR="00BB0D47" w:rsidRDefault="00BB0D47" w:rsidP="003B3EDF">
            <w:pPr>
              <w:tabs>
                <w:tab w:val="left" w:pos="42"/>
                <w:tab w:val="left" w:pos="423"/>
              </w:tabs>
              <w:spacing w:after="0" w:line="276" w:lineRule="auto"/>
              <w:ind w:left="42"/>
              <w:contextualSpacing/>
              <w:jc w:val="both"/>
              <w:rPr>
                <w:rFonts w:ascii="Times New Roman" w:hAnsi="Times New Roman"/>
                <w:i/>
                <w:sz w:val="24"/>
              </w:rPr>
            </w:pPr>
            <w:r>
              <w:rPr>
                <w:rFonts w:ascii="Times New Roman" w:hAnsi="Times New Roman"/>
                <w:sz w:val="24"/>
              </w:rPr>
              <w:t xml:space="preserve">Общие представления об истории и развитии популярных систем оздоровительной физической культуры, их целевая ориентация и предметное содержание. Представления о современных системах и технологиях укрепления и сохранения здоровья </w:t>
            </w:r>
            <w:r>
              <w:rPr>
                <w:rFonts w:ascii="Times New Roman" w:hAnsi="Times New Roman"/>
                <w:i/>
                <w:sz w:val="24"/>
              </w:rPr>
              <w:t>(дыхательная гимнастика, антистрессовая гимнастика, глазодвигательная гимнастика, суставная гимнастика, оздоровительная ходьба, северная или скандинавская ходьба и оздоровительный бег и др.</w:t>
            </w:r>
            <w:r>
              <w:rPr>
                <w:rFonts w:ascii="Times New Roman" w:hAnsi="Times New Roman"/>
                <w:sz w:val="24"/>
              </w:rPr>
              <w:t>)</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781AC2C"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4B70460" w14:textId="77777777" w:rsidR="00BB0D47" w:rsidRDefault="00BB0D47" w:rsidP="003B3EDF"/>
        </w:tc>
      </w:tr>
      <w:tr w:rsidR="00BB0D47" w14:paraId="239177B7" w14:textId="77777777" w:rsidTr="003B3EDF">
        <w:trPr>
          <w:trHeight w:val="249"/>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F418FB5"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132E5A0"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Особенности организации и проведения занятий в разных системах оздоровительной физической культуры и их функциональная направленность</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8A000EB"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D501063" w14:textId="77777777" w:rsidR="00BB0D47" w:rsidRDefault="00BB0D47" w:rsidP="003B3EDF"/>
        </w:tc>
      </w:tr>
      <w:tr w:rsidR="00BB0D47" w14:paraId="45CA54D2" w14:textId="77777777" w:rsidTr="003B3EDF">
        <w:trPr>
          <w:trHeight w:val="59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EAA617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96A4F6E" w14:textId="77777777" w:rsidR="00BB0D47" w:rsidRDefault="00BB0D47" w:rsidP="003B3EDF">
            <w:pPr>
              <w:spacing w:after="0" w:line="276" w:lineRule="auto"/>
              <w:contextualSpacing/>
              <w:jc w:val="both"/>
              <w:rPr>
                <w:rFonts w:ascii="Times New Roman" w:hAnsi="Times New Roman"/>
                <w:sz w:val="24"/>
              </w:rPr>
            </w:pPr>
            <w:r>
              <w:rPr>
                <w:rFonts w:ascii="Times New Roman" w:hAnsi="Times New Roman"/>
                <w:sz w:val="24"/>
              </w:rPr>
              <w:t>Формы организации самостоятельных занятий оздоровительной физической культурой и их особенности; соблюдение требований безопасности и гигиенических норм и правил во время занятий физической культурой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E75D4B9"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96EAC07" w14:textId="77777777" w:rsidR="00BB0D47" w:rsidRDefault="00BB0D47" w:rsidP="003B3EDF"/>
        </w:tc>
      </w:tr>
      <w:tr w:rsidR="00BB0D47" w14:paraId="2A47B3AB" w14:textId="77777777" w:rsidTr="003B3EDF">
        <w:trPr>
          <w:trHeight w:val="134"/>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E24D2AE" w14:textId="77777777" w:rsidR="00BB0D47" w:rsidRDefault="00BB0D47" w:rsidP="003B3EDF"/>
        </w:tc>
        <w:tc>
          <w:tcPr>
            <w:tcW w:w="8296" w:type="dxa"/>
            <w:gridSpan w:val="2"/>
            <w:tcBorders>
              <w:top w:val="single" w:sz="4" w:space="0" w:color="000000"/>
              <w:left w:val="single" w:sz="4" w:space="0" w:color="000000"/>
              <w:bottom w:val="nil"/>
              <w:right w:val="single" w:sz="4" w:space="0" w:color="000000"/>
            </w:tcBorders>
            <w:shd w:val="clear" w:color="auto" w:fill="FFFFFF" w:themeFill="background1"/>
          </w:tcPr>
          <w:p w14:paraId="65B3479B"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Организация занятий физическими упражнениями различной направленности: подготовка к занятиям физической культурой (выбор мест занятий, инвентаря и одежды, планирование занятий с разной функциональной направленностью). Нагрузка и факторы регуляции нагрузки при проведении самостоятельных занятий физическими упражнениями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9CF02D1"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5ABC8EC" w14:textId="77777777" w:rsidR="00BB0D47" w:rsidRDefault="00BB0D47" w:rsidP="003B3EDF"/>
        </w:tc>
      </w:tr>
      <w:tr w:rsidR="00BB0D47" w14:paraId="58EABCFE" w14:textId="77777777" w:rsidTr="003B3EDF">
        <w:trPr>
          <w:trHeight w:hRule="exact" w:val="23"/>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BC467DD" w14:textId="77777777" w:rsidR="00BB0D47" w:rsidRDefault="00BB0D47" w:rsidP="003B3EDF"/>
        </w:tc>
        <w:tc>
          <w:tcPr>
            <w:tcW w:w="8296" w:type="dxa"/>
            <w:gridSpan w:val="2"/>
            <w:tcBorders>
              <w:top w:val="nil"/>
              <w:left w:val="single" w:sz="4" w:space="0" w:color="000000"/>
              <w:bottom w:val="single" w:sz="4" w:space="0" w:color="000000"/>
              <w:right w:val="single" w:sz="4" w:space="0" w:color="000000"/>
            </w:tcBorders>
            <w:shd w:val="clear" w:color="auto" w:fill="FFFFFF" w:themeFill="background1"/>
          </w:tcPr>
          <w:p w14:paraId="58D13A5D" w14:textId="77777777" w:rsidR="00BB0D47" w:rsidRDefault="00BB0D47" w:rsidP="003B3EDF">
            <w:pPr>
              <w:spacing w:after="0" w:line="276" w:lineRule="auto"/>
              <w:ind w:right="864"/>
              <w:rPr>
                <w:rFonts w:ascii="Times New Roman" w:hAnsi="Times New Roman"/>
                <w:sz w:val="24"/>
              </w:rPr>
            </w:pPr>
            <w:r>
              <w:rPr>
                <w:rFonts w:ascii="Times New Roman" w:hAnsi="Times New Roman"/>
                <w:sz w:val="24"/>
              </w:rPr>
              <w:t xml:space="preserve">3. Основные принципы построения самостоятельных занятий.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DB8DAA6"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7A8FC7A" w14:textId="77777777" w:rsidR="00BB0D47" w:rsidRDefault="00BB0D47" w:rsidP="003B3EDF"/>
        </w:tc>
      </w:tr>
      <w:tr w:rsidR="00BB0D47" w14:paraId="4E80CC41" w14:textId="77777777" w:rsidTr="003B3EDF">
        <w:trPr>
          <w:trHeight w:val="20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6152F6"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0B8766A" w14:textId="77777777" w:rsidR="00BB0D47" w:rsidRDefault="00BB0D47" w:rsidP="003B3EDF">
            <w:pPr>
              <w:spacing w:after="0" w:line="276" w:lineRule="auto"/>
              <w:jc w:val="both"/>
              <w:rPr>
                <w:rFonts w:ascii="Times New Roman" w:hAnsi="Times New Roman"/>
                <w:sz w:val="24"/>
              </w:rPr>
            </w:pPr>
            <w:r>
              <w:rPr>
                <w:rStyle w:val="15"/>
                <w:rFonts w:ascii="Times New Roman" w:hAnsi="Times New Roman"/>
                <w:sz w:val="24"/>
              </w:rPr>
              <w:t>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системе самостоятельных занятий, цель и задачи контроля, способы организации и проведения измерительных процедур.</w:t>
            </w:r>
            <w:r>
              <w:rPr>
                <w:rFonts w:ascii="Times New Roman" w:hAnsi="Times New Roman"/>
                <w:sz w:val="24"/>
              </w:rPr>
              <w:t xml:space="preserve"> Дневник самоконтроля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FA3B28C"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6059061" w14:textId="77777777" w:rsidR="00BB0D47" w:rsidRDefault="00BB0D47" w:rsidP="003B3EDF"/>
        </w:tc>
      </w:tr>
      <w:tr w:rsidR="00BB0D47" w14:paraId="025A8A37" w14:textId="77777777" w:rsidTr="003B3EDF">
        <w:trPr>
          <w:trHeight w:val="26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E28AC8F" w14:textId="77777777" w:rsidR="00BB0D47" w:rsidRDefault="00BB0D47" w:rsidP="003B3EDF">
            <w:pPr>
              <w:spacing w:after="0" w:line="276" w:lineRule="auto"/>
              <w:rPr>
                <w:rFonts w:ascii="Times New Roman" w:hAnsi="Times New Roman"/>
                <w:b/>
                <w:sz w:val="24"/>
              </w:rPr>
            </w:pPr>
            <w:r>
              <w:rPr>
                <w:rFonts w:ascii="Times New Roman" w:hAnsi="Times New Roman"/>
                <w:b/>
                <w:sz w:val="24"/>
              </w:rPr>
              <w:lastRenderedPageBreak/>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70C6B6"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840903" w14:textId="77777777" w:rsidR="00BB0D47" w:rsidRDefault="00BB0D47" w:rsidP="003B3EDF">
            <w:pPr>
              <w:spacing w:after="0" w:line="276" w:lineRule="auto"/>
              <w:jc w:val="center"/>
              <w:rPr>
                <w:rFonts w:ascii="Times New Roman" w:hAnsi="Times New Roman"/>
                <w:b/>
                <w:i/>
                <w:sz w:val="24"/>
              </w:rPr>
            </w:pPr>
          </w:p>
        </w:tc>
      </w:tr>
      <w:tr w:rsidR="00BB0D47" w14:paraId="67212234" w14:textId="77777777" w:rsidTr="003B3EDF">
        <w:trPr>
          <w:trHeight w:val="18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6751674" w14:textId="77777777" w:rsidR="00BB0D47" w:rsidRDefault="00BB0D47" w:rsidP="003B3EDF">
            <w:pPr>
              <w:spacing w:after="0" w:line="276" w:lineRule="auto"/>
              <w:rPr>
                <w:rFonts w:ascii="Times New Roman" w:hAnsi="Times New Roman"/>
                <w:b/>
                <w:sz w:val="24"/>
              </w:rPr>
            </w:pPr>
            <w:r>
              <w:rPr>
                <w:rFonts w:ascii="Times New Roman" w:hAnsi="Times New Roman"/>
                <w:b/>
                <w:sz w:val="24"/>
              </w:rPr>
              <w:t>Тема 1.2.</w:t>
            </w:r>
            <w:r>
              <w:rPr>
                <w:rFonts w:ascii="Times New Roman" w:hAnsi="Times New Roman"/>
                <w:sz w:val="24"/>
              </w:rPr>
              <w:t xml:space="preserve"> </w:t>
            </w:r>
          </w:p>
          <w:p w14:paraId="34EB3C02" w14:textId="77777777" w:rsidR="00BB0D47" w:rsidRDefault="00BB0D47" w:rsidP="003B3EDF">
            <w:pPr>
              <w:spacing w:after="0" w:line="276" w:lineRule="auto"/>
              <w:rPr>
                <w:rFonts w:ascii="Times New Roman" w:hAnsi="Times New Roman"/>
                <w:b/>
                <w:sz w:val="24"/>
              </w:rPr>
            </w:pPr>
            <w:r>
              <w:rPr>
                <w:rFonts w:ascii="Times New Roman" w:hAnsi="Times New Roman"/>
                <w:sz w:val="24"/>
              </w:rPr>
              <w:t>Профессионально- 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F69D75E" w14:textId="77777777" w:rsidR="00BB0D47" w:rsidRDefault="00BB0D47" w:rsidP="003B3EDF">
            <w:pPr>
              <w:spacing w:after="0" w:line="276" w:lineRule="auto"/>
              <w:rPr>
                <w:rFonts w:ascii="Times New Roman" w:hAnsi="Times New Roman"/>
                <w:b/>
                <w:i/>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A78054B"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96FE769"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650D86D3"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52FA4B21"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ПК...</w:t>
            </w:r>
          </w:p>
        </w:tc>
      </w:tr>
      <w:tr w:rsidR="00BB0D47" w14:paraId="75E69FF8"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D2A1056"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1C19F37"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 xml:space="preserve">Зоны риска физического здоровья в профессиональной деятельности. Рациональная организация труда, факторы сохранения и укрепления здоровья, профилактика переутомления. </w:t>
            </w:r>
            <w:r>
              <w:rPr>
                <w:rFonts w:ascii="Times New Roman" w:hAnsi="Times New Roman"/>
                <w:spacing w:val="-9"/>
                <w:sz w:val="24"/>
              </w:rPr>
              <w:t>Составление профессиограммы. Определение принадлежности выбранной профессии/специальности к группе труда</w:t>
            </w:r>
            <w:r>
              <w:rPr>
                <w:rFonts w:ascii="Times New Roman" w:hAnsi="Times New Roman"/>
                <w:sz w:val="24"/>
              </w:rPr>
              <w:t>. Подбор физических упражнений для проведения производственной гимнастики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C05D115"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632CCC6" w14:textId="77777777" w:rsidR="00BB0D47" w:rsidRDefault="00BB0D47" w:rsidP="003B3EDF"/>
        </w:tc>
      </w:tr>
      <w:tr w:rsidR="00BB0D47" w14:paraId="1894BF0A"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B93D75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1B91452"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 xml:space="preserve">Понятие «профессионально-ориентированная физическая культура», цель, задачи, содержательное наполнение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4D8753"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D4D4674" w14:textId="77777777" w:rsidR="00BB0D47" w:rsidRDefault="00BB0D47" w:rsidP="003B3EDF"/>
        </w:tc>
      </w:tr>
      <w:tr w:rsidR="00BB0D47" w14:paraId="07AB1717" w14:textId="77777777" w:rsidTr="003B3EDF">
        <w:trPr>
          <w:trHeight w:val="241"/>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D718F84"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89B8D3A" w14:textId="77777777" w:rsidR="00BB0D47" w:rsidRDefault="00BB0D47" w:rsidP="003B3EDF">
            <w:pPr>
              <w:spacing w:after="0" w:line="276" w:lineRule="auto"/>
              <w:rPr>
                <w:rFonts w:ascii="Times New Roman" w:hAnsi="Times New Roman"/>
                <w:sz w:val="24"/>
              </w:rPr>
            </w:pPr>
            <w:r>
              <w:rPr>
                <w:rFonts w:ascii="Times New Roman" w:hAnsi="Times New Roman"/>
                <w:sz w:val="24"/>
              </w:rPr>
              <w:t>Определение значимых физических и личностных качеств с учётом специфики получаемой профессии/специальности; определение видов физкультурно-спортивной деятельности для развития профессионально-значимых физических и психических качеств</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285AE7A"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D83784F" w14:textId="77777777" w:rsidR="00BB0D47" w:rsidRDefault="00BB0D47" w:rsidP="003B3EDF"/>
        </w:tc>
      </w:tr>
      <w:tr w:rsidR="00BB0D47" w14:paraId="6CAFD7EE" w14:textId="77777777" w:rsidTr="003B3EDF">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49A17D29"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b/>
                <w:sz w:val="24"/>
              </w:rPr>
            </w:pPr>
            <w:r>
              <w:rPr>
                <w:rFonts w:ascii="Times New Roman" w:hAnsi="Times New Roman"/>
                <w:b/>
                <w:sz w:val="24"/>
              </w:rPr>
              <w:t>Раздел 2. Методические основы обучения различным видам физкультурно-спортивной деятельности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4B6363"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66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30B079"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7CEECDD2"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705AF682" w14:textId="77777777" w:rsidR="00BB0D47" w:rsidRDefault="00BB0D47" w:rsidP="003B3EDF">
            <w:pPr>
              <w:spacing w:after="0" w:line="276" w:lineRule="auto"/>
              <w:jc w:val="center"/>
              <w:rPr>
                <w:rFonts w:ascii="Times New Roman" w:hAnsi="Times New Roman"/>
                <w:b/>
                <w:i/>
                <w:sz w:val="24"/>
              </w:rPr>
            </w:pPr>
            <w:r>
              <w:rPr>
                <w:rFonts w:ascii="Times New Roman" w:hAnsi="Times New Roman"/>
                <w:b/>
                <w:i/>
                <w:sz w:val="24"/>
              </w:rPr>
              <w:t>ПК…</w:t>
            </w:r>
          </w:p>
        </w:tc>
      </w:tr>
      <w:tr w:rsidR="00BB0D47" w14:paraId="3E21FA37" w14:textId="77777777" w:rsidTr="003B3EDF">
        <w:trPr>
          <w:trHeight w:val="28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0FBA54C" w14:textId="77777777" w:rsidR="00BB0D47" w:rsidRDefault="00BB0D47" w:rsidP="003B3EDF">
            <w:pPr>
              <w:spacing w:after="0" w:line="276" w:lineRule="auto"/>
              <w:rPr>
                <w:rFonts w:ascii="Times New Roman" w:hAnsi="Times New Roman"/>
                <w:b/>
                <w:sz w:val="24"/>
              </w:rPr>
            </w:pPr>
            <w:r>
              <w:rPr>
                <w:rFonts w:ascii="Times New Roman" w:hAnsi="Times New Roman"/>
                <w:b/>
                <w:sz w:val="24"/>
              </w:rPr>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011460"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777074" w14:textId="77777777" w:rsidR="00BB0D47" w:rsidRDefault="00BB0D47" w:rsidP="003B3EDF">
            <w:pPr>
              <w:spacing w:after="0" w:line="276" w:lineRule="auto"/>
              <w:jc w:val="center"/>
              <w:rPr>
                <w:rFonts w:ascii="Times New Roman" w:hAnsi="Times New Roman"/>
                <w:sz w:val="24"/>
              </w:rPr>
            </w:pPr>
          </w:p>
        </w:tc>
      </w:tr>
      <w:tr w:rsidR="00BB0D47" w14:paraId="0E800564" w14:textId="77777777" w:rsidTr="003B3EDF">
        <w:trPr>
          <w:trHeight w:val="72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888F549" w14:textId="77777777" w:rsidR="00BB0D47" w:rsidRDefault="00BB0D47" w:rsidP="003B3EDF">
            <w:pPr>
              <w:spacing w:after="0" w:line="276" w:lineRule="auto"/>
              <w:rPr>
                <w:rFonts w:ascii="Times New Roman" w:hAnsi="Times New Roman"/>
                <w:b/>
                <w:sz w:val="24"/>
              </w:rPr>
            </w:pPr>
            <w:r>
              <w:rPr>
                <w:rFonts w:ascii="Times New Roman" w:hAnsi="Times New Roman"/>
                <w:b/>
                <w:sz w:val="24"/>
              </w:rPr>
              <w:t xml:space="preserve">Тема 2.1. </w:t>
            </w:r>
          </w:p>
          <w:p w14:paraId="7936BB2C" w14:textId="77777777" w:rsidR="00BB0D47" w:rsidRDefault="00BB0D47" w:rsidP="003B3EDF">
            <w:pPr>
              <w:spacing w:after="0" w:line="276" w:lineRule="auto"/>
              <w:rPr>
                <w:rFonts w:ascii="Times New Roman" w:hAnsi="Times New Roman"/>
                <w:b/>
                <w:sz w:val="24"/>
              </w:rPr>
            </w:pPr>
            <w:r>
              <w:rPr>
                <w:rFonts w:ascii="Times New Roman" w:hAnsi="Times New Roman"/>
                <w:sz w:val="24"/>
              </w:rPr>
              <w:t>Подбор упражнений, составление и проведение комплексов упражнений для различных форм организации занятий физической культурой</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3B77607" w14:textId="77777777" w:rsidR="00BB0D47" w:rsidRDefault="00BB0D47" w:rsidP="003B3EDF">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037CBDF"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7952858"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2039750A"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574BB588" w14:textId="77777777" w:rsidR="00BB0D47" w:rsidRDefault="00BB0D47" w:rsidP="003B3EDF">
            <w:pPr>
              <w:spacing w:after="0" w:line="276" w:lineRule="auto"/>
              <w:jc w:val="center"/>
              <w:rPr>
                <w:rFonts w:ascii="Times New Roman" w:hAnsi="Times New Roman"/>
                <w:b/>
                <w:i/>
                <w:sz w:val="24"/>
              </w:rPr>
            </w:pPr>
            <w:r>
              <w:rPr>
                <w:rFonts w:ascii="Times New Roman" w:hAnsi="Times New Roman"/>
                <w:b/>
                <w:i/>
                <w:sz w:val="24"/>
              </w:rPr>
              <w:t>ПК…</w:t>
            </w:r>
          </w:p>
        </w:tc>
      </w:tr>
      <w:tr w:rsidR="00BB0D47" w14:paraId="39A4A1EA" w14:textId="77777777" w:rsidTr="003B3EDF">
        <w:trPr>
          <w:trHeight w:val="12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05B7EC7"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11B9400"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A099992"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D553A26" w14:textId="77777777" w:rsidR="00BB0D47" w:rsidRDefault="00BB0D47" w:rsidP="003B3EDF"/>
        </w:tc>
      </w:tr>
      <w:tr w:rsidR="00BB0D47" w14:paraId="40E30A14" w14:textId="77777777" w:rsidTr="003B3EDF">
        <w:trPr>
          <w:trHeight w:val="829"/>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BE46D3D"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53FB832"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Освоение методики</w:t>
            </w:r>
            <w:r>
              <w:rPr>
                <w:rFonts w:ascii="Times New Roman" w:hAnsi="Times New Roman"/>
              </w:rPr>
              <w:t xml:space="preserve"> </w:t>
            </w:r>
            <w:r>
              <w:rPr>
                <w:rFonts w:ascii="Times New Roman" w:hAnsi="Times New Roman"/>
                <w:sz w:val="24"/>
              </w:rPr>
              <w:t>составления и проведения комплексов упражнений утренней зарядки, физкультминуток, физкультпауз, комплексов упражнений для коррекции осанки и телосложения</w:t>
            </w:r>
          </w:p>
          <w:p w14:paraId="788A1387" w14:textId="77777777" w:rsidR="00BB0D47" w:rsidRDefault="00BB0D47" w:rsidP="003B3EDF">
            <w:pPr>
              <w:spacing w:after="0" w:line="276" w:lineRule="auto"/>
              <w:jc w:val="both"/>
              <w:rPr>
                <w:rFonts w:ascii="Times New Roman" w:hAnsi="Times New Roman"/>
                <w:sz w:val="24"/>
              </w:rPr>
            </w:pPr>
          </w:p>
          <w:p w14:paraId="641C192D" w14:textId="77777777" w:rsidR="00BB0D47" w:rsidRDefault="00BB0D47" w:rsidP="003B3EDF">
            <w:pPr>
              <w:spacing w:after="0" w:line="276" w:lineRule="auto"/>
              <w:jc w:val="both"/>
              <w:rPr>
                <w:rFonts w:ascii="Times New Roman" w:hAnsi="Times New Roman"/>
                <w:sz w:val="24"/>
              </w:rPr>
            </w:pP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4FECC5C"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DF2A64F" w14:textId="77777777" w:rsidR="00BB0D47" w:rsidRDefault="00BB0D47" w:rsidP="003B3EDF"/>
        </w:tc>
      </w:tr>
      <w:tr w:rsidR="00BB0D47" w14:paraId="30FB9B82" w14:textId="77777777" w:rsidTr="003B3EDF">
        <w:trPr>
          <w:trHeight w:val="43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10671E3"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F4BFC63" w14:textId="77777777" w:rsidR="00BB0D47" w:rsidRDefault="00BB0D47" w:rsidP="003B3EDF">
            <w:pPr>
              <w:spacing w:after="0" w:line="276" w:lineRule="auto"/>
              <w:rPr>
                <w:rFonts w:ascii="Times New Roman" w:hAnsi="Times New Roman"/>
                <w:sz w:val="24"/>
                <w:highlight w:val="yellow"/>
              </w:rPr>
            </w:pPr>
            <w:r>
              <w:rPr>
                <w:rFonts w:ascii="Times New Roman" w:hAnsi="Times New Roman"/>
                <w:sz w:val="24"/>
              </w:rPr>
              <w:t>Освоение методики</w:t>
            </w:r>
            <w:r>
              <w:rPr>
                <w:rFonts w:ascii="Times New Roman" w:hAnsi="Times New Roman"/>
              </w:rPr>
              <w:t xml:space="preserve"> </w:t>
            </w:r>
            <w:r>
              <w:rPr>
                <w:rFonts w:ascii="Times New Roman" w:hAnsi="Times New Roman"/>
                <w:sz w:val="24"/>
              </w:rPr>
              <w:t>составления и проведения комплексов упражнений различной функциональной направленности</w:t>
            </w:r>
          </w:p>
          <w:p w14:paraId="311E4386" w14:textId="77777777" w:rsidR="00BB0D47" w:rsidRDefault="00BB0D47" w:rsidP="003B3EDF">
            <w:pPr>
              <w:spacing w:after="0" w:line="276" w:lineRule="auto"/>
              <w:rPr>
                <w:rFonts w:ascii="Times New Roman" w:hAnsi="Times New Roman"/>
                <w:sz w:val="24"/>
                <w:highlight w:val="yellow"/>
              </w:rPr>
            </w:pP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111322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BBF325B" w14:textId="77777777" w:rsidR="00BB0D47" w:rsidRDefault="00BB0D47" w:rsidP="003B3EDF"/>
        </w:tc>
      </w:tr>
      <w:tr w:rsidR="00BB0D47" w14:paraId="79EE59CD" w14:textId="77777777" w:rsidTr="003B3EDF">
        <w:trPr>
          <w:trHeight w:val="161"/>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F89AAE2" w14:textId="77777777" w:rsidR="00BB0D47" w:rsidRDefault="00BB0D47" w:rsidP="003B3EDF">
            <w:pPr>
              <w:spacing w:after="0" w:line="276" w:lineRule="auto"/>
              <w:rPr>
                <w:rFonts w:ascii="Times New Roman" w:hAnsi="Times New Roman"/>
                <w:b/>
                <w:sz w:val="24"/>
              </w:rPr>
            </w:pPr>
            <w:r>
              <w:rPr>
                <w:rFonts w:ascii="Times New Roman" w:hAnsi="Times New Roman"/>
                <w:b/>
                <w:sz w:val="24"/>
              </w:rPr>
              <w:t xml:space="preserve">Тема 2.2. </w:t>
            </w:r>
          </w:p>
          <w:p w14:paraId="1F6D8615" w14:textId="77777777" w:rsidR="00BB0D47" w:rsidRDefault="00BB0D47" w:rsidP="003B3EDF">
            <w:pPr>
              <w:spacing w:after="0" w:line="276" w:lineRule="auto"/>
              <w:rPr>
                <w:rFonts w:ascii="Times New Roman" w:hAnsi="Times New Roman"/>
                <w:b/>
                <w:sz w:val="24"/>
              </w:rPr>
            </w:pPr>
            <w:r>
              <w:rPr>
                <w:rFonts w:ascii="Times New Roman" w:hAnsi="Times New Roman"/>
                <w:sz w:val="24"/>
              </w:rPr>
              <w:t>Составление и проведение самостоятельных занятий по подготовке к сдаче норм и требований ВФСК «ГТО»</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7BD8F46"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E2E3A62"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E82A627"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 xml:space="preserve">ОК 01, ОК 04, </w:t>
            </w:r>
          </w:p>
          <w:p w14:paraId="552D1D3A"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3EC72BF6" w14:textId="77777777" w:rsidR="00BB0D47" w:rsidRDefault="00BB0D47" w:rsidP="003B3EDF">
            <w:pPr>
              <w:spacing w:after="0" w:line="276" w:lineRule="auto"/>
              <w:jc w:val="center"/>
              <w:rPr>
                <w:rFonts w:ascii="Times New Roman" w:hAnsi="Times New Roman"/>
                <w:sz w:val="24"/>
              </w:rPr>
            </w:pPr>
            <w:r>
              <w:rPr>
                <w:rFonts w:ascii="Times New Roman" w:hAnsi="Times New Roman"/>
                <w:b/>
                <w:i/>
                <w:sz w:val="24"/>
              </w:rPr>
              <w:t>ПК…</w:t>
            </w:r>
          </w:p>
        </w:tc>
      </w:tr>
      <w:tr w:rsidR="00BB0D47" w14:paraId="6D1BDBFC" w14:textId="77777777" w:rsidTr="003B3EDF">
        <w:trPr>
          <w:trHeight w:val="43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F7FAB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F5A3864"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321C1D"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46D3877" w14:textId="77777777" w:rsidR="00BB0D47" w:rsidRDefault="00BB0D47" w:rsidP="003B3EDF"/>
        </w:tc>
      </w:tr>
      <w:tr w:rsidR="00BB0D47" w14:paraId="30AD9790" w14:textId="77777777" w:rsidTr="003B3EDF">
        <w:trPr>
          <w:trHeight w:val="1702"/>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0D33992"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2548CF4" w14:textId="77777777" w:rsidR="00BB0D47" w:rsidRDefault="00BB0D47" w:rsidP="003B3EDF">
            <w:pPr>
              <w:spacing w:after="0" w:line="240" w:lineRule="auto"/>
              <w:jc w:val="both"/>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подготовки к выполнению тестовых упражнений</w:t>
            </w:r>
          </w:p>
          <w:p w14:paraId="20B02A3C"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Освоение методики составления планов-конспектов и выполнения самостоятельных заданий по подготовке к сдаче норм и требований ВФСК «ГТО»</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150FF1D"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B57C1AB" w14:textId="77777777" w:rsidR="00BB0D47" w:rsidRDefault="00BB0D47" w:rsidP="003B3EDF"/>
        </w:tc>
      </w:tr>
      <w:tr w:rsidR="00BB0D47" w14:paraId="45E58760" w14:textId="77777777" w:rsidTr="003B3EDF">
        <w:trPr>
          <w:trHeight w:val="19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E9C2C02" w14:textId="77777777" w:rsidR="00BB0D47" w:rsidRDefault="00BB0D47" w:rsidP="003B3EDF">
            <w:pPr>
              <w:spacing w:after="0" w:line="276" w:lineRule="auto"/>
              <w:rPr>
                <w:rFonts w:ascii="Times New Roman" w:hAnsi="Times New Roman"/>
                <w:b/>
                <w:sz w:val="24"/>
              </w:rPr>
            </w:pPr>
            <w:r>
              <w:rPr>
                <w:rFonts w:ascii="Times New Roman" w:hAnsi="Times New Roman"/>
                <w:b/>
                <w:sz w:val="24"/>
              </w:rPr>
              <w:t xml:space="preserve">Тема 2.3. </w:t>
            </w:r>
            <w:r>
              <w:rPr>
                <w:rFonts w:ascii="Times New Roman" w:hAnsi="Times New Roman"/>
                <w:sz w:val="24"/>
              </w:rPr>
              <w:t>Методы самоконтроля и оценка умственной и физической работоспособности</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8510126" w14:textId="77777777" w:rsidR="00BB0D47" w:rsidRDefault="00BB0D47" w:rsidP="003B3EDF">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6A5E006"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490427C"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3D537613" w14:textId="77777777" w:rsidR="00BB0D47" w:rsidRDefault="00BB0D47" w:rsidP="003B3EDF">
            <w:pPr>
              <w:spacing w:after="0" w:line="276" w:lineRule="auto"/>
              <w:jc w:val="center"/>
              <w:rPr>
                <w:rFonts w:ascii="Times New Roman" w:hAnsi="Times New Roman"/>
                <w:b/>
                <w:i/>
                <w:sz w:val="24"/>
              </w:rPr>
            </w:pPr>
            <w:r>
              <w:rPr>
                <w:rFonts w:ascii="Times New Roman" w:hAnsi="Times New Roman"/>
                <w:b/>
                <w:i/>
                <w:sz w:val="24"/>
              </w:rPr>
              <w:t>ПК…</w:t>
            </w:r>
          </w:p>
        </w:tc>
      </w:tr>
      <w:tr w:rsidR="00BB0D47" w14:paraId="6E63D198" w14:textId="77777777" w:rsidTr="003B3EDF">
        <w:trPr>
          <w:trHeight w:val="22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1874ADD"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E4FC3B9" w14:textId="77777777" w:rsidR="00BB0D47" w:rsidRDefault="00BB0D47" w:rsidP="003B3EDF">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1455F8"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832C2B1" w14:textId="77777777" w:rsidR="00BB0D47" w:rsidRDefault="00BB0D47" w:rsidP="003B3EDF"/>
        </w:tc>
      </w:tr>
      <w:tr w:rsidR="00BB0D47" w14:paraId="0EED8D00" w14:textId="77777777" w:rsidTr="003B3EDF">
        <w:trPr>
          <w:trHeight w:val="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66CB77F"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3C83F9B" w14:textId="77777777" w:rsidR="00BB0D47" w:rsidRDefault="00BB0D47" w:rsidP="003B3EDF">
            <w:pPr>
              <w:pStyle w:val="a9"/>
              <w:spacing w:after="0"/>
              <w:ind w:left="0"/>
              <w:rPr>
                <w:rFonts w:ascii="Times New Roman" w:hAnsi="Times New Roman"/>
                <w:sz w:val="24"/>
              </w:rPr>
            </w:pPr>
            <w:r>
              <w:rPr>
                <w:rFonts w:ascii="Times New Roman" w:hAnsi="Times New Roman"/>
                <w:sz w:val="24"/>
              </w:rPr>
              <w:t>Применение методов самоконтроля и оценка умственной и физической работоспособности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43CE731"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F7DFA06" w14:textId="77777777" w:rsidR="00BB0D47" w:rsidRDefault="00BB0D47" w:rsidP="003B3EDF"/>
        </w:tc>
      </w:tr>
      <w:tr w:rsidR="00BB0D47" w14:paraId="0DE270F9" w14:textId="77777777" w:rsidTr="003B3EDF">
        <w:trPr>
          <w:trHeight w:val="213"/>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A470427" w14:textId="77777777" w:rsidR="00BB0D47" w:rsidRDefault="00BB0D47" w:rsidP="003B3EDF">
            <w:pPr>
              <w:spacing w:after="0" w:line="276" w:lineRule="auto"/>
              <w:rPr>
                <w:rFonts w:ascii="Times New Roman" w:hAnsi="Times New Roman"/>
                <w:b/>
                <w:sz w:val="24"/>
              </w:rPr>
            </w:pPr>
            <w:r>
              <w:rPr>
                <w:rFonts w:ascii="Times New Roman" w:hAnsi="Times New Roman"/>
                <w:b/>
                <w:sz w:val="24"/>
              </w:rPr>
              <w:t>Тема 2.4.</w:t>
            </w:r>
            <w:r>
              <w:rPr>
                <w:rFonts w:ascii="Times New Roman" w:hAnsi="Times New Roman"/>
                <w:sz w:val="24"/>
              </w:rPr>
              <w:t xml:space="preserve"> Составление и проведение комплексов упражнений для различных форм организации занятий физической культурой при решении профессионально-ориентированных задач</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1772D21"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40B001C"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5102A0E"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382A4CE7"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49D51063" w14:textId="77777777" w:rsidR="00BB0D47" w:rsidRDefault="00BB0D47" w:rsidP="003B3EDF">
            <w:pPr>
              <w:spacing w:after="0" w:line="276" w:lineRule="auto"/>
              <w:jc w:val="center"/>
              <w:rPr>
                <w:rFonts w:ascii="Times New Roman" w:hAnsi="Times New Roman"/>
                <w:b/>
                <w:sz w:val="24"/>
              </w:rPr>
            </w:pPr>
            <w:r>
              <w:rPr>
                <w:rFonts w:ascii="Times New Roman" w:hAnsi="Times New Roman"/>
                <w:b/>
                <w:i/>
                <w:sz w:val="24"/>
              </w:rPr>
              <w:t>ПК…</w:t>
            </w:r>
          </w:p>
        </w:tc>
      </w:tr>
      <w:tr w:rsidR="00BB0D47" w14:paraId="3AD3CF3E" w14:textId="77777777" w:rsidTr="003B3EDF">
        <w:trPr>
          <w:trHeight w:val="2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314AD1D"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B421545"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136A27B"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803F4D1" w14:textId="77777777" w:rsidR="00BB0D47" w:rsidRDefault="00BB0D47" w:rsidP="003B3EDF"/>
        </w:tc>
      </w:tr>
      <w:tr w:rsidR="00BB0D47" w14:paraId="1B8AB45C" w14:textId="77777777" w:rsidTr="003B3EDF">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AC2504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B8EB8B7"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производственной гимнастики, комплексов упражнений для профилактики профессиональных заболеваний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D512729"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D583233" w14:textId="77777777" w:rsidR="00BB0D47" w:rsidRDefault="00BB0D47" w:rsidP="003B3EDF"/>
        </w:tc>
      </w:tr>
      <w:tr w:rsidR="00BB0D47" w14:paraId="3E2CAD22" w14:textId="77777777" w:rsidTr="003B3EDF">
        <w:trPr>
          <w:trHeight w:val="61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335DB21"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4245330" w14:textId="77777777" w:rsidR="00BB0D47" w:rsidRDefault="00BB0D47" w:rsidP="003B3EDF">
            <w:pPr>
              <w:spacing w:after="0" w:line="276" w:lineRule="auto"/>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профессионально-прикладной физической подготовки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09815E0"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8C307B" w14:textId="77777777" w:rsidR="00BB0D47" w:rsidRDefault="00BB0D47" w:rsidP="003B3EDF"/>
        </w:tc>
      </w:tr>
      <w:tr w:rsidR="00BB0D47" w14:paraId="2D496F6E" w14:textId="77777777" w:rsidTr="003B3EDF">
        <w:trPr>
          <w:trHeight w:val="30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2FAD202" w14:textId="77777777" w:rsidR="00BB0D47" w:rsidRDefault="00BB0D47" w:rsidP="003B3EDF">
            <w:pPr>
              <w:spacing w:after="0" w:line="276" w:lineRule="auto"/>
              <w:jc w:val="both"/>
              <w:rPr>
                <w:rFonts w:ascii="Times New Roman" w:hAnsi="Times New Roman"/>
                <w:b/>
                <w:sz w:val="24"/>
              </w:rPr>
            </w:pPr>
            <w:r>
              <w:rPr>
                <w:rFonts w:ascii="Times New Roman" w:hAnsi="Times New Roman"/>
                <w:b/>
                <w:sz w:val="24"/>
              </w:rPr>
              <w:t>Тема 2.5.</w:t>
            </w:r>
          </w:p>
          <w:p w14:paraId="7B577CB3" w14:textId="77777777" w:rsidR="00BB0D47" w:rsidRDefault="00BB0D47" w:rsidP="003B3EDF">
            <w:pPr>
              <w:spacing w:after="0" w:line="276" w:lineRule="auto"/>
              <w:jc w:val="both"/>
              <w:rPr>
                <w:rFonts w:ascii="Times New Roman" w:hAnsi="Times New Roman"/>
                <w:b/>
                <w:sz w:val="24"/>
              </w:rPr>
            </w:pPr>
            <w:r>
              <w:rPr>
                <w:rFonts w:ascii="Times New Roman" w:hAnsi="Times New Roman"/>
                <w:sz w:val="24"/>
              </w:rPr>
              <w:lastRenderedPageBreak/>
              <w:t>Профессионально-прикладная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657E765" w14:textId="77777777" w:rsidR="00BB0D47" w:rsidRDefault="00BB0D47" w:rsidP="003B3EDF">
            <w:pPr>
              <w:spacing w:after="0" w:line="276" w:lineRule="auto"/>
              <w:rPr>
                <w:rFonts w:ascii="Times New Roman" w:hAnsi="Times New Roman"/>
                <w:sz w:val="24"/>
              </w:rPr>
            </w:pPr>
            <w:r>
              <w:rPr>
                <w:rFonts w:ascii="Times New Roman" w:hAnsi="Times New Roman"/>
                <w:b/>
                <w:sz w:val="24"/>
              </w:rPr>
              <w:lastRenderedPageBreak/>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554FE02"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8</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8A17748"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w:t>
            </w:r>
          </w:p>
          <w:p w14:paraId="2569D5DB"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08,</w:t>
            </w:r>
          </w:p>
          <w:p w14:paraId="683DFE16" w14:textId="77777777" w:rsidR="00BB0D47" w:rsidRDefault="00BB0D47" w:rsidP="003B3EDF">
            <w:pPr>
              <w:spacing w:after="0" w:line="276" w:lineRule="auto"/>
              <w:jc w:val="center"/>
              <w:rPr>
                <w:rFonts w:ascii="Times New Roman" w:hAnsi="Times New Roman"/>
                <w:b/>
                <w:sz w:val="24"/>
              </w:rPr>
            </w:pPr>
            <w:r>
              <w:rPr>
                <w:rFonts w:ascii="Times New Roman" w:hAnsi="Times New Roman"/>
                <w:b/>
                <w:i/>
                <w:sz w:val="24"/>
              </w:rPr>
              <w:lastRenderedPageBreak/>
              <w:t>ПК…</w:t>
            </w:r>
          </w:p>
        </w:tc>
      </w:tr>
      <w:tr w:rsidR="00BB0D47" w14:paraId="16BE2A99" w14:textId="77777777" w:rsidTr="003B3EDF">
        <w:trPr>
          <w:trHeight w:val="283"/>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54495D7"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33552DD" w14:textId="77777777" w:rsidR="00BB0D47" w:rsidRDefault="00BB0D47" w:rsidP="003B3EDF">
            <w:pPr>
              <w:spacing w:after="0" w:line="276" w:lineRule="auto"/>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FB8C892"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EF34C2D" w14:textId="77777777" w:rsidR="00BB0D47" w:rsidRDefault="00BB0D47" w:rsidP="003B3EDF"/>
        </w:tc>
      </w:tr>
      <w:tr w:rsidR="00BB0D47" w14:paraId="0F44117F" w14:textId="77777777" w:rsidTr="003B3EDF">
        <w:trPr>
          <w:trHeight w:val="61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874F7A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A4E048E" w14:textId="77777777" w:rsidR="00BB0D47" w:rsidRDefault="00BB0D47" w:rsidP="003B3EDF">
            <w:pPr>
              <w:spacing w:after="0" w:line="276" w:lineRule="auto"/>
              <w:rPr>
                <w:rFonts w:ascii="Times New Roman" w:hAnsi="Times New Roman"/>
                <w:sz w:val="24"/>
              </w:rPr>
            </w:pPr>
            <w:r>
              <w:rPr>
                <w:rFonts w:ascii="Times New Roman" w:hAnsi="Times New Roman"/>
                <w:sz w:val="24"/>
              </w:rPr>
              <w:t>Характеристика профессиональной деятельности: группа труда, рабочее положение, рабочие движения, функциональные системы, обеспечивающие трудовой процесс, внешние условия или производственные факторы, профессиональные заболевания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E11A694"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6308AA8" w14:textId="77777777" w:rsidR="00BB0D47" w:rsidRDefault="00BB0D47" w:rsidP="003B3EDF"/>
        </w:tc>
      </w:tr>
      <w:tr w:rsidR="00BB0D47" w14:paraId="376A04A5" w14:textId="77777777" w:rsidTr="003B3EDF">
        <w:trPr>
          <w:trHeight w:val="61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15FED09"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8153914" w14:textId="77777777" w:rsidR="00BB0D47" w:rsidRDefault="00BB0D47" w:rsidP="003B3EDF">
            <w:pPr>
              <w:spacing w:after="0" w:line="276" w:lineRule="auto"/>
              <w:rPr>
                <w:rFonts w:ascii="Times New Roman" w:hAnsi="Times New Roman"/>
                <w:sz w:val="24"/>
              </w:rPr>
            </w:pPr>
            <w:r>
              <w:rPr>
                <w:rFonts w:ascii="Times New Roman" w:hAnsi="Times New Roman"/>
                <w:sz w:val="24"/>
              </w:rPr>
              <w:t>Освоение комплексов упражнений для производственной гимнастики различных групп профессий (первая, вторая, третья, четвертая группы профессий)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13B80B2"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C4EAA1" w14:textId="77777777" w:rsidR="00BB0D47" w:rsidRDefault="00BB0D47" w:rsidP="003B3EDF"/>
        </w:tc>
      </w:tr>
      <w:tr w:rsidR="00BB0D47" w14:paraId="6F3D4C20" w14:textId="77777777" w:rsidTr="003B3EDF">
        <w:trPr>
          <w:trHeight w:val="256"/>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7941114B" w14:textId="77777777" w:rsidR="00BB0D47" w:rsidRDefault="00BB0D47" w:rsidP="003B3EDF">
            <w:pPr>
              <w:spacing w:after="0" w:line="276" w:lineRule="auto"/>
              <w:rPr>
                <w:rFonts w:ascii="Times New Roman" w:hAnsi="Times New Roman"/>
                <w:b/>
                <w:sz w:val="24"/>
              </w:rPr>
            </w:pPr>
            <w:r>
              <w:rPr>
                <w:rFonts w:ascii="Times New Roman" w:hAnsi="Times New Roman"/>
                <w:b/>
                <w:sz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4164E7"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50</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C8D917" w14:textId="77777777" w:rsidR="00BB0D47" w:rsidRDefault="00BB0D47" w:rsidP="003B3EDF">
            <w:pPr>
              <w:spacing w:after="0" w:line="276" w:lineRule="auto"/>
              <w:jc w:val="center"/>
              <w:rPr>
                <w:rFonts w:ascii="Times New Roman" w:hAnsi="Times New Roman"/>
                <w:b/>
                <w:sz w:val="24"/>
              </w:rPr>
            </w:pPr>
          </w:p>
        </w:tc>
      </w:tr>
      <w:tr w:rsidR="00BB0D47" w14:paraId="3D1FFED8" w14:textId="77777777" w:rsidTr="003B3EDF">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1D9E62BC" w14:textId="77777777" w:rsidR="00BB0D47" w:rsidRDefault="00BB0D47" w:rsidP="003B3EDF">
            <w:pPr>
              <w:spacing w:after="0" w:line="276" w:lineRule="auto"/>
              <w:rPr>
                <w:rFonts w:ascii="Times New Roman" w:hAnsi="Times New Roman"/>
                <w:b/>
                <w:sz w:val="24"/>
              </w:rPr>
            </w:pPr>
            <w:r>
              <w:rPr>
                <w:rFonts w:ascii="Times New Roman" w:hAnsi="Times New Roman"/>
                <w:b/>
                <w:sz w:val="24"/>
              </w:rPr>
              <w:t>Учебно-тренировочные занятия</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3E8A8E"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50</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5655A2" w14:textId="77777777" w:rsidR="00BB0D47" w:rsidRDefault="00BB0D47" w:rsidP="003B3EDF">
            <w:pPr>
              <w:spacing w:after="0" w:line="276" w:lineRule="auto"/>
              <w:jc w:val="center"/>
              <w:rPr>
                <w:rFonts w:ascii="Times New Roman" w:hAnsi="Times New Roman"/>
                <w:b/>
                <w:sz w:val="24"/>
              </w:rPr>
            </w:pPr>
          </w:p>
        </w:tc>
      </w:tr>
      <w:tr w:rsidR="00BB0D47" w14:paraId="12E3EF2F" w14:textId="77777777" w:rsidTr="003B3EDF">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0F8079E4" w14:textId="77777777" w:rsidR="00BB0D47" w:rsidRDefault="00BB0D47" w:rsidP="003B3EDF">
            <w:pPr>
              <w:spacing w:after="0" w:line="276" w:lineRule="auto"/>
              <w:rPr>
                <w:rFonts w:ascii="Times New Roman" w:hAnsi="Times New Roman"/>
                <w:b/>
                <w:sz w:val="24"/>
              </w:rPr>
            </w:pPr>
            <w:r>
              <w:rPr>
                <w:rFonts w:ascii="Times New Roman" w:hAnsi="Times New Roman"/>
                <w:b/>
                <w:i/>
                <w:sz w:val="24"/>
              </w:rPr>
              <w:t xml:space="preserve">Гимнастика </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D0D600"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12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AEA45A" w14:textId="77777777" w:rsidR="00BB0D47" w:rsidRDefault="00BB0D47" w:rsidP="003B3EDF">
            <w:pPr>
              <w:spacing w:after="0" w:line="276" w:lineRule="auto"/>
              <w:jc w:val="center"/>
              <w:rPr>
                <w:rFonts w:ascii="Times New Roman" w:hAnsi="Times New Roman"/>
                <w:b/>
                <w:sz w:val="24"/>
              </w:rPr>
            </w:pPr>
          </w:p>
        </w:tc>
      </w:tr>
      <w:tr w:rsidR="00BB0D47" w14:paraId="06D7C934" w14:textId="77777777" w:rsidTr="003B3EDF">
        <w:trPr>
          <w:trHeight w:val="19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D5B936C" w14:textId="77777777" w:rsidR="00BB0D47" w:rsidRDefault="00BB0D47" w:rsidP="003B3EDF">
            <w:pPr>
              <w:spacing w:after="0" w:line="276" w:lineRule="auto"/>
              <w:rPr>
                <w:rFonts w:ascii="Times New Roman" w:hAnsi="Times New Roman"/>
                <w:sz w:val="24"/>
              </w:rPr>
            </w:pPr>
            <w:r>
              <w:rPr>
                <w:rFonts w:ascii="Times New Roman" w:hAnsi="Times New Roman"/>
                <w:b/>
                <w:sz w:val="24"/>
              </w:rPr>
              <w:t xml:space="preserve">Тема 2.6. </w:t>
            </w:r>
            <w:r>
              <w:rPr>
                <w:rFonts w:ascii="Times New Roman" w:hAnsi="Times New Roman"/>
              </w:rPr>
              <w:br/>
            </w:r>
            <w:r>
              <w:rPr>
                <w:rFonts w:ascii="Times New Roman" w:hAnsi="Times New Roman"/>
                <w:sz w:val="24"/>
              </w:rPr>
              <w:t xml:space="preserve">Основная гимнастика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D337CA9" w14:textId="77777777" w:rsidR="00BB0D47" w:rsidRDefault="00BB0D47" w:rsidP="003B3EDF">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B4244D9"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858106C"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 xml:space="preserve">ОК 01, ОК 04, </w:t>
            </w:r>
          </w:p>
          <w:p w14:paraId="757AE608" w14:textId="77777777" w:rsidR="00BB0D47" w:rsidRDefault="00BB0D47" w:rsidP="003B3EDF">
            <w:pPr>
              <w:spacing w:after="0" w:line="276" w:lineRule="auto"/>
              <w:jc w:val="center"/>
              <w:rPr>
                <w:rFonts w:ascii="Times New Roman" w:hAnsi="Times New Roman"/>
                <w:b/>
                <w:sz w:val="24"/>
              </w:rPr>
            </w:pPr>
            <w:r>
              <w:rPr>
                <w:rFonts w:ascii="Times New Roman" w:hAnsi="Times New Roman"/>
                <w:sz w:val="24"/>
              </w:rPr>
              <w:t>ОК 08</w:t>
            </w:r>
          </w:p>
        </w:tc>
      </w:tr>
      <w:tr w:rsidR="00BB0D47" w14:paraId="13B75D32" w14:textId="77777777" w:rsidTr="003B3EDF">
        <w:trPr>
          <w:trHeight w:val="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F4E92F4"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46863EC" w14:textId="77777777" w:rsidR="00BB0D47" w:rsidRDefault="00BB0D47" w:rsidP="003B3EDF">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CE20F0"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D2669D" w14:textId="77777777" w:rsidR="00BB0D47" w:rsidRDefault="00BB0D47" w:rsidP="003B3EDF"/>
        </w:tc>
      </w:tr>
      <w:tr w:rsidR="00BB0D47" w14:paraId="495E07DF"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C7EF790"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DEC5C8E"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 xml:space="preserve">Техника безопасности на занятиях гимнастикой. </w:t>
            </w:r>
          </w:p>
          <w:p w14:paraId="5FA77632"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 xml:space="preserve">Выполнение строевых упражнений, строевых приёмов: построений и перестроений, передвижений, размыканий и смыканий, поворотов на месте.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66E485D"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FDAD65A" w14:textId="77777777" w:rsidR="00BB0D47" w:rsidRDefault="00BB0D47" w:rsidP="003B3EDF"/>
        </w:tc>
      </w:tr>
      <w:tr w:rsidR="00BB0D47" w14:paraId="5D323F43" w14:textId="77777777" w:rsidTr="003B3EDF">
        <w:trPr>
          <w:trHeight w:val="12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760D34C"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896E9EC"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общеразвивающих упражнений без предмета и с предметом; в парах, в группах, на снарядах и тренажерах.</w:t>
            </w:r>
          </w:p>
          <w:p w14:paraId="7098B801"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прикладных упражнений: ходьбы и бега, упражнений в равновесии, лазанье и перелазание, метание и ловля, поднимание и переноска груза, прыжки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DD80430"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2568CC" w14:textId="77777777" w:rsidR="00BB0D47" w:rsidRDefault="00BB0D47" w:rsidP="003B3EDF"/>
        </w:tc>
      </w:tr>
      <w:tr w:rsidR="00BB0D47" w14:paraId="3977F7D8" w14:textId="77777777" w:rsidTr="003B3EDF">
        <w:trPr>
          <w:trHeight w:val="1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BB1CF6B" w14:textId="77777777" w:rsidR="00BB0D47" w:rsidRDefault="00BB0D47" w:rsidP="003B3EDF">
            <w:pPr>
              <w:spacing w:after="0" w:line="276" w:lineRule="auto"/>
              <w:rPr>
                <w:rFonts w:ascii="Times New Roman" w:hAnsi="Times New Roman"/>
                <w:b/>
                <w:sz w:val="24"/>
              </w:rPr>
            </w:pPr>
            <w:r>
              <w:rPr>
                <w:rFonts w:ascii="Times New Roman" w:hAnsi="Times New Roman"/>
                <w:b/>
                <w:sz w:val="24"/>
              </w:rPr>
              <w:t xml:space="preserve">Тема 2.7. </w:t>
            </w:r>
            <w:r>
              <w:rPr>
                <w:rFonts w:ascii="Times New Roman" w:hAnsi="Times New Roman"/>
              </w:rPr>
              <w:br/>
            </w:r>
            <w:r>
              <w:rPr>
                <w:rFonts w:ascii="Times New Roman" w:hAnsi="Times New Roman"/>
                <w:sz w:val="24"/>
              </w:rPr>
              <w:t>Спортивная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F6F3329"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80A65F8"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F685CE" w14:textId="77777777" w:rsidR="00BB0D47" w:rsidRDefault="00BB0D47" w:rsidP="003B3EDF">
            <w:pPr>
              <w:spacing w:after="0" w:line="276" w:lineRule="auto"/>
              <w:jc w:val="center"/>
              <w:rPr>
                <w:rFonts w:ascii="Times New Roman" w:hAnsi="Times New Roman"/>
                <w:b/>
                <w:sz w:val="24"/>
              </w:rPr>
            </w:pPr>
          </w:p>
        </w:tc>
      </w:tr>
      <w:tr w:rsidR="00BB0D47" w14:paraId="45FEE561" w14:textId="77777777" w:rsidTr="003B3EDF">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A6BE24C"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7D56CBB" w14:textId="77777777" w:rsidR="00BB0D47" w:rsidRDefault="00BB0D47" w:rsidP="003B3EDF">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1B903B9" w14:textId="77777777" w:rsidR="00BB0D47" w:rsidRDefault="00BB0D47" w:rsidP="003B3EDF"/>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1D0961D"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 ОК 08</w:t>
            </w:r>
          </w:p>
          <w:p w14:paraId="6A1BC26E" w14:textId="77777777" w:rsidR="00BB0D47" w:rsidRDefault="00BB0D47" w:rsidP="003B3EDF">
            <w:pPr>
              <w:spacing w:after="0" w:line="276" w:lineRule="auto"/>
              <w:jc w:val="center"/>
              <w:rPr>
                <w:rFonts w:ascii="Times New Roman" w:hAnsi="Times New Roman"/>
                <w:b/>
                <w:sz w:val="24"/>
              </w:rPr>
            </w:pPr>
          </w:p>
        </w:tc>
      </w:tr>
      <w:tr w:rsidR="00BB0D47" w14:paraId="083E26D9" w14:textId="77777777" w:rsidTr="003B3EDF">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EB297E6"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47A2E59" w14:textId="77777777" w:rsidR="00BB0D47" w:rsidRDefault="00BB0D47" w:rsidP="003B3EDF">
            <w:pPr>
              <w:spacing w:after="0" w:line="276" w:lineRule="auto"/>
              <w:rPr>
                <w:rFonts w:ascii="Times New Roman" w:hAnsi="Times New Roman"/>
                <w:b/>
                <w:sz w:val="24"/>
              </w:rPr>
            </w:pPr>
            <w:r>
              <w:rPr>
                <w:rFonts w:ascii="Times New Roman" w:hAnsi="Times New Roman"/>
                <w:sz w:val="24"/>
              </w:rPr>
              <w:t>Освоение и совершенствование элементов и комбинаций на брусьях разной высоты (девушки); на параллельных брусьях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E50AD00"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809BA55" w14:textId="77777777" w:rsidR="00BB0D47" w:rsidRDefault="00BB0D47" w:rsidP="003B3EDF"/>
        </w:tc>
      </w:tr>
      <w:tr w:rsidR="00BB0D47" w14:paraId="77E23ED6" w14:textId="77777777" w:rsidTr="003B3EDF">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650FBF"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71A0613" w14:textId="77777777" w:rsidR="00BB0D47" w:rsidRDefault="00BB0D47" w:rsidP="003B3EDF">
            <w:pPr>
              <w:spacing w:after="0" w:line="276" w:lineRule="auto"/>
              <w:rPr>
                <w:rFonts w:ascii="Times New Roman" w:hAnsi="Times New Roman"/>
                <w:b/>
                <w:sz w:val="24"/>
              </w:rPr>
            </w:pPr>
            <w:r>
              <w:rPr>
                <w:rFonts w:ascii="Times New Roman" w:hAnsi="Times New Roman"/>
                <w:sz w:val="24"/>
              </w:rPr>
              <w:t>Освоение и совершенствование элементов и комбинаций на бревне (девушки); на перекладине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C67F21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AC08CB0" w14:textId="77777777" w:rsidR="00BB0D47" w:rsidRDefault="00BB0D47" w:rsidP="003B3EDF"/>
        </w:tc>
      </w:tr>
      <w:tr w:rsidR="00BB0D47" w14:paraId="376A1B5F" w14:textId="77777777" w:rsidTr="003B3EDF">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D917E1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19F3D5B" w14:textId="77777777" w:rsidR="00BB0D47" w:rsidRDefault="00BB0D47" w:rsidP="003B3EDF">
            <w:pPr>
              <w:spacing w:after="0" w:line="276" w:lineRule="auto"/>
              <w:rPr>
                <w:rFonts w:ascii="Times New Roman" w:hAnsi="Times New Roman"/>
                <w:b/>
                <w:sz w:val="24"/>
              </w:rPr>
            </w:pPr>
            <w:r>
              <w:rPr>
                <w:rFonts w:ascii="Times New Roman" w:hAnsi="Times New Roman"/>
                <w:sz w:val="24"/>
              </w:rPr>
              <w:t>Освоение и совершенствование опорного прыжка через коня: углом с косого разбега толчком одной ногой (девушки); опорного прыжка через коня: ноги врозь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018F59"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E50127" w14:textId="77777777" w:rsidR="00BB0D47" w:rsidRDefault="00BB0D47" w:rsidP="003B3EDF"/>
        </w:tc>
      </w:tr>
      <w:tr w:rsidR="00BB0D47" w14:paraId="49662512" w14:textId="77777777" w:rsidTr="003B3EDF">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CA8DC0E"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50F0F67" w14:textId="77777777" w:rsidR="00BB0D47" w:rsidRDefault="00BB0D47" w:rsidP="003B3EDF">
            <w:pPr>
              <w:spacing w:after="0" w:line="276" w:lineRule="auto"/>
              <w:rPr>
                <w:rFonts w:ascii="Times New Roman" w:hAnsi="Times New Roman"/>
                <w:b/>
                <w:sz w:val="24"/>
              </w:rPr>
            </w:pPr>
            <w:r>
              <w:rPr>
                <w:rFonts w:ascii="Times New Roman" w:hAnsi="Times New Roman"/>
                <w:sz w:val="24"/>
              </w:rPr>
              <w:t>Элементы и комбинации на снарядах спортивной гимнастики: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DCEC83E"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0E4ED08" w14:textId="77777777" w:rsidR="00BB0D47" w:rsidRDefault="00BB0D47" w:rsidP="003B3EDF"/>
        </w:tc>
      </w:tr>
      <w:tr w:rsidR="00BB0D47" w14:paraId="51F82682" w14:textId="77777777" w:rsidTr="003B3EDF">
        <w:trPr>
          <w:trHeight w:val="16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EA90338" w14:textId="77777777" w:rsidR="00BB0D47" w:rsidRDefault="00BB0D47" w:rsidP="003B3EDF"/>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4ED79D2"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Девушки</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5675E82"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9A1664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FDED0AB" w14:textId="77777777" w:rsidR="00BB0D47" w:rsidRDefault="00BB0D47" w:rsidP="003B3EDF"/>
        </w:tc>
      </w:tr>
      <w:tr w:rsidR="00BB0D47" w14:paraId="17D3DC32"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7EA22C4" w14:textId="77777777" w:rsidR="00BB0D47" w:rsidRDefault="00BB0D47" w:rsidP="003B3EDF"/>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44955E" w14:textId="77777777" w:rsidR="00BB0D47" w:rsidRDefault="00BB0D47" w:rsidP="007A5D8B">
            <w:pPr>
              <w:numPr>
                <w:ilvl w:val="0"/>
                <w:numId w:val="51"/>
              </w:numPr>
              <w:tabs>
                <w:tab w:val="left" w:pos="326"/>
              </w:tabs>
              <w:spacing w:after="0" w:line="276" w:lineRule="auto"/>
              <w:ind w:left="43" w:firstLine="0"/>
              <w:contextualSpacing/>
              <w:rPr>
                <w:rFonts w:ascii="Times New Roman" w:hAnsi="Times New Roman"/>
                <w:sz w:val="24"/>
              </w:rPr>
            </w:pPr>
            <w:r>
              <w:rPr>
                <w:rFonts w:ascii="Times New Roman" w:hAnsi="Times New Roman"/>
                <w:sz w:val="24"/>
              </w:rPr>
              <w:t>Висы и упоры: толком ног подъем в упор на верхнюю жердь; толком двух ног вис углом; сед углом равновесие на нижней жерди, упор присев на одной махом соскок</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22FAA8" w14:textId="77777777" w:rsidR="00BB0D47" w:rsidRDefault="00BB0D47" w:rsidP="003B3EDF">
            <w:pPr>
              <w:tabs>
                <w:tab w:val="left" w:pos="303"/>
              </w:tabs>
              <w:spacing w:after="0" w:line="276" w:lineRule="auto"/>
              <w:contextualSpacing/>
              <w:jc w:val="both"/>
              <w:rPr>
                <w:rFonts w:ascii="Times New Roman" w:hAnsi="Times New Roman"/>
                <w:b/>
                <w:sz w:val="24"/>
              </w:rPr>
            </w:pPr>
            <w:r>
              <w:rPr>
                <w:rFonts w:ascii="Times New Roman" w:hAnsi="Times New Roman"/>
                <w:sz w:val="24"/>
              </w:rPr>
              <w:t>1. Висы и упоры: подъем в упор силой; вис согнувшись – вис прогнувшись сзади; подъем переворотом, сгибание и разгибание рук в упоре на брусьях; подъем разгибов в сед ноги врозь; стойка на плечах из седа ноги врозь; соскок махом назад.</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EF6F21E"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B36919" w14:textId="77777777" w:rsidR="00BB0D47" w:rsidRDefault="00BB0D47" w:rsidP="003B3EDF"/>
        </w:tc>
      </w:tr>
      <w:tr w:rsidR="00BB0D47" w14:paraId="022B92B2"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5B32429" w14:textId="77777777" w:rsidR="00BB0D47" w:rsidRDefault="00BB0D47" w:rsidP="003B3EDF"/>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F0300" w14:textId="77777777" w:rsidR="00BB0D47" w:rsidRDefault="00BB0D47" w:rsidP="007A5D8B">
            <w:pPr>
              <w:numPr>
                <w:ilvl w:val="0"/>
                <w:numId w:val="51"/>
              </w:numPr>
              <w:tabs>
                <w:tab w:val="left" w:pos="326"/>
              </w:tabs>
              <w:spacing w:after="0" w:line="276" w:lineRule="auto"/>
              <w:ind w:left="43" w:firstLine="0"/>
              <w:contextualSpacing/>
              <w:jc w:val="both"/>
              <w:rPr>
                <w:rFonts w:ascii="Times New Roman" w:hAnsi="Times New Roman"/>
                <w:sz w:val="24"/>
              </w:rPr>
            </w:pPr>
            <w:r>
              <w:rPr>
                <w:rFonts w:ascii="Times New Roman" w:hAnsi="Times New Roman"/>
                <w:sz w:val="24"/>
              </w:rPr>
              <w:t>Бревно: вскок, седы, упоры, прыжки, разновидности передвижений, равновесия, танцевальные шаги, соскок с конца бревна</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7A2E322" w14:textId="77777777" w:rsidR="00BB0D47" w:rsidRDefault="00BB0D47" w:rsidP="003B3EDF">
            <w:pPr>
              <w:tabs>
                <w:tab w:val="left" w:pos="303"/>
              </w:tabs>
              <w:spacing w:after="0" w:line="276" w:lineRule="auto"/>
              <w:contextualSpacing/>
              <w:jc w:val="both"/>
              <w:rPr>
                <w:rFonts w:ascii="Times New Roman" w:hAnsi="Times New Roman"/>
                <w:sz w:val="24"/>
              </w:rPr>
            </w:pPr>
            <w:r>
              <w:rPr>
                <w:rFonts w:ascii="Times New Roman" w:hAnsi="Times New Roman"/>
                <w:sz w:val="24"/>
              </w:rPr>
              <w:t>2. Перекладина: висы, упоры, переходы из виса в упор и из упора в вис, размахивания, размахивания изгибами, подъем переворотом, подъем разгибом, обороты назад и вперед, соскок махом вперед (назад)</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EF03172"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FA5AEB1" w14:textId="77777777" w:rsidR="00BB0D47" w:rsidRDefault="00BB0D47" w:rsidP="003B3EDF"/>
        </w:tc>
      </w:tr>
      <w:tr w:rsidR="00BB0D47" w14:paraId="538F98FB"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CA77AB3" w14:textId="77777777" w:rsidR="00BB0D47" w:rsidRDefault="00BB0D47" w:rsidP="003B3EDF"/>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1AFC2C" w14:textId="77777777" w:rsidR="00BB0D47" w:rsidRDefault="00BB0D47" w:rsidP="007A5D8B">
            <w:pPr>
              <w:numPr>
                <w:ilvl w:val="0"/>
                <w:numId w:val="51"/>
              </w:numPr>
              <w:tabs>
                <w:tab w:val="left" w:pos="326"/>
              </w:tabs>
              <w:spacing w:after="0" w:line="276" w:lineRule="auto"/>
              <w:ind w:left="43" w:firstLine="0"/>
              <w:contextualSpacing/>
              <w:rPr>
                <w:rFonts w:ascii="Times New Roman" w:hAnsi="Times New Roman"/>
                <w:sz w:val="24"/>
              </w:rPr>
            </w:pPr>
            <w:r>
              <w:rPr>
                <w:rFonts w:ascii="Times New Roman" w:hAnsi="Times New Roman"/>
                <w:sz w:val="24"/>
              </w:rPr>
              <w:t>Опорные прыжки: через коня углом с косого разбега толчком одной ногой</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48F7FB" w14:textId="77777777" w:rsidR="00BB0D47" w:rsidRDefault="00BB0D47" w:rsidP="003B3EDF">
            <w:pPr>
              <w:tabs>
                <w:tab w:val="left" w:pos="303"/>
              </w:tabs>
              <w:spacing w:after="0" w:line="276" w:lineRule="auto"/>
              <w:ind w:left="43"/>
              <w:contextualSpacing/>
              <w:rPr>
                <w:rFonts w:ascii="Times New Roman" w:hAnsi="Times New Roman"/>
                <w:sz w:val="24"/>
              </w:rPr>
            </w:pPr>
            <w:r>
              <w:rPr>
                <w:rFonts w:ascii="Times New Roman" w:hAnsi="Times New Roman"/>
                <w:sz w:val="24"/>
              </w:rPr>
              <w:t>3. Опорные прыжки: через коня ноги врозь</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85E2369"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E815B12" w14:textId="77777777" w:rsidR="00BB0D47" w:rsidRDefault="00BB0D47" w:rsidP="003B3EDF"/>
        </w:tc>
      </w:tr>
      <w:tr w:rsidR="00BB0D47" w14:paraId="279CCBFE" w14:textId="77777777" w:rsidTr="003B3EDF">
        <w:trPr>
          <w:trHeight w:val="237"/>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6ECAE0C" w14:textId="77777777" w:rsidR="00BB0D47" w:rsidRDefault="00BB0D47" w:rsidP="003B3EDF">
            <w:pPr>
              <w:spacing w:after="0" w:line="276" w:lineRule="auto"/>
              <w:rPr>
                <w:rFonts w:ascii="Times New Roman" w:hAnsi="Times New Roman"/>
                <w:sz w:val="24"/>
              </w:rPr>
            </w:pPr>
            <w:r>
              <w:rPr>
                <w:rFonts w:ascii="Times New Roman" w:hAnsi="Times New Roman"/>
                <w:b/>
                <w:sz w:val="24"/>
              </w:rPr>
              <w:t xml:space="preserve">Тема 2.8. </w:t>
            </w:r>
            <w:r>
              <w:rPr>
                <w:rFonts w:ascii="Times New Roman" w:hAnsi="Times New Roman"/>
              </w:rPr>
              <w:br/>
            </w:r>
            <w:r>
              <w:rPr>
                <w:rFonts w:ascii="Times New Roman" w:hAnsi="Times New Roman"/>
                <w:sz w:val="24"/>
              </w:rPr>
              <w:t>Акробатика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0DDEC89" w14:textId="77777777" w:rsidR="00BB0D47" w:rsidRDefault="00BB0D47" w:rsidP="003B3EDF">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CC80601"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09B4416"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 ОК 08</w:t>
            </w:r>
          </w:p>
          <w:p w14:paraId="5F8FB843" w14:textId="77777777" w:rsidR="00BB0D47" w:rsidRDefault="00BB0D47" w:rsidP="003B3EDF">
            <w:pPr>
              <w:spacing w:after="0" w:line="276" w:lineRule="auto"/>
              <w:jc w:val="center"/>
              <w:rPr>
                <w:rFonts w:ascii="Times New Roman" w:hAnsi="Times New Roman"/>
                <w:sz w:val="24"/>
              </w:rPr>
            </w:pPr>
          </w:p>
        </w:tc>
      </w:tr>
      <w:tr w:rsidR="00BB0D47" w14:paraId="5B55D061" w14:textId="77777777" w:rsidTr="003B3EDF">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54A928F"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8E55622" w14:textId="77777777" w:rsidR="00BB0D47" w:rsidRDefault="00BB0D47" w:rsidP="003B3EDF">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1263C8D"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EDE422" w14:textId="77777777" w:rsidR="00BB0D47" w:rsidRDefault="00BB0D47" w:rsidP="003B3EDF"/>
        </w:tc>
      </w:tr>
      <w:tr w:rsidR="00BB0D47" w14:paraId="05F1F7A6" w14:textId="77777777" w:rsidTr="003B3EDF">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62805E3"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876977A" w14:textId="77777777" w:rsidR="00BB0D47" w:rsidRDefault="00BB0D47" w:rsidP="003B3EDF">
            <w:pPr>
              <w:spacing w:after="0" w:line="276" w:lineRule="auto"/>
              <w:rPr>
                <w:rFonts w:ascii="Times New Roman" w:hAnsi="Times New Roman"/>
                <w:b/>
                <w:sz w:val="24"/>
              </w:rPr>
            </w:pPr>
            <w:r>
              <w:rPr>
                <w:rFonts w:ascii="Times New Roman" w:hAnsi="Times New Roman"/>
                <w:sz w:val="24"/>
              </w:rPr>
              <w:t>Освоение акробатических элементов: кувырок вперед, кувырок назад, длинный кувырок, кувырок через плечо, стойка на лопатках, мост, стойка на руках, стойка на голове и руках, переворот боком «колесо», равновесие «ласточка».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89DFE23"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02B3DE3" w14:textId="77777777" w:rsidR="00BB0D47" w:rsidRDefault="00BB0D47" w:rsidP="003B3EDF"/>
        </w:tc>
      </w:tr>
      <w:tr w:rsidR="00BB0D47" w14:paraId="455160C5" w14:textId="77777777" w:rsidTr="003B3EDF">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EB6480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1F66BF8" w14:textId="77777777" w:rsidR="00BB0D47" w:rsidRDefault="00BB0D47" w:rsidP="003B3EDF">
            <w:pPr>
              <w:spacing w:after="0" w:line="276" w:lineRule="auto"/>
              <w:rPr>
                <w:rFonts w:ascii="Times New Roman" w:hAnsi="Times New Roman"/>
                <w:b/>
                <w:sz w:val="24"/>
              </w:rPr>
            </w:pPr>
            <w:r>
              <w:rPr>
                <w:rFonts w:ascii="Times New Roman" w:hAnsi="Times New Roman"/>
                <w:sz w:val="24"/>
              </w:rPr>
              <w:t>Совершенствование акробатических элементов</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98D5C0"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4CD342" w14:textId="77777777" w:rsidR="00BB0D47" w:rsidRDefault="00BB0D47" w:rsidP="003B3EDF"/>
        </w:tc>
      </w:tr>
      <w:tr w:rsidR="00BB0D47" w14:paraId="213BA99F" w14:textId="77777777" w:rsidTr="003B3EDF">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DFA3E94"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43FABE0" w14:textId="77777777" w:rsidR="00BB0D47" w:rsidRDefault="00BB0D47" w:rsidP="003B3EDF">
            <w:pPr>
              <w:spacing w:after="0" w:line="276" w:lineRule="auto"/>
              <w:rPr>
                <w:rFonts w:ascii="Times New Roman" w:hAnsi="Times New Roman"/>
                <w:b/>
                <w:sz w:val="24"/>
              </w:rPr>
            </w:pPr>
            <w:r>
              <w:rPr>
                <w:rFonts w:ascii="Times New Roman" w:hAnsi="Times New Roman"/>
                <w:sz w:val="24"/>
              </w:rPr>
              <w:t>Освоение и совершенствование акробатической комбинации (последовательность выполнения элементов в акробатической комбинации может изменяться):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9B190BB"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C0A4667" w14:textId="77777777" w:rsidR="00BB0D47" w:rsidRDefault="00BB0D47" w:rsidP="003B3EDF"/>
        </w:tc>
      </w:tr>
      <w:tr w:rsidR="00BB0D47" w14:paraId="3C19D173" w14:textId="77777777" w:rsidTr="003B3EDF">
        <w:trPr>
          <w:trHeight w:val="1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8E70830" w14:textId="77777777" w:rsidR="00BB0D47" w:rsidRDefault="00BB0D47" w:rsidP="003B3EDF">
            <w:pPr>
              <w:spacing w:after="0" w:line="276" w:lineRule="auto"/>
              <w:rPr>
                <w:rFonts w:ascii="Times New Roman" w:hAnsi="Times New Roman"/>
                <w:sz w:val="24"/>
              </w:rPr>
            </w:pPr>
            <w:r>
              <w:rPr>
                <w:rFonts w:ascii="Times New Roman" w:hAnsi="Times New Roman"/>
                <w:b/>
                <w:sz w:val="24"/>
              </w:rPr>
              <w:t xml:space="preserve">Тема 2.9 (1). </w:t>
            </w:r>
            <w:r>
              <w:rPr>
                <w:rFonts w:ascii="Times New Roman" w:hAnsi="Times New Roman"/>
                <w:b/>
                <w:sz w:val="24"/>
                <w:vertAlign w:val="superscript"/>
              </w:rPr>
              <w:footnoteReference w:id="44"/>
            </w:r>
            <w:r>
              <w:rPr>
                <w:rFonts w:ascii="Times New Roman" w:hAnsi="Times New Roman"/>
                <w:b/>
                <w:sz w:val="24"/>
              </w:rPr>
              <w:t xml:space="preserve"> </w:t>
            </w:r>
            <w:r>
              <w:rPr>
                <w:rFonts w:ascii="Times New Roman" w:hAnsi="Times New Roman"/>
                <w:sz w:val="24"/>
              </w:rPr>
              <w:t>Аэробная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231E198" w14:textId="77777777" w:rsidR="00BB0D47" w:rsidRDefault="00BB0D47" w:rsidP="003B3EDF">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EA85AFC"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BB75C6C"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 ОК 08</w:t>
            </w:r>
          </w:p>
          <w:p w14:paraId="54618435" w14:textId="77777777" w:rsidR="00BB0D47" w:rsidRDefault="00BB0D47" w:rsidP="003B3EDF">
            <w:pPr>
              <w:spacing w:after="0" w:line="276" w:lineRule="auto"/>
              <w:jc w:val="center"/>
              <w:rPr>
                <w:rFonts w:ascii="Times New Roman" w:hAnsi="Times New Roman"/>
                <w:b/>
                <w:sz w:val="24"/>
              </w:rPr>
            </w:pPr>
          </w:p>
        </w:tc>
      </w:tr>
      <w:tr w:rsidR="00BB0D47" w14:paraId="2DB5864E"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5850DB5"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C6BA5EF"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C978B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2A16B3" w14:textId="77777777" w:rsidR="00BB0D47" w:rsidRDefault="00BB0D47" w:rsidP="003B3EDF"/>
        </w:tc>
      </w:tr>
      <w:tr w:rsidR="00BB0D47" w14:paraId="15FAA230"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7EE176F"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405C088"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базовых, основных и модифицированных шагов аэробики, прыжков, передвижений, танцевальных движений в оздоровительной аэробике.</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BB81EFD"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18993E0" w14:textId="77777777" w:rsidR="00BB0D47" w:rsidRDefault="00BB0D47" w:rsidP="003B3EDF"/>
        </w:tc>
      </w:tr>
      <w:tr w:rsidR="00BB0D47" w14:paraId="7C645112"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B2CCC8D"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0B01CA6"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Выполнение упражнений аэробного характера для совершенствования функциональных систем организма (дыхательной, сердечно-сосудистой).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F47B8D0"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D89D95C" w14:textId="77777777" w:rsidR="00BB0D47" w:rsidRDefault="00BB0D47" w:rsidP="003B3EDF"/>
        </w:tc>
      </w:tr>
      <w:tr w:rsidR="00BB0D47" w14:paraId="29A1DEE9"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F8717A7"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CA31BBC"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Комплексы для развития физических способностей средствами аэробики, в т.ч. с использованием новых видов оборудования и направлений аэробики (классическая, степ-аэробика, фитбол-аэробика и т. п.).</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86BF2BB"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04BDE73" w14:textId="77777777" w:rsidR="00BB0D47" w:rsidRDefault="00BB0D47" w:rsidP="003B3EDF"/>
        </w:tc>
      </w:tr>
      <w:tr w:rsidR="00BB0D47" w14:paraId="0A1EC951" w14:textId="77777777" w:rsidTr="003B3EDF">
        <w:trPr>
          <w:trHeight w:val="134"/>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1F1514F" w14:textId="77777777" w:rsidR="00BB0D47" w:rsidRDefault="00BB0D47" w:rsidP="003B3EDF">
            <w:pPr>
              <w:spacing w:after="0" w:line="276" w:lineRule="auto"/>
              <w:rPr>
                <w:rFonts w:ascii="Times New Roman" w:hAnsi="Times New Roman"/>
                <w:sz w:val="24"/>
              </w:rPr>
            </w:pPr>
            <w:r>
              <w:rPr>
                <w:rFonts w:ascii="Times New Roman" w:hAnsi="Times New Roman"/>
                <w:b/>
                <w:sz w:val="24"/>
              </w:rPr>
              <w:t xml:space="preserve">Тема 2.9 (2). </w:t>
            </w:r>
            <w:r>
              <w:rPr>
                <w:rFonts w:ascii="Times New Roman" w:hAnsi="Times New Roman"/>
                <w:sz w:val="24"/>
              </w:rPr>
              <w:t>Атлетическая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1C9142C" w14:textId="77777777" w:rsidR="00BB0D47" w:rsidRDefault="00BB0D47" w:rsidP="003B3EDF">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A17B8F8"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B1FEBE4"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 ОК 08</w:t>
            </w:r>
          </w:p>
          <w:p w14:paraId="12A975F4" w14:textId="77777777" w:rsidR="00BB0D47" w:rsidRDefault="00BB0D47" w:rsidP="003B3EDF">
            <w:pPr>
              <w:spacing w:after="0" w:line="276" w:lineRule="auto"/>
              <w:jc w:val="center"/>
              <w:rPr>
                <w:rFonts w:ascii="Times New Roman" w:hAnsi="Times New Roman"/>
                <w:b/>
                <w:sz w:val="24"/>
              </w:rPr>
            </w:pPr>
          </w:p>
        </w:tc>
      </w:tr>
      <w:tr w:rsidR="00BB0D47" w14:paraId="435D1C8A"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A1DDA54"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64DA14E" w14:textId="77777777" w:rsidR="00BB0D47" w:rsidRDefault="00BB0D47" w:rsidP="003B3EDF">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B32108B"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AB16ADB" w14:textId="77777777" w:rsidR="00BB0D47" w:rsidRDefault="00BB0D47" w:rsidP="003B3EDF"/>
        </w:tc>
      </w:tr>
      <w:tr w:rsidR="00BB0D47" w14:paraId="476BF65B"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61CB0D3"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5B86E8F"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упражнений и комплексов упражнений атлетической гимнастики для рук и плечевого пояса, мышц спины и живота, мышц ног с использованием собственного веса. Выполнение упражнений со свободными весами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F7650F8"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90D1F06" w14:textId="77777777" w:rsidR="00BB0D47" w:rsidRDefault="00BB0D47" w:rsidP="003B3EDF"/>
        </w:tc>
      </w:tr>
      <w:tr w:rsidR="00BB0D47" w14:paraId="55764172"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D6DE59"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51CB547"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упражнений и комплексов упражнений с использованием новых видов фитнесс оборудования.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963406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FAB9B6B" w14:textId="77777777" w:rsidR="00BB0D47" w:rsidRDefault="00BB0D47" w:rsidP="003B3EDF"/>
        </w:tc>
      </w:tr>
      <w:tr w:rsidR="00BB0D47" w14:paraId="2BE084DA"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4B989A2"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CE1CFD0"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упражнений и комплексов упражнений на силовых тренажерах и кардиотренажерах.</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DEE2EBD"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83C9C7" w14:textId="77777777" w:rsidR="00BB0D47" w:rsidRDefault="00BB0D47" w:rsidP="003B3EDF"/>
        </w:tc>
      </w:tr>
      <w:tr w:rsidR="00BB0D47" w14:paraId="71F86660" w14:textId="77777777" w:rsidTr="003B3EDF">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5F556374" w14:textId="77777777" w:rsidR="00BB0D47" w:rsidRDefault="00BB0D47" w:rsidP="003B3EDF">
            <w:pPr>
              <w:spacing w:after="0" w:line="276" w:lineRule="auto"/>
              <w:jc w:val="both"/>
              <w:rPr>
                <w:rFonts w:ascii="Times New Roman" w:hAnsi="Times New Roman"/>
                <w:b/>
                <w:i/>
                <w:sz w:val="24"/>
              </w:rPr>
            </w:pPr>
            <w:r>
              <w:rPr>
                <w:rFonts w:ascii="Times New Roman" w:hAnsi="Times New Roman"/>
                <w:b/>
                <w:i/>
                <w:sz w:val="24"/>
              </w:rPr>
              <w:t>Атлетические единоборства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D5452F"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CC196E" w14:textId="77777777" w:rsidR="00BB0D47" w:rsidRDefault="00BB0D47" w:rsidP="003B3EDF">
            <w:pPr>
              <w:spacing w:after="0" w:line="276" w:lineRule="auto"/>
              <w:jc w:val="center"/>
              <w:rPr>
                <w:rFonts w:ascii="Times New Roman" w:hAnsi="Times New Roman"/>
                <w:b/>
                <w:sz w:val="24"/>
              </w:rPr>
            </w:pPr>
          </w:p>
        </w:tc>
      </w:tr>
      <w:tr w:rsidR="00BB0D47" w14:paraId="01C26875" w14:textId="77777777" w:rsidTr="003B3EDF">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17C73C6" w14:textId="77777777" w:rsidR="00BB0D47" w:rsidRDefault="00BB0D47" w:rsidP="003B3EDF">
            <w:pPr>
              <w:spacing w:after="0" w:line="276" w:lineRule="auto"/>
              <w:jc w:val="both"/>
              <w:rPr>
                <w:rFonts w:ascii="Times New Roman" w:hAnsi="Times New Roman"/>
                <w:b/>
                <w:sz w:val="24"/>
              </w:rPr>
            </w:pPr>
            <w:r>
              <w:rPr>
                <w:rFonts w:ascii="Times New Roman" w:hAnsi="Times New Roman"/>
                <w:b/>
                <w:sz w:val="24"/>
              </w:rPr>
              <w:t xml:space="preserve">Тема 2.10. </w:t>
            </w:r>
          </w:p>
          <w:p w14:paraId="7E72595A" w14:textId="77777777" w:rsidR="00BB0D47" w:rsidRDefault="00BB0D47" w:rsidP="003B3EDF">
            <w:pPr>
              <w:spacing w:after="0" w:line="276" w:lineRule="auto"/>
              <w:jc w:val="both"/>
              <w:rPr>
                <w:rFonts w:ascii="Times New Roman" w:hAnsi="Times New Roman"/>
                <w:b/>
                <w:sz w:val="24"/>
              </w:rPr>
            </w:pPr>
            <w:r>
              <w:rPr>
                <w:rFonts w:ascii="Times New Roman" w:hAnsi="Times New Roman"/>
                <w:sz w:val="24"/>
              </w:rPr>
              <w:lastRenderedPageBreak/>
              <w:t>Атлетические единоборства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3DADD84" w14:textId="77777777" w:rsidR="00BB0D47" w:rsidRDefault="00BB0D47" w:rsidP="003B3EDF">
            <w:pPr>
              <w:widowControl w:val="0"/>
              <w:spacing w:after="0" w:line="276" w:lineRule="auto"/>
              <w:rPr>
                <w:rFonts w:ascii="Times New Roman" w:hAnsi="Times New Roman"/>
                <w:sz w:val="24"/>
                <w:highlight w:val="yellow"/>
              </w:rPr>
            </w:pPr>
            <w:r>
              <w:rPr>
                <w:rFonts w:ascii="Times New Roman" w:hAnsi="Times New Roman"/>
                <w:b/>
                <w:sz w:val="24"/>
              </w:rPr>
              <w:lastRenderedPageBreak/>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E70C254"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6DC0541" w14:textId="77777777" w:rsidR="00BB0D47" w:rsidRDefault="00BB0D47" w:rsidP="003B3EDF">
            <w:pPr>
              <w:spacing w:after="0" w:line="276" w:lineRule="auto"/>
              <w:jc w:val="center"/>
              <w:rPr>
                <w:rFonts w:ascii="Times New Roman" w:hAnsi="Times New Roman"/>
                <w:b/>
                <w:sz w:val="24"/>
              </w:rPr>
            </w:pPr>
            <w:r>
              <w:rPr>
                <w:rFonts w:ascii="Times New Roman" w:hAnsi="Times New Roman"/>
                <w:sz w:val="24"/>
              </w:rPr>
              <w:t>ОК 01, ОК 04, ОК 08</w:t>
            </w:r>
          </w:p>
        </w:tc>
      </w:tr>
      <w:tr w:rsidR="00BB0D47" w14:paraId="7457B4B2"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A2DFBD1"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12233F4" w14:textId="77777777" w:rsidR="00BB0D47" w:rsidRDefault="00BB0D47" w:rsidP="003B3EDF">
            <w:pPr>
              <w:widowControl w:val="0"/>
              <w:spacing w:after="0" w:line="276" w:lineRule="auto"/>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82FFCDE"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404B9C5" w14:textId="77777777" w:rsidR="00BB0D47" w:rsidRDefault="00BB0D47" w:rsidP="003B3EDF"/>
        </w:tc>
      </w:tr>
      <w:tr w:rsidR="00BB0D47" w14:paraId="65DF5702"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3BC13DD"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152E139" w14:textId="77777777" w:rsidR="00BB0D47" w:rsidRDefault="00BB0D47" w:rsidP="003B3EDF">
            <w:pPr>
              <w:spacing w:after="0" w:line="276" w:lineRule="auto"/>
              <w:rPr>
                <w:rFonts w:ascii="Times New Roman" w:hAnsi="Times New Roman"/>
                <w:sz w:val="24"/>
              </w:rPr>
            </w:pPr>
            <w:r>
              <w:rPr>
                <w:rFonts w:ascii="Times New Roman" w:hAnsi="Times New Roman"/>
                <w:sz w:val="24"/>
              </w:rPr>
              <w:t xml:space="preserve">Атлетические единоборства в системе профессионально-двигательной активности: ее цели, задачи, формы организации тренировочных занятий. Техника безопасности при занятиях. Специально-подготовительные упражнений для техники самозащиты. </w:t>
            </w:r>
          </w:p>
          <w:p w14:paraId="23971CAE" w14:textId="77777777" w:rsidR="00BB0D47" w:rsidRDefault="00BB0D47" w:rsidP="003B3EDF">
            <w:pPr>
              <w:spacing w:after="0" w:line="276" w:lineRule="auto"/>
              <w:rPr>
                <w:rFonts w:ascii="Times New Roman" w:hAnsi="Times New Roman"/>
                <w:sz w:val="24"/>
              </w:rPr>
            </w:pPr>
            <w:r>
              <w:rPr>
                <w:rFonts w:ascii="Times New Roman" w:hAnsi="Times New Roman"/>
                <w:sz w:val="24"/>
              </w:rPr>
              <w:t>Освоение/совершенствование приемов атлетических единоборств (самостраховка, стойки, захваты, броски, безопасное падение, освобождения от захватов, уход с линии атаки и т.п.).</w:t>
            </w:r>
          </w:p>
          <w:p w14:paraId="7733F1EF" w14:textId="77777777" w:rsidR="00BB0D47" w:rsidRDefault="00BB0D47" w:rsidP="003B3EDF">
            <w:pPr>
              <w:spacing w:after="0" w:line="276" w:lineRule="auto"/>
              <w:rPr>
                <w:rFonts w:ascii="Times New Roman" w:hAnsi="Times New Roman"/>
                <w:sz w:val="24"/>
              </w:rPr>
            </w:pPr>
            <w:r>
              <w:rPr>
                <w:rFonts w:ascii="Times New Roman" w:hAnsi="Times New Roman"/>
                <w:sz w:val="24"/>
              </w:rPr>
              <w:t>Силовые упражнения и единоборства в парах.</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ED55CE8"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A59E627" w14:textId="77777777" w:rsidR="00BB0D47" w:rsidRDefault="00BB0D47" w:rsidP="003B3EDF"/>
        </w:tc>
      </w:tr>
      <w:tr w:rsidR="00BB0D47" w14:paraId="49134505" w14:textId="77777777" w:rsidTr="003B3EDF">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4419D6D8" w14:textId="77777777" w:rsidR="00BB0D47" w:rsidRDefault="00BB0D47" w:rsidP="003B3EDF">
            <w:pPr>
              <w:spacing w:after="0" w:line="276" w:lineRule="auto"/>
              <w:jc w:val="both"/>
              <w:rPr>
                <w:rFonts w:ascii="Times New Roman" w:hAnsi="Times New Roman"/>
                <w:sz w:val="24"/>
              </w:rPr>
            </w:pPr>
            <w:r>
              <w:rPr>
                <w:rFonts w:ascii="Times New Roman" w:hAnsi="Times New Roman"/>
                <w:b/>
                <w:i/>
                <w:sz w:val="24"/>
              </w:rPr>
              <w:t>Спортивные игры</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54049F"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420DAB" w14:textId="77777777" w:rsidR="00BB0D47" w:rsidRDefault="00BB0D47" w:rsidP="003B3EDF">
            <w:pPr>
              <w:spacing w:after="0" w:line="276" w:lineRule="auto"/>
              <w:jc w:val="center"/>
              <w:rPr>
                <w:rFonts w:ascii="Times New Roman" w:hAnsi="Times New Roman"/>
                <w:b/>
                <w:sz w:val="24"/>
              </w:rPr>
            </w:pPr>
          </w:p>
        </w:tc>
      </w:tr>
      <w:tr w:rsidR="00BB0D47" w14:paraId="7918E2BC" w14:textId="77777777" w:rsidTr="003B3EDF">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34B99E0" w14:textId="77777777" w:rsidR="00BB0D47" w:rsidRDefault="00BB0D47" w:rsidP="003B3EDF">
            <w:pPr>
              <w:spacing w:after="0" w:line="276" w:lineRule="auto"/>
              <w:rPr>
                <w:rFonts w:ascii="Times New Roman" w:hAnsi="Times New Roman"/>
                <w:b/>
                <w:sz w:val="24"/>
              </w:rPr>
            </w:pPr>
            <w:r>
              <w:rPr>
                <w:rFonts w:ascii="Times New Roman" w:hAnsi="Times New Roman"/>
                <w:b/>
                <w:sz w:val="24"/>
              </w:rPr>
              <w:t xml:space="preserve">Тема 2.11. </w:t>
            </w:r>
            <w:r>
              <w:rPr>
                <w:rFonts w:ascii="Times New Roman" w:hAnsi="Times New Roman"/>
              </w:rPr>
              <w:br/>
            </w:r>
            <w:r>
              <w:rPr>
                <w:rFonts w:ascii="Times New Roman" w:hAnsi="Times New Roman"/>
                <w:sz w:val="24"/>
              </w:rPr>
              <w:t>Футбол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65ADDAD"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6F6EB46"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9ACBA75"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 ОК 08</w:t>
            </w:r>
          </w:p>
          <w:p w14:paraId="6279E37B" w14:textId="77777777" w:rsidR="00BB0D47" w:rsidRDefault="00BB0D47" w:rsidP="003B3EDF">
            <w:pPr>
              <w:spacing w:after="0" w:line="276" w:lineRule="auto"/>
              <w:jc w:val="center"/>
              <w:rPr>
                <w:rFonts w:ascii="Times New Roman" w:hAnsi="Times New Roman"/>
                <w:b/>
                <w:sz w:val="24"/>
              </w:rPr>
            </w:pPr>
          </w:p>
        </w:tc>
      </w:tr>
      <w:tr w:rsidR="00BB0D47" w14:paraId="44BE8216"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ABF4C91"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7E943B3"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AD6E885"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1A2FC86" w14:textId="77777777" w:rsidR="00BB0D47" w:rsidRDefault="00BB0D47" w:rsidP="003B3EDF"/>
        </w:tc>
      </w:tr>
      <w:tr w:rsidR="00BB0D47" w14:paraId="7F6E538E"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B9164ED"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3D9B741"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Техника безопасности на занятиях футболом. Освоение и совершенствование техники выполнения приёмов игры: удар по мячу носком, серединой подъема, внутренней, внешней частью подъема; остановки мяча внутренней стороной стопы; остановки мяча внутренней стороной стопы в прыжке, остановки мяча подошвой.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2582CAE"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BB6D0A0" w14:textId="77777777" w:rsidR="00BB0D47" w:rsidRDefault="00BB0D47" w:rsidP="003B3EDF"/>
        </w:tc>
      </w:tr>
      <w:tr w:rsidR="00BB0D47" w14:paraId="48CE9598" w14:textId="77777777" w:rsidTr="003B3EDF">
        <w:trPr>
          <w:trHeight w:val="414"/>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6885FB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8CCEB2F"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 xml:space="preserve">Правила игры и методика судейства. Техника нападения. Действия игрока без мяча: освобождение от опеки противника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676601"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1C11EFC" w14:textId="77777777" w:rsidR="00BB0D47" w:rsidRDefault="00BB0D47" w:rsidP="003B3EDF"/>
        </w:tc>
      </w:tr>
      <w:tr w:rsidR="00BB0D47" w14:paraId="1663CDED" w14:textId="77777777" w:rsidTr="003B3EDF">
        <w:trPr>
          <w:trHeight w:val="32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84DBF36"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9AD500A" w14:textId="77777777" w:rsidR="00BB0D47" w:rsidRDefault="00BB0D47" w:rsidP="003B3EDF">
            <w:pPr>
              <w:spacing w:after="0" w:line="276" w:lineRule="auto"/>
              <w:rPr>
                <w:rFonts w:ascii="Times New Roman" w:hAnsi="Times New Roman"/>
                <w:sz w:val="24"/>
              </w:rPr>
            </w:pPr>
            <w:r>
              <w:rPr>
                <w:rFonts w:ascii="Times New Roman" w:hAnsi="Times New Roman"/>
                <w:sz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8E445C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856D630" w14:textId="77777777" w:rsidR="00BB0D47" w:rsidRDefault="00BB0D47" w:rsidP="003B3EDF"/>
        </w:tc>
      </w:tr>
      <w:tr w:rsidR="00BB0D47" w14:paraId="3D93A3EF"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DDFB273"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9CDA5D7"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 (учебная игра)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1600E8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D1B5B8B" w14:textId="77777777" w:rsidR="00BB0D47" w:rsidRDefault="00BB0D47" w:rsidP="003B3EDF"/>
        </w:tc>
      </w:tr>
      <w:tr w:rsidR="00BB0D47" w14:paraId="2249F15C" w14:textId="77777777" w:rsidTr="003B3EDF">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404E9C1" w14:textId="77777777" w:rsidR="00BB0D47" w:rsidRDefault="00BB0D47" w:rsidP="003B3EDF">
            <w:pPr>
              <w:spacing w:after="0" w:line="276" w:lineRule="auto"/>
              <w:jc w:val="both"/>
              <w:rPr>
                <w:rFonts w:ascii="Times New Roman" w:hAnsi="Times New Roman"/>
              </w:rPr>
            </w:pPr>
            <w:r>
              <w:rPr>
                <w:rFonts w:ascii="Times New Roman" w:hAnsi="Times New Roman"/>
                <w:b/>
                <w:sz w:val="24"/>
              </w:rPr>
              <w:t>Тема 2.12.</w:t>
            </w:r>
          </w:p>
          <w:p w14:paraId="2B887A77" w14:textId="77777777" w:rsidR="00BB0D47" w:rsidRDefault="00BB0D47" w:rsidP="003B3EDF">
            <w:pPr>
              <w:spacing w:after="0" w:line="276" w:lineRule="auto"/>
              <w:jc w:val="both"/>
              <w:rPr>
                <w:rFonts w:ascii="Times New Roman" w:hAnsi="Times New Roman"/>
                <w:b/>
                <w:sz w:val="24"/>
              </w:rPr>
            </w:pPr>
            <w:r>
              <w:rPr>
                <w:rFonts w:ascii="Times New Roman" w:hAnsi="Times New Roman"/>
                <w:sz w:val="24"/>
              </w:rPr>
              <w:t>Баскетбол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DCEE98B"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5E249D1"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36CC58" w14:textId="77777777" w:rsidR="00BB0D47" w:rsidRDefault="00BB0D47" w:rsidP="003B3EDF"/>
        </w:tc>
      </w:tr>
      <w:tr w:rsidR="00BB0D47" w14:paraId="59D80722" w14:textId="77777777" w:rsidTr="003B3EDF">
        <w:trPr>
          <w:trHeight w:val="20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9BD2267"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7DD83F0"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81B62B5"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DA68F65" w14:textId="77777777" w:rsidR="00BB0D47" w:rsidRDefault="00BB0D47" w:rsidP="003B3EDF"/>
        </w:tc>
      </w:tr>
      <w:tr w:rsidR="00BB0D47" w14:paraId="28B85D42"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F967D57"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B535236"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Техника безопасности на занятиях баскетболом. Освоение и совершенствование техники выполнения приёмов игры:</w:t>
            </w:r>
          </w:p>
          <w:p w14:paraId="2685D921"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lastRenderedPageBreak/>
              <w:t>перемещения, остановки, стойки игрока, повороты; ловля и передача мяча двумя и одной рукой, на месте и в движении, с отскоком от пола;  ведение мяча на месте, в движении, по прямой с изменением скорости, высоты отскока и направления, по зрительному и слуховому сигналу; броски одной рукой, на месте, в движении, от груди, от плеча; бросок после ловли и после ведения мяча, бросок мяча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7E795F6"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A70E971" w14:textId="77777777" w:rsidR="00BB0D47" w:rsidRDefault="00BB0D47" w:rsidP="003B3EDF"/>
        </w:tc>
      </w:tr>
      <w:tr w:rsidR="00BB0D47" w14:paraId="4D171BDA"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3DE7236"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7D05529"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Освоение и 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E5FF40B"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21FDEB" w14:textId="77777777" w:rsidR="00BB0D47" w:rsidRDefault="00BB0D47" w:rsidP="003B3EDF"/>
        </w:tc>
      </w:tr>
      <w:tr w:rsidR="00BB0D47" w14:paraId="5D7379DC"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A94613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962982D"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674F9B2"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09C0B89" w14:textId="77777777" w:rsidR="00BB0D47" w:rsidRDefault="00BB0D47" w:rsidP="003B3EDF"/>
        </w:tc>
      </w:tr>
      <w:tr w:rsidR="00BB0D47" w14:paraId="38D9E14A" w14:textId="77777777" w:rsidTr="003B3EDF">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216C6C3" w14:textId="77777777" w:rsidR="00BB0D47" w:rsidRDefault="00BB0D47" w:rsidP="003B3EDF">
            <w:pPr>
              <w:spacing w:after="0" w:line="276" w:lineRule="auto"/>
              <w:rPr>
                <w:rFonts w:ascii="Times New Roman" w:hAnsi="Times New Roman"/>
                <w:b/>
                <w:sz w:val="24"/>
              </w:rPr>
            </w:pPr>
            <w:r>
              <w:rPr>
                <w:rFonts w:ascii="Times New Roman" w:hAnsi="Times New Roman"/>
                <w:b/>
                <w:sz w:val="24"/>
              </w:rPr>
              <w:t>Тема 2.13</w:t>
            </w:r>
            <w:r>
              <w:rPr>
                <w:rFonts w:ascii="Times New Roman" w:hAnsi="Times New Roman"/>
              </w:rPr>
              <w:t>.</w:t>
            </w:r>
            <w:r>
              <w:rPr>
                <w:rFonts w:ascii="Times New Roman" w:hAnsi="Times New Roman"/>
              </w:rPr>
              <w:br/>
            </w:r>
            <w:r>
              <w:rPr>
                <w:rFonts w:ascii="Times New Roman" w:hAnsi="Times New Roman"/>
                <w:sz w:val="24"/>
              </w:rPr>
              <w:t xml:space="preserve">Волейбол </w:t>
            </w:r>
          </w:p>
          <w:p w14:paraId="2ED3F883" w14:textId="77777777" w:rsidR="00BB0D47" w:rsidRDefault="00BB0D47" w:rsidP="003B3EDF">
            <w:pPr>
              <w:spacing w:after="0" w:line="276" w:lineRule="auto"/>
              <w:jc w:val="both"/>
              <w:rPr>
                <w:rFonts w:ascii="Times New Roman" w:hAnsi="Times New Roman"/>
                <w:b/>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4F192FB"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2A07569"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0C508E6" w14:textId="77777777" w:rsidR="00BB0D47" w:rsidRDefault="00BB0D47" w:rsidP="003B3EDF">
            <w:pPr>
              <w:spacing w:after="0" w:line="276" w:lineRule="auto"/>
              <w:jc w:val="center"/>
              <w:rPr>
                <w:rFonts w:ascii="Times New Roman" w:hAnsi="Times New Roman"/>
                <w:sz w:val="24"/>
              </w:rPr>
            </w:pPr>
            <w:r>
              <w:rPr>
                <w:rFonts w:ascii="Times New Roman" w:hAnsi="Times New Roman"/>
                <w:sz w:val="24"/>
              </w:rPr>
              <w:t>ОК 01, ОК 04, ОК 08</w:t>
            </w:r>
          </w:p>
          <w:p w14:paraId="11F32B89" w14:textId="77777777" w:rsidR="00BB0D47" w:rsidRDefault="00BB0D47" w:rsidP="003B3EDF">
            <w:pPr>
              <w:spacing w:after="0" w:line="276" w:lineRule="auto"/>
              <w:jc w:val="center"/>
              <w:rPr>
                <w:rFonts w:ascii="Times New Roman" w:hAnsi="Times New Roman"/>
                <w:b/>
                <w:sz w:val="24"/>
              </w:rPr>
            </w:pPr>
          </w:p>
        </w:tc>
      </w:tr>
      <w:tr w:rsidR="00BB0D47" w14:paraId="66AFD688"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9A4A86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CDD4D0F"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0E229E4"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F6DE9D0" w14:textId="77777777" w:rsidR="00BB0D47" w:rsidRDefault="00BB0D47" w:rsidP="003B3EDF"/>
        </w:tc>
      </w:tr>
      <w:tr w:rsidR="00BB0D47" w14:paraId="7EDC669C"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2C616EC"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46A0459"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Техника безопасности на занятиях волейболом. Освоение и совершенствование техники выполнения приёмов игры: стойки игрока, перемещения, передача мяча, подача, нападающий удар, прием мяча снизу двумя руками, прием мяча одной рукой с последующим нападением и перекатом в сторону, на бедро и спину, прием мяча одной рукой в падении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2358F0A"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BBD7920" w14:textId="77777777" w:rsidR="00BB0D47" w:rsidRDefault="00BB0D47" w:rsidP="003B3EDF"/>
        </w:tc>
      </w:tr>
      <w:tr w:rsidR="00BB0D47" w14:paraId="57141E52"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597265"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A86731E"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2FB2B5A"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8BAF34A" w14:textId="77777777" w:rsidR="00BB0D47" w:rsidRDefault="00BB0D47" w:rsidP="003B3EDF"/>
        </w:tc>
      </w:tr>
      <w:tr w:rsidR="00BB0D47" w14:paraId="4D52CDFE" w14:textId="77777777" w:rsidTr="003B3EDF">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9DC11B9"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AA0A931"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087A57B"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EE409A5" w14:textId="77777777" w:rsidR="00BB0D47" w:rsidRDefault="00BB0D47" w:rsidP="003B3EDF"/>
        </w:tc>
      </w:tr>
      <w:tr w:rsidR="00BB0D47" w14:paraId="18B97CB8" w14:textId="77777777" w:rsidTr="003B3EDF">
        <w:trPr>
          <w:trHeight w:val="33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CB554F3" w14:textId="77777777" w:rsidR="00BB0D47" w:rsidRDefault="00BB0D47" w:rsidP="003B3EDF">
            <w:pPr>
              <w:spacing w:after="0" w:line="276" w:lineRule="auto"/>
              <w:rPr>
                <w:rFonts w:ascii="Times New Roman" w:hAnsi="Times New Roman"/>
                <w:b/>
                <w:i/>
                <w:sz w:val="24"/>
              </w:rPr>
            </w:pPr>
            <w:r>
              <w:rPr>
                <w:rFonts w:ascii="Times New Roman" w:hAnsi="Times New Roman"/>
                <w:b/>
                <w:i/>
                <w:sz w:val="24"/>
              </w:rPr>
              <w:t>Легкая атлетика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88D9A6"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29A62" w14:textId="77777777" w:rsidR="00BB0D47" w:rsidRDefault="00BB0D47" w:rsidP="003B3EDF">
            <w:pPr>
              <w:spacing w:after="0" w:line="276" w:lineRule="auto"/>
              <w:jc w:val="center"/>
              <w:rPr>
                <w:rFonts w:ascii="Times New Roman" w:hAnsi="Times New Roman"/>
                <w:b/>
                <w:sz w:val="24"/>
              </w:rPr>
            </w:pPr>
          </w:p>
        </w:tc>
      </w:tr>
      <w:tr w:rsidR="00BB0D47" w14:paraId="2451A8E9" w14:textId="77777777" w:rsidTr="003B3EDF">
        <w:trPr>
          <w:trHeight w:val="3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EF24D87" w14:textId="77777777" w:rsidR="00BB0D47" w:rsidRDefault="00BB0D47" w:rsidP="003B3EDF">
            <w:pPr>
              <w:spacing w:after="0" w:line="276" w:lineRule="auto"/>
              <w:rPr>
                <w:rFonts w:ascii="Times New Roman" w:hAnsi="Times New Roman"/>
                <w:b/>
                <w:sz w:val="24"/>
              </w:rPr>
            </w:pPr>
            <w:r>
              <w:rPr>
                <w:rFonts w:ascii="Times New Roman" w:hAnsi="Times New Roman"/>
                <w:b/>
                <w:sz w:val="24"/>
              </w:rPr>
              <w:t xml:space="preserve">Тема 2.14. </w:t>
            </w:r>
          </w:p>
          <w:p w14:paraId="5094EDBD" w14:textId="77777777" w:rsidR="00BB0D47" w:rsidRDefault="00BB0D47" w:rsidP="003B3EDF">
            <w:pPr>
              <w:spacing w:after="0" w:line="276" w:lineRule="auto"/>
              <w:rPr>
                <w:rFonts w:ascii="Times New Roman" w:hAnsi="Times New Roman"/>
                <w:b/>
                <w:sz w:val="24"/>
              </w:rPr>
            </w:pPr>
            <w:r>
              <w:rPr>
                <w:rFonts w:ascii="Times New Roman" w:hAnsi="Times New Roman"/>
                <w:sz w:val="24"/>
              </w:rPr>
              <w:t xml:space="preserve">Лёгкая атлетика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C714040" w14:textId="77777777" w:rsidR="00BB0D47" w:rsidRDefault="00BB0D47" w:rsidP="003B3EDF">
            <w:pPr>
              <w:spacing w:after="0" w:line="276" w:lineRule="auto"/>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FBADA3A"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16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E52AA07" w14:textId="77777777" w:rsidR="00BB0D47" w:rsidRDefault="00BB0D47" w:rsidP="003B3EDF">
            <w:pPr>
              <w:spacing w:after="0" w:line="276" w:lineRule="auto"/>
              <w:jc w:val="center"/>
              <w:rPr>
                <w:rFonts w:ascii="Times New Roman" w:hAnsi="Times New Roman"/>
                <w:b/>
                <w:sz w:val="24"/>
              </w:rPr>
            </w:pPr>
            <w:r>
              <w:rPr>
                <w:rFonts w:ascii="Times New Roman" w:hAnsi="Times New Roman"/>
                <w:sz w:val="24"/>
              </w:rPr>
              <w:t>ОК 01, ОК 04, ОК 08</w:t>
            </w:r>
          </w:p>
        </w:tc>
      </w:tr>
      <w:tr w:rsidR="00BB0D47" w14:paraId="4404A414" w14:textId="77777777" w:rsidTr="003B3EDF">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BC9A85E"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24D010E" w14:textId="77777777" w:rsidR="00BB0D47" w:rsidRDefault="00BB0D47" w:rsidP="003B3EDF">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F2E46E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D64184A" w14:textId="77777777" w:rsidR="00BB0D47" w:rsidRDefault="00BB0D47" w:rsidP="003B3EDF"/>
        </w:tc>
      </w:tr>
      <w:tr w:rsidR="00BB0D47" w14:paraId="61487C28" w14:textId="77777777" w:rsidTr="003B3EDF">
        <w:trPr>
          <w:trHeight w:val="72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1175AE7"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806F5E7" w14:textId="77777777" w:rsidR="00BB0D47" w:rsidRDefault="00BB0D47" w:rsidP="003B3EDF">
            <w:pPr>
              <w:spacing w:after="0" w:line="276" w:lineRule="auto"/>
              <w:rPr>
                <w:rFonts w:ascii="Times New Roman" w:hAnsi="Times New Roman"/>
                <w:sz w:val="24"/>
              </w:rPr>
            </w:pPr>
            <w:r>
              <w:rPr>
                <w:rFonts w:ascii="Times New Roman" w:hAnsi="Times New Roman"/>
                <w:sz w:val="24"/>
              </w:rPr>
              <w:t>Техника безопасности на занятиях легкой атлетикой. Техника бега высокого и низкого старта, стартового разгона, финиширования;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E14A2A5"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8B05F65" w14:textId="77777777" w:rsidR="00BB0D47" w:rsidRDefault="00BB0D47" w:rsidP="003B3EDF"/>
        </w:tc>
      </w:tr>
      <w:tr w:rsidR="00BB0D47" w14:paraId="2798231F" w14:textId="77777777" w:rsidTr="003B3EDF">
        <w:trPr>
          <w:trHeight w:val="2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4CFFBE6"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9FF7994" w14:textId="77777777" w:rsidR="00BB0D47" w:rsidRDefault="00BB0D47" w:rsidP="003B3EDF">
            <w:pPr>
              <w:spacing w:after="0" w:line="276" w:lineRule="auto"/>
              <w:rPr>
                <w:rFonts w:ascii="Times New Roman" w:hAnsi="Times New Roman"/>
                <w:sz w:val="24"/>
              </w:rPr>
            </w:pPr>
            <w:r>
              <w:rPr>
                <w:rFonts w:ascii="Times New Roman" w:hAnsi="Times New Roman"/>
                <w:sz w:val="24"/>
              </w:rPr>
              <w:t>Совершенствование техники спринтерского бега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8E7E022"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28E4921" w14:textId="77777777" w:rsidR="00BB0D47" w:rsidRDefault="00BB0D47" w:rsidP="003B3EDF"/>
        </w:tc>
      </w:tr>
      <w:tr w:rsidR="00BB0D47" w14:paraId="15AB3A98" w14:textId="77777777" w:rsidTr="003B3EDF">
        <w:trPr>
          <w:trHeight w:val="2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2883595"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E7C4D07" w14:textId="77777777" w:rsidR="00BB0D47" w:rsidRDefault="00BB0D47" w:rsidP="003B3EDF">
            <w:pPr>
              <w:spacing w:after="0" w:line="276" w:lineRule="auto"/>
              <w:rPr>
                <w:rFonts w:ascii="Times New Roman" w:hAnsi="Times New Roman"/>
                <w:sz w:val="24"/>
              </w:rPr>
            </w:pPr>
            <w:r>
              <w:rPr>
                <w:rFonts w:ascii="Times New Roman" w:hAnsi="Times New Roman"/>
                <w:sz w:val="24"/>
              </w:rPr>
              <w:t>Совершенствование техники (кроссового бега, средние и длинные дистанции (2 000 м (девушки) и 3 000 м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1A3CC59"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E36520" w14:textId="77777777" w:rsidR="00BB0D47" w:rsidRDefault="00BB0D47" w:rsidP="003B3EDF"/>
        </w:tc>
      </w:tr>
      <w:tr w:rsidR="00BB0D47" w14:paraId="07C32BFB" w14:textId="77777777" w:rsidTr="003B3EDF">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4F39502"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FA86BFA" w14:textId="77777777" w:rsidR="00BB0D47" w:rsidRDefault="00BB0D47" w:rsidP="003B3EDF">
            <w:pPr>
              <w:spacing w:after="0" w:line="276" w:lineRule="auto"/>
              <w:rPr>
                <w:rFonts w:ascii="Times New Roman" w:hAnsi="Times New Roman"/>
                <w:sz w:val="24"/>
              </w:rPr>
            </w:pPr>
            <w:r>
              <w:rPr>
                <w:rFonts w:ascii="Times New Roman" w:hAnsi="Times New Roman"/>
                <w:sz w:val="24"/>
              </w:rPr>
              <w:t>Совершенствование техники эстафетного бега (4 *100 м, 4*400 м; бега по прямой с различной скоростью)</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B43587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1A6D195" w14:textId="77777777" w:rsidR="00BB0D47" w:rsidRDefault="00BB0D47" w:rsidP="003B3EDF"/>
        </w:tc>
      </w:tr>
      <w:tr w:rsidR="00BB0D47" w14:paraId="5407605C" w14:textId="77777777" w:rsidTr="003B3EDF">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57AF06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865B6C6" w14:textId="77777777" w:rsidR="00BB0D47" w:rsidRDefault="00BB0D47" w:rsidP="003B3EDF">
            <w:pPr>
              <w:spacing w:after="0" w:line="276" w:lineRule="auto"/>
              <w:rPr>
                <w:rFonts w:ascii="Times New Roman" w:hAnsi="Times New Roman"/>
                <w:sz w:val="24"/>
              </w:rPr>
            </w:pPr>
            <w:r>
              <w:rPr>
                <w:rFonts w:ascii="Times New Roman" w:hAnsi="Times New Roman"/>
                <w:sz w:val="24"/>
              </w:rPr>
              <w:t>Совершенствование техники прыжка в длину с разбега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121A079"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21613ED" w14:textId="77777777" w:rsidR="00BB0D47" w:rsidRDefault="00BB0D47" w:rsidP="003B3EDF"/>
        </w:tc>
      </w:tr>
      <w:tr w:rsidR="00BB0D47" w14:paraId="52AE6630" w14:textId="77777777" w:rsidTr="003B3EDF">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A088D9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52D2129" w14:textId="77777777" w:rsidR="00BB0D47" w:rsidRDefault="00BB0D47" w:rsidP="003B3EDF">
            <w:pPr>
              <w:spacing w:after="0" w:line="276" w:lineRule="auto"/>
              <w:rPr>
                <w:rFonts w:ascii="Times New Roman" w:hAnsi="Times New Roman"/>
                <w:sz w:val="24"/>
              </w:rPr>
            </w:pPr>
            <w:r>
              <w:rPr>
                <w:rFonts w:ascii="Times New Roman" w:hAnsi="Times New Roman"/>
                <w:sz w:val="24"/>
              </w:rPr>
              <w:t>Совершенствование техники прыжка в высоту с разбега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F5E2864"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A405FF7" w14:textId="77777777" w:rsidR="00BB0D47" w:rsidRDefault="00BB0D47" w:rsidP="003B3EDF"/>
        </w:tc>
      </w:tr>
      <w:tr w:rsidR="00BB0D47" w14:paraId="62E82E26" w14:textId="77777777" w:rsidTr="003B3EDF">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7932904"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3992F4F" w14:textId="77777777" w:rsidR="00BB0D47" w:rsidRDefault="00BB0D47" w:rsidP="003B3EDF">
            <w:pPr>
              <w:spacing w:after="0" w:line="276" w:lineRule="auto"/>
              <w:rPr>
                <w:rFonts w:ascii="Times New Roman" w:hAnsi="Times New Roman"/>
                <w:sz w:val="24"/>
              </w:rPr>
            </w:pPr>
            <w:r>
              <w:rPr>
                <w:rFonts w:ascii="Times New Roman" w:hAnsi="Times New Roman"/>
                <w:sz w:val="24"/>
              </w:rPr>
              <w:t xml:space="preserve">Совершенствование техники метания гранаты весом 500 г (девушки) и 700 г (юноши);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6B8ADA9"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5EAFC91" w14:textId="77777777" w:rsidR="00BB0D47" w:rsidRDefault="00BB0D47" w:rsidP="003B3EDF"/>
        </w:tc>
      </w:tr>
      <w:tr w:rsidR="00BB0D47" w14:paraId="7EB5BF66" w14:textId="77777777" w:rsidTr="003B3EDF">
        <w:trPr>
          <w:trHeight w:val="26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03F6218"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AA2D09E" w14:textId="77777777" w:rsidR="00BB0D47" w:rsidRDefault="00BB0D47" w:rsidP="003B3EDF">
            <w:pPr>
              <w:spacing w:after="0" w:line="276" w:lineRule="auto"/>
              <w:rPr>
                <w:rFonts w:ascii="Times New Roman" w:hAnsi="Times New Roman"/>
                <w:sz w:val="24"/>
              </w:rPr>
            </w:pPr>
            <w:r>
              <w:rPr>
                <w:rFonts w:ascii="Times New Roman" w:hAnsi="Times New Roman"/>
                <w:sz w:val="24"/>
              </w:rPr>
              <w:t>Развитие физических способностей средствами лёгкой атлетики Подвижные игры и эстафеты с элементами легкой атлетики.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32A0315"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DC521FD" w14:textId="77777777" w:rsidR="00BB0D47" w:rsidRDefault="00BB0D47" w:rsidP="003B3EDF"/>
        </w:tc>
      </w:tr>
      <w:tr w:rsidR="00BB0D47" w14:paraId="33F4C6CF" w14:textId="77777777" w:rsidTr="003B3EDF">
        <w:trPr>
          <w:trHeight w:val="243"/>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1D7C99C1" w14:textId="77777777" w:rsidR="00BB0D47" w:rsidRDefault="00BB0D47" w:rsidP="003B3EDF">
            <w:pPr>
              <w:spacing w:after="0" w:line="276" w:lineRule="auto"/>
              <w:jc w:val="both"/>
              <w:rPr>
                <w:rFonts w:ascii="Times New Roman" w:hAnsi="Times New Roman"/>
                <w:b/>
                <w:i/>
                <w:sz w:val="24"/>
              </w:rPr>
            </w:pPr>
            <w:r>
              <w:rPr>
                <w:rFonts w:ascii="Times New Roman" w:hAnsi="Times New Roman"/>
                <w:b/>
                <w:i/>
                <w:sz w:val="24"/>
              </w:rPr>
              <w:t>Плавание</w:t>
            </w:r>
            <w:r>
              <w:rPr>
                <w:rFonts w:ascii="Times New Roman" w:hAnsi="Times New Roman"/>
                <w:b/>
                <w:i/>
                <w:sz w:val="24"/>
                <w:vertAlign w:val="superscript"/>
              </w:rPr>
              <w:footnoteReference w:id="45"/>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233197"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325BB3" w14:textId="77777777" w:rsidR="00BB0D47" w:rsidRDefault="00BB0D47" w:rsidP="003B3EDF">
            <w:pPr>
              <w:spacing w:after="0" w:line="276" w:lineRule="auto"/>
              <w:jc w:val="center"/>
              <w:rPr>
                <w:rFonts w:ascii="Times New Roman" w:hAnsi="Times New Roman"/>
                <w:b/>
                <w:sz w:val="24"/>
              </w:rPr>
            </w:pPr>
          </w:p>
        </w:tc>
      </w:tr>
      <w:tr w:rsidR="00BB0D47" w14:paraId="13EF9A63" w14:textId="77777777" w:rsidTr="003B3EDF">
        <w:trPr>
          <w:trHeight w:val="243"/>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07BB283" w14:textId="77777777" w:rsidR="00BB0D47" w:rsidRDefault="00BB0D47" w:rsidP="003B3EDF">
            <w:pPr>
              <w:spacing w:after="0" w:line="276" w:lineRule="auto"/>
              <w:jc w:val="both"/>
              <w:rPr>
                <w:rFonts w:ascii="Times New Roman" w:hAnsi="Times New Roman"/>
                <w:b/>
                <w:i/>
                <w:sz w:val="24"/>
              </w:rPr>
            </w:pPr>
            <w:r>
              <w:rPr>
                <w:rFonts w:ascii="Times New Roman" w:hAnsi="Times New Roman"/>
                <w:b/>
                <w:sz w:val="24"/>
              </w:rPr>
              <w:t>Тема 2.16</w:t>
            </w:r>
            <w:r>
              <w:rPr>
                <w:rFonts w:ascii="Times New Roman" w:hAnsi="Times New Roman"/>
                <w:sz w:val="24"/>
              </w:rPr>
              <w:t>5</w:t>
            </w:r>
          </w:p>
          <w:p w14:paraId="347C3816" w14:textId="77777777" w:rsidR="00BB0D47" w:rsidRDefault="00BB0D47" w:rsidP="003B3EDF">
            <w:pPr>
              <w:spacing w:after="0" w:line="276" w:lineRule="auto"/>
              <w:jc w:val="both"/>
              <w:rPr>
                <w:rFonts w:ascii="Times New Roman" w:hAnsi="Times New Roman"/>
                <w:b/>
                <w:i/>
                <w:sz w:val="24"/>
              </w:rPr>
            </w:pPr>
            <w:r>
              <w:rPr>
                <w:rFonts w:ascii="Times New Roman" w:hAnsi="Times New Roman"/>
                <w:sz w:val="24"/>
              </w:rPr>
              <w:t>Плавание</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C807E6F" w14:textId="77777777" w:rsidR="00BB0D47" w:rsidRDefault="00BB0D47" w:rsidP="003B3EDF">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87F2505"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16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0BBE93E" w14:textId="77777777" w:rsidR="00BB0D47" w:rsidRDefault="00BB0D47" w:rsidP="003B3EDF">
            <w:pPr>
              <w:spacing w:after="0" w:line="276" w:lineRule="auto"/>
              <w:jc w:val="center"/>
              <w:rPr>
                <w:rFonts w:ascii="Times New Roman" w:hAnsi="Times New Roman"/>
                <w:b/>
                <w:sz w:val="24"/>
              </w:rPr>
            </w:pPr>
            <w:r>
              <w:rPr>
                <w:rFonts w:ascii="Times New Roman" w:hAnsi="Times New Roman"/>
                <w:sz w:val="24"/>
              </w:rPr>
              <w:t>ОК 01, ОК 04, ОК 08</w:t>
            </w:r>
          </w:p>
        </w:tc>
      </w:tr>
      <w:tr w:rsidR="00BB0D47" w14:paraId="11FCADA3"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A02778B"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BB0F672"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EEB6348"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74CA257" w14:textId="77777777" w:rsidR="00BB0D47" w:rsidRDefault="00BB0D47" w:rsidP="003B3EDF"/>
        </w:tc>
      </w:tr>
      <w:tr w:rsidR="00BB0D47" w14:paraId="28A9EA49"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9E0B60"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B272E74"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и совершенствование техники спортивных способов плавания (кроль на груди, на спине; брасс)</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92DE40A"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09253EA" w14:textId="77777777" w:rsidR="00BB0D47" w:rsidRDefault="00BB0D47" w:rsidP="003B3EDF"/>
        </w:tc>
      </w:tr>
      <w:tr w:rsidR="00BB0D47" w14:paraId="4F7DD84C"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98DC7C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F365EFB"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и совершенствование техники стартов и поворотов</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E6B1C8"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3EFD08" w14:textId="77777777" w:rsidR="00BB0D47" w:rsidRDefault="00BB0D47" w:rsidP="003B3EDF"/>
        </w:tc>
      </w:tr>
      <w:tr w:rsidR="00BB0D47" w14:paraId="57460499"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9DFC4E3"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890F3D0"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прикладных способов плавания, способов транспортировки утопающего</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BE620A5"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67F289F" w14:textId="77777777" w:rsidR="00BB0D47" w:rsidRDefault="00BB0D47" w:rsidP="003B3EDF"/>
        </w:tc>
      </w:tr>
      <w:tr w:rsidR="00BB0D47" w14:paraId="4C2B7F81"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42B3B33"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98AD04A" w14:textId="77777777" w:rsidR="00BB0D47" w:rsidRDefault="00BB0D47" w:rsidP="003B3ED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Развитие физических способностей средствами плавания. Подвижные игры и эстафеты с элементами плавания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D65B2FF"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190D441" w14:textId="77777777" w:rsidR="00BB0D47" w:rsidRDefault="00BB0D47" w:rsidP="003B3EDF"/>
        </w:tc>
      </w:tr>
      <w:tr w:rsidR="00BB0D47" w14:paraId="686B7CF6" w14:textId="77777777" w:rsidTr="003B3EDF">
        <w:trPr>
          <w:trHeight w:val="18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BC7530D" w14:textId="77777777" w:rsidR="00BB0D47" w:rsidRDefault="00BB0D47" w:rsidP="003B3EDF">
            <w:pPr>
              <w:spacing w:after="0" w:line="276" w:lineRule="auto"/>
              <w:jc w:val="both"/>
              <w:rPr>
                <w:rFonts w:ascii="Times New Roman" w:hAnsi="Times New Roman"/>
                <w:b/>
                <w:i/>
                <w:sz w:val="24"/>
              </w:rPr>
            </w:pPr>
            <w:r>
              <w:rPr>
                <w:rFonts w:ascii="Times New Roman" w:hAnsi="Times New Roman"/>
                <w:b/>
                <w:sz w:val="24"/>
              </w:rPr>
              <w:t>Тема 2.1</w:t>
            </w:r>
            <w:r>
              <w:rPr>
                <w:rFonts w:ascii="Times New Roman" w:hAnsi="Times New Roman"/>
                <w:sz w:val="24"/>
              </w:rPr>
              <w:t>7 .....</w:t>
            </w:r>
            <w:r>
              <w:rPr>
                <w:rFonts w:ascii="Times New Roman" w:hAnsi="Times New Roman"/>
                <w:sz w:val="24"/>
                <w:vertAlign w:val="superscript"/>
              </w:rPr>
              <w:t>.7</w:t>
            </w:r>
          </w:p>
          <w:p w14:paraId="68C9F5BC" w14:textId="77777777" w:rsidR="00BB0D47" w:rsidRDefault="00BB0D47" w:rsidP="003B3EDF">
            <w:pPr>
              <w:spacing w:after="0" w:line="276" w:lineRule="auto"/>
              <w:jc w:val="both"/>
              <w:rPr>
                <w:rFonts w:ascii="Times New Roman" w:hAnsi="Times New Roman"/>
                <w:b/>
                <w:i/>
                <w:sz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26E5093C"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BA017C4"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7BC934C" w14:textId="77777777" w:rsidR="00BB0D47" w:rsidRDefault="00BB0D47" w:rsidP="003B3EDF">
            <w:pPr>
              <w:spacing w:after="0" w:line="276" w:lineRule="auto"/>
              <w:jc w:val="center"/>
              <w:rPr>
                <w:rFonts w:ascii="Times New Roman" w:hAnsi="Times New Roman"/>
                <w:b/>
                <w:i/>
                <w:sz w:val="24"/>
              </w:rPr>
            </w:pPr>
            <w:r>
              <w:rPr>
                <w:rFonts w:ascii="Times New Roman" w:hAnsi="Times New Roman"/>
                <w:sz w:val="24"/>
              </w:rPr>
              <w:t>ОК 01, ОК 04, ОК 08</w:t>
            </w:r>
          </w:p>
        </w:tc>
      </w:tr>
      <w:tr w:rsidR="00BB0D47" w14:paraId="60FABF8E"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EA5C59A"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389A95CA" w14:textId="77777777" w:rsidR="00BB0D47" w:rsidRDefault="00BB0D47" w:rsidP="003B3ED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D712F24"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A2A39DE" w14:textId="77777777" w:rsidR="00BB0D47" w:rsidRDefault="00BB0D47" w:rsidP="003B3EDF"/>
        </w:tc>
      </w:tr>
      <w:tr w:rsidR="00BB0D47" w14:paraId="1A9606B1"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E93967C"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4F00DC1A"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Техника безопасности на занятиях. Освоение и совершенствование техники выполнения приёмов по видам спорта.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F08AF1A"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B327A99" w14:textId="77777777" w:rsidR="00BB0D47" w:rsidRDefault="00BB0D47" w:rsidP="003B3EDF"/>
        </w:tc>
      </w:tr>
      <w:tr w:rsidR="00BB0D47" w14:paraId="34877761" w14:textId="77777777" w:rsidTr="003B3EDF">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88B763E" w14:textId="77777777" w:rsidR="00BB0D47" w:rsidRDefault="00BB0D47" w:rsidP="003B3EDF"/>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6943D601" w14:textId="77777777" w:rsidR="00BB0D47" w:rsidRDefault="00BB0D47" w:rsidP="003B3EDF">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по видам спорта. Разбор правил.</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A75C804" w14:textId="77777777" w:rsidR="00BB0D47" w:rsidRDefault="00BB0D47" w:rsidP="003B3EDF"/>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387319F" w14:textId="77777777" w:rsidR="00BB0D47" w:rsidRDefault="00BB0D47" w:rsidP="003B3EDF"/>
        </w:tc>
      </w:tr>
      <w:tr w:rsidR="00BB0D47" w14:paraId="787F2F8E" w14:textId="77777777" w:rsidTr="003B3EDF">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BFB9D2E" w14:textId="77777777" w:rsidR="00BB0D47" w:rsidRDefault="00BB0D47" w:rsidP="003B3EDF">
            <w:pPr>
              <w:spacing w:after="0" w:line="276" w:lineRule="auto"/>
              <w:rPr>
                <w:rFonts w:ascii="Times New Roman" w:hAnsi="Times New Roman"/>
                <w:b/>
                <w:sz w:val="24"/>
              </w:rPr>
            </w:pPr>
            <w:r>
              <w:rPr>
                <w:rFonts w:ascii="Times New Roman" w:hAnsi="Times New Roman"/>
                <w:b/>
                <w:sz w:val="24"/>
              </w:rPr>
              <w:lastRenderedPageBreak/>
              <w:t xml:space="preserve">Промежуточная аттестация по дисциплине </w:t>
            </w:r>
            <w:r>
              <w:rPr>
                <w:rFonts w:ascii="Times New Roman" w:hAnsi="Times New Roman"/>
                <w:sz w:val="24"/>
              </w:rPr>
              <w:t>(дифференцированный зачёт)</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EC9B87E" w14:textId="77777777" w:rsidR="00BB0D47" w:rsidRDefault="00BB0D47" w:rsidP="003B3EDF">
            <w:pPr>
              <w:spacing w:after="0" w:line="276" w:lineRule="auto"/>
              <w:jc w:val="center"/>
              <w:rPr>
                <w:rFonts w:ascii="Times New Roman" w:hAnsi="Times New Roman"/>
                <w:b/>
                <w:i/>
                <w:sz w:val="24"/>
              </w:rPr>
            </w:pPr>
            <w:r>
              <w:rPr>
                <w:rFonts w:ascii="Times New Roman" w:hAnsi="Times New Roman"/>
                <w:b/>
                <w:i/>
                <w:sz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B777E3" w14:textId="77777777" w:rsidR="00BB0D47" w:rsidRDefault="00BB0D47" w:rsidP="003B3EDF">
            <w:pPr>
              <w:spacing w:after="0" w:line="276" w:lineRule="auto"/>
              <w:rPr>
                <w:rFonts w:ascii="Times New Roman" w:hAnsi="Times New Roman"/>
                <w:b/>
                <w:i/>
                <w:sz w:val="24"/>
              </w:rPr>
            </w:pPr>
          </w:p>
        </w:tc>
      </w:tr>
      <w:tr w:rsidR="00BB0D47" w14:paraId="62E69FDC" w14:textId="77777777" w:rsidTr="003B3EDF">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2505099" w14:textId="77777777" w:rsidR="00BB0D47" w:rsidRDefault="00BB0D47" w:rsidP="003B3EDF">
            <w:pPr>
              <w:spacing w:after="0" w:line="276" w:lineRule="auto"/>
              <w:jc w:val="both"/>
              <w:rPr>
                <w:rFonts w:ascii="Times New Roman" w:hAnsi="Times New Roman"/>
                <w:b/>
                <w:i/>
                <w:sz w:val="24"/>
              </w:rPr>
            </w:pPr>
            <w:r>
              <w:rPr>
                <w:rFonts w:ascii="Times New Roman" w:hAnsi="Times New Roman"/>
                <w:b/>
                <w:sz w:val="24"/>
              </w:rPr>
              <w:t>Всего:</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1E30DAB8" w14:textId="77777777" w:rsidR="00BB0D47" w:rsidRDefault="00BB0D47" w:rsidP="003B3EDF">
            <w:pPr>
              <w:spacing w:after="0" w:line="276" w:lineRule="auto"/>
              <w:jc w:val="center"/>
              <w:rPr>
                <w:rFonts w:ascii="Times New Roman" w:hAnsi="Times New Roman"/>
                <w:b/>
                <w:i/>
                <w:sz w:val="24"/>
              </w:rPr>
            </w:pPr>
            <w:r>
              <w:rPr>
                <w:rFonts w:ascii="Times New Roman" w:hAnsi="Times New Roman"/>
                <w:b/>
                <w:i/>
                <w:sz w:val="24"/>
              </w:rPr>
              <w:t>72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439637" w14:textId="77777777" w:rsidR="00BB0D47" w:rsidRDefault="00BB0D47" w:rsidP="003B3EDF">
            <w:pPr>
              <w:spacing w:after="0" w:line="276" w:lineRule="auto"/>
              <w:rPr>
                <w:rFonts w:ascii="Times New Roman" w:hAnsi="Times New Roman"/>
                <w:b/>
                <w:i/>
                <w:sz w:val="24"/>
              </w:rPr>
            </w:pPr>
          </w:p>
        </w:tc>
      </w:tr>
    </w:tbl>
    <w:p w14:paraId="448F99A2" w14:textId="77777777" w:rsidR="00BB0D47" w:rsidRDefault="00BB0D47" w:rsidP="00BB0D47">
      <w:pPr>
        <w:sectPr w:rsidR="00BB0D47">
          <w:footerReference w:type="default" r:id="rId52"/>
          <w:footerReference w:type="first" r:id="rId53"/>
          <w:pgSz w:w="16840" w:h="11907" w:orient="landscape"/>
          <w:pgMar w:top="851" w:right="1134" w:bottom="851" w:left="992" w:header="709" w:footer="709" w:gutter="0"/>
          <w:cols w:space="720"/>
        </w:sectPr>
      </w:pPr>
    </w:p>
    <w:p w14:paraId="5405A61B" w14:textId="77777777" w:rsidR="00BB0D47" w:rsidRDefault="00BB0D47" w:rsidP="00BB0D47">
      <w:pPr>
        <w:pStyle w:val="1"/>
        <w:spacing w:line="276" w:lineRule="auto"/>
        <w:rPr>
          <w:color w:val="000000"/>
        </w:rPr>
      </w:pPr>
      <w:r>
        <w:rPr>
          <w:color w:val="000000"/>
        </w:rPr>
        <w:lastRenderedPageBreak/>
        <w:t>3. Условия реализации программы общеобразовательной дисциплины</w:t>
      </w:r>
    </w:p>
    <w:p w14:paraId="77C233DF" w14:textId="77777777" w:rsidR="00BB0D47" w:rsidRDefault="00BB0D47" w:rsidP="00BB0D47">
      <w:pPr>
        <w:spacing w:after="0" w:line="276" w:lineRule="auto"/>
        <w:rPr>
          <w:rFonts w:ascii="Times New Roman" w:hAnsi="Times New Roman"/>
        </w:rPr>
      </w:pPr>
    </w:p>
    <w:p w14:paraId="704CD896" w14:textId="77777777" w:rsidR="00BB0D47" w:rsidRDefault="00BB0D47" w:rsidP="00BB0D47">
      <w:pPr>
        <w:spacing w:after="0" w:line="276" w:lineRule="auto"/>
        <w:ind w:firstLine="709"/>
        <w:jc w:val="both"/>
        <w:rPr>
          <w:rFonts w:ascii="Times New Roman" w:hAnsi="Times New Roman"/>
          <w:sz w:val="28"/>
        </w:rPr>
      </w:pPr>
      <w:r>
        <w:rPr>
          <w:rFonts w:ascii="Times New Roman" w:hAnsi="Times New Roman"/>
          <w:sz w:val="28"/>
        </w:rPr>
        <w:t>3.1. Для реализации программы дисциплины должны быть предусмотрены спортивные сооружения:</w:t>
      </w:r>
    </w:p>
    <w:p w14:paraId="4F1DE5F5" w14:textId="77777777" w:rsidR="00BB0D47" w:rsidRPr="009D5BB1" w:rsidRDefault="00BB0D47" w:rsidP="00BB0D47">
      <w:pPr>
        <w:spacing w:after="0" w:line="240" w:lineRule="auto"/>
        <w:ind w:left="57" w:right="57"/>
        <w:jc w:val="both"/>
        <w:rPr>
          <w:rFonts w:ascii="Times New Roman" w:hAnsi="Times New Roman"/>
          <w:sz w:val="28"/>
          <w:szCs w:val="28"/>
        </w:rPr>
      </w:pPr>
      <w:r w:rsidRPr="009D5BB1">
        <w:rPr>
          <w:rFonts w:ascii="Times New Roman" w:hAnsi="Times New Roman"/>
          <w:sz w:val="28"/>
          <w:szCs w:val="28"/>
        </w:rPr>
        <w:t>Малый Спортивный зал: Технические средства обучения: музыкальный центр, колонки, электронные носители с записями комплексов упражнений, секундомеры, мячи: баскетбольные, волейбольные, футбольные; ворота, корзины, сетки, стойки, ракетки и сетка для игры в бадминтон, оборудование для силовых упражнений, гимнастическая перекладина, шведская стенка, разметочные дорожки для прыжков и метания</w:t>
      </w:r>
      <w:r>
        <w:rPr>
          <w:rFonts w:ascii="Times New Roman" w:hAnsi="Times New Roman"/>
          <w:sz w:val="28"/>
          <w:szCs w:val="28"/>
        </w:rPr>
        <w:t>.</w:t>
      </w:r>
      <w:r w:rsidRPr="009D5BB1">
        <w:rPr>
          <w:rFonts w:ascii="Times New Roman" w:hAnsi="Times New Roman"/>
          <w:sz w:val="28"/>
          <w:szCs w:val="28"/>
        </w:rPr>
        <w:t xml:space="preserve"> </w:t>
      </w:r>
    </w:p>
    <w:p w14:paraId="490BBE65" w14:textId="77777777" w:rsidR="00BB0D47" w:rsidRDefault="00BB0D47" w:rsidP="00BB0D47">
      <w:pPr>
        <w:spacing w:after="0" w:line="276" w:lineRule="auto"/>
        <w:ind w:firstLine="709"/>
        <w:jc w:val="both"/>
        <w:rPr>
          <w:rFonts w:ascii="Times New Roman" w:hAnsi="Times New Roman"/>
          <w:sz w:val="28"/>
        </w:rPr>
      </w:pPr>
    </w:p>
    <w:p w14:paraId="62941316" w14:textId="77777777" w:rsidR="00BB0D47" w:rsidRDefault="00BB0D47" w:rsidP="00BB0D47">
      <w:pPr>
        <w:spacing w:after="0" w:line="276" w:lineRule="auto"/>
        <w:ind w:firstLine="709"/>
        <w:jc w:val="both"/>
        <w:rPr>
          <w:rFonts w:ascii="Times New Roman" w:hAnsi="Times New Roman"/>
          <w:b/>
          <w:sz w:val="28"/>
        </w:rPr>
      </w:pPr>
      <w:r>
        <w:rPr>
          <w:rFonts w:ascii="Times New Roman" w:hAnsi="Times New Roman"/>
          <w:b/>
          <w:sz w:val="28"/>
        </w:rPr>
        <w:t>3.2. Информационное обеспечение реализации программы</w:t>
      </w:r>
    </w:p>
    <w:p w14:paraId="65AD307F" w14:textId="77777777" w:rsidR="00BB0D47" w:rsidRDefault="00BB0D47" w:rsidP="00BB0D47">
      <w:pPr>
        <w:spacing w:after="0" w:line="276" w:lineRule="auto"/>
        <w:ind w:firstLine="709"/>
        <w:jc w:val="both"/>
        <w:rPr>
          <w:rFonts w:ascii="Times New Roman" w:hAnsi="Times New Roman"/>
          <w:sz w:val="28"/>
        </w:rPr>
      </w:pPr>
      <w:r>
        <w:rPr>
          <w:rStyle w:val="15"/>
          <w:rFonts w:ascii="Times New Roman" w:hAnsi="Times New Roman"/>
          <w:sz w:val="28"/>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 </w:t>
      </w:r>
    </w:p>
    <w:p w14:paraId="402A5B7E" w14:textId="77777777" w:rsidR="00BB0D47" w:rsidRDefault="00BB0D47" w:rsidP="00BB0D47">
      <w:pPr>
        <w:sectPr w:rsidR="00BB0D47">
          <w:footerReference w:type="default" r:id="rId54"/>
          <w:footerReference w:type="first" r:id="rId55"/>
          <w:pgSz w:w="11906" w:h="16838"/>
          <w:pgMar w:top="1134" w:right="850" w:bottom="1134" w:left="1701" w:header="708" w:footer="708" w:gutter="0"/>
          <w:cols w:space="720"/>
        </w:sectPr>
      </w:pPr>
    </w:p>
    <w:p w14:paraId="3404C512" w14:textId="77777777" w:rsidR="00BB0D47" w:rsidRDefault="00BB0D47" w:rsidP="007A5D8B">
      <w:pPr>
        <w:pStyle w:val="1"/>
        <w:numPr>
          <w:ilvl w:val="0"/>
          <w:numId w:val="51"/>
        </w:numPr>
        <w:spacing w:before="0" w:line="276" w:lineRule="auto"/>
        <w:ind w:left="0" w:firstLine="0"/>
        <w:jc w:val="center"/>
        <w:rPr>
          <w:color w:val="000000"/>
        </w:rPr>
      </w:pPr>
      <w:r>
        <w:rPr>
          <w:color w:val="000000"/>
        </w:rPr>
        <w:lastRenderedPageBreak/>
        <w:t>Контроль и оценка результатов освоения общеобразовательной дисциплины</w:t>
      </w:r>
    </w:p>
    <w:p w14:paraId="36090447" w14:textId="77777777" w:rsidR="00BB0D47" w:rsidRDefault="00BB0D47" w:rsidP="00BB0D47">
      <w:pPr>
        <w:spacing w:after="0" w:line="276" w:lineRule="auto"/>
        <w:rPr>
          <w:rFonts w:ascii="Times New Roman" w:hAnsi="Times New Roman"/>
        </w:rPr>
      </w:pPr>
    </w:p>
    <w:p w14:paraId="12F5EF3D" w14:textId="77777777" w:rsidR="00BB0D47" w:rsidRDefault="00BB0D47" w:rsidP="00BB0D47">
      <w:pPr>
        <w:spacing w:after="0" w:line="276" w:lineRule="auto"/>
        <w:contextualSpacing/>
        <w:jc w:val="both"/>
        <w:rPr>
          <w:rFonts w:ascii="Times New Roman" w:hAnsi="Times New Roman"/>
          <w:b/>
          <w:sz w:val="28"/>
        </w:rPr>
      </w:pPr>
      <w:r>
        <w:rPr>
          <w:rFonts w:ascii="Times New Roman" w:hAnsi="Times New Roman"/>
          <w:b/>
          <w:sz w:val="28"/>
        </w:rPr>
        <w:t>Контроль</w:t>
      </w:r>
      <w:r>
        <w:rPr>
          <w:rFonts w:ascii="Times New Roman" w:hAnsi="Times New Roman"/>
          <w:sz w:val="28"/>
        </w:rPr>
        <w:t xml:space="preserve"> </w:t>
      </w:r>
      <w:r>
        <w:rPr>
          <w:rFonts w:ascii="Times New Roman" w:hAnsi="Times New Roman"/>
          <w:b/>
          <w:sz w:val="28"/>
        </w:rPr>
        <w:t>и оценка</w:t>
      </w:r>
      <w:r>
        <w:rPr>
          <w:rFonts w:ascii="Times New Roman" w:hAnsi="Times New Roman"/>
          <w:sz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7FE7A9A9" w14:textId="77777777" w:rsidR="00BB0D47" w:rsidRDefault="00BB0D47" w:rsidP="00BB0D47">
      <w:pPr>
        <w:spacing w:after="0" w:line="276" w:lineRule="auto"/>
        <w:contextualSpacing/>
        <w:jc w:val="center"/>
        <w:rPr>
          <w:rFonts w:ascii="Times New Roman" w:hAnsi="Times New Roman"/>
          <w:b/>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2552"/>
        <w:gridCol w:w="3962"/>
      </w:tblGrid>
      <w:tr w:rsidR="00BB0D47" w14:paraId="481C8CBC" w14:textId="77777777" w:rsidTr="003B3EDF">
        <w:trPr>
          <w:trHeight w:val="675"/>
          <w:jc w:val="center"/>
        </w:trPr>
        <w:tc>
          <w:tcPr>
            <w:tcW w:w="2830" w:type="dxa"/>
            <w:tcBorders>
              <w:top w:val="single" w:sz="4" w:space="0" w:color="000000"/>
              <w:left w:val="single" w:sz="4" w:space="0" w:color="000000"/>
              <w:bottom w:val="single" w:sz="4" w:space="0" w:color="000000"/>
              <w:right w:val="single" w:sz="4" w:space="0" w:color="000000"/>
            </w:tcBorders>
          </w:tcPr>
          <w:p w14:paraId="7564A291" w14:textId="77777777" w:rsidR="00BB0D47" w:rsidRDefault="00BB0D47" w:rsidP="003B3EDF">
            <w:pPr>
              <w:spacing w:after="0" w:line="276" w:lineRule="auto"/>
              <w:jc w:val="center"/>
              <w:rPr>
                <w:rFonts w:ascii="Times New Roman" w:hAnsi="Times New Roman"/>
                <w:b/>
                <w:sz w:val="24"/>
              </w:rPr>
            </w:pPr>
            <w:r>
              <w:rPr>
                <w:rFonts w:ascii="Times New Roman" w:hAnsi="Times New Roman"/>
                <w:b/>
                <w:sz w:val="24"/>
              </w:rPr>
              <w:t>Общая/профессиональная компетенция</w:t>
            </w:r>
          </w:p>
        </w:tc>
        <w:tc>
          <w:tcPr>
            <w:tcW w:w="2552" w:type="dxa"/>
            <w:tcBorders>
              <w:top w:val="single" w:sz="4" w:space="0" w:color="000000"/>
              <w:left w:val="single" w:sz="4" w:space="0" w:color="000000"/>
              <w:bottom w:val="single" w:sz="4" w:space="0" w:color="000000"/>
              <w:right w:val="single" w:sz="4" w:space="0" w:color="000000"/>
            </w:tcBorders>
          </w:tcPr>
          <w:p w14:paraId="30BD7D5A" w14:textId="77777777" w:rsidR="00BB0D47" w:rsidRDefault="00BB0D47" w:rsidP="003B3EDF">
            <w:pPr>
              <w:spacing w:after="0" w:line="276" w:lineRule="auto"/>
              <w:jc w:val="center"/>
              <w:rPr>
                <w:rFonts w:ascii="Times New Roman" w:hAnsi="Times New Roman"/>
                <w:sz w:val="24"/>
              </w:rPr>
            </w:pPr>
            <w:r>
              <w:rPr>
                <w:rFonts w:ascii="Times New Roman" w:hAnsi="Times New Roman"/>
                <w:b/>
                <w:sz w:val="24"/>
              </w:rPr>
              <w:t>Раздел/Тема</w:t>
            </w:r>
          </w:p>
        </w:tc>
        <w:tc>
          <w:tcPr>
            <w:tcW w:w="3962" w:type="dxa"/>
            <w:tcBorders>
              <w:top w:val="single" w:sz="4" w:space="0" w:color="000000"/>
              <w:left w:val="single" w:sz="4" w:space="0" w:color="000000"/>
              <w:bottom w:val="single" w:sz="4" w:space="0" w:color="000000"/>
              <w:right w:val="single" w:sz="4" w:space="0" w:color="000000"/>
            </w:tcBorders>
          </w:tcPr>
          <w:p w14:paraId="707EB617" w14:textId="77777777" w:rsidR="00BB0D47" w:rsidRDefault="00BB0D47" w:rsidP="003B3EDF">
            <w:pPr>
              <w:spacing w:after="0" w:line="276" w:lineRule="auto"/>
              <w:jc w:val="center"/>
              <w:rPr>
                <w:rFonts w:ascii="Times New Roman" w:hAnsi="Times New Roman"/>
                <w:sz w:val="24"/>
              </w:rPr>
            </w:pPr>
            <w:r>
              <w:rPr>
                <w:rFonts w:ascii="Times New Roman" w:hAnsi="Times New Roman"/>
                <w:b/>
                <w:sz w:val="24"/>
              </w:rPr>
              <w:t>Тип оценочных мероприятия</w:t>
            </w:r>
          </w:p>
        </w:tc>
      </w:tr>
      <w:tr w:rsidR="00BB0D47" w14:paraId="3B6ABC8D" w14:textId="77777777" w:rsidTr="003B3EDF">
        <w:trPr>
          <w:trHeight w:val="1624"/>
          <w:jc w:val="center"/>
        </w:trPr>
        <w:tc>
          <w:tcPr>
            <w:tcW w:w="2830" w:type="dxa"/>
            <w:tcBorders>
              <w:top w:val="single" w:sz="4" w:space="0" w:color="000000"/>
              <w:left w:val="single" w:sz="4" w:space="0" w:color="000000"/>
              <w:bottom w:val="single" w:sz="4" w:space="0" w:color="000000"/>
              <w:right w:val="single" w:sz="4" w:space="0" w:color="000000"/>
            </w:tcBorders>
          </w:tcPr>
          <w:p w14:paraId="0A4FF638" w14:textId="77777777" w:rsidR="00BB0D47" w:rsidRDefault="00BB0D47" w:rsidP="003B3EDF">
            <w:pPr>
              <w:spacing w:after="0" w:line="276" w:lineRule="auto"/>
              <w:rPr>
                <w:rFonts w:ascii="Times New Roman" w:hAnsi="Times New Roman"/>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2552" w:type="dxa"/>
            <w:tcBorders>
              <w:top w:val="single" w:sz="4" w:space="0" w:color="000000"/>
              <w:left w:val="single" w:sz="4" w:space="0" w:color="000000"/>
              <w:bottom w:val="single" w:sz="4" w:space="0" w:color="000000"/>
              <w:right w:val="single" w:sz="4" w:space="0" w:color="000000"/>
            </w:tcBorders>
          </w:tcPr>
          <w:p w14:paraId="38A587BA" w14:textId="77777777" w:rsidR="00BB0D47" w:rsidRDefault="00BB0D47" w:rsidP="003B3EDF">
            <w:pPr>
              <w:spacing w:after="0" w:line="276" w:lineRule="auto"/>
              <w:rPr>
                <w:rFonts w:ascii="Times New Roman" w:hAnsi="Times New Roman"/>
                <w:sz w:val="24"/>
              </w:rPr>
            </w:pPr>
            <w:r>
              <w:rPr>
                <w:rFonts w:ascii="Times New Roman" w:hAnsi="Times New Roman"/>
                <w:sz w:val="24"/>
              </w:rPr>
              <w:t xml:space="preserve">Темы 1.1, 1.2 </w:t>
            </w:r>
          </w:p>
          <w:p w14:paraId="4154CC0D" w14:textId="77777777" w:rsidR="00BB0D47" w:rsidRDefault="00BB0D47" w:rsidP="003B3EDF">
            <w:pPr>
              <w:spacing w:after="0" w:line="276" w:lineRule="auto"/>
              <w:rPr>
                <w:rFonts w:ascii="Times New Roman" w:hAnsi="Times New Roman"/>
                <w:sz w:val="24"/>
              </w:rPr>
            </w:pPr>
            <w:r>
              <w:rPr>
                <w:rFonts w:ascii="Times New Roman" w:hAnsi="Times New Roman"/>
                <w:sz w:val="24"/>
              </w:rPr>
              <w:t xml:space="preserve">П/-о/с </w:t>
            </w:r>
            <w:r>
              <w:rPr>
                <w:rFonts w:ascii="Times New Roman" w:hAnsi="Times New Roman"/>
                <w:sz w:val="24"/>
                <w:vertAlign w:val="superscript"/>
              </w:rPr>
              <w:footnoteReference w:id="46"/>
            </w:r>
            <w:r>
              <w:rPr>
                <w:rFonts w:ascii="Times New Roman" w:hAnsi="Times New Roman"/>
                <w:sz w:val="24"/>
              </w:rPr>
              <w:t>: Темы 1.3, 1.4, 2.1, 2.2, 2.3, 2.4</w:t>
            </w:r>
          </w:p>
          <w:p w14:paraId="6D24F49F" w14:textId="77777777" w:rsidR="00BB0D47" w:rsidRDefault="00BB0D47" w:rsidP="003B3EDF">
            <w:pPr>
              <w:spacing w:after="0" w:line="276" w:lineRule="auto"/>
              <w:rPr>
                <w:rFonts w:ascii="Times New Roman" w:hAnsi="Times New Roman"/>
                <w:sz w:val="24"/>
              </w:rPr>
            </w:pPr>
            <w:r>
              <w:rPr>
                <w:rFonts w:ascii="Times New Roman" w:hAnsi="Times New Roman"/>
                <w:sz w:val="24"/>
              </w:rPr>
              <w:t>Темы 2.5 -2.16</w:t>
            </w:r>
          </w:p>
        </w:tc>
        <w:tc>
          <w:tcPr>
            <w:tcW w:w="3962" w:type="dxa"/>
            <w:vMerge w:val="restart"/>
            <w:tcBorders>
              <w:top w:val="single" w:sz="4" w:space="0" w:color="000000"/>
              <w:left w:val="single" w:sz="4" w:space="0" w:color="000000"/>
              <w:bottom w:val="single" w:sz="4" w:space="0" w:color="000000"/>
              <w:right w:val="single" w:sz="4" w:space="0" w:color="000000"/>
            </w:tcBorders>
          </w:tcPr>
          <w:p w14:paraId="3DC9792A"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составление словаря терминов, либо кроссворда</w:t>
            </w:r>
          </w:p>
          <w:p w14:paraId="753A0E68"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защита презентации/доклада-презентации</w:t>
            </w:r>
          </w:p>
          <w:p w14:paraId="4F4796EE"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выполнение самостоятельной работы</w:t>
            </w:r>
          </w:p>
          <w:p w14:paraId="0875F8B6" w14:textId="77777777" w:rsidR="00BB0D47" w:rsidRDefault="00BB0D47" w:rsidP="007A5D8B">
            <w:pPr>
              <w:pStyle w:val="a9"/>
              <w:numPr>
                <w:ilvl w:val="0"/>
                <w:numId w:val="52"/>
              </w:numPr>
              <w:tabs>
                <w:tab w:val="left" w:pos="293"/>
              </w:tabs>
              <w:suppressAutoHyphens w:val="0"/>
              <w:spacing w:after="0"/>
              <w:ind w:left="9" w:firstLine="0"/>
              <w:contextualSpacing/>
              <w:jc w:val="both"/>
              <w:rPr>
                <w:rFonts w:ascii="Times New Roman" w:hAnsi="Times New Roman"/>
              </w:rPr>
            </w:pPr>
            <w:r>
              <w:rPr>
                <w:rFonts w:ascii="Times New Roman" w:hAnsi="Times New Roman"/>
              </w:rPr>
              <w:t>составление комплекса физических упражнений для самостоятельных занятий с учетом индивидуальных особенностей,</w:t>
            </w:r>
          </w:p>
          <w:p w14:paraId="30D32633" w14:textId="77777777" w:rsidR="00BB0D47" w:rsidRDefault="00BB0D47" w:rsidP="007A5D8B">
            <w:pPr>
              <w:pStyle w:val="a9"/>
              <w:numPr>
                <w:ilvl w:val="0"/>
                <w:numId w:val="52"/>
              </w:numPr>
              <w:tabs>
                <w:tab w:val="left" w:pos="293"/>
              </w:tabs>
              <w:suppressAutoHyphens w:val="0"/>
              <w:spacing w:after="0"/>
              <w:ind w:left="9" w:firstLine="0"/>
              <w:contextualSpacing/>
              <w:jc w:val="both"/>
              <w:rPr>
                <w:rFonts w:ascii="Times New Roman" w:hAnsi="Times New Roman"/>
              </w:rPr>
            </w:pPr>
            <w:r>
              <w:rPr>
                <w:rFonts w:ascii="Times New Roman" w:hAnsi="Times New Roman"/>
              </w:rPr>
              <w:t>составление профессиограммы</w:t>
            </w:r>
          </w:p>
          <w:p w14:paraId="2F6D4254"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заполнение дневника самоконтроля</w:t>
            </w:r>
          </w:p>
          <w:p w14:paraId="0D965527"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защита реферата</w:t>
            </w:r>
          </w:p>
          <w:p w14:paraId="5B4D7B54"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составление кроссворда</w:t>
            </w:r>
          </w:p>
          <w:p w14:paraId="46812E44" w14:textId="77777777" w:rsidR="00BB0D47" w:rsidRDefault="00BB0D47" w:rsidP="007A5D8B">
            <w:pPr>
              <w:pStyle w:val="a9"/>
              <w:numPr>
                <w:ilvl w:val="0"/>
                <w:numId w:val="52"/>
              </w:numPr>
              <w:tabs>
                <w:tab w:val="left" w:pos="293"/>
              </w:tabs>
              <w:suppressAutoHyphens w:val="0"/>
              <w:spacing w:after="0"/>
              <w:ind w:left="9" w:firstLine="0"/>
              <w:contextualSpacing/>
              <w:jc w:val="both"/>
              <w:rPr>
                <w:rFonts w:ascii="Times New Roman" w:hAnsi="Times New Roman"/>
              </w:rPr>
            </w:pPr>
            <w:r>
              <w:rPr>
                <w:rFonts w:ascii="Times New Roman" w:hAnsi="Times New Roman"/>
              </w:rPr>
              <w:t>фронтальный опрос</w:t>
            </w:r>
          </w:p>
          <w:p w14:paraId="64D8BDFE"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контрольное тестирование</w:t>
            </w:r>
          </w:p>
          <w:p w14:paraId="69FDAA90"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составление комплекса упражнений</w:t>
            </w:r>
          </w:p>
          <w:p w14:paraId="438548BA"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оценивание практической работы</w:t>
            </w:r>
          </w:p>
          <w:p w14:paraId="6B43EF6B" w14:textId="77777777" w:rsidR="00BB0D47" w:rsidRDefault="00BB0D47" w:rsidP="007A5D8B">
            <w:pPr>
              <w:pStyle w:val="a9"/>
              <w:numPr>
                <w:ilvl w:val="0"/>
                <w:numId w:val="52"/>
              </w:numPr>
              <w:tabs>
                <w:tab w:val="left" w:pos="293"/>
              </w:tabs>
              <w:suppressAutoHyphens w:val="0"/>
              <w:spacing w:after="0"/>
              <w:ind w:left="9" w:firstLine="0"/>
              <w:contextualSpacing/>
              <w:jc w:val="both"/>
              <w:rPr>
                <w:rFonts w:ascii="Times New Roman" w:hAnsi="Times New Roman"/>
              </w:rPr>
            </w:pPr>
            <w:r>
              <w:rPr>
                <w:rFonts w:ascii="Times New Roman" w:hAnsi="Times New Roman"/>
              </w:rPr>
              <w:t>тестирование</w:t>
            </w:r>
          </w:p>
          <w:p w14:paraId="2844D2A2" w14:textId="77777777" w:rsidR="00BB0D47" w:rsidRDefault="00BB0D47" w:rsidP="007A5D8B">
            <w:pPr>
              <w:pStyle w:val="a9"/>
              <w:numPr>
                <w:ilvl w:val="0"/>
                <w:numId w:val="52"/>
              </w:numPr>
              <w:tabs>
                <w:tab w:val="left" w:pos="293"/>
              </w:tabs>
              <w:suppressAutoHyphens w:val="0"/>
              <w:spacing w:after="0"/>
              <w:ind w:left="9" w:firstLine="0"/>
              <w:contextualSpacing/>
              <w:jc w:val="both"/>
              <w:rPr>
                <w:rFonts w:ascii="Times New Roman" w:hAnsi="Times New Roman"/>
              </w:rPr>
            </w:pPr>
            <w:r>
              <w:rPr>
                <w:rFonts w:ascii="Times New Roman" w:hAnsi="Times New Roman"/>
              </w:rPr>
              <w:t>тестирование (контрольная работа по теории)</w:t>
            </w:r>
          </w:p>
          <w:p w14:paraId="735166F1" w14:textId="77777777" w:rsidR="00BB0D47" w:rsidRDefault="00BB0D47" w:rsidP="007A5D8B">
            <w:pPr>
              <w:pStyle w:val="a9"/>
              <w:numPr>
                <w:ilvl w:val="0"/>
                <w:numId w:val="52"/>
              </w:numPr>
              <w:tabs>
                <w:tab w:val="left" w:pos="293"/>
              </w:tabs>
              <w:suppressAutoHyphens w:val="0"/>
              <w:spacing w:after="0"/>
              <w:ind w:left="9" w:firstLine="0"/>
              <w:contextualSpacing/>
              <w:jc w:val="both"/>
              <w:rPr>
                <w:rFonts w:ascii="Times New Roman" w:hAnsi="Times New Roman"/>
              </w:rPr>
            </w:pPr>
            <w:r>
              <w:rPr>
                <w:rFonts w:ascii="Times New Roman" w:hAnsi="Times New Roman"/>
              </w:rPr>
              <w:t>демонстрация комплекса ОРУ,</w:t>
            </w:r>
          </w:p>
          <w:p w14:paraId="14E72071"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сдача контрольных нормативов</w:t>
            </w:r>
          </w:p>
          <w:p w14:paraId="01D45051"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rPr>
            </w:pPr>
            <w:r>
              <w:rPr>
                <w:rFonts w:ascii="Times New Roman" w:hAnsi="Times New Roman"/>
              </w:rPr>
              <w:t>сдача контрольных нормативов (контрольное упражнение)</w:t>
            </w:r>
          </w:p>
          <w:p w14:paraId="4919EEEB"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sz w:val="24"/>
              </w:rPr>
            </w:pPr>
            <w:r>
              <w:rPr>
                <w:rFonts w:ascii="Times New Roman" w:hAnsi="Times New Roman"/>
              </w:rPr>
              <w:t>сдача нормативов ГТО</w:t>
            </w:r>
          </w:p>
          <w:p w14:paraId="02EF8FC2" w14:textId="77777777" w:rsidR="00BB0D47" w:rsidRDefault="00BB0D47" w:rsidP="007A5D8B">
            <w:pPr>
              <w:pStyle w:val="a9"/>
              <w:numPr>
                <w:ilvl w:val="0"/>
                <w:numId w:val="52"/>
              </w:numPr>
              <w:tabs>
                <w:tab w:val="left" w:pos="293"/>
              </w:tabs>
              <w:suppressAutoHyphens w:val="0"/>
              <w:spacing w:after="0"/>
              <w:ind w:left="9" w:firstLine="0"/>
              <w:contextualSpacing/>
              <w:rPr>
                <w:rFonts w:ascii="Times New Roman" w:hAnsi="Times New Roman"/>
                <w:sz w:val="24"/>
              </w:rPr>
            </w:pPr>
            <w:r>
              <w:rPr>
                <w:rFonts w:ascii="Times New Roman" w:hAnsi="Times New Roman"/>
                <w:sz w:val="24"/>
              </w:rPr>
              <w:t>выполнение упражнений на дифференцированном зачете</w:t>
            </w:r>
          </w:p>
        </w:tc>
      </w:tr>
      <w:tr w:rsidR="00BB0D47" w14:paraId="3D0FA5C5" w14:textId="77777777" w:rsidTr="003B3EDF">
        <w:trPr>
          <w:trHeight w:val="2625"/>
          <w:jc w:val="center"/>
        </w:trPr>
        <w:tc>
          <w:tcPr>
            <w:tcW w:w="2830" w:type="dxa"/>
            <w:tcBorders>
              <w:top w:val="single" w:sz="4" w:space="0" w:color="000000"/>
              <w:left w:val="single" w:sz="4" w:space="0" w:color="000000"/>
              <w:bottom w:val="single" w:sz="4" w:space="0" w:color="000000"/>
              <w:right w:val="single" w:sz="4" w:space="0" w:color="000000"/>
            </w:tcBorders>
          </w:tcPr>
          <w:p w14:paraId="08D0341C" w14:textId="77777777" w:rsidR="00BB0D47" w:rsidRDefault="00BB0D47" w:rsidP="003B3EDF">
            <w:pPr>
              <w:spacing w:after="0" w:line="276" w:lineRule="auto"/>
              <w:rPr>
                <w:rFonts w:ascii="Times New Roman" w:hAnsi="Times New Roman"/>
                <w:sz w:val="24"/>
              </w:rPr>
            </w:pPr>
            <w:r>
              <w:rPr>
                <w:rFonts w:ascii="Times New Roman" w:hAnsi="Times New Roman"/>
                <w:sz w:val="24"/>
              </w:rPr>
              <w:t>ОК 04. Эффективно взаимодействовать и работать в коллективе и команде</w:t>
            </w:r>
          </w:p>
        </w:tc>
        <w:tc>
          <w:tcPr>
            <w:tcW w:w="2552" w:type="dxa"/>
            <w:tcBorders>
              <w:top w:val="single" w:sz="4" w:space="0" w:color="000000"/>
              <w:left w:val="single" w:sz="4" w:space="0" w:color="000000"/>
              <w:bottom w:val="single" w:sz="4" w:space="0" w:color="000000"/>
              <w:right w:val="single" w:sz="4" w:space="0" w:color="000000"/>
            </w:tcBorders>
          </w:tcPr>
          <w:p w14:paraId="366BDA35" w14:textId="77777777" w:rsidR="00BB0D47" w:rsidRDefault="00BB0D47" w:rsidP="003B3EDF">
            <w:pPr>
              <w:spacing w:after="0" w:line="276" w:lineRule="auto"/>
              <w:rPr>
                <w:rFonts w:ascii="Times New Roman" w:hAnsi="Times New Roman"/>
                <w:sz w:val="24"/>
              </w:rPr>
            </w:pPr>
            <w:r>
              <w:rPr>
                <w:rFonts w:ascii="Times New Roman" w:hAnsi="Times New Roman"/>
                <w:sz w:val="24"/>
              </w:rPr>
              <w:t xml:space="preserve">Темы 1.1,1.2 </w:t>
            </w:r>
          </w:p>
          <w:p w14:paraId="629EFA65" w14:textId="77777777" w:rsidR="00BB0D47" w:rsidRDefault="00BB0D47" w:rsidP="003B3EDF">
            <w:pPr>
              <w:spacing w:after="0" w:line="276" w:lineRule="auto"/>
              <w:rPr>
                <w:rFonts w:ascii="Times New Roman" w:hAnsi="Times New Roman"/>
                <w:sz w:val="24"/>
              </w:rPr>
            </w:pPr>
            <w:r>
              <w:rPr>
                <w:rFonts w:ascii="Times New Roman" w:hAnsi="Times New Roman"/>
                <w:sz w:val="24"/>
              </w:rPr>
              <w:t>П/-о/с: Темы 1.3, 1.4, 2.1, 2.2, 2.3, 2.4</w:t>
            </w:r>
          </w:p>
          <w:p w14:paraId="07F8D80D" w14:textId="77777777" w:rsidR="00BB0D47" w:rsidRDefault="00BB0D47" w:rsidP="003B3EDF">
            <w:pPr>
              <w:spacing w:after="0" w:line="276" w:lineRule="auto"/>
              <w:rPr>
                <w:rFonts w:ascii="Times New Roman" w:hAnsi="Times New Roman"/>
                <w:sz w:val="24"/>
              </w:rPr>
            </w:pPr>
            <w:r>
              <w:rPr>
                <w:rFonts w:ascii="Times New Roman" w:hAnsi="Times New Roman"/>
                <w:sz w:val="24"/>
              </w:rPr>
              <w:t>Темы 2.5 -2.16</w:t>
            </w:r>
          </w:p>
        </w:tc>
        <w:tc>
          <w:tcPr>
            <w:tcW w:w="3962" w:type="dxa"/>
            <w:vMerge/>
            <w:tcBorders>
              <w:top w:val="single" w:sz="4" w:space="0" w:color="000000"/>
              <w:left w:val="single" w:sz="4" w:space="0" w:color="000000"/>
              <w:bottom w:val="single" w:sz="4" w:space="0" w:color="000000"/>
              <w:right w:val="single" w:sz="4" w:space="0" w:color="000000"/>
            </w:tcBorders>
          </w:tcPr>
          <w:p w14:paraId="708518A7" w14:textId="77777777" w:rsidR="00BB0D47" w:rsidRDefault="00BB0D47" w:rsidP="003B3EDF"/>
        </w:tc>
      </w:tr>
      <w:tr w:rsidR="00BB0D47" w14:paraId="3B256848" w14:textId="77777777" w:rsidTr="003B3EDF">
        <w:trPr>
          <w:trHeight w:val="2625"/>
          <w:jc w:val="center"/>
        </w:trPr>
        <w:tc>
          <w:tcPr>
            <w:tcW w:w="2830" w:type="dxa"/>
            <w:tcBorders>
              <w:top w:val="single" w:sz="4" w:space="0" w:color="000000"/>
              <w:left w:val="single" w:sz="4" w:space="0" w:color="000000"/>
              <w:bottom w:val="single" w:sz="4" w:space="0" w:color="000000"/>
              <w:right w:val="single" w:sz="4" w:space="0" w:color="000000"/>
            </w:tcBorders>
          </w:tcPr>
          <w:p w14:paraId="1C574E03" w14:textId="77777777" w:rsidR="00BB0D47" w:rsidRDefault="00BB0D47" w:rsidP="003B3EDF">
            <w:pPr>
              <w:spacing w:after="0" w:line="276" w:lineRule="auto"/>
              <w:rPr>
                <w:rFonts w:ascii="Times New Roman" w:hAnsi="Times New Roman"/>
                <w:sz w:val="24"/>
              </w:rPr>
            </w:pPr>
            <w:r>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552" w:type="dxa"/>
            <w:tcBorders>
              <w:top w:val="single" w:sz="4" w:space="0" w:color="000000"/>
              <w:left w:val="single" w:sz="4" w:space="0" w:color="000000"/>
              <w:bottom w:val="single" w:sz="4" w:space="0" w:color="000000"/>
              <w:right w:val="single" w:sz="4" w:space="0" w:color="000000"/>
            </w:tcBorders>
          </w:tcPr>
          <w:p w14:paraId="5C587B97" w14:textId="77777777" w:rsidR="00BB0D47" w:rsidRDefault="00BB0D47" w:rsidP="003B3EDF">
            <w:pPr>
              <w:spacing w:after="0" w:line="276" w:lineRule="auto"/>
              <w:rPr>
                <w:rFonts w:ascii="Times New Roman" w:hAnsi="Times New Roman"/>
                <w:sz w:val="24"/>
              </w:rPr>
            </w:pPr>
            <w:r>
              <w:rPr>
                <w:rFonts w:ascii="Times New Roman" w:hAnsi="Times New Roman"/>
                <w:sz w:val="24"/>
              </w:rPr>
              <w:t xml:space="preserve">Темы 1.1,1.2 </w:t>
            </w:r>
          </w:p>
          <w:p w14:paraId="498A3A07" w14:textId="77777777" w:rsidR="00BB0D47" w:rsidRDefault="00BB0D47" w:rsidP="003B3EDF">
            <w:pPr>
              <w:spacing w:after="0" w:line="276" w:lineRule="auto"/>
              <w:rPr>
                <w:rFonts w:ascii="Times New Roman" w:hAnsi="Times New Roman"/>
                <w:sz w:val="24"/>
              </w:rPr>
            </w:pPr>
            <w:r>
              <w:rPr>
                <w:rFonts w:ascii="Times New Roman" w:hAnsi="Times New Roman"/>
                <w:sz w:val="24"/>
              </w:rPr>
              <w:t>П/-о/с: Темы 1.3, 1.4, 2.1, 2.2, 2.3, 2.4</w:t>
            </w:r>
          </w:p>
          <w:p w14:paraId="56E10724" w14:textId="77777777" w:rsidR="00BB0D47" w:rsidRDefault="00BB0D47" w:rsidP="003B3EDF">
            <w:pPr>
              <w:spacing w:after="0" w:line="276" w:lineRule="auto"/>
              <w:rPr>
                <w:rFonts w:ascii="Times New Roman" w:hAnsi="Times New Roman"/>
                <w:sz w:val="24"/>
              </w:rPr>
            </w:pPr>
            <w:r>
              <w:rPr>
                <w:rFonts w:ascii="Times New Roman" w:hAnsi="Times New Roman"/>
                <w:sz w:val="24"/>
              </w:rPr>
              <w:t>Темы 2.5 -2.16</w:t>
            </w:r>
          </w:p>
        </w:tc>
        <w:tc>
          <w:tcPr>
            <w:tcW w:w="3962" w:type="dxa"/>
            <w:vMerge/>
            <w:tcBorders>
              <w:top w:val="single" w:sz="4" w:space="0" w:color="000000"/>
              <w:left w:val="single" w:sz="4" w:space="0" w:color="000000"/>
              <w:bottom w:val="single" w:sz="4" w:space="0" w:color="000000"/>
              <w:right w:val="single" w:sz="4" w:space="0" w:color="000000"/>
            </w:tcBorders>
          </w:tcPr>
          <w:p w14:paraId="11DBDFCD" w14:textId="77777777" w:rsidR="00BB0D47" w:rsidRDefault="00BB0D47" w:rsidP="003B3EDF"/>
        </w:tc>
      </w:tr>
    </w:tbl>
    <w:p w14:paraId="251E5D76" w14:textId="77777777" w:rsidR="00BB0D47" w:rsidRDefault="00BB0D47" w:rsidP="00BB0D47">
      <w:pPr>
        <w:spacing w:after="0" w:line="276" w:lineRule="auto"/>
        <w:rPr>
          <w:rFonts w:ascii="Times New Roman" w:hAnsi="Times New Roman"/>
          <w:sz w:val="24"/>
        </w:rPr>
      </w:pPr>
    </w:p>
    <w:p w14:paraId="4582C5B6" w14:textId="0F978858"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5F950AE7" w14:textId="77777777" w:rsidR="00BB0D47" w:rsidRDefault="00BB0D47" w:rsidP="00BB0D47">
      <w:pPr>
        <w:spacing w:line="276" w:lineRule="auto"/>
        <w:jc w:val="center"/>
        <w:rPr>
          <w:rFonts w:ascii="Times New Roman" w:hAnsi="Times New Roman"/>
          <w:b/>
          <w:sz w:val="40"/>
        </w:rPr>
      </w:pPr>
      <w:r>
        <w:rPr>
          <w:rFonts w:ascii="Times New Roman" w:hAnsi="Times New Roman"/>
          <w:noProof/>
          <w:sz w:val="24"/>
          <w:szCs w:val="24"/>
          <w:lang w:eastAsia="ru-RU"/>
        </w:rPr>
        <w:lastRenderedPageBreak/>
        <w:drawing>
          <wp:inline distT="0" distB="0" distL="0" distR="0" wp14:anchorId="26AB9435" wp14:editId="1F618534">
            <wp:extent cx="1975485" cy="2216785"/>
            <wp:effectExtent l="19050" t="0" r="5195" b="0"/>
            <wp:docPr id="1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3D01B8D" w14:textId="77777777" w:rsidR="00BB0D47" w:rsidRPr="007537A0" w:rsidRDefault="00BB0D47" w:rsidP="00BB0D47">
      <w:pPr>
        <w:pStyle w:val="aff"/>
        <w:spacing w:beforeAutospacing="0" w:afterAutospacing="0"/>
        <w:jc w:val="center"/>
        <w:rPr>
          <w:b/>
          <w:i/>
          <w:sz w:val="28"/>
          <w:szCs w:val="28"/>
        </w:rPr>
      </w:pPr>
      <w:r w:rsidRPr="007537A0">
        <w:rPr>
          <w:b/>
          <w:i/>
          <w:sz w:val="28"/>
          <w:szCs w:val="28"/>
        </w:rPr>
        <w:t>Автономная некоммерческая организация</w:t>
      </w:r>
    </w:p>
    <w:p w14:paraId="11BDF60C" w14:textId="77777777" w:rsidR="00BB0D47" w:rsidRPr="007537A0" w:rsidRDefault="00BB0D47" w:rsidP="00BB0D47">
      <w:pPr>
        <w:pStyle w:val="aff"/>
        <w:spacing w:beforeAutospacing="0" w:afterAutospacing="0"/>
        <w:jc w:val="center"/>
        <w:rPr>
          <w:b/>
          <w:i/>
          <w:sz w:val="28"/>
          <w:szCs w:val="28"/>
        </w:rPr>
      </w:pPr>
      <w:r w:rsidRPr="007537A0">
        <w:rPr>
          <w:b/>
          <w:i/>
          <w:sz w:val="28"/>
          <w:szCs w:val="28"/>
        </w:rPr>
        <w:t>«Профессиональная образовательная организация</w:t>
      </w:r>
    </w:p>
    <w:p w14:paraId="3F94EDB8" w14:textId="77777777" w:rsidR="00BB0D47" w:rsidRPr="007537A0" w:rsidRDefault="00BB0D47" w:rsidP="00BB0D47">
      <w:pPr>
        <w:pStyle w:val="aff"/>
        <w:spacing w:beforeAutospacing="0" w:afterAutospacing="0"/>
        <w:jc w:val="center"/>
        <w:rPr>
          <w:b/>
          <w:i/>
          <w:sz w:val="28"/>
          <w:szCs w:val="28"/>
        </w:rPr>
      </w:pPr>
      <w:r w:rsidRPr="007537A0">
        <w:rPr>
          <w:b/>
          <w:i/>
          <w:sz w:val="28"/>
          <w:szCs w:val="28"/>
        </w:rPr>
        <w:t>многопрофильный колледж «Призвание»</w:t>
      </w:r>
    </w:p>
    <w:p w14:paraId="4F7090FF" w14:textId="77777777" w:rsidR="00BB0D47" w:rsidRDefault="00BB0D47" w:rsidP="00BB0D47">
      <w:pPr>
        <w:spacing w:line="276" w:lineRule="auto"/>
        <w:jc w:val="center"/>
        <w:rPr>
          <w:rFonts w:ascii="Times New Roman" w:hAnsi="Times New Roman"/>
          <w:b/>
          <w:sz w:val="40"/>
        </w:rPr>
      </w:pPr>
    </w:p>
    <w:tbl>
      <w:tblPr>
        <w:tblW w:w="4073" w:type="dxa"/>
        <w:tblLayout w:type="fixed"/>
        <w:tblLook w:val="04A0" w:firstRow="1" w:lastRow="0" w:firstColumn="1" w:lastColumn="0" w:noHBand="0" w:noVBand="1"/>
      </w:tblPr>
      <w:tblGrid>
        <w:gridCol w:w="4073"/>
      </w:tblGrid>
      <w:tr w:rsidR="00BB0D47" w14:paraId="7BF92BC3" w14:textId="77777777" w:rsidTr="003B3EDF">
        <w:tc>
          <w:tcPr>
            <w:tcW w:w="4073" w:type="dxa"/>
          </w:tcPr>
          <w:p w14:paraId="2C7768B8" w14:textId="77777777" w:rsidR="00BB0D47" w:rsidRDefault="00BB0D47" w:rsidP="003B3EDF">
            <w:pPr>
              <w:rPr>
                <w:rFonts w:ascii="Times New Roman" w:hAnsi="Times New Roman"/>
                <w:sz w:val="28"/>
              </w:rPr>
            </w:pPr>
          </w:p>
        </w:tc>
      </w:tr>
    </w:tbl>
    <w:p w14:paraId="2110DEA3" w14:textId="77777777" w:rsidR="00BB0D47" w:rsidRDefault="00BB0D47" w:rsidP="00BB0D47">
      <w:pPr>
        <w:suppressAutoHyphens/>
        <w:adjustRightInd w:val="0"/>
        <w:ind w:left="5760"/>
        <w:rPr>
          <w:rFonts w:ascii="Times New Roman" w:hAnsi="Times New Roman"/>
          <w:b/>
          <w:sz w:val="24"/>
          <w:szCs w:val="24"/>
        </w:rPr>
      </w:pPr>
      <w:r>
        <w:rPr>
          <w:rFonts w:ascii="Times New Roman" w:hAnsi="Times New Roman"/>
          <w:b/>
          <w:sz w:val="24"/>
          <w:szCs w:val="24"/>
        </w:rPr>
        <w:t xml:space="preserve">Утверждаю: </w:t>
      </w:r>
    </w:p>
    <w:p w14:paraId="1F39E45D" w14:textId="77777777" w:rsidR="00BB0D47" w:rsidRDefault="00BB0D47" w:rsidP="00BB0D47">
      <w:pPr>
        <w:suppressAutoHyphens/>
        <w:adjustRightInd w:val="0"/>
        <w:ind w:left="5760"/>
        <w:rPr>
          <w:rFonts w:ascii="Times New Roman" w:hAnsi="Times New Roman"/>
          <w:sz w:val="24"/>
          <w:szCs w:val="24"/>
        </w:rPr>
      </w:pPr>
      <w:r>
        <w:rPr>
          <w:rFonts w:ascii="Times New Roman" w:hAnsi="Times New Roman"/>
          <w:sz w:val="24"/>
          <w:szCs w:val="24"/>
        </w:rPr>
        <w:t>Директор АНО «ПОО  МК «Призвание»</w:t>
      </w:r>
    </w:p>
    <w:p w14:paraId="0AFA92C3" w14:textId="77777777" w:rsidR="00BB0D47" w:rsidRDefault="00BB0D47" w:rsidP="00BB0D47">
      <w:pPr>
        <w:suppressAutoHyphens/>
        <w:adjustRightInd w:val="0"/>
        <w:ind w:left="5760"/>
        <w:rPr>
          <w:rFonts w:ascii="Times New Roman" w:hAnsi="Times New Roman"/>
          <w:sz w:val="24"/>
          <w:szCs w:val="24"/>
        </w:rPr>
      </w:pPr>
      <w:r>
        <w:rPr>
          <w:rFonts w:ascii="Times New Roman" w:hAnsi="Times New Roman"/>
          <w:sz w:val="24"/>
          <w:szCs w:val="24"/>
        </w:rPr>
        <w:t>_________________________</w:t>
      </w:r>
    </w:p>
    <w:p w14:paraId="49DD078C" w14:textId="77777777" w:rsidR="00BB0D47" w:rsidRDefault="00BB0D47" w:rsidP="00BB0D47">
      <w:pPr>
        <w:spacing w:line="276" w:lineRule="auto"/>
        <w:jc w:val="center"/>
        <w:rPr>
          <w:rFonts w:ascii="Times New Roman" w:hAnsi="Times New Roman"/>
          <w:b/>
          <w:sz w:val="40"/>
        </w:rPr>
      </w:pPr>
      <w:r>
        <w:rPr>
          <w:rFonts w:ascii="Times New Roman" w:hAnsi="Times New Roman"/>
          <w:sz w:val="24"/>
          <w:szCs w:val="24"/>
        </w:rPr>
        <w:t xml:space="preserve">                                                                             Приказ №  ____ от_________</w:t>
      </w:r>
    </w:p>
    <w:p w14:paraId="3F77755A" w14:textId="77777777" w:rsidR="00BB0D47" w:rsidRDefault="00BB0D47" w:rsidP="00BB0D47">
      <w:pPr>
        <w:spacing w:line="276" w:lineRule="auto"/>
        <w:rPr>
          <w:rFonts w:ascii="Times New Roman" w:hAnsi="Times New Roman"/>
          <w:b/>
          <w:sz w:val="40"/>
        </w:rPr>
      </w:pPr>
    </w:p>
    <w:p w14:paraId="64DDE252" w14:textId="77777777" w:rsidR="00BB0D47" w:rsidRPr="00B51029" w:rsidRDefault="00BB0D47" w:rsidP="00BB0D47">
      <w:pPr>
        <w:jc w:val="center"/>
        <w:rPr>
          <w:rFonts w:ascii="Times New Roman" w:hAnsi="Times New Roman"/>
          <w:b/>
          <w:bCs/>
          <w:sz w:val="40"/>
          <w:szCs w:val="40"/>
        </w:rPr>
      </w:pPr>
      <w:bookmarkStart w:id="272" w:name="_Hlk194671975"/>
      <w:r w:rsidRPr="00B51029">
        <w:rPr>
          <w:rFonts w:ascii="Times New Roman" w:hAnsi="Times New Roman"/>
          <w:b/>
          <w:bCs/>
          <w:sz w:val="40"/>
          <w:szCs w:val="40"/>
        </w:rPr>
        <w:t xml:space="preserve"> РАБОЧАЯ ПРОГРАММА </w:t>
      </w:r>
    </w:p>
    <w:p w14:paraId="2F4061D2" w14:textId="77777777" w:rsidR="00BB0D47" w:rsidRPr="00B51029" w:rsidRDefault="00BB0D47" w:rsidP="00BB0D47">
      <w:pPr>
        <w:jc w:val="center"/>
        <w:rPr>
          <w:rFonts w:ascii="Times New Roman" w:hAnsi="Times New Roman"/>
          <w:b/>
          <w:bCs/>
          <w:sz w:val="40"/>
          <w:szCs w:val="40"/>
        </w:rPr>
      </w:pPr>
      <w:r w:rsidRPr="00B51029">
        <w:rPr>
          <w:rFonts w:ascii="Times New Roman" w:hAnsi="Times New Roman"/>
          <w:b/>
          <w:bCs/>
          <w:sz w:val="40"/>
          <w:szCs w:val="40"/>
        </w:rPr>
        <w:t>общеобразовательной дисциплины</w:t>
      </w:r>
    </w:p>
    <w:p w14:paraId="53F57CB2" w14:textId="77777777" w:rsidR="00BB0D47" w:rsidRPr="00B51029" w:rsidRDefault="00BB0D47" w:rsidP="00BB0D47">
      <w:pPr>
        <w:jc w:val="center"/>
        <w:rPr>
          <w:rFonts w:ascii="Times New Roman" w:hAnsi="Times New Roman"/>
          <w:b/>
          <w:bCs/>
          <w:sz w:val="40"/>
          <w:szCs w:val="40"/>
        </w:rPr>
      </w:pPr>
      <w:r>
        <w:rPr>
          <w:rFonts w:ascii="Times New Roman" w:hAnsi="Times New Roman"/>
          <w:b/>
          <w:bCs/>
          <w:sz w:val="40"/>
          <w:szCs w:val="40"/>
        </w:rPr>
        <w:t xml:space="preserve">ОД. 11 </w:t>
      </w:r>
      <w:r w:rsidRPr="00B51029">
        <w:rPr>
          <w:rFonts w:ascii="Times New Roman" w:hAnsi="Times New Roman"/>
          <w:b/>
          <w:bCs/>
          <w:sz w:val="40"/>
          <w:szCs w:val="40"/>
        </w:rPr>
        <w:t>«Физика»</w:t>
      </w:r>
    </w:p>
    <w:p w14:paraId="0BBD967A" w14:textId="77777777" w:rsidR="00BB0D47" w:rsidRPr="00B51029" w:rsidRDefault="00BB0D47" w:rsidP="00BB0D47">
      <w:pPr>
        <w:jc w:val="center"/>
        <w:rPr>
          <w:rFonts w:ascii="Times New Roman" w:hAnsi="Times New Roman"/>
          <w:b/>
          <w:bCs/>
          <w:sz w:val="40"/>
          <w:szCs w:val="40"/>
        </w:rPr>
      </w:pPr>
      <w:r w:rsidRPr="00B51029">
        <w:rPr>
          <w:rFonts w:ascii="Times New Roman" w:hAnsi="Times New Roman"/>
          <w:b/>
          <w:bCs/>
          <w:sz w:val="40"/>
          <w:szCs w:val="40"/>
        </w:rPr>
        <w:t>для профессиональных</w:t>
      </w:r>
    </w:p>
    <w:p w14:paraId="034289AF" w14:textId="77777777" w:rsidR="00BB0D47" w:rsidRPr="00B51029" w:rsidRDefault="00BB0D47" w:rsidP="00BB0D47">
      <w:pPr>
        <w:jc w:val="center"/>
        <w:rPr>
          <w:rFonts w:ascii="Times New Roman" w:hAnsi="Times New Roman"/>
          <w:b/>
          <w:bCs/>
          <w:sz w:val="40"/>
          <w:szCs w:val="40"/>
        </w:rPr>
      </w:pPr>
      <w:r w:rsidRPr="00B51029">
        <w:rPr>
          <w:rFonts w:ascii="Times New Roman" w:hAnsi="Times New Roman"/>
          <w:b/>
          <w:bCs/>
          <w:sz w:val="40"/>
          <w:szCs w:val="40"/>
        </w:rPr>
        <w:t>образовательных организаций</w:t>
      </w:r>
    </w:p>
    <w:p w14:paraId="2AA8BD5E" w14:textId="77777777" w:rsidR="00BB0D47" w:rsidRPr="00B51029" w:rsidRDefault="00BB0D47" w:rsidP="00BB0D47">
      <w:pPr>
        <w:jc w:val="center"/>
        <w:rPr>
          <w:rFonts w:ascii="Times New Roman" w:hAnsi="Times New Roman"/>
          <w:b/>
          <w:bCs/>
          <w:sz w:val="40"/>
          <w:szCs w:val="40"/>
        </w:rPr>
      </w:pPr>
      <w:bookmarkStart w:id="273" w:name="_Hlk125101247"/>
    </w:p>
    <w:p w14:paraId="26757ADF" w14:textId="77777777" w:rsidR="00BB0D47" w:rsidRPr="009F14BF" w:rsidRDefault="00BB0D47" w:rsidP="00BB0D47">
      <w:pPr>
        <w:spacing w:line="276" w:lineRule="auto"/>
        <w:jc w:val="center"/>
        <w:rPr>
          <w:rFonts w:ascii="Times New Roman" w:hAnsi="Times New Roman"/>
          <w:b/>
          <w:bCs/>
          <w:sz w:val="28"/>
        </w:rPr>
      </w:pPr>
      <w:bookmarkStart w:id="274" w:name="_Hlk125104231"/>
      <w:bookmarkEnd w:id="272"/>
      <w:r w:rsidRPr="009F14BF">
        <w:rPr>
          <w:rFonts w:ascii="Times New Roman" w:hAnsi="Times New Roman"/>
          <w:b/>
          <w:bCs/>
          <w:sz w:val="28"/>
        </w:rPr>
        <w:t>по специальности 4</w:t>
      </w:r>
      <w:r>
        <w:rPr>
          <w:rFonts w:ascii="Times New Roman" w:hAnsi="Times New Roman"/>
          <w:b/>
          <w:bCs/>
          <w:sz w:val="28"/>
        </w:rPr>
        <w:t>3.02.17 Технологии индустрии красоты</w:t>
      </w:r>
    </w:p>
    <w:p w14:paraId="03F77E94" w14:textId="77777777" w:rsidR="00BB0D47" w:rsidRDefault="00BB0D47" w:rsidP="00BB0D47">
      <w:pPr>
        <w:spacing w:line="276" w:lineRule="auto"/>
        <w:rPr>
          <w:rFonts w:ascii="Times New Roman" w:hAnsi="Times New Roman"/>
          <w:sz w:val="28"/>
        </w:rPr>
      </w:pPr>
    </w:p>
    <w:p w14:paraId="48BFA4C5" w14:textId="77777777" w:rsidR="00BB0D47" w:rsidRDefault="00BB0D47" w:rsidP="00BB0D47">
      <w:pPr>
        <w:spacing w:line="276" w:lineRule="auto"/>
        <w:rPr>
          <w:rFonts w:ascii="Times New Roman" w:hAnsi="Times New Roman"/>
          <w:sz w:val="28"/>
        </w:rPr>
      </w:pPr>
    </w:p>
    <w:p w14:paraId="7B20EB76" w14:textId="77777777" w:rsidR="00BB0D47" w:rsidRDefault="00BB0D47" w:rsidP="00BB0D47">
      <w:pPr>
        <w:spacing w:line="276" w:lineRule="auto"/>
        <w:rPr>
          <w:rFonts w:ascii="Times New Roman" w:hAnsi="Times New Roman"/>
          <w:sz w:val="28"/>
        </w:rPr>
      </w:pPr>
    </w:p>
    <w:p w14:paraId="38F5FC2A" w14:textId="77777777" w:rsidR="00BB0D47" w:rsidRDefault="00BB0D47" w:rsidP="00BB0D47">
      <w:pPr>
        <w:spacing w:line="276" w:lineRule="auto"/>
        <w:rPr>
          <w:rFonts w:ascii="Times New Roman" w:hAnsi="Times New Roman"/>
          <w:sz w:val="28"/>
        </w:rPr>
      </w:pPr>
    </w:p>
    <w:p w14:paraId="4FD7991F" w14:textId="77777777" w:rsidR="00BB0D47" w:rsidRDefault="00BB0D47" w:rsidP="00BB0D47">
      <w:pPr>
        <w:spacing w:line="276" w:lineRule="auto"/>
        <w:rPr>
          <w:rFonts w:ascii="Times New Roman" w:hAnsi="Times New Roman"/>
          <w:sz w:val="28"/>
        </w:rPr>
      </w:pPr>
    </w:p>
    <w:p w14:paraId="1D1A0724" w14:textId="77777777" w:rsidR="00BB0D47" w:rsidRDefault="00BB0D47" w:rsidP="00BB0D47">
      <w:pPr>
        <w:spacing w:line="276" w:lineRule="auto"/>
        <w:rPr>
          <w:rFonts w:ascii="Times New Roman" w:hAnsi="Times New Roman"/>
          <w:sz w:val="28"/>
        </w:rPr>
      </w:pPr>
    </w:p>
    <w:p w14:paraId="0A90B17E" w14:textId="77777777" w:rsidR="00BB0D47" w:rsidRDefault="00BB0D47" w:rsidP="00BB0D47">
      <w:pPr>
        <w:spacing w:line="276" w:lineRule="auto"/>
        <w:rPr>
          <w:rFonts w:ascii="Times New Roman" w:hAnsi="Times New Roman"/>
          <w:sz w:val="28"/>
        </w:rPr>
      </w:pPr>
    </w:p>
    <w:p w14:paraId="6BF5F833" w14:textId="77777777" w:rsidR="00BB0D47" w:rsidRDefault="00BB0D47" w:rsidP="00BB0D47">
      <w:pPr>
        <w:spacing w:line="276" w:lineRule="auto"/>
        <w:rPr>
          <w:rFonts w:ascii="Times New Roman" w:hAnsi="Times New Roman"/>
          <w:sz w:val="28"/>
        </w:rPr>
      </w:pPr>
    </w:p>
    <w:p w14:paraId="563FBD07" w14:textId="77777777" w:rsidR="00BB0D47" w:rsidRDefault="00BB0D47" w:rsidP="00BB0D47">
      <w:pPr>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6643A329" w14:textId="77777777" w:rsidR="00BB0D47" w:rsidRDefault="00BB0D47" w:rsidP="00BB0D47">
      <w:pPr>
        <w:spacing w:line="276" w:lineRule="auto"/>
        <w:rPr>
          <w:rFonts w:ascii="Times New Roman" w:hAnsi="Times New Roman"/>
          <w:sz w:val="28"/>
        </w:rPr>
      </w:pPr>
    </w:p>
    <w:p w14:paraId="4BD75222" w14:textId="77777777" w:rsidR="00BB0D47" w:rsidRDefault="00BB0D47" w:rsidP="00BB0D47">
      <w:pPr>
        <w:jc w:val="both"/>
        <w:rPr>
          <w:rFonts w:ascii="Times New Roman" w:hAnsi="Times New Roman"/>
          <w:sz w:val="24"/>
          <w:szCs w:val="24"/>
        </w:rPr>
      </w:pPr>
    </w:p>
    <w:p w14:paraId="1E76ADF5" w14:textId="77777777" w:rsidR="00BB0D47" w:rsidRDefault="00BB0D47" w:rsidP="00BB0D47">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49FC4E0B" w14:textId="77777777" w:rsidR="00BB0D47" w:rsidRDefault="00BB0D47" w:rsidP="00BB0D47">
      <w:pPr>
        <w:rPr>
          <w:rFonts w:ascii="Times New Roman" w:hAnsi="Times New Roman"/>
          <w:sz w:val="24"/>
          <w:szCs w:val="24"/>
        </w:rPr>
      </w:pPr>
      <w:r>
        <w:rPr>
          <w:rFonts w:ascii="Times New Roman" w:hAnsi="Times New Roman"/>
          <w:sz w:val="24"/>
          <w:szCs w:val="24"/>
        </w:rPr>
        <w:t>Разработчик: _________________________________, преподаватель Физики</w:t>
      </w:r>
    </w:p>
    <w:p w14:paraId="6F4AE51E" w14:textId="77777777" w:rsidR="00BB0D47" w:rsidRDefault="00BB0D47" w:rsidP="00BB0D47">
      <w:pPr>
        <w:rPr>
          <w:rFonts w:ascii="Times New Roman" w:hAnsi="Times New Roman"/>
          <w:i/>
          <w:sz w:val="24"/>
          <w:szCs w:val="24"/>
        </w:rPr>
      </w:pPr>
      <w:r>
        <w:rPr>
          <w:rFonts w:ascii="Times New Roman" w:hAnsi="Times New Roman"/>
          <w:sz w:val="24"/>
          <w:szCs w:val="24"/>
        </w:rPr>
        <w:t>Рецензент:</w:t>
      </w:r>
    </w:p>
    <w:p w14:paraId="2744AA09" w14:textId="77777777" w:rsidR="00BB0D47" w:rsidRDefault="00BB0D47" w:rsidP="00BB0D47">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103BD1BF" w14:textId="77777777" w:rsidR="00BB0D47"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1EA41E2" w14:textId="77777777" w:rsidR="00BB0D47" w:rsidRDefault="00BB0D47" w:rsidP="00BB0D47">
      <w:pPr>
        <w:rPr>
          <w:rFonts w:ascii="Times New Roman" w:hAnsi="Times New Roman"/>
          <w:sz w:val="24"/>
          <w:szCs w:val="24"/>
          <w:lang w:eastAsia="uk-UA"/>
        </w:rPr>
      </w:pPr>
      <w:r>
        <w:rPr>
          <w:rFonts w:ascii="Times New Roman" w:hAnsi="Times New Roman"/>
          <w:sz w:val="24"/>
          <w:szCs w:val="24"/>
          <w:lang w:eastAsia="uk-UA"/>
        </w:rPr>
        <w:t xml:space="preserve">      </w:t>
      </w:r>
    </w:p>
    <w:p w14:paraId="72EE6F76" w14:textId="77777777" w:rsidR="00BB0D47" w:rsidRDefault="00BB0D47" w:rsidP="00BB0D4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40370571" w14:textId="77777777" w:rsidR="00BB0D47" w:rsidRDefault="00BB0D47" w:rsidP="00BB0D47">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19D89865" w14:textId="77777777" w:rsidR="00BB0D47" w:rsidRDefault="00BB0D47" w:rsidP="00BB0D47">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255B1417" w14:textId="77777777" w:rsidR="00BB0D47" w:rsidRDefault="00BB0D47" w:rsidP="00BB0D47">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21E6F14" w14:textId="77777777" w:rsidR="00BB0D47" w:rsidRDefault="00BB0D47" w:rsidP="00BB0D47">
      <w:pPr>
        <w:tabs>
          <w:tab w:val="left" w:pos="142"/>
          <w:tab w:val="left" w:pos="6225"/>
        </w:tabs>
        <w:rPr>
          <w:rFonts w:ascii="Times New Roman" w:hAnsi="Times New Roman"/>
          <w:sz w:val="24"/>
          <w:szCs w:val="24"/>
        </w:rPr>
      </w:pPr>
    </w:p>
    <w:p w14:paraId="549818FF"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6A03DA75"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30E0A2F5" w14:textId="77777777" w:rsidR="00BB0D47" w:rsidRDefault="00BB0D47" w:rsidP="00BB0D47">
      <w:pPr>
        <w:tabs>
          <w:tab w:val="left" w:pos="8364"/>
        </w:tabs>
        <w:jc w:val="center"/>
        <w:rPr>
          <w:rFonts w:ascii="Times New Roman" w:hAnsi="Times New Roman"/>
          <w:b/>
          <w:sz w:val="28"/>
          <w:szCs w:val="28"/>
        </w:rPr>
      </w:pPr>
    </w:p>
    <w:p w14:paraId="34D84C6C" w14:textId="77777777" w:rsidR="00BB0D47" w:rsidRPr="00F87C1A" w:rsidRDefault="00BB0D47" w:rsidP="00BB0D47">
      <w:pPr>
        <w:spacing w:line="276" w:lineRule="auto"/>
        <w:rPr>
          <w:rFonts w:ascii="Times New Roman" w:hAnsi="Times New Roman"/>
          <w:sz w:val="28"/>
        </w:rPr>
      </w:pPr>
    </w:p>
    <w:p w14:paraId="68F8A6A5" w14:textId="77777777" w:rsidR="00BB0D47" w:rsidRDefault="00BB0D47" w:rsidP="00BB0D47">
      <w:pPr>
        <w:spacing w:line="276" w:lineRule="auto"/>
        <w:rPr>
          <w:rFonts w:ascii="Times New Roman" w:hAnsi="Times New Roman"/>
          <w:sz w:val="28"/>
        </w:rPr>
      </w:pPr>
      <w:bookmarkStart w:id="275" w:name="_Hlk194671989"/>
    </w:p>
    <w:p w14:paraId="261DF8DC" w14:textId="77777777" w:rsidR="00BB0D47" w:rsidRDefault="00BB0D47" w:rsidP="00BB0D47">
      <w:pPr>
        <w:spacing w:line="276" w:lineRule="auto"/>
        <w:rPr>
          <w:rFonts w:ascii="Times New Roman" w:hAnsi="Times New Roman"/>
          <w:sz w:val="28"/>
        </w:rPr>
      </w:pPr>
    </w:p>
    <w:p w14:paraId="66E0DF7E" w14:textId="77777777" w:rsidR="00BB0D47" w:rsidRDefault="00BB0D47" w:rsidP="00BB0D47">
      <w:pPr>
        <w:spacing w:line="276" w:lineRule="auto"/>
        <w:rPr>
          <w:rFonts w:ascii="Times New Roman" w:hAnsi="Times New Roman"/>
          <w:sz w:val="28"/>
        </w:rPr>
      </w:pPr>
    </w:p>
    <w:p w14:paraId="5BEAE13A" w14:textId="77777777" w:rsidR="00BB0D47" w:rsidRDefault="00BB0D47" w:rsidP="00BB0D47">
      <w:pPr>
        <w:spacing w:line="276" w:lineRule="auto"/>
        <w:rPr>
          <w:rFonts w:ascii="Times New Roman" w:hAnsi="Times New Roman"/>
          <w:sz w:val="28"/>
        </w:rPr>
      </w:pPr>
    </w:p>
    <w:p w14:paraId="5CCF62F5" w14:textId="77777777" w:rsidR="00BB0D47" w:rsidRDefault="00BB0D47" w:rsidP="00BB0D47">
      <w:pPr>
        <w:spacing w:line="276" w:lineRule="auto"/>
        <w:rPr>
          <w:rFonts w:ascii="Times New Roman" w:hAnsi="Times New Roman"/>
          <w:sz w:val="28"/>
        </w:rPr>
      </w:pPr>
    </w:p>
    <w:p w14:paraId="1B1438A2" w14:textId="77777777" w:rsidR="00BB0D47" w:rsidRDefault="00BB0D47" w:rsidP="00BB0D47">
      <w:pPr>
        <w:spacing w:line="276" w:lineRule="auto"/>
        <w:rPr>
          <w:rFonts w:ascii="Times New Roman" w:hAnsi="Times New Roman"/>
          <w:sz w:val="28"/>
        </w:rPr>
      </w:pPr>
    </w:p>
    <w:p w14:paraId="71CD5A58" w14:textId="77777777" w:rsidR="00BB0D47" w:rsidRDefault="00BB0D47" w:rsidP="00BB0D47">
      <w:pPr>
        <w:spacing w:line="276" w:lineRule="auto"/>
        <w:rPr>
          <w:rFonts w:ascii="Times New Roman" w:hAnsi="Times New Roman"/>
          <w:sz w:val="28"/>
        </w:rPr>
      </w:pPr>
    </w:p>
    <w:p w14:paraId="6E0FC459" w14:textId="77777777" w:rsidR="00BB0D47" w:rsidRDefault="00BB0D47" w:rsidP="00BB0D47">
      <w:pPr>
        <w:spacing w:line="276" w:lineRule="auto"/>
        <w:rPr>
          <w:rFonts w:ascii="Times New Roman" w:hAnsi="Times New Roman"/>
          <w:sz w:val="28"/>
        </w:rPr>
      </w:pPr>
    </w:p>
    <w:p w14:paraId="6DEC7733" w14:textId="77777777" w:rsidR="00BB0D47" w:rsidRDefault="00BB0D47" w:rsidP="00BB0D47">
      <w:pPr>
        <w:spacing w:line="276" w:lineRule="auto"/>
        <w:rPr>
          <w:rFonts w:ascii="Times New Roman" w:hAnsi="Times New Roman"/>
          <w:sz w:val="28"/>
        </w:rPr>
      </w:pPr>
    </w:p>
    <w:p w14:paraId="23A5DCE2" w14:textId="77777777" w:rsidR="00BB0D47" w:rsidRDefault="00BB0D47" w:rsidP="00BB0D47">
      <w:pPr>
        <w:spacing w:line="276" w:lineRule="auto"/>
        <w:rPr>
          <w:rFonts w:ascii="Times New Roman" w:hAnsi="Times New Roman"/>
          <w:sz w:val="28"/>
        </w:rPr>
      </w:pPr>
    </w:p>
    <w:p w14:paraId="2D179F99" w14:textId="77777777" w:rsidR="00BB0D47" w:rsidRDefault="00BB0D47" w:rsidP="00BB0D47">
      <w:pPr>
        <w:spacing w:line="276" w:lineRule="auto"/>
        <w:rPr>
          <w:rFonts w:ascii="Times New Roman" w:hAnsi="Times New Roman"/>
          <w:sz w:val="28"/>
        </w:rPr>
      </w:pPr>
    </w:p>
    <w:p w14:paraId="7E526DB8" w14:textId="77777777" w:rsidR="00BB0D47" w:rsidRDefault="00BB0D47" w:rsidP="00BB0D47">
      <w:pPr>
        <w:spacing w:line="276" w:lineRule="auto"/>
        <w:rPr>
          <w:rFonts w:ascii="Times New Roman" w:hAnsi="Times New Roman"/>
          <w:sz w:val="28"/>
        </w:rPr>
      </w:pPr>
    </w:p>
    <w:p w14:paraId="3B483470" w14:textId="77777777" w:rsidR="00BB0D47" w:rsidRDefault="00BB0D47" w:rsidP="00BB0D47">
      <w:pPr>
        <w:spacing w:line="276" w:lineRule="auto"/>
        <w:rPr>
          <w:rFonts w:ascii="Times New Roman" w:hAnsi="Times New Roman"/>
          <w:sz w:val="28"/>
        </w:rPr>
      </w:pPr>
    </w:p>
    <w:p w14:paraId="5C108B9F" w14:textId="77777777" w:rsidR="00BB0D47" w:rsidRDefault="00BB0D47" w:rsidP="00BB0D47">
      <w:pPr>
        <w:spacing w:line="276" w:lineRule="auto"/>
        <w:rPr>
          <w:rFonts w:ascii="Times New Roman" w:hAnsi="Times New Roman"/>
          <w:sz w:val="28"/>
        </w:rPr>
      </w:pPr>
    </w:p>
    <w:p w14:paraId="01C931ED" w14:textId="77777777" w:rsidR="00BB0D47" w:rsidRDefault="00BB0D47" w:rsidP="00BB0D47">
      <w:pPr>
        <w:spacing w:line="276" w:lineRule="auto"/>
        <w:rPr>
          <w:rFonts w:ascii="Times New Roman" w:hAnsi="Times New Roman"/>
          <w:sz w:val="28"/>
        </w:rPr>
      </w:pPr>
    </w:p>
    <w:p w14:paraId="1E8CF870" w14:textId="77777777" w:rsidR="00BB0D47" w:rsidRDefault="00BB0D47" w:rsidP="00BB0D47">
      <w:pPr>
        <w:spacing w:line="276" w:lineRule="auto"/>
        <w:rPr>
          <w:rFonts w:ascii="Times New Roman" w:hAnsi="Times New Roman"/>
          <w:sz w:val="28"/>
        </w:rPr>
      </w:pPr>
    </w:p>
    <w:p w14:paraId="2123A208" w14:textId="77777777" w:rsidR="00BB0D47" w:rsidRDefault="00BB0D47" w:rsidP="00BB0D47">
      <w:pPr>
        <w:spacing w:line="276" w:lineRule="auto"/>
        <w:rPr>
          <w:rFonts w:ascii="Times New Roman" w:hAnsi="Times New Roman"/>
          <w:sz w:val="28"/>
        </w:rPr>
      </w:pPr>
    </w:p>
    <w:p w14:paraId="6F0BC001" w14:textId="77777777" w:rsidR="00BB0D47" w:rsidRDefault="00BB0D47" w:rsidP="00BB0D47">
      <w:pPr>
        <w:spacing w:line="276" w:lineRule="auto"/>
        <w:rPr>
          <w:rFonts w:ascii="Times New Roman" w:hAnsi="Times New Roman"/>
          <w:sz w:val="28"/>
        </w:rPr>
      </w:pPr>
    </w:p>
    <w:p w14:paraId="30D1E1EC" w14:textId="77777777" w:rsidR="00BB0D47" w:rsidRDefault="00BB0D47" w:rsidP="00BB0D47">
      <w:pPr>
        <w:spacing w:line="276" w:lineRule="auto"/>
        <w:rPr>
          <w:rFonts w:ascii="Times New Roman" w:hAnsi="Times New Roman"/>
          <w:sz w:val="28"/>
        </w:rPr>
      </w:pPr>
    </w:p>
    <w:p w14:paraId="7ED4E270" w14:textId="77777777" w:rsidR="00BB0D47" w:rsidRDefault="00BB0D47" w:rsidP="00BB0D47">
      <w:pPr>
        <w:spacing w:line="276" w:lineRule="auto"/>
        <w:rPr>
          <w:rFonts w:ascii="Times New Roman" w:hAnsi="Times New Roman"/>
          <w:sz w:val="28"/>
        </w:rPr>
      </w:pPr>
    </w:p>
    <w:p w14:paraId="47FFDC5F" w14:textId="77777777" w:rsidR="00BB0D47" w:rsidRDefault="00BB0D47" w:rsidP="00BB0D47">
      <w:pPr>
        <w:spacing w:line="276" w:lineRule="auto"/>
        <w:rPr>
          <w:rFonts w:ascii="Times New Roman" w:hAnsi="Times New Roman"/>
          <w:sz w:val="28"/>
        </w:rPr>
      </w:pPr>
    </w:p>
    <w:p w14:paraId="3DB601C0" w14:textId="77777777" w:rsidR="00BB0D47" w:rsidRDefault="00BB0D47" w:rsidP="00BB0D47">
      <w:pPr>
        <w:spacing w:line="276" w:lineRule="auto"/>
        <w:rPr>
          <w:rFonts w:ascii="Times New Roman" w:hAnsi="Times New Roman"/>
          <w:sz w:val="28"/>
        </w:rPr>
      </w:pPr>
    </w:p>
    <w:p w14:paraId="0A6E0968" w14:textId="77777777" w:rsidR="00BB0D47" w:rsidRDefault="00BB0D47" w:rsidP="00BB0D47">
      <w:pPr>
        <w:spacing w:line="276" w:lineRule="auto"/>
        <w:rPr>
          <w:rFonts w:ascii="Times New Roman" w:hAnsi="Times New Roman"/>
          <w:sz w:val="28"/>
        </w:rPr>
      </w:pPr>
    </w:p>
    <w:p w14:paraId="3A6B886A" w14:textId="77777777" w:rsidR="00BB0D47" w:rsidRPr="00F87C1A" w:rsidRDefault="00BB0D47" w:rsidP="00BB0D47">
      <w:pPr>
        <w:spacing w:line="276" w:lineRule="auto"/>
        <w:rPr>
          <w:rFonts w:ascii="Times New Roman" w:hAnsi="Times New Roman"/>
          <w:sz w:val="28"/>
        </w:rPr>
      </w:pPr>
    </w:p>
    <w:bookmarkEnd w:id="273"/>
    <w:bookmarkEnd w:id="274"/>
    <w:bookmarkEnd w:id="275"/>
    <w:p w14:paraId="4A5D15BC" w14:textId="77777777" w:rsidR="00BB0D47" w:rsidRPr="00F87C1A" w:rsidRDefault="00BB0D47" w:rsidP="00BB0D47">
      <w:pPr>
        <w:spacing w:before="44"/>
        <w:ind w:left="1495" w:right="1561"/>
        <w:jc w:val="center"/>
        <w:rPr>
          <w:rFonts w:ascii="Times New Roman" w:hAnsi="Times New Roman"/>
          <w:b/>
          <w:sz w:val="28"/>
        </w:rPr>
      </w:pPr>
      <w:r w:rsidRPr="00F87C1A">
        <w:rPr>
          <w:rFonts w:ascii="Times New Roman" w:hAnsi="Times New Roman"/>
          <w:b/>
          <w:sz w:val="28"/>
        </w:rPr>
        <w:t>СОДЕРЖАНИЕ</w:t>
      </w:r>
    </w:p>
    <w:sdt>
      <w:sdtPr>
        <w:rPr>
          <w:rFonts w:ascii="Calibri" w:eastAsia="Times New Roman" w:hAnsi="Calibri" w:cs="Times New Roman"/>
          <w:color w:val="000000"/>
          <w:sz w:val="22"/>
          <w:szCs w:val="20"/>
        </w:rPr>
        <w:id w:val="1731498736"/>
        <w:docPartObj>
          <w:docPartGallery w:val="Table of Contents"/>
          <w:docPartUnique/>
        </w:docPartObj>
      </w:sdtPr>
      <w:sdtEndPr>
        <w:rPr>
          <w:rFonts w:eastAsia="Calibri" w:cs="Calibri"/>
          <w:b/>
          <w:bCs/>
          <w:color w:val="auto"/>
          <w:szCs w:val="22"/>
        </w:rPr>
      </w:sdtEndPr>
      <w:sdtContent>
        <w:p w14:paraId="7017B538" w14:textId="77777777" w:rsidR="00BB0D47" w:rsidRPr="006F425A" w:rsidRDefault="00BB0D47" w:rsidP="00BB0D47">
          <w:pPr>
            <w:pStyle w:val="af1"/>
            <w:rPr>
              <w:rFonts w:ascii="Times New Roman" w:hAnsi="Times New Roman" w:cs="Times New Roman"/>
              <w:bCs/>
            </w:rPr>
          </w:pPr>
        </w:p>
        <w:p w14:paraId="58902312" w14:textId="77777777" w:rsidR="00BB0D47" w:rsidRPr="00F87A0D" w:rsidRDefault="00BB0D47" w:rsidP="00BB0D47">
          <w:pPr>
            <w:pStyle w:val="13"/>
            <w:tabs>
              <w:tab w:val="left" w:pos="284"/>
              <w:tab w:val="right" w:leader="dot" w:pos="9820"/>
            </w:tabs>
            <w:spacing w:line="360" w:lineRule="auto"/>
            <w:rPr>
              <w:rFonts w:ascii="Times New Roman" w:hAnsi="Times New Roman"/>
              <w:b/>
              <w:bCs/>
              <w:noProof/>
            </w:rPr>
          </w:pPr>
          <w:r w:rsidRPr="00133026">
            <w:rPr>
              <w:b/>
              <w:bCs/>
              <w:sz w:val="28"/>
            </w:rPr>
            <w:fldChar w:fldCharType="begin"/>
          </w:r>
          <w:r w:rsidRPr="00133026">
            <w:rPr>
              <w:bCs/>
            </w:rPr>
            <w:instrText xml:space="preserve"> TOC \o "1-3" \h \z \u </w:instrText>
          </w:r>
          <w:r w:rsidRPr="00133026">
            <w:rPr>
              <w:b/>
              <w:bCs/>
              <w:sz w:val="28"/>
            </w:rPr>
            <w:fldChar w:fldCharType="separate"/>
          </w:r>
          <w:hyperlink w:anchor="_Toc190877421" w:history="1">
            <w:r w:rsidRPr="00F87A0D">
              <w:rPr>
                <w:rStyle w:val="ab"/>
                <w:rFonts w:ascii="Times New Roman" w:hAnsi="Times New Roman"/>
                <w:bCs/>
                <w:noProof/>
              </w:rPr>
              <w:t>1.</w:t>
            </w:r>
            <w:r w:rsidRPr="00F87A0D">
              <w:rPr>
                <w:rFonts w:ascii="Times New Roman" w:hAnsi="Times New Roman"/>
                <w:bCs/>
                <w:noProof/>
              </w:rPr>
              <w:tab/>
            </w:r>
            <w:r w:rsidRPr="00F87A0D">
              <w:rPr>
                <w:rStyle w:val="ab"/>
                <w:rFonts w:ascii="Times New Roman" w:hAnsi="Times New Roman"/>
                <w:bCs/>
                <w:noProof/>
              </w:rPr>
              <w:t>Общая характеристика  рабочей программы</w:t>
            </w:r>
            <w:r w:rsidRPr="00F87A0D">
              <w:rPr>
                <w:rStyle w:val="ab"/>
                <w:rFonts w:ascii="Times New Roman" w:hAnsi="Times New Roman"/>
                <w:bCs/>
                <w:noProof/>
                <w:spacing w:val="-61"/>
              </w:rPr>
              <w:t xml:space="preserve"> </w:t>
            </w:r>
            <w:r>
              <w:rPr>
                <w:rStyle w:val="ab"/>
                <w:rFonts w:ascii="Times New Roman" w:hAnsi="Times New Roman"/>
                <w:bCs/>
                <w:noProof/>
                <w:spacing w:val="-61"/>
              </w:rPr>
              <w:t xml:space="preserve">      </w:t>
            </w:r>
            <w:r w:rsidRPr="00F87A0D">
              <w:rPr>
                <w:rStyle w:val="ab"/>
                <w:rFonts w:ascii="Times New Roman" w:hAnsi="Times New Roman"/>
                <w:bCs/>
                <w:noProof/>
              </w:rPr>
              <w:t>общеобразовательной</w:t>
            </w:r>
            <w:r w:rsidRPr="00F87A0D">
              <w:rPr>
                <w:rStyle w:val="ab"/>
                <w:rFonts w:ascii="Times New Roman" w:hAnsi="Times New Roman"/>
                <w:bCs/>
                <w:noProof/>
                <w:spacing w:val="-3"/>
              </w:rPr>
              <w:t xml:space="preserve"> </w:t>
            </w:r>
            <w:r w:rsidRPr="00F87A0D">
              <w:rPr>
                <w:rStyle w:val="ab"/>
                <w:rFonts w:ascii="Times New Roman" w:hAnsi="Times New Roman"/>
                <w:bCs/>
                <w:noProof/>
              </w:rPr>
              <w:t>дисциплины</w:t>
            </w:r>
            <w:r>
              <w:rPr>
                <w:rStyle w:val="ab"/>
                <w:rFonts w:ascii="Times New Roman" w:hAnsi="Times New Roman"/>
                <w:bCs/>
                <w:noProof/>
              </w:rPr>
              <w:t xml:space="preserve"> «Физика»</w:t>
            </w:r>
            <w:r w:rsidRPr="00F87A0D">
              <w:rPr>
                <w:rFonts w:ascii="Times New Roman" w:hAnsi="Times New Roman"/>
                <w:bCs/>
                <w:noProof/>
                <w:webHidden/>
              </w:rPr>
              <w:tab/>
            </w:r>
            <w:r w:rsidRPr="00F87A0D">
              <w:rPr>
                <w:rFonts w:ascii="Times New Roman" w:hAnsi="Times New Roman"/>
                <w:b/>
                <w:bCs/>
                <w:noProof/>
                <w:webHidden/>
              </w:rPr>
              <w:fldChar w:fldCharType="begin"/>
            </w:r>
            <w:r w:rsidRPr="00F87A0D">
              <w:rPr>
                <w:rFonts w:ascii="Times New Roman" w:hAnsi="Times New Roman"/>
                <w:bCs/>
                <w:noProof/>
                <w:webHidden/>
              </w:rPr>
              <w:instrText xml:space="preserve"> PAGEREF _Toc190877421 \h </w:instrText>
            </w:r>
            <w:r w:rsidRPr="00F87A0D">
              <w:rPr>
                <w:rFonts w:ascii="Times New Roman" w:hAnsi="Times New Roman"/>
                <w:b/>
                <w:bCs/>
                <w:noProof/>
                <w:webHidden/>
              </w:rPr>
            </w:r>
            <w:r w:rsidRPr="00F87A0D">
              <w:rPr>
                <w:rFonts w:ascii="Times New Roman" w:hAnsi="Times New Roman"/>
                <w:b/>
                <w:bCs/>
                <w:noProof/>
                <w:webHidden/>
              </w:rPr>
              <w:fldChar w:fldCharType="separate"/>
            </w:r>
            <w:r>
              <w:rPr>
                <w:rFonts w:ascii="Times New Roman" w:hAnsi="Times New Roman"/>
                <w:bCs/>
                <w:noProof/>
                <w:webHidden/>
              </w:rPr>
              <w:t>3</w:t>
            </w:r>
            <w:r w:rsidRPr="00F87A0D">
              <w:rPr>
                <w:rFonts w:ascii="Times New Roman" w:hAnsi="Times New Roman"/>
                <w:b/>
                <w:bCs/>
                <w:noProof/>
                <w:webHidden/>
              </w:rPr>
              <w:fldChar w:fldCharType="end"/>
            </w:r>
          </w:hyperlink>
        </w:p>
        <w:p w14:paraId="2C9E61F3" w14:textId="77777777" w:rsidR="00BB0D47" w:rsidRPr="00F87A0D" w:rsidRDefault="00CF32E4" w:rsidP="00BB0D47">
          <w:pPr>
            <w:pStyle w:val="13"/>
            <w:tabs>
              <w:tab w:val="left" w:pos="284"/>
              <w:tab w:val="right" w:leader="dot" w:pos="9820"/>
            </w:tabs>
            <w:spacing w:line="360" w:lineRule="auto"/>
            <w:rPr>
              <w:rFonts w:ascii="Times New Roman" w:hAnsi="Times New Roman"/>
              <w:b/>
              <w:bCs/>
              <w:noProof/>
            </w:rPr>
          </w:pPr>
          <w:hyperlink w:anchor="_Toc190877422" w:history="1">
            <w:r w:rsidR="00BB0D47" w:rsidRPr="00F87A0D">
              <w:rPr>
                <w:rStyle w:val="ab"/>
                <w:rFonts w:ascii="Times New Roman" w:hAnsi="Times New Roman"/>
                <w:bCs/>
                <w:noProof/>
              </w:rPr>
              <w:t>2.</w:t>
            </w:r>
            <w:r w:rsidR="00BB0D47" w:rsidRPr="00F87A0D">
              <w:rPr>
                <w:rFonts w:ascii="Times New Roman" w:hAnsi="Times New Roman"/>
                <w:bCs/>
                <w:noProof/>
              </w:rPr>
              <w:tab/>
            </w:r>
            <w:r w:rsidR="00BB0D47" w:rsidRPr="00F87A0D">
              <w:rPr>
                <w:rStyle w:val="ab"/>
                <w:rFonts w:ascii="Times New Roman" w:hAnsi="Times New Roman"/>
                <w:bCs/>
                <w:noProof/>
              </w:rPr>
              <w:t>Структура и содержание общеобразовательной дисциплины</w:t>
            </w:r>
            <w:r w:rsidR="00BB0D47" w:rsidRPr="00F87A0D">
              <w:rPr>
                <w:rFonts w:ascii="Times New Roman" w:hAnsi="Times New Roman"/>
                <w:bCs/>
                <w:noProof/>
                <w:webHidden/>
              </w:rPr>
              <w:tab/>
            </w:r>
            <w:r w:rsidR="00BB0D47" w:rsidRPr="00F87A0D">
              <w:rPr>
                <w:rFonts w:ascii="Times New Roman" w:hAnsi="Times New Roman"/>
                <w:b/>
                <w:bCs/>
                <w:noProof/>
                <w:webHidden/>
              </w:rPr>
              <w:fldChar w:fldCharType="begin"/>
            </w:r>
            <w:r w:rsidR="00BB0D47" w:rsidRPr="00F87A0D">
              <w:rPr>
                <w:rFonts w:ascii="Times New Roman" w:hAnsi="Times New Roman"/>
                <w:bCs/>
                <w:noProof/>
                <w:webHidden/>
              </w:rPr>
              <w:instrText xml:space="preserve"> PAGEREF _Toc190877422 \h </w:instrText>
            </w:r>
            <w:r w:rsidR="00BB0D47" w:rsidRPr="00F87A0D">
              <w:rPr>
                <w:rFonts w:ascii="Times New Roman" w:hAnsi="Times New Roman"/>
                <w:b/>
                <w:bCs/>
                <w:noProof/>
                <w:webHidden/>
              </w:rPr>
            </w:r>
            <w:r w:rsidR="00BB0D47" w:rsidRPr="00F87A0D">
              <w:rPr>
                <w:rFonts w:ascii="Times New Roman" w:hAnsi="Times New Roman"/>
                <w:b/>
                <w:bCs/>
                <w:noProof/>
                <w:webHidden/>
              </w:rPr>
              <w:fldChar w:fldCharType="separate"/>
            </w:r>
            <w:r w:rsidR="00BB0D47">
              <w:rPr>
                <w:rFonts w:ascii="Times New Roman" w:hAnsi="Times New Roman"/>
                <w:bCs/>
                <w:noProof/>
                <w:webHidden/>
              </w:rPr>
              <w:t>12</w:t>
            </w:r>
            <w:r w:rsidR="00BB0D47" w:rsidRPr="00F87A0D">
              <w:rPr>
                <w:rFonts w:ascii="Times New Roman" w:hAnsi="Times New Roman"/>
                <w:b/>
                <w:bCs/>
                <w:noProof/>
                <w:webHidden/>
              </w:rPr>
              <w:fldChar w:fldCharType="end"/>
            </w:r>
          </w:hyperlink>
        </w:p>
        <w:p w14:paraId="53207D25" w14:textId="77777777" w:rsidR="00BB0D47" w:rsidRPr="00F87A0D" w:rsidRDefault="00CF32E4" w:rsidP="00BB0D47">
          <w:pPr>
            <w:pStyle w:val="13"/>
            <w:tabs>
              <w:tab w:val="left" w:pos="284"/>
              <w:tab w:val="right" w:leader="dot" w:pos="9820"/>
            </w:tabs>
            <w:spacing w:line="360" w:lineRule="auto"/>
            <w:rPr>
              <w:rFonts w:ascii="Times New Roman" w:hAnsi="Times New Roman"/>
              <w:b/>
              <w:bCs/>
              <w:noProof/>
            </w:rPr>
          </w:pPr>
          <w:hyperlink w:anchor="_Toc190877423" w:history="1">
            <w:r w:rsidR="00BB0D47" w:rsidRPr="00F87A0D">
              <w:rPr>
                <w:rStyle w:val="ab"/>
                <w:rFonts w:ascii="Times New Roman" w:hAnsi="Times New Roman"/>
                <w:bCs/>
                <w:noProof/>
              </w:rPr>
              <w:t>3.</w:t>
            </w:r>
            <w:r w:rsidR="00BB0D47" w:rsidRPr="00F87A0D">
              <w:rPr>
                <w:rFonts w:ascii="Times New Roman" w:hAnsi="Times New Roman"/>
                <w:bCs/>
                <w:noProof/>
              </w:rPr>
              <w:tab/>
            </w:r>
            <w:r w:rsidR="00BB0D47" w:rsidRPr="00F87A0D">
              <w:rPr>
                <w:rStyle w:val="ab"/>
                <w:rFonts w:ascii="Times New Roman" w:hAnsi="Times New Roman"/>
                <w:bCs/>
                <w:noProof/>
              </w:rPr>
              <w:t>Условия</w:t>
            </w:r>
            <w:r w:rsidR="00BB0D47" w:rsidRPr="00F87A0D">
              <w:rPr>
                <w:rStyle w:val="ab"/>
                <w:rFonts w:ascii="Times New Roman" w:hAnsi="Times New Roman"/>
                <w:bCs/>
                <w:noProof/>
                <w:spacing w:val="-3"/>
              </w:rPr>
              <w:t xml:space="preserve"> </w:t>
            </w:r>
            <w:r w:rsidR="00BB0D47" w:rsidRPr="00F87A0D">
              <w:rPr>
                <w:rStyle w:val="ab"/>
                <w:rFonts w:ascii="Times New Roman" w:hAnsi="Times New Roman"/>
                <w:bCs/>
                <w:noProof/>
              </w:rPr>
              <w:t>реализации</w:t>
            </w:r>
            <w:r w:rsidR="00BB0D47" w:rsidRPr="00F87A0D">
              <w:rPr>
                <w:rStyle w:val="ab"/>
                <w:rFonts w:ascii="Times New Roman" w:hAnsi="Times New Roman"/>
                <w:bCs/>
                <w:noProof/>
                <w:spacing w:val="-3"/>
              </w:rPr>
              <w:t xml:space="preserve"> </w:t>
            </w:r>
            <w:r w:rsidR="00BB0D47" w:rsidRPr="00F87A0D">
              <w:rPr>
                <w:rStyle w:val="ab"/>
                <w:rFonts w:ascii="Times New Roman" w:hAnsi="Times New Roman"/>
                <w:bCs/>
                <w:noProof/>
              </w:rPr>
              <w:t>программы</w:t>
            </w:r>
            <w:r w:rsidR="00BB0D47" w:rsidRPr="00F87A0D">
              <w:rPr>
                <w:rStyle w:val="ab"/>
                <w:rFonts w:ascii="Times New Roman" w:hAnsi="Times New Roman"/>
                <w:bCs/>
                <w:noProof/>
                <w:spacing w:val="-3"/>
              </w:rPr>
              <w:t xml:space="preserve"> </w:t>
            </w:r>
            <w:r w:rsidR="00BB0D47" w:rsidRPr="00F87A0D">
              <w:rPr>
                <w:rStyle w:val="ab"/>
                <w:rFonts w:ascii="Times New Roman" w:hAnsi="Times New Roman"/>
                <w:bCs/>
                <w:noProof/>
              </w:rPr>
              <w:t>общеобразовательной дисциплины</w:t>
            </w:r>
            <w:r w:rsidR="00BB0D47" w:rsidRPr="00F87A0D">
              <w:rPr>
                <w:rFonts w:ascii="Times New Roman" w:hAnsi="Times New Roman"/>
                <w:bCs/>
                <w:noProof/>
                <w:webHidden/>
              </w:rPr>
              <w:tab/>
            </w:r>
            <w:r w:rsidR="00BB0D47" w:rsidRPr="00F87A0D">
              <w:rPr>
                <w:rFonts w:ascii="Times New Roman" w:hAnsi="Times New Roman"/>
                <w:b/>
                <w:bCs/>
                <w:noProof/>
                <w:webHidden/>
              </w:rPr>
              <w:fldChar w:fldCharType="begin"/>
            </w:r>
            <w:r w:rsidR="00BB0D47" w:rsidRPr="00F87A0D">
              <w:rPr>
                <w:rFonts w:ascii="Times New Roman" w:hAnsi="Times New Roman"/>
                <w:bCs/>
                <w:noProof/>
                <w:webHidden/>
              </w:rPr>
              <w:instrText xml:space="preserve"> PAGEREF _Toc190877423 \h </w:instrText>
            </w:r>
            <w:r w:rsidR="00BB0D47" w:rsidRPr="00F87A0D">
              <w:rPr>
                <w:rFonts w:ascii="Times New Roman" w:hAnsi="Times New Roman"/>
                <w:b/>
                <w:bCs/>
                <w:noProof/>
                <w:webHidden/>
              </w:rPr>
            </w:r>
            <w:r w:rsidR="00BB0D47" w:rsidRPr="00F87A0D">
              <w:rPr>
                <w:rFonts w:ascii="Times New Roman" w:hAnsi="Times New Roman"/>
                <w:b/>
                <w:bCs/>
                <w:noProof/>
                <w:webHidden/>
              </w:rPr>
              <w:fldChar w:fldCharType="separate"/>
            </w:r>
            <w:r w:rsidR="00BB0D47">
              <w:rPr>
                <w:rFonts w:ascii="Times New Roman" w:hAnsi="Times New Roman"/>
                <w:bCs/>
                <w:noProof/>
                <w:webHidden/>
              </w:rPr>
              <w:t>23</w:t>
            </w:r>
            <w:r w:rsidR="00BB0D47" w:rsidRPr="00F87A0D">
              <w:rPr>
                <w:rFonts w:ascii="Times New Roman" w:hAnsi="Times New Roman"/>
                <w:b/>
                <w:bCs/>
                <w:noProof/>
                <w:webHidden/>
              </w:rPr>
              <w:fldChar w:fldCharType="end"/>
            </w:r>
          </w:hyperlink>
        </w:p>
        <w:p w14:paraId="206DD46D" w14:textId="77777777" w:rsidR="00BB0D47" w:rsidRPr="00F87A0D" w:rsidRDefault="00CF32E4" w:rsidP="00BB0D47">
          <w:pPr>
            <w:pStyle w:val="13"/>
            <w:tabs>
              <w:tab w:val="left" w:pos="800"/>
              <w:tab w:val="right" w:leader="dot" w:pos="9820"/>
            </w:tabs>
            <w:spacing w:line="360" w:lineRule="auto"/>
            <w:rPr>
              <w:rFonts w:ascii="Times New Roman" w:hAnsi="Times New Roman"/>
              <w:b/>
              <w:bCs/>
              <w:noProof/>
            </w:rPr>
          </w:pPr>
          <w:hyperlink w:anchor="_Toc190877424" w:history="1">
            <w:r w:rsidR="00BB0D47" w:rsidRPr="00F87A0D">
              <w:rPr>
                <w:rStyle w:val="ab"/>
                <w:rFonts w:ascii="Times New Roman" w:hAnsi="Times New Roman"/>
                <w:bCs/>
                <w:noProof/>
              </w:rPr>
              <w:t>4. Контроль и оценка результатов освоения дисциплины</w:t>
            </w:r>
            <w:r w:rsidR="00BB0D47" w:rsidRPr="00F87A0D">
              <w:rPr>
                <w:rFonts w:ascii="Times New Roman" w:hAnsi="Times New Roman"/>
                <w:bCs/>
                <w:noProof/>
                <w:webHidden/>
              </w:rPr>
              <w:tab/>
            </w:r>
            <w:r w:rsidR="00BB0D47" w:rsidRPr="00F87A0D">
              <w:rPr>
                <w:rFonts w:ascii="Times New Roman" w:hAnsi="Times New Roman"/>
                <w:b/>
                <w:bCs/>
                <w:noProof/>
                <w:webHidden/>
              </w:rPr>
              <w:fldChar w:fldCharType="begin"/>
            </w:r>
            <w:r w:rsidR="00BB0D47" w:rsidRPr="00F87A0D">
              <w:rPr>
                <w:rFonts w:ascii="Times New Roman" w:hAnsi="Times New Roman"/>
                <w:bCs/>
                <w:noProof/>
                <w:webHidden/>
              </w:rPr>
              <w:instrText xml:space="preserve"> PAGEREF _Toc190877424 \h </w:instrText>
            </w:r>
            <w:r w:rsidR="00BB0D47" w:rsidRPr="00F87A0D">
              <w:rPr>
                <w:rFonts w:ascii="Times New Roman" w:hAnsi="Times New Roman"/>
                <w:b/>
                <w:bCs/>
                <w:noProof/>
                <w:webHidden/>
              </w:rPr>
            </w:r>
            <w:r w:rsidR="00BB0D47" w:rsidRPr="00F87A0D">
              <w:rPr>
                <w:rFonts w:ascii="Times New Roman" w:hAnsi="Times New Roman"/>
                <w:b/>
                <w:bCs/>
                <w:noProof/>
                <w:webHidden/>
              </w:rPr>
              <w:fldChar w:fldCharType="separate"/>
            </w:r>
            <w:r w:rsidR="00BB0D47">
              <w:rPr>
                <w:rFonts w:ascii="Times New Roman" w:hAnsi="Times New Roman"/>
                <w:bCs/>
                <w:noProof/>
                <w:webHidden/>
              </w:rPr>
              <w:t>28</w:t>
            </w:r>
            <w:r w:rsidR="00BB0D47" w:rsidRPr="00F87A0D">
              <w:rPr>
                <w:rFonts w:ascii="Times New Roman" w:hAnsi="Times New Roman"/>
                <w:b/>
                <w:bCs/>
                <w:noProof/>
                <w:webHidden/>
              </w:rPr>
              <w:fldChar w:fldCharType="end"/>
            </w:r>
          </w:hyperlink>
        </w:p>
        <w:p w14:paraId="307B273A" w14:textId="77777777" w:rsidR="00BB0D47" w:rsidRDefault="00BB0D47" w:rsidP="00BB0D47">
          <w:r w:rsidRPr="00133026">
            <w:rPr>
              <w:bCs/>
            </w:rPr>
            <w:fldChar w:fldCharType="end"/>
          </w:r>
        </w:p>
      </w:sdtContent>
    </w:sdt>
    <w:p w14:paraId="7F9C9670" w14:textId="77777777" w:rsidR="00BB0D47" w:rsidRPr="00F87C1A" w:rsidRDefault="00BB0D47" w:rsidP="00BB0D47">
      <w:pPr>
        <w:spacing w:before="44"/>
        <w:ind w:left="1495" w:right="1561"/>
        <w:jc w:val="center"/>
        <w:rPr>
          <w:rFonts w:ascii="Times New Roman" w:hAnsi="Times New Roman"/>
          <w:b/>
          <w:sz w:val="28"/>
        </w:rPr>
      </w:pPr>
    </w:p>
    <w:p w14:paraId="354433A2" w14:textId="77777777" w:rsidR="00BB0D47" w:rsidRPr="00F87C1A" w:rsidRDefault="00BB0D47" w:rsidP="00BB0D47">
      <w:pPr>
        <w:spacing w:before="44"/>
        <w:ind w:left="1495" w:right="1561"/>
        <w:jc w:val="center"/>
        <w:rPr>
          <w:rFonts w:ascii="Times New Roman" w:hAnsi="Times New Roman"/>
          <w:b/>
          <w:sz w:val="28"/>
        </w:rPr>
      </w:pPr>
    </w:p>
    <w:p w14:paraId="147DABE4" w14:textId="77777777" w:rsidR="00BB0D47" w:rsidRPr="00F87C1A" w:rsidRDefault="00BB0D47" w:rsidP="00BB0D47">
      <w:pPr>
        <w:rPr>
          <w:rFonts w:ascii="Times New Roman" w:hAnsi="Times New Roman"/>
        </w:rPr>
        <w:sectPr w:rsidR="00BB0D47" w:rsidRPr="00F87C1A">
          <w:footerReference w:type="default" r:id="rId56"/>
          <w:pgSz w:w="11910" w:h="16840"/>
          <w:pgMar w:top="1580" w:right="580" w:bottom="960" w:left="1500" w:header="0" w:footer="775" w:gutter="0"/>
          <w:cols w:space="720"/>
        </w:sectPr>
      </w:pPr>
    </w:p>
    <w:p w14:paraId="3437FBBB" w14:textId="77777777" w:rsidR="00BB0D47" w:rsidRPr="000366C9" w:rsidRDefault="00BB0D47" w:rsidP="007A5D8B">
      <w:pPr>
        <w:pStyle w:val="1"/>
        <w:keepNext w:val="0"/>
        <w:keepLines w:val="0"/>
        <w:widowControl w:val="0"/>
        <w:numPr>
          <w:ilvl w:val="0"/>
          <w:numId w:val="54"/>
        </w:numPr>
        <w:spacing w:before="0" w:line="360" w:lineRule="auto"/>
        <w:ind w:left="0" w:firstLine="0"/>
        <w:jc w:val="both"/>
        <w:rPr>
          <w:rFonts w:ascii="Times New Roman" w:hAnsi="Times New Roman"/>
          <w:szCs w:val="28"/>
        </w:rPr>
      </w:pPr>
      <w:bookmarkStart w:id="276" w:name="1._ОБЩАЯ_ХАРАКТЕРИСТИКА_ПРИМЕРНОЙ_РАБОЧЕ"/>
      <w:bookmarkStart w:id="277" w:name="_bookmark0"/>
      <w:bookmarkStart w:id="278" w:name="_Toc190877421"/>
      <w:bookmarkEnd w:id="276"/>
      <w:bookmarkEnd w:id="277"/>
      <w:r w:rsidRPr="000366C9">
        <w:rPr>
          <w:rFonts w:ascii="Times New Roman" w:hAnsi="Times New Roman"/>
          <w:szCs w:val="28"/>
        </w:rPr>
        <w:lastRenderedPageBreak/>
        <w:t>Общая характеристика  рабочей программы</w:t>
      </w:r>
      <w:r w:rsidRPr="000366C9">
        <w:rPr>
          <w:rFonts w:ascii="Times New Roman" w:hAnsi="Times New Roman"/>
          <w:spacing w:val="-61"/>
          <w:szCs w:val="28"/>
        </w:rPr>
        <w:t xml:space="preserve"> </w:t>
      </w:r>
      <w:r w:rsidRPr="000366C9">
        <w:rPr>
          <w:rFonts w:ascii="Times New Roman" w:hAnsi="Times New Roman"/>
          <w:szCs w:val="28"/>
        </w:rPr>
        <w:t>общеобразовательной</w:t>
      </w:r>
      <w:r w:rsidRPr="000366C9">
        <w:rPr>
          <w:rFonts w:ascii="Times New Roman" w:hAnsi="Times New Roman"/>
          <w:spacing w:val="-3"/>
          <w:szCs w:val="28"/>
        </w:rPr>
        <w:t xml:space="preserve"> </w:t>
      </w:r>
      <w:r w:rsidRPr="000366C9">
        <w:rPr>
          <w:rFonts w:ascii="Times New Roman" w:hAnsi="Times New Roman"/>
          <w:szCs w:val="28"/>
        </w:rPr>
        <w:t>дисциплины</w:t>
      </w:r>
      <w:bookmarkEnd w:id="278"/>
      <w:r>
        <w:rPr>
          <w:rFonts w:ascii="Times New Roman" w:hAnsi="Times New Roman"/>
          <w:szCs w:val="28"/>
        </w:rPr>
        <w:t xml:space="preserve"> «Физика»</w:t>
      </w:r>
    </w:p>
    <w:p w14:paraId="62C10DB9" w14:textId="77777777" w:rsidR="00BB0D47" w:rsidRPr="00E23E90" w:rsidRDefault="00BB0D47" w:rsidP="007A5D8B">
      <w:pPr>
        <w:pStyle w:val="a9"/>
        <w:widowControl w:val="0"/>
        <w:numPr>
          <w:ilvl w:val="1"/>
          <w:numId w:val="55"/>
        </w:numPr>
        <w:tabs>
          <w:tab w:val="left" w:pos="993"/>
          <w:tab w:val="left" w:pos="10992"/>
          <w:tab w:val="left" w:pos="11908"/>
          <w:tab w:val="left" w:pos="12824"/>
          <w:tab w:val="left" w:pos="13740"/>
          <w:tab w:val="left" w:pos="14656"/>
        </w:tabs>
        <w:suppressAutoHyphens w:val="0"/>
        <w:spacing w:after="0" w:line="360" w:lineRule="auto"/>
        <w:ind w:hanging="436"/>
        <w:jc w:val="both"/>
        <w:rPr>
          <w:rFonts w:ascii="Times New Roman" w:hAnsi="Times New Roman"/>
          <w:b/>
          <w:sz w:val="28"/>
        </w:rPr>
      </w:pPr>
      <w:r>
        <w:rPr>
          <w:rFonts w:ascii="Times New Roman" w:hAnsi="Times New Roman"/>
          <w:b/>
          <w:sz w:val="28"/>
        </w:rPr>
        <w:t xml:space="preserve"> </w:t>
      </w:r>
      <w:r w:rsidRPr="00E23E90">
        <w:rPr>
          <w:rFonts w:ascii="Times New Roman" w:hAnsi="Times New Roman"/>
          <w:b/>
          <w:sz w:val="28"/>
        </w:rPr>
        <w:t>Место дисциплины в структуре образовательной</w:t>
      </w:r>
      <w:r>
        <w:rPr>
          <w:rFonts w:ascii="Times New Roman" w:hAnsi="Times New Roman"/>
          <w:b/>
          <w:sz w:val="28"/>
        </w:rPr>
        <w:t xml:space="preserve"> </w:t>
      </w:r>
      <w:r w:rsidRPr="00E23E90">
        <w:rPr>
          <w:rFonts w:ascii="Times New Roman" w:hAnsi="Times New Roman"/>
          <w:b/>
          <w:sz w:val="28"/>
        </w:rPr>
        <w:t>программы СПО:</w:t>
      </w:r>
    </w:p>
    <w:p w14:paraId="2338556A" w14:textId="77777777" w:rsidR="00BB0D47" w:rsidRPr="000366C9"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sz w:val="28"/>
          <w:szCs w:val="28"/>
        </w:rPr>
      </w:pPr>
      <w:r w:rsidRPr="000366C9">
        <w:rPr>
          <w:rFonts w:ascii="Times New Roman" w:hAnsi="Times New Roman"/>
          <w:sz w:val="28"/>
          <w:szCs w:val="28"/>
        </w:rPr>
        <w:t xml:space="preserve">Общеобразовательная дисциплина «Физика» является обязательной частью общеобразовательного цикла образовательной программы </w:t>
      </w:r>
      <w:r>
        <w:rPr>
          <w:rFonts w:ascii="Times New Roman" w:hAnsi="Times New Roman"/>
          <w:sz w:val="28"/>
          <w:szCs w:val="28"/>
        </w:rPr>
        <w:br/>
      </w:r>
      <w:r w:rsidRPr="000366C9">
        <w:rPr>
          <w:rFonts w:ascii="Times New Roman" w:hAnsi="Times New Roman"/>
          <w:sz w:val="28"/>
          <w:szCs w:val="28"/>
        </w:rPr>
        <w:t xml:space="preserve">в соответствии с ФГОС СПО по </w:t>
      </w:r>
      <w:r>
        <w:rPr>
          <w:rFonts w:ascii="Times New Roman" w:hAnsi="Times New Roman"/>
          <w:sz w:val="28"/>
          <w:szCs w:val="28"/>
        </w:rPr>
        <w:t>специальности 43.02.17 Технологии индустрии красоты.</w:t>
      </w:r>
    </w:p>
    <w:p w14:paraId="433189DE" w14:textId="77777777" w:rsidR="00BB0D47" w:rsidRPr="000366C9" w:rsidRDefault="00BB0D47" w:rsidP="00BB0D47">
      <w:pPr>
        <w:pStyle w:val="13"/>
        <w:spacing w:line="360" w:lineRule="auto"/>
        <w:ind w:firstLine="709"/>
        <w:jc w:val="both"/>
        <w:rPr>
          <w:rFonts w:ascii="Times New Roman" w:hAnsi="Times New Roman"/>
          <w:b/>
          <w:szCs w:val="28"/>
        </w:rPr>
      </w:pPr>
      <w:r w:rsidRPr="000366C9">
        <w:rPr>
          <w:rFonts w:ascii="Times New Roman" w:hAnsi="Times New Roman"/>
          <w:szCs w:val="28"/>
        </w:rPr>
        <w:t>1.2. Цели и планируемые результаты освоения дисциплины:</w:t>
      </w:r>
    </w:p>
    <w:p w14:paraId="5E82D2A1" w14:textId="77777777" w:rsidR="00BB0D47" w:rsidRPr="000366C9" w:rsidRDefault="00BB0D47" w:rsidP="00BB0D47">
      <w:pPr>
        <w:pStyle w:val="13"/>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b/>
          <w:szCs w:val="28"/>
        </w:rPr>
      </w:pPr>
      <w:r w:rsidRPr="000366C9">
        <w:rPr>
          <w:rFonts w:ascii="Times New Roman" w:hAnsi="Times New Roman"/>
          <w:szCs w:val="28"/>
        </w:rPr>
        <w:t>1.2.1. Цели дисциплины:</w:t>
      </w:r>
    </w:p>
    <w:p w14:paraId="5BD7412E" w14:textId="77777777" w:rsidR="00BB0D47" w:rsidRPr="005E5DAE" w:rsidRDefault="00BB0D47" w:rsidP="00BB0D47">
      <w:pPr>
        <w:pStyle w:val="a9"/>
        <w:tabs>
          <w:tab w:val="left" w:pos="993"/>
        </w:tabs>
        <w:spacing w:line="360" w:lineRule="auto"/>
        <w:ind w:left="0" w:firstLine="709"/>
        <w:rPr>
          <w:rFonts w:ascii="Times New Roman" w:hAnsi="Times New Roman"/>
          <w:bCs/>
          <w:sz w:val="28"/>
          <w:szCs w:val="28"/>
        </w:rPr>
      </w:pPr>
      <w:r w:rsidRPr="000366C9">
        <w:rPr>
          <w:rFonts w:ascii="Times New Roman" w:hAnsi="Times New Roman"/>
          <w:sz w:val="28"/>
          <w:szCs w:val="28"/>
        </w:rPr>
        <w:t xml:space="preserve">Содержание программы общеобразовательной дисциплины Физика направлено на достижение следующих </w:t>
      </w:r>
      <w:r w:rsidRPr="005E5DAE">
        <w:rPr>
          <w:rFonts w:ascii="Times New Roman" w:hAnsi="Times New Roman"/>
          <w:bCs/>
          <w:sz w:val="28"/>
          <w:szCs w:val="28"/>
        </w:rPr>
        <w:t>целей:</w:t>
      </w:r>
    </w:p>
    <w:p w14:paraId="6BEC619E" w14:textId="77777777" w:rsidR="00BB0D47" w:rsidRPr="000366C9" w:rsidRDefault="00BB0D47" w:rsidP="007A5D8B">
      <w:pPr>
        <w:pStyle w:val="a9"/>
        <w:widowControl w:val="0"/>
        <w:numPr>
          <w:ilvl w:val="0"/>
          <w:numId w:val="53"/>
        </w:numPr>
        <w:tabs>
          <w:tab w:val="left" w:pos="993"/>
          <w:tab w:val="left" w:pos="1196"/>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формирование у обучающихся уверенности в ценности образования,</w:t>
      </w:r>
      <w:r w:rsidRPr="000366C9">
        <w:rPr>
          <w:rFonts w:ascii="Times New Roman" w:hAnsi="Times New Roman"/>
          <w:spacing w:val="-61"/>
          <w:sz w:val="28"/>
          <w:szCs w:val="28"/>
        </w:rPr>
        <w:t xml:space="preserve"> </w:t>
      </w:r>
      <w:r w:rsidRPr="000366C9">
        <w:rPr>
          <w:rFonts w:ascii="Times New Roman" w:hAnsi="Times New Roman"/>
          <w:sz w:val="28"/>
          <w:szCs w:val="28"/>
        </w:rPr>
        <w:t>значимости</w:t>
      </w:r>
      <w:r w:rsidRPr="000366C9">
        <w:rPr>
          <w:rFonts w:ascii="Times New Roman" w:hAnsi="Times New Roman"/>
          <w:spacing w:val="1"/>
          <w:sz w:val="28"/>
          <w:szCs w:val="28"/>
        </w:rPr>
        <w:t xml:space="preserve"> </w:t>
      </w:r>
      <w:r w:rsidRPr="000366C9">
        <w:rPr>
          <w:rFonts w:ascii="Times New Roman" w:hAnsi="Times New Roman"/>
          <w:sz w:val="28"/>
          <w:szCs w:val="28"/>
        </w:rPr>
        <w:t>физических</w:t>
      </w:r>
      <w:r w:rsidRPr="000366C9">
        <w:rPr>
          <w:rFonts w:ascii="Times New Roman" w:hAnsi="Times New Roman"/>
          <w:spacing w:val="1"/>
          <w:sz w:val="28"/>
          <w:szCs w:val="28"/>
        </w:rPr>
        <w:t xml:space="preserve"> </w:t>
      </w:r>
      <w:r w:rsidRPr="000366C9">
        <w:rPr>
          <w:rFonts w:ascii="Times New Roman" w:hAnsi="Times New Roman"/>
          <w:sz w:val="28"/>
          <w:szCs w:val="28"/>
        </w:rPr>
        <w:t>знаний</w:t>
      </w:r>
      <w:r w:rsidRPr="000366C9">
        <w:rPr>
          <w:rFonts w:ascii="Times New Roman" w:hAnsi="Times New Roman"/>
          <w:spacing w:val="1"/>
          <w:sz w:val="28"/>
          <w:szCs w:val="28"/>
        </w:rPr>
        <w:t xml:space="preserve"> </w:t>
      </w:r>
      <w:r w:rsidRPr="000366C9">
        <w:rPr>
          <w:rFonts w:ascii="Times New Roman" w:hAnsi="Times New Roman"/>
          <w:sz w:val="28"/>
          <w:szCs w:val="28"/>
        </w:rPr>
        <w:t>для</w:t>
      </w:r>
      <w:r w:rsidRPr="000366C9">
        <w:rPr>
          <w:rFonts w:ascii="Times New Roman" w:hAnsi="Times New Roman"/>
          <w:spacing w:val="1"/>
          <w:sz w:val="28"/>
          <w:szCs w:val="28"/>
        </w:rPr>
        <w:t xml:space="preserve"> </w:t>
      </w:r>
      <w:r w:rsidRPr="000366C9">
        <w:rPr>
          <w:rFonts w:ascii="Times New Roman" w:hAnsi="Times New Roman"/>
          <w:sz w:val="28"/>
          <w:szCs w:val="28"/>
        </w:rPr>
        <w:t>современного</w:t>
      </w:r>
      <w:r w:rsidRPr="000366C9">
        <w:rPr>
          <w:rFonts w:ascii="Times New Roman" w:hAnsi="Times New Roman"/>
          <w:spacing w:val="1"/>
          <w:sz w:val="28"/>
          <w:szCs w:val="28"/>
        </w:rPr>
        <w:t xml:space="preserve"> </w:t>
      </w:r>
      <w:r w:rsidRPr="000366C9">
        <w:rPr>
          <w:rFonts w:ascii="Times New Roman" w:hAnsi="Times New Roman"/>
          <w:sz w:val="28"/>
          <w:szCs w:val="28"/>
        </w:rPr>
        <w:t>квалифицированного</w:t>
      </w:r>
      <w:r w:rsidRPr="000366C9">
        <w:rPr>
          <w:rFonts w:ascii="Times New Roman" w:hAnsi="Times New Roman"/>
          <w:spacing w:val="-61"/>
          <w:sz w:val="28"/>
          <w:szCs w:val="28"/>
        </w:rPr>
        <w:t xml:space="preserve"> </w:t>
      </w:r>
      <w:r w:rsidRPr="000366C9">
        <w:rPr>
          <w:rFonts w:ascii="Times New Roman" w:hAnsi="Times New Roman"/>
          <w:sz w:val="28"/>
          <w:szCs w:val="28"/>
        </w:rPr>
        <w:t>специалиста</w:t>
      </w:r>
      <w:r w:rsidRPr="000366C9">
        <w:rPr>
          <w:rFonts w:ascii="Times New Roman" w:hAnsi="Times New Roman"/>
          <w:spacing w:val="-3"/>
          <w:sz w:val="28"/>
          <w:szCs w:val="28"/>
        </w:rPr>
        <w:t xml:space="preserve"> </w:t>
      </w:r>
      <w:r w:rsidRPr="000366C9">
        <w:rPr>
          <w:rFonts w:ascii="Times New Roman" w:hAnsi="Times New Roman"/>
          <w:sz w:val="28"/>
          <w:szCs w:val="28"/>
        </w:rPr>
        <w:t>при</w:t>
      </w:r>
      <w:r w:rsidRPr="000366C9">
        <w:rPr>
          <w:rFonts w:ascii="Times New Roman" w:hAnsi="Times New Roman"/>
          <w:spacing w:val="-3"/>
          <w:sz w:val="28"/>
          <w:szCs w:val="28"/>
        </w:rPr>
        <w:t xml:space="preserve"> </w:t>
      </w:r>
      <w:r w:rsidRPr="000366C9">
        <w:rPr>
          <w:rFonts w:ascii="Times New Roman" w:hAnsi="Times New Roman"/>
          <w:sz w:val="28"/>
          <w:szCs w:val="28"/>
        </w:rPr>
        <w:t>осуществлении</w:t>
      </w:r>
      <w:r w:rsidRPr="000366C9">
        <w:rPr>
          <w:rFonts w:ascii="Times New Roman" w:hAnsi="Times New Roman"/>
          <w:spacing w:val="-3"/>
          <w:sz w:val="28"/>
          <w:szCs w:val="28"/>
        </w:rPr>
        <w:t xml:space="preserve"> </w:t>
      </w:r>
      <w:r w:rsidRPr="000366C9">
        <w:rPr>
          <w:rFonts w:ascii="Times New Roman" w:hAnsi="Times New Roman"/>
          <w:sz w:val="28"/>
          <w:szCs w:val="28"/>
        </w:rPr>
        <w:t>его</w:t>
      </w:r>
      <w:r w:rsidRPr="000366C9">
        <w:rPr>
          <w:rFonts w:ascii="Times New Roman" w:hAnsi="Times New Roman"/>
          <w:spacing w:val="-2"/>
          <w:sz w:val="28"/>
          <w:szCs w:val="28"/>
        </w:rPr>
        <w:t xml:space="preserve"> </w:t>
      </w:r>
      <w:r w:rsidRPr="000366C9">
        <w:rPr>
          <w:rFonts w:ascii="Times New Roman" w:hAnsi="Times New Roman"/>
          <w:sz w:val="28"/>
          <w:szCs w:val="28"/>
        </w:rPr>
        <w:t>профессиональной</w:t>
      </w:r>
      <w:r w:rsidRPr="000366C9">
        <w:rPr>
          <w:rFonts w:ascii="Times New Roman" w:hAnsi="Times New Roman"/>
          <w:spacing w:val="-3"/>
          <w:sz w:val="28"/>
          <w:szCs w:val="28"/>
        </w:rPr>
        <w:t xml:space="preserve"> </w:t>
      </w:r>
      <w:r w:rsidRPr="000366C9">
        <w:rPr>
          <w:rFonts w:ascii="Times New Roman" w:hAnsi="Times New Roman"/>
          <w:sz w:val="28"/>
          <w:szCs w:val="28"/>
        </w:rPr>
        <w:t>деятельности;</w:t>
      </w:r>
    </w:p>
    <w:p w14:paraId="6669D76B" w14:textId="77777777" w:rsidR="00BB0D47" w:rsidRPr="000366C9" w:rsidRDefault="00BB0D47" w:rsidP="007A5D8B">
      <w:pPr>
        <w:pStyle w:val="a9"/>
        <w:widowControl w:val="0"/>
        <w:numPr>
          <w:ilvl w:val="0"/>
          <w:numId w:val="53"/>
        </w:numPr>
        <w:tabs>
          <w:tab w:val="left" w:pos="993"/>
          <w:tab w:val="left" w:pos="1196"/>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формирование естественно-научной грамотности;</w:t>
      </w:r>
    </w:p>
    <w:p w14:paraId="057A08CE" w14:textId="77777777" w:rsidR="00BB0D47" w:rsidRPr="000366C9" w:rsidRDefault="00BB0D47" w:rsidP="007A5D8B">
      <w:pPr>
        <w:pStyle w:val="a9"/>
        <w:widowControl w:val="0"/>
        <w:numPr>
          <w:ilvl w:val="0"/>
          <w:numId w:val="53"/>
        </w:numPr>
        <w:tabs>
          <w:tab w:val="left" w:pos="993"/>
          <w:tab w:val="left" w:pos="1196"/>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овладение</w:t>
      </w:r>
      <w:r w:rsidRPr="000366C9">
        <w:rPr>
          <w:rFonts w:ascii="Times New Roman" w:hAnsi="Times New Roman"/>
          <w:spacing w:val="1"/>
          <w:sz w:val="28"/>
          <w:szCs w:val="28"/>
        </w:rPr>
        <w:t xml:space="preserve"> </w:t>
      </w:r>
      <w:r w:rsidRPr="000366C9">
        <w:rPr>
          <w:rFonts w:ascii="Times New Roman" w:hAnsi="Times New Roman"/>
          <w:sz w:val="28"/>
          <w:szCs w:val="28"/>
        </w:rPr>
        <w:t>специфической</w:t>
      </w:r>
      <w:r w:rsidRPr="000366C9">
        <w:rPr>
          <w:rFonts w:ascii="Times New Roman" w:hAnsi="Times New Roman"/>
          <w:spacing w:val="1"/>
          <w:sz w:val="28"/>
          <w:szCs w:val="28"/>
        </w:rPr>
        <w:t xml:space="preserve"> </w:t>
      </w:r>
      <w:r w:rsidRPr="000366C9">
        <w:rPr>
          <w:rFonts w:ascii="Times New Roman" w:hAnsi="Times New Roman"/>
          <w:sz w:val="28"/>
          <w:szCs w:val="28"/>
        </w:rPr>
        <w:t>системой</w:t>
      </w:r>
      <w:r w:rsidRPr="000366C9">
        <w:rPr>
          <w:rFonts w:ascii="Times New Roman" w:hAnsi="Times New Roman"/>
          <w:spacing w:val="1"/>
          <w:sz w:val="28"/>
          <w:szCs w:val="28"/>
        </w:rPr>
        <w:t xml:space="preserve"> </w:t>
      </w:r>
      <w:r w:rsidRPr="000366C9">
        <w:rPr>
          <w:rFonts w:ascii="Times New Roman" w:hAnsi="Times New Roman"/>
          <w:sz w:val="28"/>
          <w:szCs w:val="28"/>
        </w:rPr>
        <w:t>физических</w:t>
      </w:r>
      <w:r w:rsidRPr="000366C9">
        <w:rPr>
          <w:rFonts w:ascii="Times New Roman" w:hAnsi="Times New Roman"/>
          <w:spacing w:val="1"/>
          <w:sz w:val="28"/>
          <w:szCs w:val="28"/>
        </w:rPr>
        <w:t xml:space="preserve"> </w:t>
      </w:r>
      <w:r w:rsidRPr="000366C9">
        <w:rPr>
          <w:rFonts w:ascii="Times New Roman" w:hAnsi="Times New Roman"/>
          <w:sz w:val="28"/>
          <w:szCs w:val="28"/>
        </w:rPr>
        <w:t>понятий,</w:t>
      </w:r>
      <w:r w:rsidRPr="000366C9">
        <w:rPr>
          <w:rFonts w:ascii="Times New Roman" w:hAnsi="Times New Roman"/>
          <w:spacing w:val="1"/>
          <w:sz w:val="28"/>
          <w:szCs w:val="28"/>
        </w:rPr>
        <w:t xml:space="preserve"> </w:t>
      </w:r>
      <w:r w:rsidRPr="000366C9">
        <w:rPr>
          <w:rFonts w:ascii="Times New Roman" w:hAnsi="Times New Roman"/>
          <w:sz w:val="28"/>
          <w:szCs w:val="28"/>
        </w:rPr>
        <w:t>терминологией</w:t>
      </w:r>
      <w:r w:rsidRPr="000366C9">
        <w:rPr>
          <w:rFonts w:ascii="Times New Roman" w:hAnsi="Times New Roman"/>
          <w:spacing w:val="-3"/>
          <w:sz w:val="28"/>
          <w:szCs w:val="28"/>
        </w:rPr>
        <w:t xml:space="preserve"> </w:t>
      </w:r>
      <w:r w:rsidRPr="000366C9">
        <w:rPr>
          <w:rFonts w:ascii="Times New Roman" w:hAnsi="Times New Roman"/>
          <w:sz w:val="28"/>
          <w:szCs w:val="28"/>
        </w:rPr>
        <w:t>и</w:t>
      </w:r>
      <w:r w:rsidRPr="000366C9">
        <w:rPr>
          <w:rFonts w:ascii="Times New Roman" w:hAnsi="Times New Roman"/>
          <w:spacing w:val="-2"/>
          <w:sz w:val="28"/>
          <w:szCs w:val="28"/>
        </w:rPr>
        <w:t xml:space="preserve"> </w:t>
      </w:r>
      <w:r w:rsidRPr="000366C9">
        <w:rPr>
          <w:rFonts w:ascii="Times New Roman" w:hAnsi="Times New Roman"/>
          <w:sz w:val="28"/>
          <w:szCs w:val="28"/>
        </w:rPr>
        <w:t>символикой;</w:t>
      </w:r>
    </w:p>
    <w:p w14:paraId="35B06DA6" w14:textId="77777777" w:rsidR="00BB0D47" w:rsidRPr="000366C9" w:rsidRDefault="00BB0D47" w:rsidP="007A5D8B">
      <w:pPr>
        <w:pStyle w:val="a9"/>
        <w:widowControl w:val="0"/>
        <w:numPr>
          <w:ilvl w:val="0"/>
          <w:numId w:val="53"/>
        </w:numPr>
        <w:tabs>
          <w:tab w:val="left" w:pos="993"/>
          <w:tab w:val="left" w:pos="1197"/>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освоение</w:t>
      </w:r>
      <w:r w:rsidRPr="000366C9">
        <w:rPr>
          <w:rFonts w:ascii="Times New Roman" w:hAnsi="Times New Roman"/>
          <w:spacing w:val="-4"/>
          <w:sz w:val="28"/>
          <w:szCs w:val="28"/>
        </w:rPr>
        <w:t xml:space="preserve"> </w:t>
      </w:r>
      <w:r w:rsidRPr="000366C9">
        <w:rPr>
          <w:rFonts w:ascii="Times New Roman" w:hAnsi="Times New Roman"/>
          <w:sz w:val="28"/>
          <w:szCs w:val="28"/>
        </w:rPr>
        <w:t>основных</w:t>
      </w:r>
      <w:r w:rsidRPr="000366C9">
        <w:rPr>
          <w:rFonts w:ascii="Times New Roman" w:hAnsi="Times New Roman"/>
          <w:spacing w:val="-5"/>
          <w:sz w:val="28"/>
          <w:szCs w:val="28"/>
        </w:rPr>
        <w:t xml:space="preserve"> </w:t>
      </w:r>
      <w:r w:rsidRPr="000366C9">
        <w:rPr>
          <w:rFonts w:ascii="Times New Roman" w:hAnsi="Times New Roman"/>
          <w:sz w:val="28"/>
          <w:szCs w:val="28"/>
        </w:rPr>
        <w:t>физических</w:t>
      </w:r>
      <w:r w:rsidRPr="000366C9">
        <w:rPr>
          <w:rFonts w:ascii="Times New Roman" w:hAnsi="Times New Roman"/>
          <w:spacing w:val="-3"/>
          <w:sz w:val="28"/>
          <w:szCs w:val="28"/>
        </w:rPr>
        <w:t xml:space="preserve"> </w:t>
      </w:r>
      <w:r w:rsidRPr="000366C9">
        <w:rPr>
          <w:rFonts w:ascii="Times New Roman" w:hAnsi="Times New Roman"/>
          <w:sz w:val="28"/>
          <w:szCs w:val="28"/>
        </w:rPr>
        <w:t>теорий,</w:t>
      </w:r>
      <w:r w:rsidRPr="000366C9">
        <w:rPr>
          <w:rFonts w:ascii="Times New Roman" w:hAnsi="Times New Roman"/>
          <w:spacing w:val="-6"/>
          <w:sz w:val="28"/>
          <w:szCs w:val="28"/>
        </w:rPr>
        <w:t xml:space="preserve"> </w:t>
      </w:r>
      <w:r w:rsidRPr="000366C9">
        <w:rPr>
          <w:rFonts w:ascii="Times New Roman" w:hAnsi="Times New Roman"/>
          <w:sz w:val="28"/>
          <w:szCs w:val="28"/>
        </w:rPr>
        <w:t>законов,</w:t>
      </w:r>
      <w:r w:rsidRPr="000366C9">
        <w:rPr>
          <w:rFonts w:ascii="Times New Roman" w:hAnsi="Times New Roman"/>
          <w:spacing w:val="-3"/>
          <w:sz w:val="28"/>
          <w:szCs w:val="28"/>
        </w:rPr>
        <w:t xml:space="preserve"> </w:t>
      </w:r>
      <w:r w:rsidRPr="000366C9">
        <w:rPr>
          <w:rFonts w:ascii="Times New Roman" w:hAnsi="Times New Roman"/>
          <w:sz w:val="28"/>
          <w:szCs w:val="28"/>
        </w:rPr>
        <w:t>закономерностей;</w:t>
      </w:r>
    </w:p>
    <w:p w14:paraId="4C6B5697" w14:textId="77777777" w:rsidR="00BB0D47" w:rsidRPr="000366C9" w:rsidRDefault="00BB0D47" w:rsidP="007A5D8B">
      <w:pPr>
        <w:pStyle w:val="a9"/>
        <w:widowControl w:val="0"/>
        <w:numPr>
          <w:ilvl w:val="0"/>
          <w:numId w:val="53"/>
        </w:numPr>
        <w:tabs>
          <w:tab w:val="left" w:pos="993"/>
          <w:tab w:val="left" w:pos="1197"/>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овладение</w:t>
      </w:r>
      <w:r w:rsidRPr="000366C9">
        <w:rPr>
          <w:rFonts w:ascii="Times New Roman" w:hAnsi="Times New Roman"/>
          <w:spacing w:val="1"/>
          <w:sz w:val="28"/>
          <w:szCs w:val="28"/>
        </w:rPr>
        <w:t xml:space="preserve"> </w:t>
      </w:r>
      <w:r w:rsidRPr="000366C9">
        <w:rPr>
          <w:rFonts w:ascii="Times New Roman" w:hAnsi="Times New Roman"/>
          <w:sz w:val="28"/>
          <w:szCs w:val="28"/>
        </w:rPr>
        <w:t>основными</w:t>
      </w:r>
      <w:r w:rsidRPr="000366C9">
        <w:rPr>
          <w:rFonts w:ascii="Times New Roman" w:hAnsi="Times New Roman"/>
          <w:spacing w:val="1"/>
          <w:sz w:val="28"/>
          <w:szCs w:val="28"/>
        </w:rPr>
        <w:t xml:space="preserve"> </w:t>
      </w:r>
      <w:r w:rsidRPr="000366C9">
        <w:rPr>
          <w:rFonts w:ascii="Times New Roman" w:hAnsi="Times New Roman"/>
          <w:sz w:val="28"/>
          <w:szCs w:val="28"/>
        </w:rPr>
        <w:t>методами</w:t>
      </w:r>
      <w:r w:rsidRPr="000366C9">
        <w:rPr>
          <w:rFonts w:ascii="Times New Roman" w:hAnsi="Times New Roman"/>
          <w:spacing w:val="1"/>
          <w:sz w:val="28"/>
          <w:szCs w:val="28"/>
        </w:rPr>
        <w:t xml:space="preserve"> </w:t>
      </w:r>
      <w:r w:rsidRPr="000366C9">
        <w:rPr>
          <w:rFonts w:ascii="Times New Roman" w:hAnsi="Times New Roman"/>
          <w:sz w:val="28"/>
          <w:szCs w:val="28"/>
        </w:rPr>
        <w:t>научного</w:t>
      </w:r>
      <w:r w:rsidRPr="000366C9">
        <w:rPr>
          <w:rFonts w:ascii="Times New Roman" w:hAnsi="Times New Roman"/>
          <w:spacing w:val="1"/>
          <w:sz w:val="28"/>
          <w:szCs w:val="28"/>
        </w:rPr>
        <w:t xml:space="preserve"> </w:t>
      </w:r>
      <w:r w:rsidRPr="000366C9">
        <w:rPr>
          <w:rFonts w:ascii="Times New Roman" w:hAnsi="Times New Roman"/>
          <w:sz w:val="28"/>
          <w:szCs w:val="28"/>
        </w:rPr>
        <w:t>познания</w:t>
      </w:r>
      <w:r w:rsidRPr="000366C9">
        <w:rPr>
          <w:rFonts w:ascii="Times New Roman" w:hAnsi="Times New Roman"/>
          <w:spacing w:val="1"/>
          <w:sz w:val="28"/>
          <w:szCs w:val="28"/>
        </w:rPr>
        <w:t xml:space="preserve"> </w:t>
      </w:r>
      <w:r w:rsidRPr="000366C9">
        <w:rPr>
          <w:rFonts w:ascii="Times New Roman" w:hAnsi="Times New Roman"/>
          <w:sz w:val="28"/>
          <w:szCs w:val="28"/>
        </w:rPr>
        <w:t>природы,</w:t>
      </w:r>
      <w:r w:rsidRPr="000366C9">
        <w:rPr>
          <w:rFonts w:ascii="Times New Roman" w:hAnsi="Times New Roman"/>
          <w:spacing w:val="1"/>
          <w:sz w:val="28"/>
          <w:szCs w:val="28"/>
        </w:rPr>
        <w:t xml:space="preserve"> </w:t>
      </w:r>
      <w:r w:rsidRPr="000366C9">
        <w:rPr>
          <w:rFonts w:ascii="Times New Roman" w:hAnsi="Times New Roman"/>
          <w:sz w:val="28"/>
          <w:szCs w:val="28"/>
        </w:rPr>
        <w:t>используемыми в физике (наблюдение, описание, измерение, выдвижение</w:t>
      </w:r>
      <w:r w:rsidRPr="000366C9">
        <w:rPr>
          <w:rFonts w:ascii="Times New Roman" w:hAnsi="Times New Roman"/>
          <w:spacing w:val="1"/>
          <w:sz w:val="28"/>
          <w:szCs w:val="28"/>
        </w:rPr>
        <w:t xml:space="preserve"> </w:t>
      </w:r>
      <w:r w:rsidRPr="000366C9">
        <w:rPr>
          <w:rFonts w:ascii="Times New Roman" w:hAnsi="Times New Roman"/>
          <w:sz w:val="28"/>
          <w:szCs w:val="28"/>
        </w:rPr>
        <w:t>гипотез,</w:t>
      </w:r>
      <w:r w:rsidRPr="000366C9">
        <w:rPr>
          <w:rFonts w:ascii="Times New Roman" w:hAnsi="Times New Roman"/>
          <w:spacing w:val="-3"/>
          <w:sz w:val="28"/>
          <w:szCs w:val="28"/>
        </w:rPr>
        <w:t xml:space="preserve"> </w:t>
      </w:r>
      <w:r w:rsidRPr="000366C9">
        <w:rPr>
          <w:rFonts w:ascii="Times New Roman" w:hAnsi="Times New Roman"/>
          <w:sz w:val="28"/>
          <w:szCs w:val="28"/>
        </w:rPr>
        <w:t>проведение</w:t>
      </w:r>
      <w:r w:rsidRPr="000366C9">
        <w:rPr>
          <w:rFonts w:ascii="Times New Roman" w:hAnsi="Times New Roman"/>
          <w:spacing w:val="-2"/>
          <w:sz w:val="28"/>
          <w:szCs w:val="28"/>
        </w:rPr>
        <w:t xml:space="preserve"> </w:t>
      </w:r>
      <w:r w:rsidRPr="000366C9">
        <w:rPr>
          <w:rFonts w:ascii="Times New Roman" w:hAnsi="Times New Roman"/>
          <w:sz w:val="28"/>
          <w:szCs w:val="28"/>
        </w:rPr>
        <w:t>эксперимента);</w:t>
      </w:r>
    </w:p>
    <w:p w14:paraId="4CE5BE2A" w14:textId="77777777" w:rsidR="00BB0D47" w:rsidRPr="000366C9" w:rsidRDefault="00BB0D47" w:rsidP="007A5D8B">
      <w:pPr>
        <w:pStyle w:val="a9"/>
        <w:widowControl w:val="0"/>
        <w:numPr>
          <w:ilvl w:val="0"/>
          <w:numId w:val="53"/>
        </w:numPr>
        <w:tabs>
          <w:tab w:val="left" w:pos="993"/>
          <w:tab w:val="left" w:pos="1197"/>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овладение</w:t>
      </w:r>
      <w:r w:rsidRPr="000366C9">
        <w:rPr>
          <w:rFonts w:ascii="Times New Roman" w:hAnsi="Times New Roman"/>
          <w:spacing w:val="-10"/>
          <w:sz w:val="28"/>
          <w:szCs w:val="28"/>
        </w:rPr>
        <w:t xml:space="preserve"> </w:t>
      </w:r>
      <w:r w:rsidRPr="000366C9">
        <w:rPr>
          <w:rFonts w:ascii="Times New Roman" w:hAnsi="Times New Roman"/>
          <w:sz w:val="28"/>
          <w:szCs w:val="28"/>
        </w:rPr>
        <w:t>умениями</w:t>
      </w:r>
      <w:r w:rsidRPr="000366C9">
        <w:rPr>
          <w:rFonts w:ascii="Times New Roman" w:hAnsi="Times New Roman"/>
          <w:spacing w:val="-9"/>
          <w:sz w:val="28"/>
          <w:szCs w:val="28"/>
        </w:rPr>
        <w:t xml:space="preserve"> </w:t>
      </w:r>
      <w:r w:rsidRPr="000366C9">
        <w:rPr>
          <w:rFonts w:ascii="Times New Roman" w:hAnsi="Times New Roman"/>
          <w:sz w:val="28"/>
          <w:szCs w:val="28"/>
        </w:rPr>
        <w:t>обрабатывать</w:t>
      </w:r>
      <w:r w:rsidRPr="000366C9">
        <w:rPr>
          <w:rFonts w:ascii="Times New Roman" w:hAnsi="Times New Roman"/>
          <w:spacing w:val="-8"/>
          <w:sz w:val="28"/>
          <w:szCs w:val="28"/>
        </w:rPr>
        <w:t xml:space="preserve"> </w:t>
      </w:r>
      <w:r w:rsidRPr="000366C9">
        <w:rPr>
          <w:rFonts w:ascii="Times New Roman" w:hAnsi="Times New Roman"/>
          <w:sz w:val="28"/>
          <w:szCs w:val="28"/>
        </w:rPr>
        <w:t>данные</w:t>
      </w:r>
      <w:r w:rsidRPr="000366C9">
        <w:rPr>
          <w:rFonts w:ascii="Times New Roman" w:hAnsi="Times New Roman"/>
          <w:spacing w:val="-10"/>
          <w:sz w:val="28"/>
          <w:szCs w:val="28"/>
        </w:rPr>
        <w:t xml:space="preserve"> </w:t>
      </w:r>
      <w:r w:rsidRPr="000366C9">
        <w:rPr>
          <w:rFonts w:ascii="Times New Roman" w:hAnsi="Times New Roman"/>
          <w:sz w:val="28"/>
          <w:szCs w:val="28"/>
        </w:rPr>
        <w:t>эксперимента,</w:t>
      </w:r>
      <w:r w:rsidRPr="000366C9">
        <w:rPr>
          <w:rFonts w:ascii="Times New Roman" w:hAnsi="Times New Roman"/>
          <w:spacing w:val="-11"/>
          <w:sz w:val="28"/>
          <w:szCs w:val="28"/>
        </w:rPr>
        <w:t xml:space="preserve"> </w:t>
      </w:r>
      <w:r w:rsidRPr="000366C9">
        <w:rPr>
          <w:rFonts w:ascii="Times New Roman" w:hAnsi="Times New Roman"/>
          <w:sz w:val="28"/>
          <w:szCs w:val="28"/>
        </w:rPr>
        <w:t>объяснять</w:t>
      </w:r>
      <w:r w:rsidRPr="000366C9">
        <w:rPr>
          <w:rFonts w:ascii="Times New Roman" w:hAnsi="Times New Roman"/>
          <w:spacing w:val="-61"/>
          <w:sz w:val="28"/>
          <w:szCs w:val="28"/>
        </w:rPr>
        <w:t xml:space="preserve"> </w:t>
      </w:r>
      <w:r w:rsidRPr="000366C9">
        <w:rPr>
          <w:rFonts w:ascii="Times New Roman" w:hAnsi="Times New Roman"/>
          <w:sz w:val="28"/>
          <w:szCs w:val="28"/>
        </w:rPr>
        <w:t>полученные</w:t>
      </w:r>
      <w:r w:rsidRPr="000366C9">
        <w:rPr>
          <w:rFonts w:ascii="Times New Roman" w:hAnsi="Times New Roman"/>
          <w:spacing w:val="1"/>
          <w:sz w:val="28"/>
          <w:szCs w:val="28"/>
        </w:rPr>
        <w:t xml:space="preserve"> </w:t>
      </w:r>
      <w:r w:rsidRPr="000366C9">
        <w:rPr>
          <w:rFonts w:ascii="Times New Roman" w:hAnsi="Times New Roman"/>
          <w:sz w:val="28"/>
          <w:szCs w:val="28"/>
        </w:rPr>
        <w:t>результаты,</w:t>
      </w:r>
      <w:r w:rsidRPr="000366C9">
        <w:rPr>
          <w:rFonts w:ascii="Times New Roman" w:hAnsi="Times New Roman"/>
          <w:spacing w:val="1"/>
          <w:sz w:val="28"/>
          <w:szCs w:val="28"/>
        </w:rPr>
        <w:t xml:space="preserve"> </w:t>
      </w:r>
      <w:r w:rsidRPr="000366C9">
        <w:rPr>
          <w:rFonts w:ascii="Times New Roman" w:hAnsi="Times New Roman"/>
          <w:sz w:val="28"/>
          <w:szCs w:val="28"/>
        </w:rPr>
        <w:t>устанавливать</w:t>
      </w:r>
      <w:r w:rsidRPr="000366C9">
        <w:rPr>
          <w:rFonts w:ascii="Times New Roman" w:hAnsi="Times New Roman"/>
          <w:spacing w:val="1"/>
          <w:sz w:val="28"/>
          <w:szCs w:val="28"/>
        </w:rPr>
        <w:t xml:space="preserve"> </w:t>
      </w:r>
      <w:r w:rsidRPr="000366C9">
        <w:rPr>
          <w:rFonts w:ascii="Times New Roman" w:hAnsi="Times New Roman"/>
          <w:sz w:val="28"/>
          <w:szCs w:val="28"/>
        </w:rPr>
        <w:t>зависимости</w:t>
      </w:r>
      <w:r w:rsidRPr="000366C9">
        <w:rPr>
          <w:rFonts w:ascii="Times New Roman" w:hAnsi="Times New Roman"/>
          <w:spacing w:val="1"/>
          <w:sz w:val="28"/>
          <w:szCs w:val="28"/>
        </w:rPr>
        <w:t xml:space="preserve"> </w:t>
      </w:r>
      <w:r w:rsidRPr="000366C9">
        <w:rPr>
          <w:rFonts w:ascii="Times New Roman" w:hAnsi="Times New Roman"/>
          <w:sz w:val="28"/>
          <w:szCs w:val="28"/>
        </w:rPr>
        <w:t>между</w:t>
      </w:r>
      <w:r w:rsidRPr="000366C9">
        <w:rPr>
          <w:rFonts w:ascii="Times New Roman" w:hAnsi="Times New Roman"/>
          <w:spacing w:val="1"/>
          <w:sz w:val="28"/>
          <w:szCs w:val="28"/>
        </w:rPr>
        <w:t xml:space="preserve"> </w:t>
      </w:r>
      <w:r w:rsidRPr="000366C9">
        <w:rPr>
          <w:rFonts w:ascii="Times New Roman" w:hAnsi="Times New Roman"/>
          <w:sz w:val="28"/>
          <w:szCs w:val="28"/>
        </w:rPr>
        <w:t>физическими</w:t>
      </w:r>
      <w:r w:rsidRPr="000366C9">
        <w:rPr>
          <w:rFonts w:ascii="Times New Roman" w:hAnsi="Times New Roman"/>
          <w:spacing w:val="1"/>
          <w:sz w:val="28"/>
          <w:szCs w:val="28"/>
        </w:rPr>
        <w:t xml:space="preserve"> </w:t>
      </w:r>
      <w:r w:rsidRPr="000366C9">
        <w:rPr>
          <w:rFonts w:ascii="Times New Roman" w:hAnsi="Times New Roman"/>
          <w:sz w:val="28"/>
          <w:szCs w:val="28"/>
        </w:rPr>
        <w:t>величинами</w:t>
      </w:r>
      <w:r w:rsidRPr="000366C9">
        <w:rPr>
          <w:rFonts w:ascii="Times New Roman" w:hAnsi="Times New Roman"/>
          <w:spacing w:val="-3"/>
          <w:sz w:val="28"/>
          <w:szCs w:val="28"/>
        </w:rPr>
        <w:t xml:space="preserve"> </w:t>
      </w:r>
      <w:r w:rsidRPr="000366C9">
        <w:rPr>
          <w:rFonts w:ascii="Times New Roman" w:hAnsi="Times New Roman"/>
          <w:sz w:val="28"/>
          <w:szCs w:val="28"/>
        </w:rPr>
        <w:t>в</w:t>
      </w:r>
      <w:r w:rsidRPr="000366C9">
        <w:rPr>
          <w:rFonts w:ascii="Times New Roman" w:hAnsi="Times New Roman"/>
          <w:spacing w:val="-1"/>
          <w:sz w:val="28"/>
          <w:szCs w:val="28"/>
        </w:rPr>
        <w:t xml:space="preserve"> </w:t>
      </w:r>
      <w:r w:rsidRPr="000366C9">
        <w:rPr>
          <w:rFonts w:ascii="Times New Roman" w:hAnsi="Times New Roman"/>
          <w:sz w:val="28"/>
          <w:szCs w:val="28"/>
        </w:rPr>
        <w:t>наблюдаемом</w:t>
      </w:r>
      <w:r w:rsidRPr="000366C9">
        <w:rPr>
          <w:rFonts w:ascii="Times New Roman" w:hAnsi="Times New Roman"/>
          <w:spacing w:val="-2"/>
          <w:sz w:val="28"/>
          <w:szCs w:val="28"/>
        </w:rPr>
        <w:t xml:space="preserve"> </w:t>
      </w:r>
      <w:r w:rsidRPr="000366C9">
        <w:rPr>
          <w:rFonts w:ascii="Times New Roman" w:hAnsi="Times New Roman"/>
          <w:sz w:val="28"/>
          <w:szCs w:val="28"/>
        </w:rPr>
        <w:t>явлении,</w:t>
      </w:r>
      <w:r w:rsidRPr="000366C9">
        <w:rPr>
          <w:rFonts w:ascii="Times New Roman" w:hAnsi="Times New Roman"/>
          <w:spacing w:val="-2"/>
          <w:sz w:val="28"/>
          <w:szCs w:val="28"/>
        </w:rPr>
        <w:t xml:space="preserve"> </w:t>
      </w:r>
      <w:r w:rsidRPr="000366C9">
        <w:rPr>
          <w:rFonts w:ascii="Times New Roman" w:hAnsi="Times New Roman"/>
          <w:sz w:val="28"/>
          <w:szCs w:val="28"/>
        </w:rPr>
        <w:t>делать</w:t>
      </w:r>
      <w:r w:rsidRPr="000366C9">
        <w:rPr>
          <w:rFonts w:ascii="Times New Roman" w:hAnsi="Times New Roman"/>
          <w:spacing w:val="-1"/>
          <w:sz w:val="28"/>
          <w:szCs w:val="28"/>
        </w:rPr>
        <w:t xml:space="preserve"> </w:t>
      </w:r>
      <w:r w:rsidRPr="000366C9">
        <w:rPr>
          <w:rFonts w:ascii="Times New Roman" w:hAnsi="Times New Roman"/>
          <w:sz w:val="28"/>
          <w:szCs w:val="28"/>
        </w:rPr>
        <w:t>выводы;</w:t>
      </w:r>
    </w:p>
    <w:p w14:paraId="24BD2CE6" w14:textId="77777777" w:rsidR="00BB0D47" w:rsidRPr="000366C9" w:rsidRDefault="00BB0D47" w:rsidP="007A5D8B">
      <w:pPr>
        <w:pStyle w:val="a9"/>
        <w:widowControl w:val="0"/>
        <w:numPr>
          <w:ilvl w:val="0"/>
          <w:numId w:val="53"/>
        </w:numPr>
        <w:tabs>
          <w:tab w:val="left" w:pos="993"/>
          <w:tab w:val="left" w:pos="1197"/>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формирование умения решать физические задачи разных уровней</w:t>
      </w:r>
      <w:r w:rsidRPr="000366C9">
        <w:rPr>
          <w:rFonts w:ascii="Times New Roman" w:hAnsi="Times New Roman"/>
          <w:spacing w:val="1"/>
          <w:sz w:val="28"/>
          <w:szCs w:val="28"/>
        </w:rPr>
        <w:t xml:space="preserve"> </w:t>
      </w:r>
      <w:r w:rsidRPr="000366C9">
        <w:rPr>
          <w:rFonts w:ascii="Times New Roman" w:hAnsi="Times New Roman"/>
          <w:sz w:val="28"/>
          <w:szCs w:val="28"/>
        </w:rPr>
        <w:t>сложности;</w:t>
      </w:r>
    </w:p>
    <w:p w14:paraId="08702CA7" w14:textId="77777777" w:rsidR="00BB0D47" w:rsidRPr="000366C9" w:rsidRDefault="00BB0D47" w:rsidP="007A5D8B">
      <w:pPr>
        <w:pStyle w:val="a9"/>
        <w:widowControl w:val="0"/>
        <w:numPr>
          <w:ilvl w:val="0"/>
          <w:numId w:val="53"/>
        </w:numPr>
        <w:tabs>
          <w:tab w:val="left" w:pos="993"/>
          <w:tab w:val="left" w:pos="1198"/>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развитие познавательных интересов, интеллектуальных и творческих</w:t>
      </w:r>
      <w:r w:rsidRPr="000366C9">
        <w:rPr>
          <w:rFonts w:ascii="Times New Roman" w:hAnsi="Times New Roman"/>
          <w:spacing w:val="-61"/>
          <w:sz w:val="28"/>
          <w:szCs w:val="28"/>
        </w:rPr>
        <w:t xml:space="preserve"> </w:t>
      </w:r>
      <w:r w:rsidRPr="000366C9">
        <w:rPr>
          <w:rFonts w:ascii="Times New Roman" w:hAnsi="Times New Roman"/>
          <w:sz w:val="28"/>
          <w:szCs w:val="28"/>
        </w:rPr>
        <w:t>способностей в процессе приобретения знаний с использованием различных</w:t>
      </w:r>
      <w:r w:rsidRPr="000366C9">
        <w:rPr>
          <w:rFonts w:ascii="Times New Roman" w:hAnsi="Times New Roman"/>
          <w:spacing w:val="1"/>
          <w:sz w:val="28"/>
          <w:szCs w:val="28"/>
        </w:rPr>
        <w:t xml:space="preserve"> </w:t>
      </w:r>
      <w:r w:rsidRPr="000366C9">
        <w:rPr>
          <w:rFonts w:ascii="Times New Roman" w:hAnsi="Times New Roman"/>
          <w:sz w:val="28"/>
          <w:szCs w:val="28"/>
        </w:rPr>
        <w:t>источников</w:t>
      </w:r>
      <w:r w:rsidRPr="000366C9">
        <w:rPr>
          <w:rFonts w:ascii="Times New Roman" w:hAnsi="Times New Roman"/>
          <w:spacing w:val="1"/>
          <w:sz w:val="28"/>
          <w:szCs w:val="28"/>
        </w:rPr>
        <w:t xml:space="preserve"> </w:t>
      </w:r>
      <w:r w:rsidRPr="000366C9">
        <w:rPr>
          <w:rFonts w:ascii="Times New Roman" w:hAnsi="Times New Roman"/>
          <w:sz w:val="28"/>
          <w:szCs w:val="28"/>
        </w:rPr>
        <w:t>информации</w:t>
      </w:r>
      <w:r w:rsidRPr="000366C9">
        <w:rPr>
          <w:rFonts w:ascii="Times New Roman" w:hAnsi="Times New Roman"/>
          <w:spacing w:val="1"/>
          <w:sz w:val="28"/>
          <w:szCs w:val="28"/>
        </w:rPr>
        <w:t xml:space="preserve"> </w:t>
      </w:r>
      <w:r w:rsidRPr="000366C9">
        <w:rPr>
          <w:rFonts w:ascii="Times New Roman" w:hAnsi="Times New Roman"/>
          <w:sz w:val="28"/>
          <w:szCs w:val="28"/>
        </w:rPr>
        <w:t>и</w:t>
      </w:r>
      <w:r w:rsidRPr="000366C9">
        <w:rPr>
          <w:rFonts w:ascii="Times New Roman" w:hAnsi="Times New Roman"/>
          <w:spacing w:val="1"/>
          <w:sz w:val="28"/>
          <w:szCs w:val="28"/>
        </w:rPr>
        <w:t xml:space="preserve"> </w:t>
      </w:r>
      <w:r w:rsidRPr="000366C9">
        <w:rPr>
          <w:rFonts w:ascii="Times New Roman" w:hAnsi="Times New Roman"/>
          <w:sz w:val="28"/>
          <w:szCs w:val="28"/>
        </w:rPr>
        <w:t>современных</w:t>
      </w:r>
      <w:r w:rsidRPr="000366C9">
        <w:rPr>
          <w:rFonts w:ascii="Times New Roman" w:hAnsi="Times New Roman"/>
          <w:spacing w:val="1"/>
          <w:sz w:val="28"/>
          <w:szCs w:val="28"/>
        </w:rPr>
        <w:t xml:space="preserve"> </w:t>
      </w:r>
      <w:r w:rsidRPr="000366C9">
        <w:rPr>
          <w:rFonts w:ascii="Times New Roman" w:hAnsi="Times New Roman"/>
          <w:sz w:val="28"/>
          <w:szCs w:val="28"/>
        </w:rPr>
        <w:t>информационных</w:t>
      </w:r>
      <w:r w:rsidRPr="000366C9">
        <w:rPr>
          <w:rFonts w:ascii="Times New Roman" w:hAnsi="Times New Roman"/>
          <w:spacing w:val="1"/>
          <w:sz w:val="28"/>
          <w:szCs w:val="28"/>
        </w:rPr>
        <w:t xml:space="preserve"> </w:t>
      </w:r>
      <w:r w:rsidRPr="000366C9">
        <w:rPr>
          <w:rFonts w:ascii="Times New Roman" w:hAnsi="Times New Roman"/>
          <w:sz w:val="28"/>
          <w:szCs w:val="28"/>
        </w:rPr>
        <w:t>технологий;</w:t>
      </w:r>
      <w:r w:rsidRPr="000366C9">
        <w:rPr>
          <w:rFonts w:ascii="Times New Roman" w:hAnsi="Times New Roman"/>
          <w:spacing w:val="1"/>
          <w:sz w:val="28"/>
          <w:szCs w:val="28"/>
        </w:rPr>
        <w:t xml:space="preserve"> </w:t>
      </w:r>
      <w:r w:rsidRPr="000366C9">
        <w:rPr>
          <w:rFonts w:ascii="Times New Roman" w:hAnsi="Times New Roman"/>
          <w:sz w:val="28"/>
          <w:szCs w:val="28"/>
        </w:rPr>
        <w:lastRenderedPageBreak/>
        <w:t>умений</w:t>
      </w:r>
      <w:r w:rsidRPr="000366C9">
        <w:rPr>
          <w:rFonts w:ascii="Times New Roman" w:hAnsi="Times New Roman"/>
          <w:spacing w:val="-7"/>
          <w:sz w:val="28"/>
          <w:szCs w:val="28"/>
        </w:rPr>
        <w:t xml:space="preserve"> </w:t>
      </w:r>
      <w:r w:rsidRPr="000366C9">
        <w:rPr>
          <w:rFonts w:ascii="Times New Roman" w:hAnsi="Times New Roman"/>
          <w:sz w:val="28"/>
          <w:szCs w:val="28"/>
        </w:rPr>
        <w:t>формулировать</w:t>
      </w:r>
      <w:r w:rsidRPr="000366C9">
        <w:rPr>
          <w:rFonts w:ascii="Times New Roman" w:hAnsi="Times New Roman"/>
          <w:spacing w:val="-7"/>
          <w:sz w:val="28"/>
          <w:szCs w:val="28"/>
        </w:rPr>
        <w:t xml:space="preserve"> </w:t>
      </w:r>
      <w:r w:rsidRPr="000366C9">
        <w:rPr>
          <w:rFonts w:ascii="Times New Roman" w:hAnsi="Times New Roman"/>
          <w:sz w:val="28"/>
          <w:szCs w:val="28"/>
        </w:rPr>
        <w:t>и</w:t>
      </w:r>
      <w:r w:rsidRPr="000366C9">
        <w:rPr>
          <w:rFonts w:ascii="Times New Roman" w:hAnsi="Times New Roman"/>
          <w:spacing w:val="-7"/>
          <w:sz w:val="28"/>
          <w:szCs w:val="28"/>
        </w:rPr>
        <w:t xml:space="preserve"> </w:t>
      </w:r>
      <w:r w:rsidRPr="000366C9">
        <w:rPr>
          <w:rFonts w:ascii="Times New Roman" w:hAnsi="Times New Roman"/>
          <w:sz w:val="28"/>
          <w:szCs w:val="28"/>
        </w:rPr>
        <w:t>обосновывать</w:t>
      </w:r>
      <w:r w:rsidRPr="000366C9">
        <w:rPr>
          <w:rFonts w:ascii="Times New Roman" w:hAnsi="Times New Roman"/>
          <w:spacing w:val="-6"/>
          <w:sz w:val="28"/>
          <w:szCs w:val="28"/>
        </w:rPr>
        <w:t xml:space="preserve"> </w:t>
      </w:r>
      <w:r w:rsidRPr="000366C9">
        <w:rPr>
          <w:rFonts w:ascii="Times New Roman" w:hAnsi="Times New Roman"/>
          <w:sz w:val="28"/>
          <w:szCs w:val="28"/>
        </w:rPr>
        <w:t>собственную</w:t>
      </w:r>
      <w:r w:rsidRPr="000366C9">
        <w:rPr>
          <w:rFonts w:ascii="Times New Roman" w:hAnsi="Times New Roman"/>
          <w:spacing w:val="-8"/>
          <w:sz w:val="28"/>
          <w:szCs w:val="28"/>
        </w:rPr>
        <w:t xml:space="preserve"> </w:t>
      </w:r>
      <w:r w:rsidRPr="000366C9">
        <w:rPr>
          <w:rFonts w:ascii="Times New Roman" w:hAnsi="Times New Roman"/>
          <w:sz w:val="28"/>
          <w:szCs w:val="28"/>
        </w:rPr>
        <w:t>позицию</w:t>
      </w:r>
      <w:r w:rsidRPr="000366C9">
        <w:rPr>
          <w:rFonts w:ascii="Times New Roman" w:hAnsi="Times New Roman"/>
          <w:spacing w:val="-8"/>
          <w:sz w:val="28"/>
          <w:szCs w:val="28"/>
        </w:rPr>
        <w:t xml:space="preserve"> </w:t>
      </w:r>
      <w:r w:rsidRPr="000366C9">
        <w:rPr>
          <w:rFonts w:ascii="Times New Roman" w:hAnsi="Times New Roman"/>
          <w:sz w:val="28"/>
          <w:szCs w:val="28"/>
        </w:rPr>
        <w:t>по</w:t>
      </w:r>
      <w:r w:rsidRPr="000366C9">
        <w:rPr>
          <w:rFonts w:ascii="Times New Roman" w:hAnsi="Times New Roman"/>
          <w:spacing w:val="-5"/>
          <w:sz w:val="28"/>
          <w:szCs w:val="28"/>
        </w:rPr>
        <w:t xml:space="preserve"> </w:t>
      </w:r>
      <w:r w:rsidRPr="000366C9">
        <w:rPr>
          <w:rFonts w:ascii="Times New Roman" w:hAnsi="Times New Roman"/>
          <w:sz w:val="28"/>
          <w:szCs w:val="28"/>
        </w:rPr>
        <w:t>отношению</w:t>
      </w:r>
      <w:r w:rsidRPr="000366C9">
        <w:rPr>
          <w:rFonts w:ascii="Times New Roman" w:hAnsi="Times New Roman"/>
          <w:spacing w:val="-61"/>
          <w:sz w:val="28"/>
          <w:szCs w:val="28"/>
        </w:rPr>
        <w:t xml:space="preserve"> </w:t>
      </w:r>
      <w:r w:rsidRPr="000366C9">
        <w:rPr>
          <w:rFonts w:ascii="Times New Roman" w:hAnsi="Times New Roman"/>
          <w:sz w:val="28"/>
          <w:szCs w:val="28"/>
        </w:rPr>
        <w:t>к</w:t>
      </w:r>
      <w:r w:rsidRPr="000366C9">
        <w:rPr>
          <w:rFonts w:ascii="Times New Roman" w:hAnsi="Times New Roman"/>
          <w:spacing w:val="-3"/>
          <w:sz w:val="28"/>
          <w:szCs w:val="28"/>
        </w:rPr>
        <w:t xml:space="preserve"> </w:t>
      </w:r>
      <w:r w:rsidRPr="000366C9">
        <w:rPr>
          <w:rFonts w:ascii="Times New Roman" w:hAnsi="Times New Roman"/>
          <w:sz w:val="28"/>
          <w:szCs w:val="28"/>
        </w:rPr>
        <w:t>физической</w:t>
      </w:r>
      <w:r w:rsidRPr="000366C9">
        <w:rPr>
          <w:rFonts w:ascii="Times New Roman" w:hAnsi="Times New Roman"/>
          <w:spacing w:val="-2"/>
          <w:sz w:val="28"/>
          <w:szCs w:val="28"/>
        </w:rPr>
        <w:t xml:space="preserve"> </w:t>
      </w:r>
      <w:r w:rsidRPr="000366C9">
        <w:rPr>
          <w:rFonts w:ascii="Times New Roman" w:hAnsi="Times New Roman"/>
          <w:sz w:val="28"/>
          <w:szCs w:val="28"/>
        </w:rPr>
        <w:t>информации,</w:t>
      </w:r>
      <w:r w:rsidRPr="000366C9">
        <w:rPr>
          <w:rFonts w:ascii="Times New Roman" w:hAnsi="Times New Roman"/>
          <w:spacing w:val="-3"/>
          <w:sz w:val="28"/>
          <w:szCs w:val="28"/>
        </w:rPr>
        <w:t xml:space="preserve"> </w:t>
      </w:r>
      <w:r w:rsidRPr="000366C9">
        <w:rPr>
          <w:rFonts w:ascii="Times New Roman" w:hAnsi="Times New Roman"/>
          <w:sz w:val="28"/>
          <w:szCs w:val="28"/>
        </w:rPr>
        <w:t>получаемой</w:t>
      </w:r>
      <w:r w:rsidRPr="000366C9">
        <w:rPr>
          <w:rFonts w:ascii="Times New Roman" w:hAnsi="Times New Roman"/>
          <w:spacing w:val="-2"/>
          <w:sz w:val="28"/>
          <w:szCs w:val="28"/>
        </w:rPr>
        <w:t xml:space="preserve"> </w:t>
      </w:r>
      <w:r w:rsidRPr="000366C9">
        <w:rPr>
          <w:rFonts w:ascii="Times New Roman" w:hAnsi="Times New Roman"/>
          <w:sz w:val="28"/>
          <w:szCs w:val="28"/>
        </w:rPr>
        <w:t>из разных</w:t>
      </w:r>
      <w:r w:rsidRPr="000366C9">
        <w:rPr>
          <w:rFonts w:ascii="Times New Roman" w:hAnsi="Times New Roman"/>
          <w:spacing w:val="-2"/>
          <w:sz w:val="28"/>
          <w:szCs w:val="28"/>
        </w:rPr>
        <w:t xml:space="preserve"> </w:t>
      </w:r>
      <w:r w:rsidRPr="000366C9">
        <w:rPr>
          <w:rFonts w:ascii="Times New Roman" w:hAnsi="Times New Roman"/>
          <w:sz w:val="28"/>
          <w:szCs w:val="28"/>
        </w:rPr>
        <w:t>источников;</w:t>
      </w:r>
    </w:p>
    <w:p w14:paraId="526DC5E1" w14:textId="77777777" w:rsidR="00BB0D47" w:rsidRPr="000366C9" w:rsidRDefault="00BB0D47" w:rsidP="007A5D8B">
      <w:pPr>
        <w:pStyle w:val="a9"/>
        <w:widowControl w:val="0"/>
        <w:numPr>
          <w:ilvl w:val="0"/>
          <w:numId w:val="53"/>
        </w:numPr>
        <w:tabs>
          <w:tab w:val="left" w:pos="993"/>
          <w:tab w:val="left" w:pos="1198"/>
        </w:tabs>
        <w:suppressAutoHyphens w:val="0"/>
        <w:spacing w:after="0" w:line="360" w:lineRule="auto"/>
        <w:ind w:left="0" w:firstLine="709"/>
        <w:jc w:val="both"/>
        <w:rPr>
          <w:rFonts w:ascii="Times New Roman" w:hAnsi="Times New Roman"/>
          <w:sz w:val="28"/>
          <w:szCs w:val="28"/>
        </w:rPr>
      </w:pPr>
      <w:r w:rsidRPr="000366C9">
        <w:rPr>
          <w:rFonts w:ascii="Times New Roman" w:hAnsi="Times New Roman"/>
          <w:sz w:val="28"/>
          <w:szCs w:val="28"/>
        </w:rPr>
        <w:t>воспитание</w:t>
      </w:r>
      <w:r w:rsidRPr="000366C9">
        <w:rPr>
          <w:rFonts w:ascii="Times New Roman" w:hAnsi="Times New Roman"/>
          <w:spacing w:val="-4"/>
          <w:sz w:val="28"/>
          <w:szCs w:val="28"/>
        </w:rPr>
        <w:t xml:space="preserve"> </w:t>
      </w:r>
      <w:r w:rsidRPr="000366C9">
        <w:rPr>
          <w:rFonts w:ascii="Times New Roman" w:hAnsi="Times New Roman"/>
          <w:sz w:val="28"/>
          <w:szCs w:val="28"/>
        </w:rPr>
        <w:t>чувства</w:t>
      </w:r>
      <w:r w:rsidRPr="000366C9">
        <w:rPr>
          <w:rFonts w:ascii="Times New Roman" w:hAnsi="Times New Roman"/>
          <w:spacing w:val="-3"/>
          <w:sz w:val="28"/>
          <w:szCs w:val="28"/>
        </w:rPr>
        <w:t xml:space="preserve"> </w:t>
      </w:r>
      <w:r w:rsidRPr="000366C9">
        <w:rPr>
          <w:rFonts w:ascii="Times New Roman" w:hAnsi="Times New Roman"/>
          <w:sz w:val="28"/>
          <w:szCs w:val="28"/>
        </w:rPr>
        <w:t>гордости</w:t>
      </w:r>
      <w:r w:rsidRPr="000366C9">
        <w:rPr>
          <w:rFonts w:ascii="Times New Roman" w:hAnsi="Times New Roman"/>
          <w:spacing w:val="-4"/>
          <w:sz w:val="28"/>
          <w:szCs w:val="28"/>
        </w:rPr>
        <w:t xml:space="preserve"> </w:t>
      </w:r>
      <w:r w:rsidRPr="000366C9">
        <w:rPr>
          <w:rFonts w:ascii="Times New Roman" w:hAnsi="Times New Roman"/>
          <w:sz w:val="28"/>
          <w:szCs w:val="28"/>
        </w:rPr>
        <w:t>за</w:t>
      </w:r>
      <w:r w:rsidRPr="000366C9">
        <w:rPr>
          <w:rFonts w:ascii="Times New Roman" w:hAnsi="Times New Roman"/>
          <w:spacing w:val="-3"/>
          <w:sz w:val="28"/>
          <w:szCs w:val="28"/>
        </w:rPr>
        <w:t xml:space="preserve"> </w:t>
      </w:r>
      <w:r w:rsidRPr="000366C9">
        <w:rPr>
          <w:rFonts w:ascii="Times New Roman" w:hAnsi="Times New Roman"/>
          <w:sz w:val="28"/>
          <w:szCs w:val="28"/>
        </w:rPr>
        <w:t>российскую</w:t>
      </w:r>
      <w:r w:rsidRPr="000366C9">
        <w:rPr>
          <w:rFonts w:ascii="Times New Roman" w:hAnsi="Times New Roman"/>
          <w:spacing w:val="-3"/>
          <w:sz w:val="28"/>
          <w:szCs w:val="28"/>
        </w:rPr>
        <w:t xml:space="preserve"> </w:t>
      </w:r>
      <w:r w:rsidRPr="000366C9">
        <w:rPr>
          <w:rFonts w:ascii="Times New Roman" w:hAnsi="Times New Roman"/>
          <w:sz w:val="28"/>
          <w:szCs w:val="28"/>
        </w:rPr>
        <w:t>физическую</w:t>
      </w:r>
      <w:r w:rsidRPr="000366C9">
        <w:rPr>
          <w:rFonts w:ascii="Times New Roman" w:hAnsi="Times New Roman"/>
          <w:spacing w:val="-4"/>
          <w:sz w:val="28"/>
          <w:szCs w:val="28"/>
        </w:rPr>
        <w:t xml:space="preserve"> </w:t>
      </w:r>
      <w:r w:rsidRPr="000366C9">
        <w:rPr>
          <w:rFonts w:ascii="Times New Roman" w:hAnsi="Times New Roman"/>
          <w:sz w:val="28"/>
          <w:szCs w:val="28"/>
        </w:rPr>
        <w:t>науку.</w:t>
      </w:r>
    </w:p>
    <w:p w14:paraId="584D1FF4" w14:textId="77777777" w:rsidR="00BB0D47" w:rsidRPr="000366C9" w:rsidRDefault="00BB0D47" w:rsidP="00BB0D47">
      <w:pPr>
        <w:spacing w:line="360" w:lineRule="auto"/>
        <w:ind w:firstLine="709"/>
        <w:jc w:val="both"/>
        <w:rPr>
          <w:rFonts w:ascii="Times New Roman" w:hAnsi="Times New Roman"/>
          <w:b/>
          <w:sz w:val="28"/>
          <w:szCs w:val="28"/>
        </w:rPr>
      </w:pPr>
      <w:r w:rsidRPr="000366C9">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СОО</w:t>
      </w:r>
    </w:p>
    <w:p w14:paraId="21CFBDF7" w14:textId="77777777" w:rsidR="00BB0D47" w:rsidRPr="00284B63" w:rsidRDefault="00BB0D47" w:rsidP="00BB0D47">
      <w:pPr>
        <w:spacing w:line="360" w:lineRule="auto"/>
        <w:ind w:firstLine="709"/>
        <w:jc w:val="both"/>
        <w:rPr>
          <w:rFonts w:ascii="Times New Roman" w:hAnsi="Times New Roman"/>
          <w:bCs/>
          <w:sz w:val="28"/>
          <w:szCs w:val="28"/>
        </w:rPr>
      </w:pPr>
      <w:r w:rsidRPr="00284B63">
        <w:rPr>
          <w:rFonts w:ascii="Times New Roman" w:hAnsi="Times New Roman"/>
          <w:sz w:val="28"/>
        </w:rPr>
        <w:t xml:space="preserve">Общие компетенции (далее – ОК) и профессиональные компетенции (далее – ПК) ФГОС СПО в соотнесении с личностными, метапредметными и предметными результатами обучения базового уровня (далее – ПРб) </w:t>
      </w:r>
      <w:r w:rsidRPr="00284B63">
        <w:rPr>
          <w:rFonts w:ascii="Times New Roman" w:hAnsi="Times New Roman"/>
          <w:sz w:val="28"/>
        </w:rPr>
        <w:br/>
        <w:t>ФГОС СОО представлены в таблице:</w:t>
      </w:r>
    </w:p>
    <w:p w14:paraId="39B77CE8" w14:textId="77777777" w:rsidR="00BB0D47" w:rsidRDefault="00BB0D47" w:rsidP="00BB0D47">
      <w:pPr>
        <w:rPr>
          <w:rFonts w:ascii="Times New Roman" w:hAnsi="Times New Roman"/>
        </w:rPr>
      </w:pPr>
    </w:p>
    <w:p w14:paraId="4F3F9165" w14:textId="77777777" w:rsidR="00BB0D47" w:rsidRPr="00F87C1A" w:rsidRDefault="00BB0D47" w:rsidP="00BB0D47">
      <w:pPr>
        <w:jc w:val="right"/>
        <w:rPr>
          <w:rFonts w:ascii="Times New Roman" w:hAnsi="Times New Roman"/>
        </w:rPr>
        <w:sectPr w:rsidR="00BB0D47" w:rsidRPr="00F87C1A">
          <w:footerReference w:type="default" r:id="rId57"/>
          <w:pgSz w:w="11910" w:h="16840"/>
          <w:pgMar w:top="1134" w:right="850" w:bottom="1134" w:left="1701" w:header="0" w:footer="775" w:gutter="0"/>
          <w:cols w:space="720"/>
        </w:sectPr>
      </w:pPr>
    </w:p>
    <w:tbl>
      <w:tblPr>
        <w:tblStyle w:v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5882"/>
        <w:gridCol w:w="5883"/>
      </w:tblGrid>
      <w:tr w:rsidR="00BB0D47" w:rsidRPr="00F87C1A" w14:paraId="0A81634C" w14:textId="77777777" w:rsidTr="003B3E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tcPr>
          <w:p w14:paraId="54B9A39C" w14:textId="77777777" w:rsidR="00BB0D47" w:rsidRPr="00133026" w:rsidRDefault="00BB0D47" w:rsidP="003B3EDF">
            <w:pPr>
              <w:pStyle w:val="aff"/>
              <w:spacing w:line="264" w:lineRule="auto"/>
              <w:ind w:right="280"/>
              <w:jc w:val="center"/>
              <w:rPr>
                <w:b w:val="0"/>
                <w:bCs/>
              </w:rPr>
            </w:pPr>
            <w:bookmarkStart w:id="279" w:name="_Hlk188612217"/>
            <w:r w:rsidRPr="00133026">
              <w:rPr>
                <w:bCs/>
              </w:rPr>
              <w:lastRenderedPageBreak/>
              <w:t xml:space="preserve">Код </w:t>
            </w:r>
            <w:r>
              <w:rPr>
                <w:bCs/>
              </w:rPr>
              <w:br/>
            </w:r>
            <w:r w:rsidRPr="00133026">
              <w:rPr>
                <w:bCs/>
              </w:rPr>
              <w:t>и наименование формируемых компетенций</w:t>
            </w:r>
          </w:p>
        </w:tc>
        <w:tc>
          <w:tcPr>
            <w:tcW w:w="11765" w:type="dxa"/>
            <w:gridSpan w:val="2"/>
          </w:tcPr>
          <w:p w14:paraId="70C6824B" w14:textId="77777777" w:rsidR="00BB0D47" w:rsidRPr="00133026" w:rsidRDefault="00BB0D47" w:rsidP="003B3EDF">
            <w:pPr>
              <w:pStyle w:val="aff"/>
              <w:spacing w:line="264" w:lineRule="auto"/>
              <w:ind w:right="280"/>
              <w:jc w:val="center"/>
              <w:cnfStyle w:val="100000000000" w:firstRow="1" w:lastRow="0" w:firstColumn="0" w:lastColumn="0" w:oddVBand="0" w:evenVBand="0" w:oddHBand="0" w:evenHBand="0" w:firstRowFirstColumn="0" w:firstRowLastColumn="0" w:lastRowFirstColumn="0" w:lastRowLastColumn="0"/>
              <w:rPr>
                <w:b w:val="0"/>
                <w:bCs/>
              </w:rPr>
            </w:pPr>
            <w:r>
              <w:rPr>
                <w:bCs/>
              </w:rPr>
              <w:t>Планируемые р</w:t>
            </w:r>
            <w:r w:rsidRPr="00133026">
              <w:rPr>
                <w:bCs/>
              </w:rPr>
              <w:t>езультаты о</w:t>
            </w:r>
            <w:r>
              <w:rPr>
                <w:bCs/>
              </w:rPr>
              <w:t>своения программы по дисциплине</w:t>
            </w:r>
          </w:p>
        </w:tc>
      </w:tr>
      <w:tr w:rsidR="00BB0D47" w:rsidRPr="00F87C1A" w14:paraId="4A8C6ABB" w14:textId="77777777" w:rsidTr="003B3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tcPr>
          <w:p w14:paraId="20CB0B64" w14:textId="77777777" w:rsidR="00BB0D47" w:rsidRPr="00F87C1A" w:rsidRDefault="00BB0D47" w:rsidP="003B3EDF">
            <w:pPr>
              <w:rPr>
                <w:rFonts w:ascii="Times New Roman" w:hAnsi="Times New Roman"/>
                <w:sz w:val="24"/>
                <w:szCs w:val="24"/>
              </w:rPr>
            </w:pPr>
          </w:p>
        </w:tc>
        <w:tc>
          <w:tcPr>
            <w:tcW w:w="5882" w:type="dxa"/>
            <w:vAlign w:val="center"/>
          </w:tcPr>
          <w:p w14:paraId="2880B852" w14:textId="77777777" w:rsidR="00BB0D47" w:rsidRPr="00F87C1A" w:rsidRDefault="00BB0D47" w:rsidP="003B3EDF">
            <w:pPr>
              <w:pStyle w:val="aff"/>
              <w:spacing w:line="264" w:lineRule="auto"/>
              <w:ind w:right="280"/>
              <w:jc w:val="center"/>
              <w:cnfStyle w:val="000000100000" w:firstRow="0" w:lastRow="0" w:firstColumn="0" w:lastColumn="0" w:oddVBand="0" w:evenVBand="0" w:oddHBand="1" w:evenHBand="0" w:firstRowFirstColumn="0" w:firstRowLastColumn="0" w:lastRowFirstColumn="0" w:lastRowLastColumn="0"/>
              <w:rPr>
                <w:b/>
                <w:vertAlign w:val="superscript"/>
              </w:rPr>
            </w:pPr>
            <w:r w:rsidRPr="00F87C1A">
              <w:rPr>
                <w:b/>
              </w:rPr>
              <w:t>Общие</w:t>
            </w:r>
            <w:r>
              <w:rPr>
                <w:rStyle w:val="a7"/>
                <w:rFonts w:eastAsiaTheme="majorEastAsia"/>
                <w:b/>
              </w:rPr>
              <w:footnoteReference w:id="47"/>
            </w:r>
          </w:p>
        </w:tc>
        <w:tc>
          <w:tcPr>
            <w:tcW w:w="5883" w:type="dxa"/>
            <w:vAlign w:val="center"/>
          </w:tcPr>
          <w:p w14:paraId="6D2BF615" w14:textId="77777777" w:rsidR="00BB0D47" w:rsidRPr="00F87C1A" w:rsidRDefault="00BB0D47" w:rsidP="003B3EDF">
            <w:pPr>
              <w:pStyle w:val="aff"/>
              <w:spacing w:line="264" w:lineRule="auto"/>
              <w:ind w:right="280"/>
              <w:jc w:val="center"/>
              <w:cnfStyle w:val="000000100000" w:firstRow="0" w:lastRow="0" w:firstColumn="0" w:lastColumn="0" w:oddVBand="0" w:evenVBand="0" w:oddHBand="1" w:evenHBand="0" w:firstRowFirstColumn="0" w:firstRowLastColumn="0" w:lastRowFirstColumn="0" w:lastRowLastColumn="0"/>
              <w:rPr>
                <w:b/>
                <w:vertAlign w:val="superscript"/>
              </w:rPr>
            </w:pPr>
            <w:r w:rsidRPr="00F87C1A">
              <w:rPr>
                <w:b/>
              </w:rPr>
              <w:t>Дисциплинарные</w:t>
            </w:r>
            <w:r>
              <w:rPr>
                <w:rStyle w:val="a7"/>
                <w:rFonts w:eastAsiaTheme="majorEastAsia"/>
                <w:b/>
              </w:rPr>
              <w:footnoteReference w:id="48"/>
            </w:r>
          </w:p>
        </w:tc>
      </w:tr>
      <w:tr w:rsidR="00BB0D47" w:rsidRPr="00133026" w14:paraId="12C3BAA3" w14:textId="77777777" w:rsidTr="003B3EDF">
        <w:tc>
          <w:tcPr>
            <w:cnfStyle w:val="001000000000" w:firstRow="0" w:lastRow="0" w:firstColumn="1" w:lastColumn="0" w:oddVBand="0" w:evenVBand="0" w:oddHBand="0" w:evenHBand="0" w:firstRowFirstColumn="0" w:firstRowLastColumn="0" w:lastRowFirstColumn="0" w:lastRowLastColumn="0"/>
            <w:tcW w:w="2689" w:type="dxa"/>
          </w:tcPr>
          <w:p w14:paraId="07E75F61" w14:textId="77777777" w:rsidR="00BB0D47" w:rsidRPr="00133026" w:rsidRDefault="00BB0D47" w:rsidP="003B3EDF">
            <w:pPr>
              <w:pStyle w:val="aff"/>
              <w:spacing w:beforeAutospacing="0" w:afterAutospacing="0"/>
              <w:rPr>
                <w:color w:val="auto"/>
              </w:rPr>
            </w:pPr>
          </w:p>
          <w:p w14:paraId="5242BEBD" w14:textId="77777777" w:rsidR="00BB0D47" w:rsidRPr="00133026" w:rsidRDefault="00BB0D47" w:rsidP="003B3EDF">
            <w:pPr>
              <w:pStyle w:val="aff"/>
              <w:spacing w:beforeAutospacing="0" w:afterAutospacing="0"/>
              <w:rPr>
                <w:color w:val="auto"/>
              </w:rPr>
            </w:pPr>
            <w:r w:rsidRPr="00133026">
              <w:rPr>
                <w:color w:val="auto"/>
              </w:rPr>
              <w:t>ОК 01. Выбирать способы решения задач профессиональной деятельности применительно</w:t>
            </w:r>
            <w:r>
              <w:rPr>
                <w:color w:val="auto"/>
              </w:rPr>
              <w:br/>
            </w:r>
            <w:r w:rsidRPr="00133026">
              <w:rPr>
                <w:color w:val="auto"/>
              </w:rPr>
              <w:t>к различным контекстам</w:t>
            </w:r>
          </w:p>
        </w:tc>
        <w:tc>
          <w:tcPr>
            <w:tcW w:w="5882" w:type="dxa"/>
            <w:shd w:val="clear" w:color="auto" w:fill="auto"/>
          </w:tcPr>
          <w:p w14:paraId="659C42D5"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Личностные результаты должны отражать в части трудового воспитания:</w:t>
            </w:r>
          </w:p>
          <w:p w14:paraId="36BCCDFB"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готовность к труду, осознание ценности мастерства, трудолюбие; </w:t>
            </w:r>
          </w:p>
          <w:p w14:paraId="0436DF8B"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готовность к активной деятельности технологической </w:t>
            </w:r>
            <w:r>
              <w:rPr>
                <w:rFonts w:ascii="Times New Roman" w:hAnsi="Times New Roman"/>
                <w:sz w:val="24"/>
                <w:szCs w:val="24"/>
              </w:rPr>
              <w:br/>
            </w:r>
            <w:r w:rsidRPr="00133026">
              <w:rPr>
                <w:rFonts w:ascii="Times New Roman" w:hAnsi="Times New Roman"/>
                <w:sz w:val="24"/>
                <w:szCs w:val="24"/>
              </w:rPr>
              <w:t xml:space="preserve">и социальной направленности, способность инициировать, планировать и самостоятельно выполнять такую деятельность; </w:t>
            </w:r>
          </w:p>
          <w:p w14:paraId="482A844E"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sz w:val="24"/>
                <w:szCs w:val="24"/>
              </w:rPr>
            </w:pPr>
            <w:r w:rsidRPr="00133026">
              <w:rPr>
                <w:rFonts w:ascii="Times New Roman" w:hAnsi="Times New Roman"/>
                <w:sz w:val="24"/>
                <w:szCs w:val="24"/>
              </w:rPr>
              <w:t>- интерес к различным сферам профессиональной деятельности,</w:t>
            </w:r>
          </w:p>
          <w:p w14:paraId="22226FA4"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trike/>
                <w:sz w:val="24"/>
                <w:szCs w:val="24"/>
              </w:rPr>
            </w:pPr>
            <w:r w:rsidRPr="00133026">
              <w:rPr>
                <w:rFonts w:ascii="Times New Roman" w:hAnsi="Times New Roman"/>
                <w:sz w:val="24"/>
                <w:szCs w:val="24"/>
              </w:rPr>
              <w:t xml:space="preserve">- готовность и способность к образованию </w:t>
            </w:r>
            <w:r>
              <w:rPr>
                <w:rFonts w:ascii="Times New Roman" w:hAnsi="Times New Roman"/>
                <w:sz w:val="24"/>
                <w:szCs w:val="24"/>
              </w:rPr>
              <w:br/>
            </w:r>
            <w:r w:rsidRPr="00133026">
              <w:rPr>
                <w:rFonts w:ascii="Times New Roman" w:hAnsi="Times New Roman"/>
                <w:sz w:val="24"/>
                <w:szCs w:val="24"/>
              </w:rPr>
              <w:t>и самообразованию на протяжении всей жизни;</w:t>
            </w:r>
          </w:p>
          <w:p w14:paraId="1E21AF1C"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Метапредметные результаты должны отражать:</w:t>
            </w:r>
          </w:p>
          <w:p w14:paraId="0D47986C"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Style w:val="dt-m1"/>
                <w:rFonts w:ascii="Times New Roman" w:hAnsi="Times New Roman"/>
                <w:sz w:val="24"/>
                <w:szCs w:val="24"/>
              </w:rPr>
            </w:pPr>
            <w:r w:rsidRPr="00133026">
              <w:rPr>
                <w:rFonts w:ascii="Times New Roman" w:hAnsi="Times New Roman"/>
                <w:sz w:val="24"/>
                <w:szCs w:val="24"/>
              </w:rPr>
              <w:t>Овладение универсальными учебными познавательными действиями:</w:t>
            </w:r>
          </w:p>
          <w:p w14:paraId="0EAF1325"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Style w:val="dt-m1"/>
                <w:rFonts w:ascii="Times New Roman" w:hAnsi="Times New Roman"/>
                <w:sz w:val="24"/>
                <w:szCs w:val="24"/>
              </w:rPr>
              <w:t xml:space="preserve">а) </w:t>
            </w:r>
            <w:r w:rsidRPr="00133026">
              <w:rPr>
                <w:rFonts w:ascii="Times New Roman" w:hAnsi="Times New Roman"/>
                <w:sz w:val="24"/>
                <w:szCs w:val="24"/>
              </w:rPr>
              <w:t>базовые логические действия:</w:t>
            </w:r>
          </w:p>
          <w:p w14:paraId="6D7E36D9"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shd w:val="clear" w:color="auto" w:fill="CAA4FF"/>
              </w:rPr>
            </w:pPr>
            <w:r w:rsidRPr="00133026">
              <w:rPr>
                <w:rFonts w:ascii="Times New Roman" w:hAnsi="Times New Roman"/>
                <w:sz w:val="24"/>
                <w:szCs w:val="24"/>
              </w:rPr>
              <w:t xml:space="preserve">самостоятельно формулировать и актуализировать проблему, рассматривать ее всесторонне; устанавливать существенный признак или основания для сравнения, классификации и обобщения; определять цели деятельности, задавать параметры и критерии </w:t>
            </w:r>
            <w:r>
              <w:rPr>
                <w:rFonts w:ascii="Times New Roman" w:hAnsi="Times New Roman"/>
                <w:sz w:val="24"/>
                <w:szCs w:val="24"/>
              </w:rPr>
              <w:br/>
            </w:r>
            <w:r w:rsidRPr="00133026">
              <w:rPr>
                <w:rFonts w:ascii="Times New Roman" w:hAnsi="Times New Roman"/>
                <w:sz w:val="24"/>
                <w:szCs w:val="24"/>
              </w:rPr>
              <w:t xml:space="preserve">их достижения; выявлять закономерности и противоречия </w:t>
            </w:r>
            <w:r>
              <w:rPr>
                <w:rFonts w:ascii="Times New Roman" w:hAnsi="Times New Roman"/>
                <w:sz w:val="24"/>
                <w:szCs w:val="24"/>
              </w:rPr>
              <w:br/>
            </w:r>
            <w:r w:rsidRPr="00133026">
              <w:rPr>
                <w:rFonts w:ascii="Times New Roman" w:hAnsi="Times New Roman"/>
                <w:sz w:val="24"/>
                <w:szCs w:val="24"/>
              </w:rPr>
              <w:t>в рассматриваемых явлениях</w:t>
            </w:r>
            <w:r w:rsidRPr="00133026">
              <w:rPr>
                <w:rFonts w:ascii="Times New Roman" w:hAnsi="Times New Roman"/>
                <w:sz w:val="24"/>
                <w:szCs w:val="24"/>
                <w:shd w:val="clear" w:color="auto" w:fill="CAA4FF"/>
              </w:rPr>
              <w:t xml:space="preserve"> </w:t>
            </w:r>
          </w:p>
          <w:p w14:paraId="1E0B1CD1"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Style w:val="dt-m1"/>
                <w:rFonts w:ascii="Times New Roman" w:hAnsi="Times New Roman"/>
                <w:sz w:val="24"/>
                <w:szCs w:val="24"/>
              </w:rPr>
              <w:lastRenderedPageBreak/>
              <w:t>б)</w:t>
            </w:r>
            <w:r w:rsidRPr="00133026">
              <w:rPr>
                <w:rFonts w:ascii="Times New Roman" w:hAnsi="Times New Roman"/>
                <w:sz w:val="24"/>
                <w:szCs w:val="24"/>
              </w:rPr>
              <w:t> базовые исследовательские действия:</w:t>
            </w:r>
          </w:p>
          <w:p w14:paraId="2B5D4CAD"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35535F04"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5A70F1F2"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9FEB46B"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уметь переносить знания в познавательную и практическую части жизнедеятельности;</w:t>
            </w:r>
          </w:p>
          <w:p w14:paraId="7B5C4F19"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уметь интегрировать знания из разных предметных областей; </w:t>
            </w:r>
          </w:p>
          <w:p w14:paraId="1F53774F"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выдвигать новые идеи, предлагать оригинальные подходы и решения; </w:t>
            </w:r>
          </w:p>
          <w:p w14:paraId="6014C3AD"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shd w:val="clear" w:color="auto" w:fill="CAA4FF"/>
              </w:rPr>
            </w:pPr>
            <w:r w:rsidRPr="00133026">
              <w:rPr>
                <w:rFonts w:ascii="Times New Roman" w:hAnsi="Times New Roman"/>
                <w:sz w:val="24"/>
                <w:szCs w:val="24"/>
              </w:rPr>
              <w:t>-  проявлять способность их использования в познавательной и социальной практике</w:t>
            </w:r>
          </w:p>
        </w:tc>
        <w:tc>
          <w:tcPr>
            <w:tcW w:w="5883" w:type="dxa"/>
            <w:shd w:val="clear" w:color="auto" w:fill="auto"/>
          </w:tcPr>
          <w:p w14:paraId="17A3A39C"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lastRenderedPageBreak/>
              <w:t>ПРб 1</w:t>
            </w:r>
            <w:r>
              <w:rPr>
                <w:rFonts w:ascii="Times New Roman" w:hAnsi="Times New Roman"/>
                <w:sz w:val="24"/>
                <w:szCs w:val="24"/>
              </w:rPr>
              <w:t>.</w:t>
            </w:r>
            <w:r w:rsidRPr="00133026">
              <w:rPr>
                <w:rFonts w:ascii="Times New Roman" w:hAnsi="Times New Roman"/>
                <w:sz w:val="24"/>
                <w:szCs w:val="24"/>
              </w:rPr>
              <w:t xml:space="preserve"> </w:t>
            </w:r>
            <w:r>
              <w:rPr>
                <w:rFonts w:ascii="Times New Roman" w:hAnsi="Times New Roman"/>
                <w:sz w:val="24"/>
                <w:szCs w:val="24"/>
              </w:rPr>
              <w:t>С</w:t>
            </w:r>
            <w:r w:rsidRPr="00133026">
              <w:rPr>
                <w:rFonts w:ascii="Times New Roman" w:hAnsi="Times New Roman"/>
                <w:sz w:val="24"/>
                <w:szCs w:val="24"/>
              </w:rPr>
              <w:t xml:space="preserve">формированность представлений о роли </w:t>
            </w:r>
            <w:r>
              <w:rPr>
                <w:rFonts w:ascii="Times New Roman" w:hAnsi="Times New Roman"/>
                <w:sz w:val="24"/>
                <w:szCs w:val="24"/>
              </w:rPr>
              <w:br/>
            </w:r>
            <w:r w:rsidRPr="00133026">
              <w:rPr>
                <w:rFonts w:ascii="Times New Roman" w:hAnsi="Times New Roman"/>
                <w:sz w:val="24"/>
                <w:szCs w:val="24"/>
              </w:rPr>
              <w:t xml:space="preserve">и месте физики и астрономии в современной научной картине мира, о системообразующей роли физики </w:t>
            </w:r>
            <w:r>
              <w:rPr>
                <w:rFonts w:ascii="Times New Roman" w:hAnsi="Times New Roman"/>
                <w:sz w:val="24"/>
                <w:szCs w:val="24"/>
              </w:rPr>
              <w:br/>
            </w:r>
            <w:r w:rsidRPr="00133026">
              <w:rPr>
                <w:rFonts w:ascii="Times New Roman" w:hAnsi="Times New Roman"/>
                <w:sz w:val="24"/>
                <w:szCs w:val="24"/>
              </w:rP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sz w:val="24"/>
                <w:szCs w:val="24"/>
              </w:rPr>
              <w:br/>
            </w:r>
            <w:r w:rsidRPr="00133026">
              <w:rPr>
                <w:rFonts w:ascii="Times New Roman" w:hAnsi="Times New Roman"/>
                <w:sz w:val="24"/>
                <w:szCs w:val="24"/>
              </w:rPr>
              <w:t xml:space="preserve">в практической деятельности человека и дальнейшем научно-техническом развитии, роли физики </w:t>
            </w:r>
            <w:r>
              <w:rPr>
                <w:rFonts w:ascii="Times New Roman" w:hAnsi="Times New Roman"/>
                <w:sz w:val="24"/>
                <w:szCs w:val="24"/>
              </w:rPr>
              <w:br/>
            </w:r>
            <w:r w:rsidRPr="00133026">
              <w:rPr>
                <w:rFonts w:ascii="Times New Roman" w:hAnsi="Times New Roman"/>
                <w:sz w:val="24"/>
                <w:szCs w:val="24"/>
              </w:rPr>
              <w:t xml:space="preserve">в формировании кругозора и функциональной грамотности человека для решения практических задач; </w:t>
            </w:r>
          </w:p>
          <w:p w14:paraId="7BC85064"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ПРб 2</w:t>
            </w:r>
            <w:r>
              <w:rPr>
                <w:rFonts w:ascii="Times New Roman" w:hAnsi="Times New Roman"/>
                <w:sz w:val="24"/>
                <w:szCs w:val="24"/>
              </w:rPr>
              <w:t>.</w:t>
            </w:r>
            <w:r w:rsidRPr="00133026">
              <w:rPr>
                <w:rFonts w:ascii="Times New Roman" w:hAnsi="Times New Roman"/>
                <w:sz w:val="24"/>
                <w:szCs w:val="24"/>
              </w:rPr>
              <w:t xml:space="preserve"> </w:t>
            </w:r>
            <w:r>
              <w:rPr>
                <w:rFonts w:ascii="Times New Roman" w:hAnsi="Times New Roman"/>
                <w:sz w:val="24"/>
                <w:szCs w:val="24"/>
              </w:rPr>
              <w:t>С</w:t>
            </w:r>
            <w:r w:rsidRPr="00133026">
              <w:rPr>
                <w:rFonts w:ascii="Times New Roman" w:hAnsi="Times New Roman"/>
                <w:sz w:val="24"/>
                <w:szCs w:val="24"/>
              </w:rPr>
              <w:t xml:space="preserve">формированность умений распознавать физические явления (процессы) и объяснять </w:t>
            </w:r>
            <w:r>
              <w:rPr>
                <w:rFonts w:ascii="Times New Roman" w:hAnsi="Times New Roman"/>
                <w:sz w:val="24"/>
                <w:szCs w:val="24"/>
              </w:rPr>
              <w:br/>
            </w:r>
            <w:r w:rsidRPr="00133026">
              <w:rPr>
                <w:rFonts w:ascii="Times New Roman" w:hAnsi="Times New Roman"/>
                <w:sz w:val="24"/>
                <w:szCs w:val="24"/>
              </w:rPr>
              <w:t xml:space="preserve">их на основе изученных законов, равномерное </w:t>
            </w:r>
            <w:r>
              <w:rPr>
                <w:rFonts w:ascii="Times New Roman" w:hAnsi="Times New Roman"/>
                <w:sz w:val="24"/>
                <w:szCs w:val="24"/>
              </w:rPr>
              <w:br/>
            </w:r>
            <w:r w:rsidRPr="00133026">
              <w:rPr>
                <w:rFonts w:ascii="Times New Roman" w:hAnsi="Times New Roman"/>
                <w:sz w:val="24"/>
                <w:szCs w:val="24"/>
              </w:rPr>
              <w:t xml:space="preserve">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конденсация, плавление, кристаллизация, кипение, влажность </w:t>
            </w:r>
            <w:r w:rsidRPr="00133026">
              <w:rPr>
                <w:rFonts w:ascii="Times New Roman" w:hAnsi="Times New Roman"/>
                <w:sz w:val="24"/>
                <w:szCs w:val="24"/>
              </w:rPr>
              <w:lastRenderedPageBreak/>
              <w:t xml:space="preserve">воздуха, связь средней кинетической энергии теплового движения молекул с абсолютной температурой, повышение давления газа при его нагревании </w:t>
            </w:r>
            <w:r>
              <w:rPr>
                <w:rFonts w:ascii="Times New Roman" w:hAnsi="Times New Roman"/>
                <w:sz w:val="24"/>
                <w:szCs w:val="24"/>
              </w:rPr>
              <w:br/>
            </w:r>
            <w:r w:rsidRPr="00133026">
              <w:rPr>
                <w:rFonts w:ascii="Times New Roman" w:hAnsi="Times New Roman"/>
                <w:sz w:val="24"/>
                <w:szCs w:val="24"/>
              </w:rPr>
              <w:t xml:space="preserve">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w:t>
            </w:r>
            <w:r>
              <w:rPr>
                <w:rFonts w:ascii="Times New Roman" w:hAnsi="Times New Roman"/>
                <w:sz w:val="24"/>
                <w:szCs w:val="24"/>
              </w:rPr>
              <w:br/>
            </w:r>
            <w:r w:rsidRPr="00133026">
              <w:rPr>
                <w:rFonts w:ascii="Times New Roman" w:hAnsi="Times New Roman"/>
                <w:sz w:val="24"/>
                <w:szCs w:val="24"/>
              </w:rPr>
              <w:t xml:space="preserve">и движущийся заряд, электромагнитные колебания </w:t>
            </w:r>
            <w:r>
              <w:rPr>
                <w:rFonts w:ascii="Times New Roman" w:hAnsi="Times New Roman"/>
                <w:sz w:val="24"/>
                <w:szCs w:val="24"/>
              </w:rPr>
              <w:br/>
            </w:r>
            <w:r w:rsidRPr="00133026">
              <w:rPr>
                <w:rFonts w:ascii="Times New Roman" w:hAnsi="Times New Roman"/>
                <w:sz w:val="24"/>
                <w:szCs w:val="24"/>
              </w:rPr>
              <w:t xml:space="preserve">и волны, прямолинейное распространение света, отражение, преломление, интерференция, дифракция </w:t>
            </w:r>
            <w:r>
              <w:rPr>
                <w:rFonts w:ascii="Times New Roman" w:hAnsi="Times New Roman"/>
                <w:sz w:val="24"/>
                <w:szCs w:val="24"/>
              </w:rPr>
              <w:br/>
            </w:r>
            <w:r w:rsidRPr="00133026">
              <w:rPr>
                <w:rFonts w:ascii="Times New Roman" w:hAnsi="Times New Roman"/>
                <w:sz w:val="24"/>
                <w:szCs w:val="24"/>
              </w:rPr>
              <w:t xml:space="preserve">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 </w:t>
            </w:r>
          </w:p>
          <w:p w14:paraId="4EC0F96C"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ПРб 3</w:t>
            </w:r>
            <w:r>
              <w:rPr>
                <w:rFonts w:ascii="Times New Roman" w:hAnsi="Times New Roman"/>
                <w:sz w:val="24"/>
                <w:szCs w:val="24"/>
              </w:rPr>
              <w:t>.</w:t>
            </w:r>
            <w:r w:rsidRPr="00133026">
              <w:rPr>
                <w:rFonts w:ascii="Times New Roman" w:hAnsi="Times New Roman"/>
                <w:sz w:val="24"/>
                <w:szCs w:val="24"/>
              </w:rPr>
              <w:t xml:space="preserve"> </w:t>
            </w:r>
            <w:r>
              <w:rPr>
                <w:rFonts w:ascii="Times New Roman" w:hAnsi="Times New Roman"/>
                <w:sz w:val="24"/>
                <w:szCs w:val="24"/>
              </w:rPr>
              <w:t>В</w:t>
            </w:r>
            <w:r w:rsidRPr="00133026">
              <w:rPr>
                <w:rFonts w:ascii="Times New Roman" w:hAnsi="Times New Roman"/>
                <w:sz w:val="24"/>
                <w:szCs w:val="24"/>
              </w:rPr>
              <w:t xml:space="preserve">ладение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владение основополагающими астрономическими понятиями, позволяющими характеризовать процессы, происходящие на звездах, в звездных системах, </w:t>
            </w:r>
            <w:r>
              <w:rPr>
                <w:rFonts w:ascii="Times New Roman" w:hAnsi="Times New Roman"/>
                <w:sz w:val="24"/>
                <w:szCs w:val="24"/>
              </w:rPr>
              <w:br/>
            </w:r>
            <w:r w:rsidRPr="00133026">
              <w:rPr>
                <w:rFonts w:ascii="Times New Roman" w:hAnsi="Times New Roman"/>
                <w:sz w:val="24"/>
                <w:szCs w:val="24"/>
              </w:rPr>
              <w:t>в межгалактической среде; движение небесных тел, эволюцию звезд и Вселенной;</w:t>
            </w:r>
          </w:p>
          <w:p w14:paraId="5C2D900E" w14:textId="77777777" w:rsidR="00BB0D47"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ПРб 4</w:t>
            </w:r>
            <w:r>
              <w:rPr>
                <w:rFonts w:ascii="Times New Roman" w:hAnsi="Times New Roman"/>
                <w:sz w:val="24"/>
                <w:szCs w:val="24"/>
              </w:rPr>
              <w:t>.</w:t>
            </w:r>
            <w:r w:rsidRPr="00133026">
              <w:rPr>
                <w:rFonts w:ascii="Times New Roman" w:hAnsi="Times New Roman"/>
                <w:sz w:val="24"/>
                <w:szCs w:val="24"/>
              </w:rPr>
              <w:t xml:space="preserve"> </w:t>
            </w:r>
            <w:r>
              <w:rPr>
                <w:rFonts w:ascii="Times New Roman" w:hAnsi="Times New Roman"/>
                <w:sz w:val="24"/>
                <w:szCs w:val="24"/>
              </w:rPr>
              <w:t>В</w:t>
            </w:r>
            <w:r w:rsidRPr="00133026">
              <w:rPr>
                <w:rFonts w:ascii="Times New Roman" w:hAnsi="Times New Roman"/>
                <w:sz w:val="24"/>
                <w:szCs w:val="24"/>
              </w:rPr>
              <w:t xml:space="preserve">ладение закономерностями, законами </w:t>
            </w:r>
            <w:r>
              <w:rPr>
                <w:rFonts w:ascii="Times New Roman" w:hAnsi="Times New Roman"/>
                <w:sz w:val="24"/>
                <w:szCs w:val="24"/>
              </w:rPr>
              <w:br/>
            </w:r>
            <w:r w:rsidRPr="00133026">
              <w:rPr>
                <w:rFonts w:ascii="Times New Roman" w:hAnsi="Times New Roman"/>
                <w:sz w:val="24"/>
                <w:szCs w:val="24"/>
              </w:rPr>
              <w:t xml:space="preserve">и теориями (закон всемирного тяготения, I, II и III </w:t>
            </w:r>
            <w:r w:rsidRPr="00133026">
              <w:rPr>
                <w:rFonts w:ascii="Times New Roman" w:hAnsi="Times New Roman"/>
                <w:sz w:val="24"/>
                <w:szCs w:val="24"/>
              </w:rPr>
              <w:lastRenderedPageBreak/>
              <w:t>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14:paraId="5AFC5189" w14:textId="77777777" w:rsidR="00BB0D47"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A5CDE">
              <w:rPr>
                <w:rFonts w:ascii="Times New Roman" w:hAnsi="Times New Roman"/>
                <w:sz w:val="24"/>
                <w:szCs w:val="24"/>
              </w:rPr>
              <w:t xml:space="preserve">ПРб 6.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w:t>
            </w:r>
            <w:r w:rsidRPr="003A5CDE">
              <w:rPr>
                <w:rFonts w:ascii="Times New Roman" w:hAnsi="Times New Roman"/>
                <w:sz w:val="24"/>
                <w:szCs w:val="24"/>
              </w:rPr>
              <w:br/>
              <w:t xml:space="preserve">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w:t>
            </w:r>
            <w:r w:rsidRPr="003A5CDE">
              <w:rPr>
                <w:rFonts w:ascii="Times New Roman" w:hAnsi="Times New Roman"/>
                <w:sz w:val="24"/>
                <w:szCs w:val="24"/>
              </w:rPr>
              <w:br/>
              <w:t xml:space="preserve">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w:t>
            </w:r>
            <w:r w:rsidRPr="003A5CDE">
              <w:rPr>
                <w:rFonts w:ascii="Times New Roman" w:hAnsi="Times New Roman"/>
                <w:sz w:val="24"/>
                <w:szCs w:val="24"/>
              </w:rPr>
              <w:br/>
              <w:t>о методах получения научных астрономических знаний</w:t>
            </w:r>
            <w:r>
              <w:rPr>
                <w:rFonts w:ascii="Times New Roman" w:hAnsi="Times New Roman"/>
                <w:sz w:val="24"/>
                <w:szCs w:val="24"/>
              </w:rPr>
              <w:t>;</w:t>
            </w:r>
          </w:p>
          <w:p w14:paraId="1CD0D68E"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lastRenderedPageBreak/>
              <w:t>ПРб 7</w:t>
            </w:r>
            <w:r>
              <w:rPr>
                <w:rFonts w:ascii="Times New Roman" w:hAnsi="Times New Roman"/>
                <w:sz w:val="24"/>
                <w:szCs w:val="24"/>
              </w:rPr>
              <w:t>. С</w:t>
            </w:r>
            <w:r w:rsidRPr="00133026">
              <w:rPr>
                <w:rFonts w:ascii="Times New Roman" w:hAnsi="Times New Roman"/>
                <w:sz w:val="24"/>
                <w:szCs w:val="24"/>
              </w:rPr>
              <w:t xml:space="preserve">формированность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w:t>
            </w:r>
            <w:r>
              <w:rPr>
                <w:rFonts w:ascii="Times New Roman" w:hAnsi="Times New Roman"/>
                <w:sz w:val="24"/>
                <w:szCs w:val="24"/>
              </w:rPr>
              <w:br/>
            </w:r>
            <w:r w:rsidRPr="00133026">
              <w:rPr>
                <w:rFonts w:ascii="Times New Roman" w:hAnsi="Times New Roman"/>
                <w:sz w:val="24"/>
                <w:szCs w:val="24"/>
              </w:rPr>
              <w:t xml:space="preserve">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w:t>
            </w:r>
            <w:r>
              <w:rPr>
                <w:rFonts w:ascii="Times New Roman" w:hAnsi="Times New Roman"/>
                <w:sz w:val="24"/>
                <w:szCs w:val="24"/>
              </w:rPr>
              <w:br/>
            </w:r>
            <w:r w:rsidRPr="00133026">
              <w:rPr>
                <w:rFonts w:ascii="Times New Roman" w:hAnsi="Times New Roman"/>
                <w:sz w:val="24"/>
                <w:szCs w:val="24"/>
              </w:rPr>
              <w:t xml:space="preserve">с опорой на изученные законы, закономерности </w:t>
            </w:r>
            <w:r>
              <w:rPr>
                <w:rFonts w:ascii="Times New Roman" w:hAnsi="Times New Roman"/>
                <w:sz w:val="24"/>
                <w:szCs w:val="24"/>
              </w:rPr>
              <w:br/>
            </w:r>
            <w:r w:rsidRPr="00133026">
              <w:rPr>
                <w:rFonts w:ascii="Times New Roman" w:hAnsi="Times New Roman"/>
                <w:sz w:val="24"/>
                <w:szCs w:val="24"/>
              </w:rPr>
              <w:t>и физические явления</w:t>
            </w:r>
          </w:p>
        </w:tc>
      </w:tr>
      <w:tr w:rsidR="00BB0D47" w:rsidRPr="00133026" w14:paraId="02EE4868" w14:textId="77777777" w:rsidTr="003B3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9DBC9C4" w14:textId="77777777" w:rsidR="00BB0D47" w:rsidRPr="00133026" w:rsidRDefault="00BB0D47" w:rsidP="003B3EDF">
            <w:pPr>
              <w:pStyle w:val="aff"/>
              <w:spacing w:beforeAutospacing="0" w:afterAutospacing="0"/>
              <w:rPr>
                <w:color w:val="auto"/>
              </w:rPr>
            </w:pPr>
            <w:r w:rsidRPr="00133026">
              <w:rPr>
                <w:color w:val="auto"/>
              </w:rPr>
              <w:lastRenderedPageBreak/>
              <w:t xml:space="preserve">ОК 02. Использовать современные средства поиска, анализа </w:t>
            </w:r>
            <w:r>
              <w:rPr>
                <w:color w:val="auto"/>
              </w:rPr>
              <w:br/>
            </w:r>
            <w:r w:rsidRPr="00133026">
              <w:rPr>
                <w:color w:val="auto"/>
              </w:rPr>
              <w:t xml:space="preserve">и интерпретации информации </w:t>
            </w:r>
            <w:r>
              <w:rPr>
                <w:color w:val="auto"/>
              </w:rPr>
              <w:br/>
            </w:r>
            <w:r w:rsidRPr="00133026">
              <w:rPr>
                <w:color w:val="auto"/>
              </w:rPr>
              <w:t xml:space="preserve">и информационные технологии </w:t>
            </w:r>
            <w:r>
              <w:rPr>
                <w:color w:val="auto"/>
              </w:rPr>
              <w:br/>
            </w:r>
            <w:r w:rsidRPr="00133026">
              <w:rPr>
                <w:color w:val="auto"/>
              </w:rPr>
              <w:t>для выполнения задач профессиональной деятельности</w:t>
            </w:r>
          </w:p>
          <w:p w14:paraId="7FD85A23" w14:textId="77777777" w:rsidR="00BB0D47" w:rsidRPr="00133026" w:rsidRDefault="00BB0D47" w:rsidP="003B3EDF">
            <w:pPr>
              <w:pStyle w:val="aff"/>
              <w:spacing w:beforeAutospacing="0" w:afterAutospacing="0"/>
              <w:rPr>
                <w:color w:val="auto"/>
              </w:rPr>
            </w:pPr>
          </w:p>
        </w:tc>
        <w:tc>
          <w:tcPr>
            <w:tcW w:w="5882" w:type="dxa"/>
            <w:shd w:val="clear" w:color="auto" w:fill="auto"/>
          </w:tcPr>
          <w:p w14:paraId="2A06ED52"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Личностные результаты должны отражать в части ценности научного познания:</w:t>
            </w:r>
          </w:p>
          <w:p w14:paraId="66CB3F53"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rPr>
              <w:br/>
            </w:r>
            <w:r w:rsidRPr="00133026">
              <w:rPr>
                <w:rFonts w:ascii="Times New Roman" w:hAnsi="Times New Roman"/>
                <w:color w:val="auto"/>
                <w:sz w:val="24"/>
                <w:szCs w:val="24"/>
              </w:rPr>
              <w:t xml:space="preserve">в поликультурном мире; </w:t>
            </w:r>
          </w:p>
          <w:p w14:paraId="1E493982"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 xml:space="preserve">- совершенствование языковой и читательской культуры как средства взаимодействия между людьми и познания мира; </w:t>
            </w:r>
          </w:p>
          <w:p w14:paraId="7A2FE858"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Метапредметные результаты должны отражать:</w:t>
            </w:r>
          </w:p>
          <w:p w14:paraId="1AF17A0C"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 xml:space="preserve"> Овладение универсальными учебными познавательными действиями:</w:t>
            </w:r>
          </w:p>
          <w:p w14:paraId="3CE3DE6C"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в) работа с информацией:</w:t>
            </w:r>
          </w:p>
          <w:p w14:paraId="0CD8BAB1"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17EC987"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Cs w:val="24"/>
              </w:rPr>
            </w:pPr>
            <w:r w:rsidRPr="00133026">
              <w:rPr>
                <w:rFonts w:ascii="Times New Roman" w:hAnsi="Times New Roman"/>
                <w:color w:val="auto"/>
                <w:sz w:val="24"/>
                <w:szCs w:val="24"/>
              </w:rPr>
              <w:t xml:space="preserve">- использовать средства информационных </w:t>
            </w:r>
            <w:r>
              <w:rPr>
                <w:rFonts w:ascii="Times New Roman" w:hAnsi="Times New Roman"/>
                <w:color w:val="auto"/>
                <w:sz w:val="24"/>
                <w:szCs w:val="24"/>
              </w:rPr>
              <w:br/>
            </w:r>
            <w:r w:rsidRPr="00133026">
              <w:rPr>
                <w:rFonts w:ascii="Times New Roman" w:hAnsi="Times New Roman"/>
                <w:color w:val="auto"/>
                <w:sz w:val="24"/>
                <w:szCs w:val="24"/>
              </w:rPr>
              <w:t xml:space="preserve">и коммуникационных технологий в решении когнитивных, коммуникативных и организационных </w:t>
            </w:r>
            <w:r w:rsidRPr="00133026">
              <w:rPr>
                <w:rFonts w:ascii="Times New Roman" w:hAnsi="Times New Roman"/>
                <w:color w:val="auto"/>
                <w:sz w:val="24"/>
                <w:szCs w:val="24"/>
              </w:rPr>
              <w:lastRenderedPageBreak/>
              <w:t>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5883" w:type="dxa"/>
            <w:shd w:val="clear" w:color="auto" w:fill="auto"/>
          </w:tcPr>
          <w:p w14:paraId="280626D9"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lastRenderedPageBreak/>
              <w:t xml:space="preserve">ПРб 5. Умение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 </w:t>
            </w:r>
          </w:p>
          <w:p w14:paraId="0F0D0E67" w14:textId="77777777" w:rsidR="00BB0D47" w:rsidRPr="0013302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133026">
              <w:rPr>
                <w:rFonts w:ascii="Times New Roman" w:hAnsi="Times New Roman"/>
                <w:color w:val="auto"/>
                <w:sz w:val="24"/>
                <w:szCs w:val="24"/>
              </w:rPr>
              <w:t xml:space="preserve">ПРб 9. Сформированность собственной позиции </w:t>
            </w:r>
            <w:r>
              <w:rPr>
                <w:rFonts w:ascii="Times New Roman" w:hAnsi="Times New Roman"/>
                <w:color w:val="auto"/>
                <w:sz w:val="24"/>
                <w:szCs w:val="24"/>
              </w:rPr>
              <w:br/>
            </w:r>
            <w:r w:rsidRPr="00133026">
              <w:rPr>
                <w:rFonts w:ascii="Times New Roman" w:hAnsi="Times New Roman"/>
                <w:color w:val="auto"/>
                <w:sz w:val="24"/>
                <w:szCs w:val="24"/>
              </w:rP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tc>
      </w:tr>
      <w:tr w:rsidR="00BB0D47" w:rsidRPr="00133026" w14:paraId="15D14476" w14:textId="77777777" w:rsidTr="003B3EDF">
        <w:tc>
          <w:tcPr>
            <w:cnfStyle w:val="001000000000" w:firstRow="0" w:lastRow="0" w:firstColumn="1" w:lastColumn="0" w:oddVBand="0" w:evenVBand="0" w:oddHBand="0" w:evenHBand="0" w:firstRowFirstColumn="0" w:firstRowLastColumn="0" w:lastRowFirstColumn="0" w:lastRowLastColumn="0"/>
            <w:tcW w:w="2689" w:type="dxa"/>
          </w:tcPr>
          <w:p w14:paraId="0A5C8019" w14:textId="77777777" w:rsidR="00BB0D47" w:rsidRPr="00133026" w:rsidRDefault="00BB0D47" w:rsidP="003B3EDF">
            <w:pPr>
              <w:pStyle w:val="aff"/>
              <w:spacing w:beforeAutospacing="0" w:afterAutospacing="0"/>
              <w:rPr>
                <w:color w:val="auto"/>
              </w:rPr>
            </w:pPr>
            <w:r w:rsidRPr="00133026">
              <w:rPr>
                <w:color w:val="auto"/>
              </w:rPr>
              <w:t xml:space="preserve">ОК 03. Планировать </w:t>
            </w:r>
            <w:r>
              <w:rPr>
                <w:color w:val="auto"/>
              </w:rPr>
              <w:br/>
            </w:r>
            <w:r w:rsidRPr="00133026">
              <w:rPr>
                <w:color w:val="auto"/>
              </w:rPr>
              <w:t xml:space="preserve">и реализовывать собственное профессиональное </w:t>
            </w:r>
            <w:r>
              <w:rPr>
                <w:color w:val="auto"/>
              </w:rPr>
              <w:br/>
            </w:r>
            <w:r w:rsidRPr="00133026">
              <w:rPr>
                <w:color w:val="auto"/>
              </w:rPr>
              <w:t xml:space="preserve">и личностное развитие, предпринимательскую деятельность </w:t>
            </w:r>
            <w:r>
              <w:rPr>
                <w:color w:val="auto"/>
              </w:rPr>
              <w:br/>
            </w:r>
            <w:r w:rsidRPr="00133026">
              <w:rPr>
                <w:color w:val="auto"/>
              </w:rPr>
              <w:t xml:space="preserve">в профессиональной сфере, использовать знания по правовой </w:t>
            </w:r>
            <w:r>
              <w:rPr>
                <w:color w:val="auto"/>
              </w:rPr>
              <w:br/>
            </w:r>
            <w:r w:rsidRPr="00133026">
              <w:rPr>
                <w:color w:val="auto"/>
              </w:rPr>
              <w:t xml:space="preserve">и финансовой грамотности </w:t>
            </w:r>
            <w:r>
              <w:rPr>
                <w:color w:val="auto"/>
              </w:rPr>
              <w:br/>
            </w:r>
            <w:r w:rsidRPr="00133026">
              <w:rPr>
                <w:color w:val="auto"/>
              </w:rPr>
              <w:t>в различных жизненных ситуациях</w:t>
            </w:r>
          </w:p>
          <w:p w14:paraId="19AAE90C" w14:textId="77777777" w:rsidR="00BB0D47" w:rsidRPr="00133026" w:rsidRDefault="00BB0D47" w:rsidP="003B3EDF">
            <w:pPr>
              <w:pStyle w:val="aff"/>
              <w:spacing w:beforeAutospacing="0" w:afterAutospacing="0"/>
              <w:rPr>
                <w:color w:val="auto"/>
              </w:rPr>
            </w:pPr>
          </w:p>
        </w:tc>
        <w:tc>
          <w:tcPr>
            <w:tcW w:w="5882" w:type="dxa"/>
            <w:shd w:val="clear" w:color="auto" w:fill="auto"/>
          </w:tcPr>
          <w:p w14:paraId="4CBB310A" w14:textId="77777777" w:rsidR="00BB0D47" w:rsidRPr="00133026" w:rsidRDefault="00BB0D47" w:rsidP="003B3EDF">
            <w:pPr>
              <w:tabs>
                <w:tab w:val="left" w:pos="182"/>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Личностные результаты должны отражать в части духовно-нравственного воспитания:</w:t>
            </w:r>
          </w:p>
          <w:p w14:paraId="4455265C"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w:t>
            </w:r>
            <w:r>
              <w:rPr>
                <w:rFonts w:ascii="Times New Roman" w:hAnsi="Times New Roman"/>
                <w:sz w:val="24"/>
                <w:szCs w:val="24"/>
              </w:rPr>
              <w:br/>
            </w:r>
            <w:r w:rsidRPr="00133026">
              <w:rPr>
                <w:rFonts w:ascii="Times New Roman" w:hAnsi="Times New Roman"/>
                <w:sz w:val="24"/>
                <w:szCs w:val="24"/>
              </w:rPr>
              <w:t xml:space="preserve">и ценности; </w:t>
            </w:r>
          </w:p>
          <w:p w14:paraId="11AD71CA"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-осознание личного вклад в построение устойчивого будущего; </w:t>
            </w:r>
          </w:p>
          <w:p w14:paraId="45F3081B"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Метапредметные результаты должны отражать: </w:t>
            </w:r>
          </w:p>
          <w:p w14:paraId="178AD6B7"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Овладение универсальными регулятивными действиями:</w:t>
            </w:r>
          </w:p>
          <w:p w14:paraId="445BFB54"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а)</w:t>
            </w:r>
            <w:r>
              <w:rPr>
                <w:rFonts w:ascii="Times New Roman" w:hAnsi="Times New Roman"/>
                <w:sz w:val="24"/>
                <w:szCs w:val="24"/>
              </w:rPr>
              <w:t xml:space="preserve"> </w:t>
            </w:r>
            <w:r w:rsidRPr="00133026">
              <w:rPr>
                <w:rFonts w:ascii="Times New Roman" w:hAnsi="Times New Roman"/>
                <w:sz w:val="24"/>
                <w:szCs w:val="24"/>
              </w:rPr>
              <w:t>самоорганизация:</w:t>
            </w:r>
          </w:p>
          <w:p w14:paraId="17C59EFC"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w:t>
            </w:r>
            <w:r>
              <w:rPr>
                <w:rFonts w:ascii="Times New Roman" w:hAnsi="Times New Roman"/>
                <w:sz w:val="24"/>
                <w:szCs w:val="24"/>
              </w:rPr>
              <w:br/>
            </w:r>
            <w:r w:rsidRPr="00133026">
              <w:rPr>
                <w:rFonts w:ascii="Times New Roman" w:hAnsi="Times New Roman"/>
                <w:sz w:val="24"/>
                <w:szCs w:val="24"/>
              </w:rPr>
              <w:t>и жизненных ситуациях;</w:t>
            </w:r>
          </w:p>
          <w:p w14:paraId="1370D861"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 xml:space="preserve">- самостоятельно составлять план решения проблемы </w:t>
            </w:r>
            <w:r>
              <w:rPr>
                <w:rFonts w:ascii="Times New Roman" w:hAnsi="Times New Roman"/>
                <w:sz w:val="24"/>
                <w:szCs w:val="24"/>
              </w:rPr>
              <w:br/>
            </w:r>
            <w:r w:rsidRPr="00133026">
              <w:rPr>
                <w:rFonts w:ascii="Times New Roman" w:hAnsi="Times New Roman"/>
                <w:sz w:val="24"/>
                <w:szCs w:val="24"/>
              </w:rPr>
              <w:t>с учетом имеющихся ресурсов, собственных возможностей и предпочтений;</w:t>
            </w:r>
          </w:p>
          <w:p w14:paraId="6B29C8DE"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б)</w:t>
            </w:r>
            <w:r>
              <w:rPr>
                <w:rFonts w:ascii="Times New Roman" w:hAnsi="Times New Roman"/>
                <w:sz w:val="24"/>
                <w:szCs w:val="24"/>
              </w:rPr>
              <w:t xml:space="preserve"> </w:t>
            </w:r>
            <w:r w:rsidRPr="00133026">
              <w:rPr>
                <w:rFonts w:ascii="Times New Roman" w:hAnsi="Times New Roman"/>
                <w:sz w:val="24"/>
                <w:szCs w:val="24"/>
              </w:rPr>
              <w:t>самоконтроль:</w:t>
            </w:r>
          </w:p>
          <w:p w14:paraId="3D0BDF5D"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33026">
              <w:rPr>
                <w:rFonts w:ascii="Times New Roman" w:hAnsi="Times New Roman"/>
                <w:sz w:val="24"/>
                <w:szCs w:val="24"/>
              </w:rPr>
              <w:t>использовать приемы рефлексии для оценки ситуации, выбора верного решения;</w:t>
            </w:r>
          </w:p>
          <w:p w14:paraId="0B84D039" w14:textId="77777777" w:rsidR="00BB0D47" w:rsidRPr="0013302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shd w:val="clear" w:color="auto" w:fill="FFA2CF"/>
              </w:rPr>
            </w:pPr>
            <w:r w:rsidRPr="00133026">
              <w:rPr>
                <w:rFonts w:ascii="Times New Roman" w:hAnsi="Times New Roman"/>
                <w:sz w:val="24"/>
                <w:szCs w:val="24"/>
              </w:rPr>
              <w:t>- уметь оценивать риски и своевременно принимать решения по их снижению</w:t>
            </w:r>
          </w:p>
        </w:tc>
        <w:tc>
          <w:tcPr>
            <w:tcW w:w="5883" w:type="dxa"/>
            <w:shd w:val="clear" w:color="auto" w:fill="auto"/>
          </w:tcPr>
          <w:p w14:paraId="0134E198" w14:textId="77777777" w:rsidR="00BB0D47" w:rsidRPr="009D618F"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color w:val="44546A" w:themeColor="text2"/>
                <w:sz w:val="24"/>
                <w:szCs w:val="24"/>
              </w:rPr>
            </w:pPr>
            <w:r w:rsidRPr="00133026">
              <w:rPr>
                <w:rFonts w:ascii="Times New Roman" w:hAnsi="Times New Roman"/>
                <w:sz w:val="24"/>
                <w:szCs w:val="24"/>
              </w:rPr>
              <w:t xml:space="preserve">ПРб 9. Сформированность собственной позиции </w:t>
            </w:r>
            <w:r>
              <w:rPr>
                <w:rFonts w:ascii="Times New Roman" w:hAnsi="Times New Roman"/>
                <w:sz w:val="24"/>
                <w:szCs w:val="24"/>
              </w:rPr>
              <w:br/>
            </w:r>
            <w:r w:rsidRPr="00133026">
              <w:rPr>
                <w:rFonts w:ascii="Times New Roman" w:hAnsi="Times New Roman"/>
                <w:sz w:val="24"/>
                <w:szCs w:val="24"/>
              </w:rP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p w14:paraId="64BF3140" w14:textId="77777777" w:rsidR="00BB0D47" w:rsidRPr="009D618F"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color w:val="44546A" w:themeColor="text2"/>
                <w:sz w:val="24"/>
                <w:szCs w:val="24"/>
              </w:rPr>
            </w:pPr>
          </w:p>
        </w:tc>
      </w:tr>
      <w:tr w:rsidR="00BB0D47" w:rsidRPr="00063146" w14:paraId="06D6E6FC" w14:textId="77777777" w:rsidTr="003B3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83C2A80" w14:textId="77777777" w:rsidR="00BB0D47" w:rsidRPr="00063146" w:rsidRDefault="00BB0D47" w:rsidP="003B3EDF">
            <w:pPr>
              <w:pStyle w:val="aff"/>
              <w:spacing w:beforeAutospacing="0" w:afterAutospacing="0"/>
              <w:rPr>
                <w:color w:val="auto"/>
              </w:rPr>
            </w:pPr>
            <w:r>
              <w:rPr>
                <w:color w:val="auto"/>
              </w:rPr>
              <w:t xml:space="preserve"> </w:t>
            </w:r>
            <w:r w:rsidRPr="00063146">
              <w:rPr>
                <w:color w:val="auto"/>
              </w:rPr>
              <w:t xml:space="preserve">ОК 04. Эффективно взаимодействовать </w:t>
            </w:r>
            <w:r>
              <w:rPr>
                <w:color w:val="auto"/>
              </w:rPr>
              <w:br/>
            </w:r>
            <w:r w:rsidRPr="00063146">
              <w:rPr>
                <w:color w:val="auto"/>
              </w:rPr>
              <w:t xml:space="preserve">и работать </w:t>
            </w:r>
            <w:r>
              <w:rPr>
                <w:color w:val="auto"/>
              </w:rPr>
              <w:br/>
            </w:r>
            <w:r w:rsidRPr="00063146">
              <w:rPr>
                <w:color w:val="auto"/>
              </w:rPr>
              <w:t xml:space="preserve">в коллективе </w:t>
            </w:r>
            <w:r>
              <w:rPr>
                <w:color w:val="auto"/>
              </w:rPr>
              <w:br/>
            </w:r>
            <w:r w:rsidRPr="00063146">
              <w:rPr>
                <w:color w:val="auto"/>
              </w:rPr>
              <w:t>и команде</w:t>
            </w:r>
          </w:p>
        </w:tc>
        <w:tc>
          <w:tcPr>
            <w:tcW w:w="5882" w:type="dxa"/>
            <w:shd w:val="clear" w:color="auto" w:fill="auto"/>
          </w:tcPr>
          <w:p w14:paraId="57373CDA"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Личностные результаты должны отражать в части ценности научного познания:</w:t>
            </w:r>
          </w:p>
          <w:p w14:paraId="7D26548D"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-овладевание навыками учебно-исследовательской, проектной и социальной деятельности;</w:t>
            </w:r>
          </w:p>
          <w:p w14:paraId="4286B1DD"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 xml:space="preserve">Метапредметные результаты должны отражать: </w:t>
            </w:r>
          </w:p>
          <w:p w14:paraId="446242E0"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lastRenderedPageBreak/>
              <w:t>Овладение универсальными коммуникативными действиями:</w:t>
            </w:r>
          </w:p>
          <w:p w14:paraId="08AC722E"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б)</w:t>
            </w:r>
            <w:r>
              <w:rPr>
                <w:rFonts w:ascii="Times New Roman" w:hAnsi="Times New Roman"/>
                <w:color w:val="auto"/>
                <w:sz w:val="24"/>
                <w:szCs w:val="24"/>
              </w:rPr>
              <w:t xml:space="preserve"> </w:t>
            </w:r>
            <w:r w:rsidRPr="00063146">
              <w:rPr>
                <w:rFonts w:ascii="Times New Roman" w:hAnsi="Times New Roman"/>
                <w:color w:val="auto"/>
                <w:sz w:val="24"/>
                <w:szCs w:val="24"/>
              </w:rPr>
              <w:t>совместная деятельность:</w:t>
            </w:r>
          </w:p>
          <w:p w14:paraId="5AA50A47"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 xml:space="preserve">- понимать и использовать преимущества командной </w:t>
            </w:r>
            <w:r>
              <w:rPr>
                <w:rFonts w:ascii="Times New Roman" w:hAnsi="Times New Roman"/>
                <w:color w:val="auto"/>
                <w:sz w:val="24"/>
                <w:szCs w:val="24"/>
              </w:rPr>
              <w:br/>
            </w:r>
            <w:r w:rsidRPr="00063146">
              <w:rPr>
                <w:rFonts w:ascii="Times New Roman" w:hAnsi="Times New Roman"/>
                <w:color w:val="auto"/>
                <w:sz w:val="24"/>
                <w:szCs w:val="24"/>
              </w:rPr>
              <w:t>и индивидуальной работы;</w:t>
            </w:r>
          </w:p>
          <w:p w14:paraId="08882F25"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 xml:space="preserve">- выбирать тематику и методы совместных действий </w:t>
            </w:r>
            <w:r>
              <w:rPr>
                <w:rFonts w:ascii="Times New Roman" w:hAnsi="Times New Roman"/>
                <w:color w:val="auto"/>
                <w:sz w:val="24"/>
                <w:szCs w:val="24"/>
              </w:rPr>
              <w:br/>
            </w:r>
            <w:r w:rsidRPr="00063146">
              <w:rPr>
                <w:rFonts w:ascii="Times New Roman" w:hAnsi="Times New Roman"/>
                <w:color w:val="auto"/>
                <w:sz w:val="24"/>
                <w:szCs w:val="24"/>
              </w:rPr>
              <w:t>с учетом общих интересов и возможностей каждого члена коллектива;</w:t>
            </w:r>
          </w:p>
          <w:p w14:paraId="6B8560C0"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76DD9C6F"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-оценивать качество своего вклада и каждого участника команды в общий результат по разработанным критериям;</w:t>
            </w:r>
          </w:p>
          <w:p w14:paraId="2EC743BD"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Овладение универсальными регулятивными действиями:</w:t>
            </w:r>
          </w:p>
          <w:p w14:paraId="2D7E756A"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г)</w:t>
            </w:r>
            <w:r>
              <w:rPr>
                <w:rFonts w:ascii="Times New Roman" w:hAnsi="Times New Roman"/>
                <w:color w:val="auto"/>
                <w:sz w:val="24"/>
                <w:szCs w:val="24"/>
              </w:rPr>
              <w:t xml:space="preserve"> </w:t>
            </w:r>
            <w:r w:rsidRPr="00063146">
              <w:rPr>
                <w:rFonts w:ascii="Times New Roman" w:hAnsi="Times New Roman"/>
                <w:color w:val="auto"/>
                <w:sz w:val="24"/>
                <w:szCs w:val="24"/>
              </w:rPr>
              <w:t>принятие себя и других людей:</w:t>
            </w:r>
          </w:p>
          <w:p w14:paraId="676B2F7C"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Cs w:val="24"/>
                <w:shd w:val="clear" w:color="auto" w:fill="FFA2CF"/>
              </w:rPr>
            </w:pPr>
            <w:r w:rsidRPr="00063146">
              <w:rPr>
                <w:rFonts w:ascii="Times New Roman" w:hAnsi="Times New Roman"/>
                <w:color w:val="auto"/>
                <w:sz w:val="24"/>
                <w:szCs w:val="24"/>
              </w:rPr>
              <w:t>- принимать мотивы и аргументы других людей при анализе результатов деятельности</w:t>
            </w:r>
          </w:p>
        </w:tc>
        <w:tc>
          <w:tcPr>
            <w:tcW w:w="5883" w:type="dxa"/>
            <w:shd w:val="clear" w:color="auto" w:fill="auto"/>
          </w:tcPr>
          <w:p w14:paraId="160988EF"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lastRenderedPageBreak/>
              <w:t>ПРб 10</w:t>
            </w:r>
            <w:r>
              <w:rPr>
                <w:rFonts w:ascii="Times New Roman" w:hAnsi="Times New Roman"/>
                <w:color w:val="auto"/>
                <w:sz w:val="24"/>
                <w:szCs w:val="24"/>
              </w:rPr>
              <w:t>. О</w:t>
            </w:r>
            <w:r w:rsidRPr="00063146">
              <w:rPr>
                <w:rFonts w:ascii="Times New Roman" w:hAnsi="Times New Roman"/>
                <w:color w:val="auto"/>
                <w:sz w:val="24"/>
                <w:szCs w:val="24"/>
              </w:rPr>
              <w:t xml:space="preserve">владение умениями работать в группе </w:t>
            </w:r>
            <w:r>
              <w:rPr>
                <w:rFonts w:ascii="Times New Roman" w:hAnsi="Times New Roman"/>
                <w:color w:val="auto"/>
                <w:sz w:val="24"/>
                <w:szCs w:val="24"/>
              </w:rPr>
              <w:br/>
            </w:r>
            <w:r w:rsidRPr="00063146">
              <w:rPr>
                <w:rFonts w:ascii="Times New Roman" w:hAnsi="Times New Roman"/>
                <w:color w:val="auto"/>
                <w:sz w:val="24"/>
                <w:szCs w:val="24"/>
              </w:rPr>
              <w:t xml:space="preserve">с выполнением различных социальных ролей, планировать работу группы, рационально распределять деятельность в нестандартных ситуациях, адекватно </w:t>
            </w:r>
            <w:r w:rsidRPr="00063146">
              <w:rPr>
                <w:rFonts w:ascii="Times New Roman" w:hAnsi="Times New Roman"/>
                <w:color w:val="auto"/>
                <w:sz w:val="24"/>
                <w:szCs w:val="24"/>
              </w:rPr>
              <w:lastRenderedPageBreak/>
              <w:t xml:space="preserve">оценивать вклад каждого из участников группы </w:t>
            </w:r>
            <w:r>
              <w:rPr>
                <w:rFonts w:ascii="Times New Roman" w:hAnsi="Times New Roman"/>
                <w:color w:val="auto"/>
                <w:sz w:val="24"/>
                <w:szCs w:val="24"/>
              </w:rPr>
              <w:br/>
            </w:r>
            <w:r w:rsidRPr="00063146">
              <w:rPr>
                <w:rFonts w:ascii="Times New Roman" w:hAnsi="Times New Roman"/>
                <w:color w:val="auto"/>
                <w:sz w:val="24"/>
                <w:szCs w:val="24"/>
              </w:rPr>
              <w:t>в решение рассматриваемой проблемы</w:t>
            </w:r>
          </w:p>
        </w:tc>
      </w:tr>
      <w:tr w:rsidR="00BB0D47" w:rsidRPr="00063146" w14:paraId="4AA5E759" w14:textId="77777777" w:rsidTr="003B3EDF">
        <w:tc>
          <w:tcPr>
            <w:cnfStyle w:val="001000000000" w:firstRow="0" w:lastRow="0" w:firstColumn="1" w:lastColumn="0" w:oddVBand="0" w:evenVBand="0" w:oddHBand="0" w:evenHBand="0" w:firstRowFirstColumn="0" w:firstRowLastColumn="0" w:lastRowFirstColumn="0" w:lastRowLastColumn="0"/>
            <w:tcW w:w="2689" w:type="dxa"/>
          </w:tcPr>
          <w:p w14:paraId="7D6800D3" w14:textId="77777777" w:rsidR="00BB0D47" w:rsidRPr="00063146" w:rsidRDefault="00BB0D47" w:rsidP="003B3EDF">
            <w:pPr>
              <w:pStyle w:val="aff"/>
              <w:spacing w:beforeAutospacing="0" w:afterAutospacing="0"/>
              <w:rPr>
                <w:color w:val="auto"/>
              </w:rPr>
            </w:pPr>
            <w:r w:rsidRPr="00063146">
              <w:rPr>
                <w:color w:val="auto"/>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19F49019" w14:textId="77777777" w:rsidR="00BB0D47" w:rsidRPr="00063146" w:rsidRDefault="00BB0D47" w:rsidP="003B3EDF">
            <w:pPr>
              <w:pStyle w:val="aff"/>
              <w:spacing w:beforeAutospacing="0" w:afterAutospacing="0"/>
              <w:rPr>
                <w:color w:val="auto"/>
              </w:rPr>
            </w:pPr>
          </w:p>
        </w:tc>
        <w:tc>
          <w:tcPr>
            <w:tcW w:w="5882" w:type="dxa"/>
            <w:shd w:val="clear" w:color="auto" w:fill="auto"/>
          </w:tcPr>
          <w:p w14:paraId="5648C2DB"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t>Личностные результаты должны отражать в части эстетического воспитания:</w:t>
            </w:r>
          </w:p>
          <w:p w14:paraId="4068391B"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w:t>
            </w:r>
            <w:r>
              <w:rPr>
                <w:rFonts w:ascii="Times New Roman" w:hAnsi="Times New Roman"/>
                <w:sz w:val="24"/>
                <w:szCs w:val="24"/>
              </w:rPr>
              <w:br/>
            </w:r>
            <w:r w:rsidRPr="00063146">
              <w:rPr>
                <w:rFonts w:ascii="Times New Roman" w:hAnsi="Times New Roman"/>
                <w:sz w:val="24"/>
                <w:szCs w:val="24"/>
              </w:rPr>
              <w:t>и общественных отношений;</w:t>
            </w:r>
          </w:p>
          <w:p w14:paraId="796389B6"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t>в области патриотического воспитания проявлять:</w:t>
            </w:r>
          </w:p>
          <w:p w14:paraId="7AA70133"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73E60BEB"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t xml:space="preserve">Метапредметные результаты должны отражать: </w:t>
            </w:r>
          </w:p>
          <w:p w14:paraId="5B642317"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u w:val="single"/>
              </w:rPr>
            </w:pPr>
            <w:r w:rsidRPr="00063146">
              <w:rPr>
                <w:rFonts w:ascii="Times New Roman" w:hAnsi="Times New Roman"/>
                <w:sz w:val="24"/>
                <w:szCs w:val="24"/>
              </w:rPr>
              <w:lastRenderedPageBreak/>
              <w:t>Овладение универсальными коммуникативными действиями:</w:t>
            </w:r>
          </w:p>
          <w:p w14:paraId="2BA318C7"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t>а)</w:t>
            </w:r>
            <w:r>
              <w:rPr>
                <w:rFonts w:ascii="Times New Roman" w:hAnsi="Times New Roman"/>
                <w:sz w:val="24"/>
                <w:szCs w:val="24"/>
              </w:rPr>
              <w:t xml:space="preserve"> </w:t>
            </w:r>
            <w:r w:rsidRPr="00063146">
              <w:rPr>
                <w:rFonts w:ascii="Times New Roman" w:hAnsi="Times New Roman"/>
                <w:sz w:val="24"/>
                <w:szCs w:val="24"/>
              </w:rPr>
              <w:t>общение:</w:t>
            </w:r>
            <w:r>
              <w:rPr>
                <w:rFonts w:ascii="Times New Roman" w:hAnsi="Times New Roman"/>
                <w:sz w:val="24"/>
                <w:szCs w:val="24"/>
              </w:rPr>
              <w:t xml:space="preserve"> </w:t>
            </w:r>
          </w:p>
          <w:p w14:paraId="2AFA4197"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t>- осуществлять коммуникации во всех сферах жизни;</w:t>
            </w:r>
          </w:p>
          <w:p w14:paraId="5DB319A4" w14:textId="77777777" w:rsidR="00BB0D47" w:rsidRPr="00063146" w:rsidRDefault="00BB0D47" w:rsidP="003B3EDF">
            <w:pPr>
              <w:pStyle w:val="aff"/>
              <w:spacing w:beforeAutospacing="0" w:afterAutospacing="0"/>
              <w:jc w:val="both"/>
              <w:cnfStyle w:val="000000000000" w:firstRow="0" w:lastRow="0" w:firstColumn="0" w:lastColumn="0" w:oddVBand="0" w:evenVBand="0" w:oddHBand="0" w:evenHBand="0" w:firstRowFirstColumn="0" w:firstRowLastColumn="0" w:lastRowFirstColumn="0" w:lastRowLastColumn="0"/>
            </w:pPr>
            <w:r w:rsidRPr="00063146">
              <w:t xml:space="preserve">- развернуто и логично излагать свою точку зрения </w:t>
            </w:r>
            <w:r>
              <w:br/>
            </w:r>
            <w:r w:rsidRPr="00063146">
              <w:t>с использованием языковых средств</w:t>
            </w:r>
          </w:p>
        </w:tc>
        <w:tc>
          <w:tcPr>
            <w:tcW w:w="5883" w:type="dxa"/>
            <w:shd w:val="clear" w:color="auto" w:fill="auto"/>
          </w:tcPr>
          <w:p w14:paraId="3AEB95F9"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3146">
              <w:rPr>
                <w:rFonts w:ascii="Times New Roman" w:hAnsi="Times New Roman"/>
                <w:sz w:val="24"/>
                <w:szCs w:val="24"/>
              </w:rPr>
              <w:lastRenderedPageBreak/>
              <w:t>ПРб 1</w:t>
            </w:r>
            <w:r>
              <w:rPr>
                <w:rFonts w:ascii="Times New Roman" w:hAnsi="Times New Roman"/>
                <w:sz w:val="24"/>
                <w:szCs w:val="24"/>
              </w:rPr>
              <w:t>. С</w:t>
            </w:r>
            <w:r w:rsidRPr="00063146">
              <w:rPr>
                <w:rFonts w:ascii="Times New Roman" w:hAnsi="Times New Roman"/>
                <w:sz w:val="24"/>
                <w:szCs w:val="24"/>
              </w:rPr>
              <w:t xml:space="preserve">формированность представлений о роли </w:t>
            </w:r>
            <w:r>
              <w:rPr>
                <w:rFonts w:ascii="Times New Roman" w:hAnsi="Times New Roman"/>
                <w:sz w:val="24"/>
                <w:szCs w:val="24"/>
              </w:rPr>
              <w:br/>
            </w:r>
            <w:r w:rsidRPr="00063146">
              <w:rPr>
                <w:rFonts w:ascii="Times New Roman" w:hAnsi="Times New Roman"/>
                <w:sz w:val="24"/>
                <w:szCs w:val="24"/>
              </w:rPr>
              <w:t xml:space="preserve">и месте физики и астрономии в современной научной картине мира, о системообразующей роли физики </w:t>
            </w:r>
            <w:r>
              <w:rPr>
                <w:rFonts w:ascii="Times New Roman" w:hAnsi="Times New Roman"/>
                <w:sz w:val="24"/>
                <w:szCs w:val="24"/>
              </w:rPr>
              <w:br/>
            </w:r>
            <w:r w:rsidRPr="00063146">
              <w:rPr>
                <w:rFonts w:ascii="Times New Roman" w:hAnsi="Times New Roman"/>
                <w:sz w:val="24"/>
                <w:szCs w:val="24"/>
              </w:rP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sz w:val="24"/>
                <w:szCs w:val="24"/>
              </w:rPr>
              <w:br/>
            </w:r>
            <w:r w:rsidRPr="00063146">
              <w:rPr>
                <w:rFonts w:ascii="Times New Roman" w:hAnsi="Times New Roman"/>
                <w:sz w:val="24"/>
                <w:szCs w:val="24"/>
              </w:rPr>
              <w:t xml:space="preserve">в практической деятельности человека и дальнейшем научно-техническом развитии, роли физики </w:t>
            </w:r>
            <w:r>
              <w:rPr>
                <w:rFonts w:ascii="Times New Roman" w:hAnsi="Times New Roman"/>
                <w:sz w:val="24"/>
                <w:szCs w:val="24"/>
              </w:rPr>
              <w:br/>
            </w:r>
            <w:r w:rsidRPr="00063146">
              <w:rPr>
                <w:rFonts w:ascii="Times New Roman" w:hAnsi="Times New Roman"/>
                <w:sz w:val="24"/>
                <w:szCs w:val="24"/>
              </w:rPr>
              <w:t>в формировании кругозора и функциональной грамотности человека для решения практических задач</w:t>
            </w:r>
          </w:p>
          <w:p w14:paraId="7AE552C9" w14:textId="77777777" w:rsidR="00BB0D47" w:rsidRPr="00063146" w:rsidRDefault="00BB0D47" w:rsidP="003B3ED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BB0D47" w:rsidRPr="00063146" w14:paraId="0BA68351" w14:textId="77777777" w:rsidTr="003B3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9A924C3" w14:textId="77777777" w:rsidR="00BB0D47" w:rsidRPr="00063146" w:rsidRDefault="00BB0D47" w:rsidP="003B3EDF">
            <w:pPr>
              <w:pStyle w:val="aff"/>
              <w:spacing w:beforeAutospacing="0" w:afterAutospacing="0"/>
              <w:rPr>
                <w:color w:val="auto"/>
              </w:rPr>
            </w:pPr>
            <w:r w:rsidRPr="00063146">
              <w:rPr>
                <w:color w:val="auto"/>
              </w:rPr>
              <w:lastRenderedPageBreak/>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w:t>
            </w:r>
            <w:r>
              <w:rPr>
                <w:color w:val="auto"/>
              </w:rPr>
              <w:br/>
            </w:r>
            <w:r w:rsidRPr="00063146">
              <w:rPr>
                <w:color w:val="auto"/>
              </w:rPr>
              <w:t>в чрезвычайных ситуациях</w:t>
            </w:r>
          </w:p>
        </w:tc>
        <w:tc>
          <w:tcPr>
            <w:tcW w:w="5882" w:type="dxa"/>
            <w:shd w:val="clear" w:color="auto" w:fill="auto"/>
          </w:tcPr>
          <w:p w14:paraId="48F4281A"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Личностные результаты должны отражать в части экологического воспитания:</w:t>
            </w:r>
          </w:p>
          <w:p w14:paraId="59B3506D"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4F213D6A"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493DE0DA"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shd w:val="clear" w:color="auto" w:fill="CAA4FF"/>
              </w:rPr>
            </w:pPr>
            <w:r w:rsidRPr="00063146">
              <w:rPr>
                <w:rFonts w:ascii="Times New Roman" w:hAnsi="Times New Roman"/>
                <w:color w:val="auto"/>
                <w:sz w:val="24"/>
                <w:szCs w:val="24"/>
              </w:rPr>
              <w:t>активное неприятие действий, приносящих вред окружающей среде</w:t>
            </w:r>
          </w:p>
        </w:tc>
        <w:tc>
          <w:tcPr>
            <w:tcW w:w="5883" w:type="dxa"/>
            <w:shd w:val="clear" w:color="auto" w:fill="auto"/>
          </w:tcPr>
          <w:p w14:paraId="65E7E0C3" w14:textId="77777777" w:rsidR="00BB0D47" w:rsidRPr="00063146" w:rsidRDefault="00BB0D47" w:rsidP="003B3ED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szCs w:val="24"/>
              </w:rPr>
            </w:pPr>
            <w:r w:rsidRPr="00063146">
              <w:rPr>
                <w:rFonts w:ascii="Times New Roman" w:hAnsi="Times New Roman"/>
                <w:color w:val="auto"/>
                <w:sz w:val="24"/>
                <w:szCs w:val="24"/>
              </w:rPr>
              <w:t>ПРб 8</w:t>
            </w:r>
            <w:r>
              <w:rPr>
                <w:rFonts w:ascii="Times New Roman" w:hAnsi="Times New Roman"/>
                <w:color w:val="auto"/>
                <w:sz w:val="24"/>
                <w:szCs w:val="24"/>
              </w:rPr>
              <w:t>. С</w:t>
            </w:r>
            <w:r w:rsidRPr="00063146">
              <w:rPr>
                <w:rFonts w:ascii="Times New Roman" w:hAnsi="Times New Roman"/>
                <w:color w:val="auto"/>
                <w:sz w:val="24"/>
                <w:szCs w:val="24"/>
              </w:rPr>
              <w:t>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tc>
      </w:tr>
      <w:bookmarkEnd w:id="279"/>
    </w:tbl>
    <w:p w14:paraId="0E08722D" w14:textId="77777777" w:rsidR="00BB0D47" w:rsidRPr="008D41DB" w:rsidRDefault="00BB0D47" w:rsidP="00BB0D47">
      <w:pPr>
        <w:rPr>
          <w:rFonts w:ascii="Times New Roman" w:hAnsi="Times New Roman"/>
          <w:sz w:val="24"/>
          <w:szCs w:val="24"/>
        </w:rPr>
      </w:pPr>
    </w:p>
    <w:p w14:paraId="7510E137" w14:textId="77777777" w:rsidR="00BB0D47" w:rsidRPr="008D41DB" w:rsidRDefault="00BB0D47" w:rsidP="00BB0D47">
      <w:pPr>
        <w:rPr>
          <w:rFonts w:ascii="Times New Roman" w:hAnsi="Times New Roman"/>
          <w:i/>
          <w:iCs/>
          <w:color w:val="FF0000"/>
          <w:sz w:val="24"/>
          <w:szCs w:val="24"/>
        </w:rPr>
        <w:sectPr w:rsidR="00BB0D47" w:rsidRPr="008D41DB" w:rsidSect="00D20D4D">
          <w:footerReference w:type="default" r:id="rId58"/>
          <w:pgSz w:w="16840" w:h="11910" w:orient="landscape"/>
          <w:pgMar w:top="1134" w:right="1134" w:bottom="1134" w:left="1134" w:header="0" w:footer="707" w:gutter="0"/>
          <w:cols w:space="720"/>
          <w:docGrid w:linePitch="299"/>
        </w:sectPr>
      </w:pPr>
    </w:p>
    <w:p w14:paraId="239CF604" w14:textId="77777777" w:rsidR="00BB0D47" w:rsidRPr="008D41DB" w:rsidRDefault="00BB0D47" w:rsidP="007A5D8B">
      <w:pPr>
        <w:pStyle w:val="1"/>
        <w:keepNext w:val="0"/>
        <w:keepLines w:val="0"/>
        <w:widowControl w:val="0"/>
        <w:numPr>
          <w:ilvl w:val="0"/>
          <w:numId w:val="55"/>
        </w:numPr>
        <w:spacing w:before="0" w:line="240" w:lineRule="auto"/>
        <w:ind w:left="0" w:firstLine="0"/>
        <w:jc w:val="both"/>
        <w:rPr>
          <w:rFonts w:ascii="Times New Roman" w:hAnsi="Times New Roman"/>
        </w:rPr>
      </w:pPr>
      <w:bookmarkStart w:id="282" w:name="2._СТРУКТУРА_И_СОДЕРЖАНИЕ_ДИСЦИПЛИНЫ"/>
      <w:bookmarkStart w:id="283" w:name="_bookmark4"/>
      <w:bookmarkStart w:id="284" w:name="_Toc190877422"/>
      <w:bookmarkEnd w:id="282"/>
      <w:bookmarkEnd w:id="283"/>
      <w:r w:rsidRPr="008D41DB">
        <w:rPr>
          <w:rFonts w:ascii="Times New Roman" w:hAnsi="Times New Roman"/>
        </w:rPr>
        <w:lastRenderedPageBreak/>
        <w:t>Структура и содержание общеобразовательной дисциплины</w:t>
      </w:r>
      <w:bookmarkEnd w:id="284"/>
    </w:p>
    <w:p w14:paraId="5796B4D1" w14:textId="77777777" w:rsidR="00BB0D47" w:rsidRPr="008D41DB" w:rsidRDefault="00BB0D47" w:rsidP="00BB0D47">
      <w:pPr>
        <w:rPr>
          <w:rFonts w:ascii="Times New Roman" w:hAnsi="Times New Roman"/>
          <w:b/>
          <w:sz w:val="24"/>
        </w:rPr>
      </w:pPr>
    </w:p>
    <w:p w14:paraId="4BA3AD10" w14:textId="77777777" w:rsidR="00BB0D47" w:rsidRPr="008D41DB" w:rsidRDefault="00BB0D47" w:rsidP="00BB0D47">
      <w:pPr>
        <w:spacing w:before="187"/>
        <w:ind w:left="141"/>
        <w:rPr>
          <w:rFonts w:ascii="Times New Roman" w:hAnsi="Times New Roman"/>
          <w:b/>
          <w:sz w:val="28"/>
        </w:rPr>
      </w:pPr>
      <w:r w:rsidRPr="008D41DB">
        <w:rPr>
          <w:rFonts w:ascii="Times New Roman" w:hAnsi="Times New Roman"/>
          <w:b/>
          <w:sz w:val="28"/>
        </w:rPr>
        <w:t>2.1</w:t>
      </w:r>
      <w:r w:rsidRPr="008D41DB">
        <w:rPr>
          <w:rFonts w:ascii="Times New Roman" w:hAnsi="Times New Roman"/>
          <w:b/>
          <w:spacing w:val="-3"/>
          <w:sz w:val="28"/>
        </w:rPr>
        <w:t xml:space="preserve"> </w:t>
      </w:r>
      <w:r w:rsidRPr="008D41DB">
        <w:rPr>
          <w:rFonts w:ascii="Times New Roman" w:hAnsi="Times New Roman"/>
          <w:b/>
          <w:sz w:val="28"/>
        </w:rPr>
        <w:t>Объем дисциплины</w:t>
      </w:r>
      <w:r w:rsidRPr="008D41DB">
        <w:rPr>
          <w:rFonts w:ascii="Times New Roman" w:hAnsi="Times New Roman"/>
          <w:b/>
          <w:spacing w:val="-3"/>
          <w:sz w:val="28"/>
        </w:rPr>
        <w:t xml:space="preserve"> </w:t>
      </w:r>
      <w:r w:rsidRPr="008D41DB">
        <w:rPr>
          <w:rFonts w:ascii="Times New Roman" w:hAnsi="Times New Roman"/>
          <w:b/>
          <w:sz w:val="28"/>
        </w:rPr>
        <w:t>и</w:t>
      </w:r>
      <w:r w:rsidRPr="008D41DB">
        <w:rPr>
          <w:rFonts w:ascii="Times New Roman" w:hAnsi="Times New Roman"/>
          <w:b/>
          <w:spacing w:val="-1"/>
          <w:sz w:val="28"/>
        </w:rPr>
        <w:t xml:space="preserve"> </w:t>
      </w:r>
      <w:r w:rsidRPr="008D41DB">
        <w:rPr>
          <w:rFonts w:ascii="Times New Roman" w:hAnsi="Times New Roman"/>
          <w:b/>
          <w:sz w:val="28"/>
        </w:rPr>
        <w:t>виды</w:t>
      </w:r>
      <w:r w:rsidRPr="008D41DB">
        <w:rPr>
          <w:rFonts w:ascii="Times New Roman" w:hAnsi="Times New Roman"/>
          <w:b/>
          <w:spacing w:val="-3"/>
          <w:sz w:val="28"/>
        </w:rPr>
        <w:t xml:space="preserve"> </w:t>
      </w:r>
      <w:r w:rsidRPr="008D41DB">
        <w:rPr>
          <w:rFonts w:ascii="Times New Roman" w:hAnsi="Times New Roman"/>
          <w:b/>
          <w:sz w:val="28"/>
        </w:rPr>
        <w:t>учебной</w:t>
      </w:r>
      <w:r w:rsidRPr="008D41DB">
        <w:rPr>
          <w:rFonts w:ascii="Times New Roman" w:hAnsi="Times New Roman"/>
          <w:b/>
          <w:spacing w:val="-2"/>
          <w:sz w:val="28"/>
        </w:rPr>
        <w:t xml:space="preserve"> </w:t>
      </w:r>
      <w:r w:rsidRPr="008D41DB">
        <w:rPr>
          <w:rFonts w:ascii="Times New Roman" w:hAnsi="Times New Roman"/>
          <w:b/>
          <w:sz w:val="28"/>
        </w:rPr>
        <w:t>работы</w:t>
      </w:r>
    </w:p>
    <w:p w14:paraId="6133114F" w14:textId="77777777" w:rsidR="00BB0D47" w:rsidRDefault="00BB0D47" w:rsidP="00BB0D47">
      <w:pPr>
        <w:spacing w:before="3"/>
        <w:rPr>
          <w:rFonts w:ascii="Times New Roman" w:hAnsi="Times New Roman"/>
          <w:b/>
          <w:sz w:val="28"/>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492"/>
        <w:gridCol w:w="1856"/>
      </w:tblGrid>
      <w:tr w:rsidR="00BB0D47" w:rsidRPr="00362080" w14:paraId="09DD7B12" w14:textId="77777777" w:rsidTr="003B3EDF">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F2BDD03" w14:textId="77777777" w:rsidR="00BB0D47" w:rsidRPr="00362080" w:rsidRDefault="00BB0D47" w:rsidP="003B3EDF">
            <w:pPr>
              <w:spacing w:line="276" w:lineRule="auto"/>
              <w:rPr>
                <w:rFonts w:ascii="Times New Roman" w:hAnsi="Times New Roman"/>
                <w:b/>
                <w:sz w:val="24"/>
              </w:rPr>
            </w:pPr>
            <w:bookmarkStart w:id="285" w:name="_Hlk191024501"/>
            <w:r w:rsidRPr="00362080">
              <w:rPr>
                <w:rFonts w:ascii="Times New Roman" w:hAnsi="Times New Roman"/>
                <w:b/>
                <w:sz w:val="24"/>
              </w:rPr>
              <w:t>Вид учебной работы</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0CAA9B6" w14:textId="77777777" w:rsidR="00BB0D47" w:rsidRPr="00C355A2" w:rsidRDefault="00BB0D47" w:rsidP="003B3EDF">
            <w:pPr>
              <w:spacing w:line="276" w:lineRule="auto"/>
              <w:jc w:val="center"/>
              <w:rPr>
                <w:rFonts w:ascii="Times New Roman" w:hAnsi="Times New Roman"/>
                <w:b/>
                <w:iCs/>
                <w:sz w:val="24"/>
              </w:rPr>
            </w:pPr>
            <w:r w:rsidRPr="00C355A2">
              <w:rPr>
                <w:rFonts w:ascii="Times New Roman" w:hAnsi="Times New Roman"/>
                <w:b/>
                <w:iCs/>
                <w:sz w:val="24"/>
              </w:rPr>
              <w:t>Объем в часах</w:t>
            </w:r>
          </w:p>
        </w:tc>
      </w:tr>
      <w:tr w:rsidR="00BB0D47" w:rsidRPr="00362080" w14:paraId="75F5E19E" w14:textId="77777777" w:rsidTr="003B3EDF">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C70DC0" w14:textId="77777777" w:rsidR="00BB0D47" w:rsidRPr="00362080" w:rsidRDefault="00BB0D47" w:rsidP="003B3EDF">
            <w:pPr>
              <w:spacing w:line="276" w:lineRule="auto"/>
              <w:rPr>
                <w:rFonts w:ascii="Times New Roman" w:hAnsi="Times New Roman"/>
                <w:b/>
                <w:sz w:val="24"/>
              </w:rPr>
            </w:pPr>
            <w:r w:rsidRPr="00362080">
              <w:rPr>
                <w:rFonts w:ascii="Times New Roman" w:hAnsi="Times New Roman"/>
                <w:b/>
                <w:sz w:val="24"/>
              </w:rPr>
              <w:t>Объем образовательной программы дисциплины</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F6738AC" w14:textId="77777777" w:rsidR="00BB0D47" w:rsidRPr="00C355A2" w:rsidRDefault="00BB0D47" w:rsidP="003B3EDF">
            <w:pPr>
              <w:spacing w:line="276" w:lineRule="auto"/>
              <w:jc w:val="center"/>
              <w:rPr>
                <w:rFonts w:ascii="Times New Roman" w:hAnsi="Times New Roman"/>
                <w:b/>
                <w:iCs/>
                <w:sz w:val="24"/>
              </w:rPr>
            </w:pPr>
            <w:r w:rsidRPr="00C355A2">
              <w:rPr>
                <w:rFonts w:ascii="Times New Roman" w:hAnsi="Times New Roman"/>
                <w:b/>
                <w:iCs/>
                <w:sz w:val="24"/>
              </w:rPr>
              <w:t>108</w:t>
            </w:r>
          </w:p>
        </w:tc>
      </w:tr>
      <w:tr w:rsidR="00BB0D47" w:rsidRPr="00362080" w14:paraId="7714DFBA" w14:textId="77777777" w:rsidTr="003B3EDF">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4DD6102" w14:textId="77777777" w:rsidR="00BB0D47" w:rsidRPr="00362080" w:rsidRDefault="00BB0D47" w:rsidP="003B3EDF">
            <w:pPr>
              <w:spacing w:line="276" w:lineRule="auto"/>
              <w:rPr>
                <w:rFonts w:ascii="Times New Roman" w:hAnsi="Times New Roman"/>
                <w:b/>
                <w:sz w:val="24"/>
              </w:rPr>
            </w:pPr>
            <w:r w:rsidRPr="00362080">
              <w:rPr>
                <w:rFonts w:ascii="Times New Roman" w:hAnsi="Times New Roman"/>
                <w:b/>
                <w:sz w:val="24"/>
              </w:rPr>
              <w:t>Основное содержание</w:t>
            </w:r>
            <w:r>
              <w:rPr>
                <w:rStyle w:val="a7"/>
                <w:rFonts w:ascii="Times New Roman" w:hAnsi="Times New Roman"/>
                <w:b/>
                <w:sz w:val="24"/>
              </w:rPr>
              <w:footnoteReference w:id="49"/>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DF783E" w14:textId="77777777" w:rsidR="00BB0D47" w:rsidRPr="00C355A2" w:rsidRDefault="00BB0D47" w:rsidP="003B3EDF">
            <w:pPr>
              <w:spacing w:line="276" w:lineRule="auto"/>
              <w:jc w:val="center"/>
              <w:rPr>
                <w:rFonts w:ascii="Times New Roman" w:hAnsi="Times New Roman"/>
                <w:b/>
                <w:iCs/>
                <w:sz w:val="24"/>
              </w:rPr>
            </w:pPr>
            <w:r>
              <w:rPr>
                <w:rFonts w:ascii="Times New Roman" w:hAnsi="Times New Roman"/>
                <w:b/>
                <w:iCs/>
                <w:sz w:val="24"/>
              </w:rPr>
              <w:t>88</w:t>
            </w:r>
          </w:p>
        </w:tc>
      </w:tr>
      <w:tr w:rsidR="00BB0D47" w:rsidRPr="00362080" w14:paraId="7C61BAF5" w14:textId="77777777" w:rsidTr="003B3EDF">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6D7D07D" w14:textId="77777777" w:rsidR="00BB0D47" w:rsidRPr="00362080" w:rsidRDefault="00BB0D47" w:rsidP="003B3EDF">
            <w:pPr>
              <w:spacing w:line="276" w:lineRule="auto"/>
              <w:rPr>
                <w:rFonts w:ascii="Times New Roman" w:hAnsi="Times New Roman"/>
                <w:b/>
                <w:sz w:val="24"/>
              </w:rPr>
            </w:pPr>
            <w:r w:rsidRPr="00362080">
              <w:rPr>
                <w:rFonts w:ascii="Times New Roman" w:hAnsi="Times New Roman"/>
                <w:b/>
                <w:sz w:val="24"/>
              </w:rPr>
              <w:t>в т.ч.</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066373B" w14:textId="77777777" w:rsidR="00BB0D47" w:rsidRPr="00C355A2" w:rsidRDefault="00BB0D47" w:rsidP="003B3EDF">
            <w:pPr>
              <w:spacing w:line="276" w:lineRule="auto"/>
              <w:jc w:val="center"/>
              <w:rPr>
                <w:rFonts w:ascii="Times New Roman" w:hAnsi="Times New Roman"/>
                <w:b/>
                <w:iCs/>
                <w:sz w:val="24"/>
              </w:rPr>
            </w:pPr>
          </w:p>
        </w:tc>
      </w:tr>
      <w:tr w:rsidR="00BB0D47" w:rsidRPr="00362080" w14:paraId="5ED17073" w14:textId="77777777" w:rsidTr="003B3EDF">
        <w:trPr>
          <w:trHeight w:val="49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4E31C1" w14:textId="77777777" w:rsidR="00BB0D47" w:rsidRPr="00362080" w:rsidRDefault="00BB0D47" w:rsidP="003B3EDF">
            <w:pPr>
              <w:spacing w:line="276" w:lineRule="auto"/>
              <w:rPr>
                <w:rFonts w:ascii="Times New Roman" w:hAnsi="Times New Roman"/>
                <w:sz w:val="24"/>
              </w:rPr>
            </w:pPr>
            <w:r>
              <w:rPr>
                <w:rFonts w:ascii="Times New Roman" w:hAnsi="Times New Roman"/>
                <w:sz w:val="24"/>
              </w:rPr>
              <w:t>т</w:t>
            </w:r>
            <w:r w:rsidRPr="00362080">
              <w:rPr>
                <w:rFonts w:ascii="Times New Roman" w:hAnsi="Times New Roman"/>
                <w:sz w:val="24"/>
              </w:rPr>
              <w:t>еоретическ</w:t>
            </w:r>
            <w:r>
              <w:rPr>
                <w:rFonts w:ascii="Times New Roman" w:hAnsi="Times New Roman"/>
                <w:sz w:val="24"/>
              </w:rPr>
              <w:t>ие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D7908D" w14:textId="77777777" w:rsidR="00BB0D47" w:rsidRPr="00C355A2" w:rsidRDefault="00BB0D47" w:rsidP="003B3EDF">
            <w:pPr>
              <w:spacing w:line="276" w:lineRule="auto"/>
              <w:jc w:val="center"/>
              <w:rPr>
                <w:rFonts w:ascii="Times New Roman" w:hAnsi="Times New Roman"/>
                <w:iCs/>
                <w:sz w:val="24"/>
              </w:rPr>
            </w:pPr>
            <w:r w:rsidRPr="00C355A2">
              <w:rPr>
                <w:rFonts w:ascii="Times New Roman" w:hAnsi="Times New Roman"/>
                <w:iCs/>
                <w:sz w:val="24"/>
              </w:rPr>
              <w:t>72</w:t>
            </w:r>
          </w:p>
        </w:tc>
      </w:tr>
      <w:tr w:rsidR="00BB0D47" w:rsidRPr="00362080" w14:paraId="1B655BE1" w14:textId="77777777" w:rsidTr="003B3EDF">
        <w:trPr>
          <w:trHeight w:val="49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D3D61A" w14:textId="77777777" w:rsidR="00BB0D47" w:rsidRPr="00362080" w:rsidRDefault="00BB0D47" w:rsidP="003B3EDF">
            <w:pPr>
              <w:spacing w:line="276" w:lineRule="auto"/>
              <w:rPr>
                <w:rFonts w:ascii="Times New Roman" w:hAnsi="Times New Roman"/>
                <w:sz w:val="24"/>
              </w:rPr>
            </w:pPr>
            <w:r w:rsidRPr="00063146">
              <w:rPr>
                <w:rFonts w:ascii="Times New Roman" w:hAnsi="Times New Roman"/>
                <w:sz w:val="24"/>
              </w:rPr>
              <w:t>лабораторные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C9739F" w14:textId="77777777" w:rsidR="00BB0D47" w:rsidRPr="00C355A2" w:rsidRDefault="00BB0D47" w:rsidP="003B3EDF">
            <w:pPr>
              <w:spacing w:line="276" w:lineRule="auto"/>
              <w:jc w:val="center"/>
              <w:rPr>
                <w:rFonts w:ascii="Times New Roman" w:hAnsi="Times New Roman"/>
                <w:iCs/>
                <w:sz w:val="24"/>
              </w:rPr>
            </w:pPr>
            <w:r>
              <w:rPr>
                <w:rFonts w:ascii="Times New Roman" w:hAnsi="Times New Roman"/>
                <w:iCs/>
                <w:sz w:val="24"/>
              </w:rPr>
              <w:t>16</w:t>
            </w:r>
          </w:p>
        </w:tc>
      </w:tr>
      <w:tr w:rsidR="00BB0D47" w:rsidRPr="00362080" w14:paraId="34CF6FB2" w14:textId="77777777" w:rsidTr="003B3EDF">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1A82744C" w14:textId="77777777" w:rsidR="00BB0D47" w:rsidRPr="00362080" w:rsidRDefault="00BB0D47" w:rsidP="003B3EDF">
            <w:pPr>
              <w:spacing w:line="276" w:lineRule="auto"/>
              <w:rPr>
                <w:rFonts w:ascii="Times New Roman" w:hAnsi="Times New Roman"/>
                <w:b/>
                <w:sz w:val="24"/>
              </w:rPr>
            </w:pPr>
            <w:r>
              <w:rPr>
                <w:rFonts w:ascii="Times New Roman" w:hAnsi="Times New Roman"/>
                <w:b/>
                <w:sz w:val="24"/>
              </w:rPr>
              <w:t xml:space="preserve">Профессионально ориентированное </w:t>
            </w:r>
            <w:r w:rsidRPr="00362080">
              <w:rPr>
                <w:rFonts w:ascii="Times New Roman" w:hAnsi="Times New Roman"/>
                <w:b/>
                <w:sz w:val="24"/>
              </w:rPr>
              <w:t>содержание (содержание прикладного модуля)</w:t>
            </w:r>
            <w:r w:rsidRPr="00362080">
              <w:rPr>
                <w:rStyle w:val="a7"/>
                <w:rFonts w:ascii="Times New Roman" w:hAnsi="Times New Roman"/>
                <w:b/>
                <w:sz w:val="24"/>
              </w:rPr>
              <w:footnoteReference w:id="50"/>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19B44BDF" w14:textId="77777777" w:rsidR="00BB0D47" w:rsidRPr="00C355A2" w:rsidRDefault="00BB0D47" w:rsidP="003B3EDF">
            <w:pPr>
              <w:spacing w:line="276" w:lineRule="auto"/>
              <w:jc w:val="center"/>
              <w:rPr>
                <w:rFonts w:ascii="Times New Roman" w:hAnsi="Times New Roman"/>
                <w:b/>
                <w:iCs/>
                <w:sz w:val="24"/>
              </w:rPr>
            </w:pPr>
            <w:r>
              <w:rPr>
                <w:rFonts w:ascii="Times New Roman" w:hAnsi="Times New Roman"/>
                <w:b/>
                <w:iCs/>
                <w:sz w:val="24"/>
              </w:rPr>
              <w:t>20</w:t>
            </w:r>
          </w:p>
        </w:tc>
      </w:tr>
      <w:tr w:rsidR="00BB0D47" w:rsidRPr="00850527" w14:paraId="6ABAD850" w14:textId="77777777" w:rsidTr="003B3EDF">
        <w:trPr>
          <w:trHeight w:val="460"/>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4FCD6A9" w14:textId="77777777" w:rsidR="00BB0D47" w:rsidRPr="00850527" w:rsidRDefault="00BB0D47" w:rsidP="003B3EDF">
            <w:pPr>
              <w:spacing w:line="276" w:lineRule="auto"/>
              <w:rPr>
                <w:rFonts w:ascii="Times New Roman" w:hAnsi="Times New Roman"/>
                <w:b/>
                <w:sz w:val="24"/>
                <w:szCs w:val="24"/>
              </w:rPr>
            </w:pPr>
            <w:r w:rsidRPr="00850527">
              <w:rPr>
                <w:rFonts w:ascii="Times New Roman" w:hAnsi="Times New Roman"/>
                <w:sz w:val="24"/>
                <w:szCs w:val="24"/>
              </w:rPr>
              <w:t>практические занятия</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2C3C073" w14:textId="77777777" w:rsidR="00BB0D47" w:rsidRPr="00C355A2" w:rsidRDefault="00BB0D47" w:rsidP="003B3EDF">
            <w:pPr>
              <w:spacing w:line="276" w:lineRule="auto"/>
              <w:jc w:val="center"/>
              <w:rPr>
                <w:rFonts w:ascii="Times New Roman" w:hAnsi="Times New Roman"/>
                <w:b/>
                <w:iCs/>
                <w:sz w:val="24"/>
                <w:szCs w:val="24"/>
              </w:rPr>
            </w:pPr>
            <w:r>
              <w:rPr>
                <w:rFonts w:ascii="Times New Roman" w:hAnsi="Times New Roman"/>
                <w:iCs/>
                <w:sz w:val="24"/>
                <w:szCs w:val="24"/>
              </w:rPr>
              <w:t>20</w:t>
            </w:r>
          </w:p>
        </w:tc>
      </w:tr>
      <w:tr w:rsidR="00BB0D47" w:rsidRPr="00362080" w14:paraId="52AC1EFC" w14:textId="77777777" w:rsidTr="003B3EDF">
        <w:trPr>
          <w:trHeight w:val="331"/>
        </w:trPr>
        <w:tc>
          <w:tcPr>
            <w:tcW w:w="74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D095B6B" w14:textId="77777777" w:rsidR="00BB0D47" w:rsidRPr="00362080" w:rsidRDefault="00BB0D47" w:rsidP="003B3EDF">
            <w:pPr>
              <w:spacing w:line="276" w:lineRule="auto"/>
              <w:rPr>
                <w:rFonts w:ascii="Times New Roman" w:hAnsi="Times New Roman"/>
                <w:b/>
                <w:i/>
                <w:sz w:val="24"/>
              </w:rPr>
            </w:pPr>
            <w:r w:rsidRPr="00362080">
              <w:rPr>
                <w:rFonts w:ascii="Times New Roman" w:hAnsi="Times New Roman"/>
                <w:b/>
                <w:sz w:val="24"/>
              </w:rPr>
              <w:t>Промежуточная аттестация (</w:t>
            </w:r>
            <w:r>
              <w:rPr>
                <w:rFonts w:ascii="Times New Roman" w:hAnsi="Times New Roman"/>
                <w:b/>
                <w:sz w:val="24"/>
              </w:rPr>
              <w:t>дифференцированный зачет</w:t>
            </w:r>
            <w:r w:rsidRPr="00362080">
              <w:rPr>
                <w:rFonts w:ascii="Times New Roman" w:hAnsi="Times New Roman"/>
                <w:b/>
                <w:sz w:val="24"/>
              </w:rPr>
              <w:t>)</w:t>
            </w:r>
            <w:r>
              <w:rPr>
                <w:rStyle w:val="a7"/>
                <w:rFonts w:ascii="Times New Roman" w:hAnsi="Times New Roman"/>
                <w:b/>
                <w:sz w:val="24"/>
              </w:rPr>
              <w:footnoteReference w:id="51"/>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04CFFF" w14:textId="77777777" w:rsidR="00BB0D47" w:rsidRPr="00C355A2" w:rsidRDefault="00BB0D47" w:rsidP="003B3EDF">
            <w:pPr>
              <w:spacing w:line="276" w:lineRule="auto"/>
              <w:jc w:val="center"/>
              <w:rPr>
                <w:rFonts w:ascii="Times New Roman" w:hAnsi="Times New Roman"/>
                <w:b/>
                <w:iCs/>
                <w:sz w:val="24"/>
              </w:rPr>
            </w:pPr>
            <w:r>
              <w:rPr>
                <w:rFonts w:ascii="Times New Roman" w:hAnsi="Times New Roman"/>
                <w:b/>
                <w:iCs/>
                <w:sz w:val="24"/>
              </w:rPr>
              <w:t>***</w:t>
            </w:r>
          </w:p>
        </w:tc>
      </w:tr>
      <w:bookmarkEnd w:id="285"/>
    </w:tbl>
    <w:p w14:paraId="302D8FFA" w14:textId="77777777" w:rsidR="00BB0D47" w:rsidRDefault="00BB0D47" w:rsidP="00BB0D47">
      <w:pPr>
        <w:spacing w:before="3"/>
        <w:rPr>
          <w:rFonts w:ascii="Times New Roman" w:hAnsi="Times New Roman"/>
          <w:b/>
          <w:sz w:val="28"/>
        </w:rPr>
      </w:pPr>
    </w:p>
    <w:p w14:paraId="5EF928E9" w14:textId="77777777" w:rsidR="00BB0D47" w:rsidRDefault="00BB0D47" w:rsidP="00BB0D47">
      <w:pPr>
        <w:spacing w:before="3"/>
        <w:rPr>
          <w:rFonts w:ascii="Times New Roman" w:hAnsi="Times New Roman"/>
          <w:b/>
          <w:sz w:val="28"/>
        </w:rPr>
      </w:pPr>
    </w:p>
    <w:p w14:paraId="17A34A3D" w14:textId="77777777" w:rsidR="00BB0D47" w:rsidRPr="008D41DB" w:rsidRDefault="00BB0D47" w:rsidP="00BB0D47">
      <w:pPr>
        <w:spacing w:before="3"/>
        <w:rPr>
          <w:rFonts w:ascii="Times New Roman" w:hAnsi="Times New Roman"/>
          <w:b/>
          <w:sz w:val="28"/>
        </w:rPr>
      </w:pPr>
    </w:p>
    <w:p w14:paraId="6E63C699" w14:textId="77777777" w:rsidR="00BB0D47" w:rsidRPr="00F87C1A" w:rsidRDefault="00BB0D47" w:rsidP="00BB0D47">
      <w:pPr>
        <w:rPr>
          <w:rFonts w:ascii="Times New Roman" w:hAnsi="Times New Roman"/>
        </w:rPr>
        <w:sectPr w:rsidR="00BB0D47" w:rsidRPr="00F87C1A" w:rsidSect="001E1DBC">
          <w:footerReference w:type="default" r:id="rId59"/>
          <w:pgSz w:w="11910" w:h="16840"/>
          <w:pgMar w:top="1460" w:right="711" w:bottom="960" w:left="1560" w:header="0" w:footer="775" w:gutter="0"/>
          <w:cols w:space="720"/>
        </w:sectPr>
      </w:pPr>
    </w:p>
    <w:p w14:paraId="04C6BD84" w14:textId="77777777" w:rsidR="00BB0D47" w:rsidRPr="00B6326A" w:rsidRDefault="00BB0D47" w:rsidP="007A5D8B">
      <w:pPr>
        <w:pStyle w:val="a9"/>
        <w:widowControl w:val="0"/>
        <w:numPr>
          <w:ilvl w:val="1"/>
          <w:numId w:val="55"/>
        </w:numPr>
        <w:suppressAutoHyphens w:val="0"/>
        <w:spacing w:before="25" w:after="0" w:line="240" w:lineRule="auto"/>
        <w:jc w:val="both"/>
        <w:rPr>
          <w:rFonts w:ascii="Times New Roman" w:hAnsi="Times New Roman"/>
          <w:b/>
          <w:sz w:val="28"/>
          <w:szCs w:val="28"/>
        </w:rPr>
      </w:pPr>
      <w:r w:rsidRPr="00B6326A">
        <w:rPr>
          <w:rFonts w:ascii="Times New Roman" w:hAnsi="Times New Roman"/>
          <w:b/>
          <w:sz w:val="28"/>
          <w:szCs w:val="28"/>
        </w:rPr>
        <w:lastRenderedPageBreak/>
        <w:t>Тематический</w:t>
      </w:r>
      <w:r w:rsidRPr="00B6326A">
        <w:rPr>
          <w:rFonts w:ascii="Times New Roman" w:hAnsi="Times New Roman"/>
          <w:b/>
          <w:spacing w:val="-3"/>
          <w:sz w:val="28"/>
          <w:szCs w:val="28"/>
        </w:rPr>
        <w:t xml:space="preserve"> </w:t>
      </w:r>
      <w:r w:rsidRPr="00B6326A">
        <w:rPr>
          <w:rFonts w:ascii="Times New Roman" w:hAnsi="Times New Roman"/>
          <w:b/>
          <w:sz w:val="28"/>
          <w:szCs w:val="28"/>
        </w:rPr>
        <w:t>план</w:t>
      </w:r>
      <w:r w:rsidRPr="00B6326A">
        <w:rPr>
          <w:rFonts w:ascii="Times New Roman" w:hAnsi="Times New Roman"/>
          <w:b/>
          <w:spacing w:val="-2"/>
          <w:sz w:val="28"/>
          <w:szCs w:val="28"/>
        </w:rPr>
        <w:t xml:space="preserve"> </w:t>
      </w:r>
      <w:r w:rsidRPr="00B6326A">
        <w:rPr>
          <w:rFonts w:ascii="Times New Roman" w:hAnsi="Times New Roman"/>
          <w:b/>
          <w:sz w:val="28"/>
          <w:szCs w:val="28"/>
        </w:rPr>
        <w:t>и</w:t>
      </w:r>
      <w:r w:rsidRPr="00B6326A">
        <w:rPr>
          <w:rFonts w:ascii="Times New Roman" w:hAnsi="Times New Roman"/>
          <w:b/>
          <w:spacing w:val="-1"/>
          <w:sz w:val="28"/>
          <w:szCs w:val="28"/>
        </w:rPr>
        <w:t xml:space="preserve"> </w:t>
      </w:r>
      <w:r w:rsidRPr="00B6326A">
        <w:rPr>
          <w:rFonts w:ascii="Times New Roman" w:hAnsi="Times New Roman"/>
          <w:b/>
          <w:sz w:val="28"/>
          <w:szCs w:val="28"/>
        </w:rPr>
        <w:t>содержание</w:t>
      </w:r>
      <w:r w:rsidRPr="00B6326A">
        <w:rPr>
          <w:rFonts w:ascii="Times New Roman" w:hAnsi="Times New Roman"/>
          <w:b/>
          <w:spacing w:val="-4"/>
          <w:sz w:val="28"/>
          <w:szCs w:val="28"/>
        </w:rPr>
        <w:t xml:space="preserve"> </w:t>
      </w:r>
      <w:r w:rsidRPr="00B6326A">
        <w:rPr>
          <w:rFonts w:ascii="Times New Roman" w:hAnsi="Times New Roman"/>
          <w:b/>
          <w:sz w:val="28"/>
          <w:szCs w:val="28"/>
        </w:rPr>
        <w:t>дисциплины</w:t>
      </w:r>
      <w:r w:rsidRPr="00B6326A">
        <w:rPr>
          <w:rFonts w:ascii="Times New Roman" w:hAnsi="Times New Roman"/>
          <w:b/>
          <w:spacing w:val="-4"/>
          <w:sz w:val="28"/>
          <w:szCs w:val="28"/>
        </w:rPr>
        <w:t xml:space="preserve"> </w:t>
      </w:r>
      <w:r w:rsidRPr="00B6326A">
        <w:rPr>
          <w:rFonts w:ascii="Times New Roman" w:hAnsi="Times New Roman"/>
          <w:b/>
          <w:sz w:val="28"/>
          <w:szCs w:val="28"/>
        </w:rPr>
        <w:t>«Физика»</w:t>
      </w:r>
    </w:p>
    <w:tbl>
      <w:tblPr>
        <w:tblW w:w="14475"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142"/>
        <w:gridCol w:w="9781"/>
        <w:gridCol w:w="851"/>
        <w:gridCol w:w="1701"/>
      </w:tblGrid>
      <w:tr w:rsidR="00BB0D47" w:rsidRPr="00393159" w14:paraId="03BA4B42" w14:textId="77777777" w:rsidTr="003B3EDF">
        <w:trPr>
          <w:trHeight w:val="325"/>
        </w:trPr>
        <w:tc>
          <w:tcPr>
            <w:tcW w:w="2142" w:type="dxa"/>
            <w:tcBorders>
              <w:top w:val="single" w:sz="4" w:space="0" w:color="auto"/>
              <w:left w:val="single" w:sz="4" w:space="0" w:color="auto"/>
              <w:bottom w:val="single" w:sz="4" w:space="0" w:color="auto"/>
              <w:right w:val="single" w:sz="4" w:space="0" w:color="auto"/>
            </w:tcBorders>
            <w:tcMar>
              <w:left w:w="0" w:type="dxa"/>
              <w:right w:w="0" w:type="dxa"/>
            </w:tcMar>
          </w:tcPr>
          <w:p w14:paraId="57613403"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Наименование</w:t>
            </w:r>
            <w:r w:rsidRPr="00393159">
              <w:rPr>
                <w:rFonts w:ascii="Times New Roman" w:hAnsi="Times New Roman"/>
                <w:b/>
                <w:spacing w:val="-47"/>
                <w:sz w:val="24"/>
                <w:szCs w:val="24"/>
              </w:rPr>
              <w:t xml:space="preserve"> </w:t>
            </w:r>
            <w:r w:rsidRPr="00393159">
              <w:rPr>
                <w:rFonts w:ascii="Times New Roman" w:hAnsi="Times New Roman"/>
                <w:b/>
                <w:sz w:val="24"/>
                <w:szCs w:val="24"/>
              </w:rPr>
              <w:t>разделов</w:t>
            </w:r>
            <w:r w:rsidRPr="00393159">
              <w:rPr>
                <w:rFonts w:ascii="Times New Roman" w:hAnsi="Times New Roman"/>
                <w:b/>
                <w:spacing w:val="-6"/>
                <w:sz w:val="24"/>
                <w:szCs w:val="24"/>
              </w:rPr>
              <w:t xml:space="preserve"> </w:t>
            </w:r>
            <w:r w:rsidRPr="00393159">
              <w:rPr>
                <w:rFonts w:ascii="Times New Roman" w:hAnsi="Times New Roman"/>
                <w:b/>
                <w:sz w:val="24"/>
                <w:szCs w:val="24"/>
              </w:rPr>
              <w:t>и</w:t>
            </w:r>
            <w:r w:rsidRPr="00393159">
              <w:rPr>
                <w:rFonts w:ascii="Times New Roman" w:hAnsi="Times New Roman"/>
                <w:b/>
                <w:spacing w:val="-6"/>
                <w:sz w:val="24"/>
                <w:szCs w:val="24"/>
              </w:rPr>
              <w:t xml:space="preserve"> </w:t>
            </w:r>
            <w:r w:rsidRPr="00393159">
              <w:rPr>
                <w:rFonts w:ascii="Times New Roman" w:hAnsi="Times New Roman"/>
                <w:b/>
                <w:sz w:val="24"/>
                <w:szCs w:val="24"/>
              </w:rPr>
              <w:t>тем</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71546BC" w14:textId="77777777" w:rsidR="00BB0D47" w:rsidRPr="00393159" w:rsidRDefault="00BB0D47" w:rsidP="003B3EDF">
            <w:pPr>
              <w:jc w:val="center"/>
              <w:rPr>
                <w:rFonts w:ascii="Times New Roman" w:hAnsi="Times New Roman"/>
                <w:i/>
                <w:sz w:val="24"/>
                <w:szCs w:val="24"/>
              </w:rPr>
            </w:pPr>
            <w:r w:rsidRPr="00DA7DF3">
              <w:rPr>
                <w:rFonts w:ascii="Times New Roman" w:hAnsi="Times New Roman"/>
                <w:b/>
                <w:sz w:val="24"/>
                <w:szCs w:val="24"/>
              </w:rPr>
              <w:t>Содержание учебного материала (основное и профессионально ориентированное)</w:t>
            </w:r>
            <w:r w:rsidRPr="00DA7DF3">
              <w:rPr>
                <w:rStyle w:val="a7"/>
                <w:rFonts w:ascii="Times New Roman" w:hAnsi="Times New Roman"/>
                <w:b/>
                <w:sz w:val="24"/>
                <w:szCs w:val="24"/>
              </w:rPr>
              <w:footnoteReference w:id="52"/>
            </w:r>
            <w:r w:rsidRPr="00DA7DF3">
              <w:rPr>
                <w:rFonts w:ascii="Times New Roman" w:hAnsi="Times New Roman"/>
                <w:b/>
                <w:sz w:val="24"/>
                <w:szCs w:val="24"/>
              </w:rPr>
              <w:t>, лабораторные и практические занятия, прикладной модуль (при наличии)</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16476680"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Объем</w:t>
            </w:r>
            <w:r w:rsidRPr="00393159">
              <w:rPr>
                <w:rFonts w:ascii="Times New Roman" w:hAnsi="Times New Roman"/>
                <w:b/>
                <w:spacing w:val="-1"/>
                <w:sz w:val="24"/>
                <w:szCs w:val="24"/>
              </w:rPr>
              <w:t xml:space="preserve"> </w:t>
            </w:r>
            <w:r w:rsidRPr="00393159">
              <w:rPr>
                <w:rFonts w:ascii="Times New Roman" w:hAnsi="Times New Roman"/>
                <w:b/>
                <w:sz w:val="24"/>
                <w:szCs w:val="24"/>
              </w:rPr>
              <w:t>часов</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4C340BEC"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Формируемые</w:t>
            </w:r>
            <w:r w:rsidRPr="00393159">
              <w:rPr>
                <w:rFonts w:ascii="Times New Roman" w:hAnsi="Times New Roman"/>
                <w:b/>
                <w:spacing w:val="1"/>
                <w:sz w:val="24"/>
                <w:szCs w:val="24"/>
              </w:rPr>
              <w:t xml:space="preserve"> </w:t>
            </w:r>
            <w:r w:rsidRPr="00393159">
              <w:rPr>
                <w:rFonts w:ascii="Times New Roman" w:hAnsi="Times New Roman"/>
                <w:b/>
                <w:sz w:val="24"/>
                <w:szCs w:val="24"/>
              </w:rPr>
              <w:t>компетенции</w:t>
            </w:r>
          </w:p>
        </w:tc>
      </w:tr>
      <w:tr w:rsidR="00BB0D47" w:rsidRPr="00393159" w14:paraId="09FE9147" w14:textId="77777777" w:rsidTr="003B3EDF">
        <w:trPr>
          <w:trHeight w:val="170"/>
        </w:trPr>
        <w:tc>
          <w:tcPr>
            <w:tcW w:w="2142" w:type="dxa"/>
            <w:tcBorders>
              <w:top w:val="single" w:sz="4" w:space="0" w:color="auto"/>
              <w:left w:val="single" w:sz="4" w:space="0" w:color="auto"/>
              <w:bottom w:val="single" w:sz="4" w:space="0" w:color="auto"/>
              <w:right w:val="single" w:sz="4" w:space="0" w:color="auto"/>
            </w:tcBorders>
            <w:tcMar>
              <w:left w:w="0" w:type="dxa"/>
              <w:right w:w="0" w:type="dxa"/>
            </w:tcMar>
          </w:tcPr>
          <w:p w14:paraId="1CE5D362" w14:textId="77777777" w:rsidR="00BB0D47" w:rsidRPr="00364384" w:rsidRDefault="00BB0D47" w:rsidP="003B3EDF">
            <w:pPr>
              <w:jc w:val="center"/>
              <w:rPr>
                <w:rFonts w:ascii="Times New Roman" w:hAnsi="Times New Roman"/>
                <w:b/>
                <w:sz w:val="24"/>
                <w:szCs w:val="24"/>
              </w:rPr>
            </w:pPr>
            <w:r w:rsidRPr="00364384">
              <w:rPr>
                <w:rFonts w:ascii="Times New Roman" w:hAnsi="Times New Roman"/>
                <w:b/>
                <w:sz w:val="24"/>
                <w:szCs w:val="24"/>
              </w:rPr>
              <w:t>1</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7EB171E" w14:textId="77777777" w:rsidR="00BB0D47" w:rsidRPr="00364384" w:rsidRDefault="00BB0D47" w:rsidP="003B3EDF">
            <w:pPr>
              <w:jc w:val="center"/>
              <w:rPr>
                <w:rFonts w:ascii="Times New Roman" w:hAnsi="Times New Roman"/>
                <w:b/>
                <w:sz w:val="24"/>
                <w:szCs w:val="24"/>
              </w:rPr>
            </w:pPr>
            <w:r w:rsidRPr="00364384">
              <w:rPr>
                <w:rFonts w:ascii="Times New Roman" w:hAnsi="Times New Roman"/>
                <w:b/>
                <w:sz w:val="24"/>
                <w:szCs w:val="24"/>
              </w:rPr>
              <w:t>2</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50E29C6F" w14:textId="77777777" w:rsidR="00BB0D47" w:rsidRPr="00364384" w:rsidRDefault="00BB0D47" w:rsidP="003B3EDF">
            <w:pPr>
              <w:jc w:val="center"/>
              <w:rPr>
                <w:rFonts w:ascii="Times New Roman" w:hAnsi="Times New Roman"/>
                <w:b/>
                <w:sz w:val="24"/>
                <w:szCs w:val="24"/>
              </w:rPr>
            </w:pPr>
            <w:r w:rsidRPr="00364384">
              <w:rPr>
                <w:rFonts w:ascii="Times New Roman" w:hAnsi="Times New Roman"/>
                <w:b/>
                <w:sz w:val="24"/>
                <w:szCs w:val="24"/>
              </w:rPr>
              <w:t>3</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2098338E" w14:textId="77777777" w:rsidR="00BB0D47" w:rsidRPr="00364384" w:rsidRDefault="00BB0D47" w:rsidP="003B3EDF">
            <w:pPr>
              <w:jc w:val="center"/>
              <w:rPr>
                <w:rFonts w:ascii="Times New Roman" w:hAnsi="Times New Roman"/>
                <w:b/>
                <w:sz w:val="24"/>
                <w:szCs w:val="24"/>
              </w:rPr>
            </w:pPr>
            <w:r w:rsidRPr="00364384">
              <w:rPr>
                <w:rFonts w:ascii="Times New Roman" w:hAnsi="Times New Roman"/>
                <w:b/>
                <w:sz w:val="24"/>
                <w:szCs w:val="24"/>
              </w:rPr>
              <w:t>4</w:t>
            </w:r>
          </w:p>
        </w:tc>
      </w:tr>
      <w:tr w:rsidR="00BB0D47" w:rsidRPr="00393159" w14:paraId="3AFBB5AB" w14:textId="77777777" w:rsidTr="003B3EDF">
        <w:trPr>
          <w:trHeight w:val="29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0617F73C" w14:textId="77777777" w:rsidR="00BB0D47" w:rsidRPr="00393159" w:rsidRDefault="00BB0D47" w:rsidP="003B3EDF">
            <w:pPr>
              <w:rPr>
                <w:rFonts w:ascii="Times New Roman" w:hAnsi="Times New Roman"/>
                <w:b/>
                <w:sz w:val="24"/>
                <w:szCs w:val="24"/>
              </w:rPr>
            </w:pPr>
            <w:r w:rsidRPr="00393159">
              <w:rPr>
                <w:rFonts w:ascii="Times New Roman" w:hAnsi="Times New Roman"/>
                <w:b/>
                <w:sz w:val="24"/>
                <w:szCs w:val="24"/>
              </w:rPr>
              <w:t>Раздел</w:t>
            </w:r>
            <w:r w:rsidRPr="00393159">
              <w:rPr>
                <w:rFonts w:ascii="Times New Roman" w:hAnsi="Times New Roman"/>
                <w:b/>
                <w:spacing w:val="-2"/>
                <w:sz w:val="24"/>
                <w:szCs w:val="24"/>
              </w:rPr>
              <w:t xml:space="preserve"> </w:t>
            </w:r>
            <w:r w:rsidRPr="00393159">
              <w:rPr>
                <w:rFonts w:ascii="Times New Roman" w:hAnsi="Times New Roman"/>
                <w:b/>
                <w:sz w:val="24"/>
                <w:szCs w:val="24"/>
              </w:rPr>
              <w:t>1.</w:t>
            </w:r>
            <w:r w:rsidRPr="00393159">
              <w:rPr>
                <w:rFonts w:ascii="Times New Roman" w:hAnsi="Times New Roman"/>
                <w:b/>
                <w:spacing w:val="-1"/>
                <w:sz w:val="24"/>
                <w:szCs w:val="24"/>
              </w:rPr>
              <w:t xml:space="preserve"> </w:t>
            </w:r>
            <w:r w:rsidRPr="00393159">
              <w:rPr>
                <w:rFonts w:ascii="Times New Roman" w:hAnsi="Times New Roman"/>
                <w:b/>
                <w:sz w:val="24"/>
                <w:szCs w:val="24"/>
              </w:rPr>
              <w:t>Физика и методы научного познания</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6074733D"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2</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6E75DF12" w14:textId="77777777" w:rsidR="00BB0D47" w:rsidRPr="00393159" w:rsidRDefault="00BB0D47" w:rsidP="003B3EDF">
            <w:pPr>
              <w:jc w:val="center"/>
              <w:rPr>
                <w:rFonts w:ascii="Times New Roman" w:hAnsi="Times New Roman"/>
                <w:b/>
                <w:sz w:val="24"/>
                <w:szCs w:val="24"/>
              </w:rPr>
            </w:pPr>
          </w:p>
        </w:tc>
      </w:tr>
      <w:tr w:rsidR="00BB0D47" w:rsidRPr="00393159" w14:paraId="55C86B3F" w14:textId="77777777" w:rsidTr="003B3EDF">
        <w:trPr>
          <w:trHeight w:val="289"/>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5752BF9" w14:textId="77777777" w:rsidR="00BB0D47" w:rsidRPr="002054BE" w:rsidRDefault="00BB0D47" w:rsidP="003B3EDF">
            <w:pPr>
              <w:rPr>
                <w:rFonts w:ascii="Times New Roman" w:hAnsi="Times New Roman"/>
                <w:b/>
                <w:sz w:val="24"/>
                <w:szCs w:val="24"/>
              </w:rPr>
            </w:pPr>
            <w:r w:rsidRPr="002054BE">
              <w:rPr>
                <w:rFonts w:ascii="Times New Roman" w:hAnsi="Times New Roman"/>
                <w:b/>
                <w:sz w:val="24"/>
                <w:szCs w:val="24"/>
              </w:rPr>
              <w:t>Тема</w:t>
            </w:r>
            <w:r w:rsidRPr="002054BE">
              <w:rPr>
                <w:rFonts w:ascii="Times New Roman" w:hAnsi="Times New Roman"/>
                <w:b/>
                <w:spacing w:val="-3"/>
                <w:sz w:val="24"/>
                <w:szCs w:val="24"/>
              </w:rPr>
              <w:t xml:space="preserve"> 1</w:t>
            </w:r>
            <w:r w:rsidRPr="002054BE">
              <w:rPr>
                <w:rFonts w:ascii="Times New Roman" w:hAnsi="Times New Roman"/>
                <w:b/>
                <w:sz w:val="24"/>
                <w:szCs w:val="24"/>
              </w:rPr>
              <w:t>.1</w:t>
            </w:r>
          </w:p>
          <w:p w14:paraId="5B24DAE7" w14:textId="77777777" w:rsidR="00BB0D47" w:rsidRPr="00393159" w:rsidRDefault="00BB0D47" w:rsidP="003B3EDF">
            <w:pPr>
              <w:rPr>
                <w:rFonts w:ascii="Times New Roman" w:hAnsi="Times New Roman"/>
                <w:b/>
                <w:sz w:val="24"/>
                <w:szCs w:val="24"/>
              </w:rPr>
            </w:pPr>
            <w:r>
              <w:rPr>
                <w:rFonts w:ascii="Times New Roman" w:hAnsi="Times New Roman"/>
                <w:sz w:val="24"/>
                <w:szCs w:val="24"/>
              </w:rPr>
              <w:t>Введение</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FEEBBE4" w14:textId="77777777" w:rsidR="00BB0D47" w:rsidRPr="00393159" w:rsidRDefault="00BB0D47" w:rsidP="003B3EDF">
            <w:pPr>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5"/>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4AAE9D9"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BDA29BC"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03</w:t>
            </w:r>
          </w:p>
          <w:p w14:paraId="5B7FED88"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tc>
      </w:tr>
      <w:tr w:rsidR="00BB0D47" w:rsidRPr="00393159" w14:paraId="7A24739A" w14:textId="77777777" w:rsidTr="003B3EDF">
        <w:trPr>
          <w:trHeight w:val="89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4C73EDC"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AC331C5" w14:textId="77777777" w:rsidR="00BB0D47" w:rsidRPr="00393159" w:rsidRDefault="00BB0D47" w:rsidP="003B3EDF">
            <w:pPr>
              <w:pStyle w:val="pboth"/>
              <w:spacing w:beforeAutospacing="0" w:afterAutospacing="0"/>
              <w:ind w:left="140" w:right="134"/>
              <w:jc w:val="both"/>
            </w:pPr>
            <w:r w:rsidRPr="00393159">
              <w:t>Физика - наука о природе. Научные методы познания окружающего мира. Роль эксперимента и теории в процессе познания природы. Эксперимент в физике. 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Роль и место физики в формировании современной научной картины мира, в практической деятельности людей</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D594714"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508B56A" w14:textId="77777777" w:rsidR="00BB0D47" w:rsidRPr="00393159" w:rsidRDefault="00BB0D47" w:rsidP="003B3EDF">
            <w:pPr>
              <w:rPr>
                <w:rFonts w:ascii="Times New Roman" w:hAnsi="Times New Roman"/>
                <w:sz w:val="24"/>
                <w:szCs w:val="24"/>
              </w:rPr>
            </w:pPr>
          </w:p>
        </w:tc>
      </w:tr>
      <w:tr w:rsidR="00BB0D47" w:rsidRPr="00393159" w14:paraId="32875CB9" w14:textId="77777777" w:rsidTr="003B3EDF">
        <w:trPr>
          <w:trHeight w:val="17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6373E1D0" w14:textId="77777777" w:rsidR="00BB0D47" w:rsidRPr="00393159" w:rsidRDefault="00BB0D47" w:rsidP="003B3EDF">
            <w:pPr>
              <w:ind w:left="140"/>
              <w:rPr>
                <w:rFonts w:ascii="Times New Roman" w:hAnsi="Times New Roman"/>
                <w:b/>
                <w:sz w:val="24"/>
                <w:szCs w:val="24"/>
              </w:rPr>
            </w:pPr>
            <w:r w:rsidRPr="00393159">
              <w:rPr>
                <w:rFonts w:ascii="Times New Roman" w:hAnsi="Times New Roman"/>
                <w:b/>
                <w:sz w:val="24"/>
                <w:szCs w:val="24"/>
              </w:rPr>
              <w:t>Раздел</w:t>
            </w:r>
            <w:r w:rsidRPr="00393159">
              <w:rPr>
                <w:rFonts w:ascii="Times New Roman" w:hAnsi="Times New Roman"/>
                <w:b/>
                <w:spacing w:val="-2"/>
                <w:sz w:val="24"/>
                <w:szCs w:val="24"/>
              </w:rPr>
              <w:t xml:space="preserve"> </w:t>
            </w:r>
            <w:r w:rsidRPr="00393159">
              <w:rPr>
                <w:rFonts w:ascii="Times New Roman" w:hAnsi="Times New Roman"/>
                <w:b/>
                <w:sz w:val="24"/>
                <w:szCs w:val="24"/>
              </w:rPr>
              <w:t>2.</w:t>
            </w:r>
            <w:r w:rsidRPr="00393159">
              <w:rPr>
                <w:rFonts w:ascii="Times New Roman" w:hAnsi="Times New Roman"/>
                <w:b/>
                <w:spacing w:val="-1"/>
                <w:sz w:val="24"/>
                <w:szCs w:val="24"/>
              </w:rPr>
              <w:t xml:space="preserve"> </w:t>
            </w:r>
            <w:r w:rsidRPr="00393159">
              <w:rPr>
                <w:rFonts w:ascii="Times New Roman" w:hAnsi="Times New Roman"/>
                <w:b/>
                <w:sz w:val="24"/>
                <w:szCs w:val="24"/>
              </w:rPr>
              <w:t>Механика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6FAAE6F7"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16</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A6B7BFB"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01</w:t>
            </w:r>
          </w:p>
          <w:p w14:paraId="5880158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02</w:t>
            </w:r>
          </w:p>
          <w:p w14:paraId="44C7224E"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04</w:t>
            </w:r>
          </w:p>
          <w:p w14:paraId="267BD5A4"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p w14:paraId="77BFBD1B" w14:textId="77777777" w:rsidR="00BB0D47"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07</w:t>
            </w:r>
          </w:p>
          <w:p w14:paraId="11C6AE6C" w14:textId="77777777" w:rsidR="00BB0D47" w:rsidRPr="00393159" w:rsidRDefault="00BB0D47" w:rsidP="003B3EDF">
            <w:pPr>
              <w:jc w:val="center"/>
              <w:rPr>
                <w:rFonts w:ascii="Times New Roman" w:hAnsi="Times New Roman"/>
                <w:sz w:val="24"/>
                <w:szCs w:val="24"/>
              </w:rPr>
            </w:pPr>
            <w:r>
              <w:rPr>
                <w:rFonts w:ascii="Times New Roman" w:hAnsi="Times New Roman"/>
                <w:sz w:val="24"/>
                <w:szCs w:val="24"/>
              </w:rPr>
              <w:t>ПК</w:t>
            </w:r>
            <w:r>
              <w:rPr>
                <w:rStyle w:val="a7"/>
                <w:rFonts w:ascii="Times New Roman" w:hAnsi="Times New Roman"/>
                <w:sz w:val="24"/>
                <w:szCs w:val="24"/>
              </w:rPr>
              <w:footnoteReference w:id="53"/>
            </w:r>
          </w:p>
          <w:p w14:paraId="0E1E1138" w14:textId="77777777" w:rsidR="00BB0D47" w:rsidRPr="00393159" w:rsidRDefault="00BB0D47" w:rsidP="003B3EDF">
            <w:pPr>
              <w:jc w:val="center"/>
              <w:rPr>
                <w:rFonts w:ascii="Times New Roman" w:hAnsi="Times New Roman"/>
                <w:sz w:val="24"/>
                <w:szCs w:val="24"/>
              </w:rPr>
            </w:pPr>
          </w:p>
        </w:tc>
      </w:tr>
      <w:tr w:rsidR="00BB0D47" w:rsidRPr="00393159" w14:paraId="7AE8D206" w14:textId="77777777" w:rsidTr="003B3EDF">
        <w:trPr>
          <w:trHeight w:val="227"/>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DFCF4B6" w14:textId="77777777" w:rsidR="00BB0D47" w:rsidRPr="002054BE" w:rsidRDefault="00BB0D47" w:rsidP="003B3EDF">
            <w:pPr>
              <w:rPr>
                <w:rFonts w:ascii="Times New Roman" w:hAnsi="Times New Roman"/>
                <w:b/>
                <w:sz w:val="24"/>
                <w:szCs w:val="24"/>
              </w:rPr>
            </w:pPr>
            <w:r w:rsidRPr="002054BE">
              <w:rPr>
                <w:rFonts w:ascii="Times New Roman" w:hAnsi="Times New Roman"/>
                <w:b/>
                <w:sz w:val="24"/>
                <w:szCs w:val="24"/>
              </w:rPr>
              <w:t>Тема</w:t>
            </w:r>
            <w:r w:rsidRPr="002054BE">
              <w:rPr>
                <w:rFonts w:ascii="Times New Roman" w:hAnsi="Times New Roman"/>
                <w:b/>
                <w:spacing w:val="-3"/>
                <w:sz w:val="24"/>
                <w:szCs w:val="24"/>
              </w:rPr>
              <w:t xml:space="preserve"> </w:t>
            </w:r>
            <w:r w:rsidRPr="002054BE">
              <w:rPr>
                <w:rFonts w:ascii="Times New Roman" w:hAnsi="Times New Roman"/>
                <w:b/>
                <w:sz w:val="24"/>
                <w:szCs w:val="24"/>
              </w:rPr>
              <w:t>2.1</w:t>
            </w:r>
          </w:p>
          <w:p w14:paraId="3C4492E1" w14:textId="77777777" w:rsidR="00BB0D47" w:rsidRPr="00393159" w:rsidRDefault="00BB0D47" w:rsidP="003B3EDF">
            <w:pPr>
              <w:rPr>
                <w:rFonts w:ascii="Times New Roman" w:hAnsi="Times New Roman"/>
                <w:b/>
                <w:sz w:val="24"/>
                <w:szCs w:val="24"/>
              </w:rPr>
            </w:pPr>
            <w:r w:rsidRPr="00393159">
              <w:rPr>
                <w:rFonts w:ascii="Times New Roman" w:hAnsi="Times New Roman"/>
                <w:sz w:val="24"/>
                <w:szCs w:val="24"/>
              </w:rPr>
              <w:t>Кинематика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DC39463" w14:textId="77777777" w:rsidR="00BB0D47" w:rsidRPr="00393159" w:rsidRDefault="00BB0D47" w:rsidP="003B3EDF">
            <w:pPr>
              <w:ind w:left="140"/>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3205AD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B4A4293" w14:textId="77777777" w:rsidR="00BB0D47" w:rsidRPr="00393159" w:rsidRDefault="00BB0D47" w:rsidP="003B3EDF">
            <w:pPr>
              <w:rPr>
                <w:rFonts w:ascii="Times New Roman" w:hAnsi="Times New Roman"/>
                <w:sz w:val="24"/>
                <w:szCs w:val="24"/>
              </w:rPr>
            </w:pPr>
          </w:p>
        </w:tc>
      </w:tr>
      <w:tr w:rsidR="00BB0D47" w:rsidRPr="00393159" w14:paraId="243EA01E" w14:textId="77777777" w:rsidTr="003B3EDF">
        <w:trPr>
          <w:trHeight w:val="17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0CE1B1A"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DF29615" w14:textId="77777777" w:rsidR="00BB0D47" w:rsidRPr="00393159" w:rsidRDefault="00BB0D47" w:rsidP="003B3EDF">
            <w:pPr>
              <w:pStyle w:val="pboth"/>
              <w:spacing w:beforeAutospacing="0" w:afterAutospacing="0"/>
              <w:ind w:left="140" w:right="134"/>
              <w:jc w:val="both"/>
            </w:pPr>
            <w:r w:rsidRPr="00393159">
              <w:t>Механическое движение. Относительность механического движения. Система отсчета. Траектория. 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Свободное падение. Ускорение свободного падения. Криволинейное движение. Движение материальной точки по окружности. Угловая скорость, линейная скорость. Период и частота. Центростремительное ускорение</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E744ABE"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E642DD2" w14:textId="77777777" w:rsidR="00BB0D47" w:rsidRPr="00393159" w:rsidRDefault="00BB0D47" w:rsidP="003B3EDF">
            <w:pPr>
              <w:rPr>
                <w:rFonts w:ascii="Times New Roman" w:hAnsi="Times New Roman"/>
                <w:sz w:val="24"/>
                <w:szCs w:val="24"/>
              </w:rPr>
            </w:pPr>
          </w:p>
        </w:tc>
      </w:tr>
      <w:tr w:rsidR="00BB0D47" w:rsidRPr="00393159" w14:paraId="0FC23350" w14:textId="77777777" w:rsidTr="003B3EDF">
        <w:trPr>
          <w:trHeight w:val="35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19155AD"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F9078DC" w14:textId="77777777" w:rsidR="00BB0D47" w:rsidRPr="00393159" w:rsidRDefault="00BB0D47" w:rsidP="003B3EDF">
            <w:pPr>
              <w:pStyle w:val="pboth"/>
              <w:spacing w:beforeAutospacing="0" w:afterAutospacing="0"/>
              <w:jc w:val="both"/>
            </w:pPr>
            <w:r w:rsidRPr="00364384">
              <w:t>Практические занятия</w:t>
            </w:r>
            <w:r w:rsidRPr="00364384">
              <w:rPr>
                <w:rStyle w:val="a7"/>
                <w:rFonts w:eastAsiaTheme="majorEastAsia"/>
              </w:rPr>
              <w:footnoteReference w:id="54"/>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4794D70"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C9CA066" w14:textId="77777777" w:rsidR="00BB0D47" w:rsidRPr="00393159" w:rsidRDefault="00BB0D47" w:rsidP="003B3EDF">
            <w:pPr>
              <w:rPr>
                <w:rFonts w:ascii="Times New Roman" w:hAnsi="Times New Roman"/>
                <w:sz w:val="24"/>
                <w:szCs w:val="24"/>
              </w:rPr>
            </w:pPr>
          </w:p>
        </w:tc>
      </w:tr>
      <w:tr w:rsidR="00BB0D47" w:rsidRPr="00393159" w14:paraId="1DB1D39C" w14:textId="77777777" w:rsidTr="003B3EDF">
        <w:trPr>
          <w:trHeight w:val="7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83737C4"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9631A6A" w14:textId="77777777" w:rsidR="00BB0D47" w:rsidRDefault="00BB0D47" w:rsidP="003B3EDF">
            <w:pPr>
              <w:pStyle w:val="pboth"/>
              <w:spacing w:beforeAutospacing="0" w:afterAutospacing="0"/>
              <w:ind w:left="140" w:right="134"/>
              <w:jc w:val="both"/>
            </w:pPr>
            <w:r>
              <w:t>Практические работы:</w:t>
            </w:r>
          </w:p>
          <w:p w14:paraId="19F947E6" w14:textId="77777777" w:rsidR="00BB0D47" w:rsidRDefault="00BB0D47" w:rsidP="003B3EDF">
            <w:pPr>
              <w:pStyle w:val="pboth"/>
              <w:spacing w:beforeAutospacing="0" w:afterAutospacing="0"/>
              <w:ind w:left="140" w:right="134"/>
              <w:jc w:val="both"/>
            </w:pPr>
            <w:r w:rsidRPr="00393159">
              <w:t xml:space="preserve">Измерение мгновенной скорости. </w:t>
            </w:r>
          </w:p>
          <w:p w14:paraId="0B4811E8" w14:textId="77777777" w:rsidR="00BB0D47" w:rsidRDefault="00BB0D47" w:rsidP="003B3EDF">
            <w:pPr>
              <w:pStyle w:val="pboth"/>
              <w:spacing w:beforeAutospacing="0" w:afterAutospacing="0"/>
              <w:ind w:left="140" w:right="134"/>
              <w:jc w:val="both"/>
            </w:pPr>
            <w:r w:rsidRPr="00393159">
              <w:t xml:space="preserve">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 </w:t>
            </w:r>
          </w:p>
          <w:p w14:paraId="66E3B278" w14:textId="77777777" w:rsidR="00BB0D47" w:rsidRDefault="00BB0D47" w:rsidP="003B3EDF">
            <w:pPr>
              <w:pStyle w:val="pboth"/>
              <w:spacing w:beforeAutospacing="0" w:afterAutospacing="0"/>
              <w:ind w:left="140" w:right="134"/>
              <w:jc w:val="both"/>
            </w:pPr>
            <w:r w:rsidRPr="00393159">
              <w:t>Изучение движения шарика в вязкой жидкости.</w:t>
            </w:r>
            <w:r>
              <w:t xml:space="preserve"> </w:t>
            </w:r>
          </w:p>
          <w:p w14:paraId="4842807B" w14:textId="77777777" w:rsidR="00BB0D47" w:rsidRPr="00393159" w:rsidRDefault="00BB0D47" w:rsidP="003B3EDF">
            <w:pPr>
              <w:pStyle w:val="pboth"/>
              <w:spacing w:beforeAutospacing="0" w:afterAutospacing="0"/>
              <w:ind w:left="140" w:right="134"/>
              <w:jc w:val="both"/>
            </w:pPr>
            <w:r w:rsidRPr="00393159">
              <w:t>Изучение движения тела, брошенного горизонтально</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A47D530"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0CA587E" w14:textId="77777777" w:rsidR="00BB0D47" w:rsidRPr="00393159" w:rsidRDefault="00BB0D47" w:rsidP="003B3EDF">
            <w:pPr>
              <w:rPr>
                <w:rFonts w:ascii="Times New Roman" w:hAnsi="Times New Roman"/>
                <w:sz w:val="24"/>
                <w:szCs w:val="24"/>
              </w:rPr>
            </w:pPr>
          </w:p>
        </w:tc>
      </w:tr>
      <w:tr w:rsidR="00BB0D47" w:rsidRPr="00393159" w14:paraId="3D174159" w14:textId="77777777" w:rsidTr="003B3EDF">
        <w:trPr>
          <w:trHeight w:val="64"/>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A0FC8A2" w14:textId="77777777" w:rsidR="00BB0D47" w:rsidRPr="002054BE" w:rsidRDefault="00BB0D47" w:rsidP="003B3EDF">
            <w:pPr>
              <w:rPr>
                <w:rFonts w:ascii="Times New Roman" w:hAnsi="Times New Roman"/>
                <w:b/>
                <w:sz w:val="24"/>
                <w:szCs w:val="24"/>
              </w:rPr>
            </w:pPr>
            <w:r w:rsidRPr="002054BE">
              <w:rPr>
                <w:rFonts w:ascii="Times New Roman" w:hAnsi="Times New Roman"/>
                <w:b/>
                <w:sz w:val="24"/>
                <w:szCs w:val="24"/>
              </w:rPr>
              <w:t>Тема</w:t>
            </w:r>
            <w:r w:rsidRPr="002054BE">
              <w:rPr>
                <w:rFonts w:ascii="Times New Roman" w:hAnsi="Times New Roman"/>
                <w:b/>
                <w:spacing w:val="-3"/>
                <w:sz w:val="24"/>
                <w:szCs w:val="24"/>
              </w:rPr>
              <w:t xml:space="preserve"> </w:t>
            </w:r>
            <w:r w:rsidRPr="002054BE">
              <w:rPr>
                <w:rFonts w:ascii="Times New Roman" w:hAnsi="Times New Roman"/>
                <w:b/>
                <w:sz w:val="24"/>
                <w:szCs w:val="24"/>
              </w:rPr>
              <w:t>2.2</w:t>
            </w:r>
          </w:p>
          <w:p w14:paraId="5A90DB32" w14:textId="77777777" w:rsidR="00BB0D47" w:rsidRPr="00393159" w:rsidRDefault="00BB0D47" w:rsidP="003B3EDF">
            <w:pPr>
              <w:rPr>
                <w:rFonts w:ascii="Times New Roman" w:hAnsi="Times New Roman"/>
                <w:sz w:val="24"/>
                <w:szCs w:val="24"/>
              </w:rPr>
            </w:pPr>
            <w:r w:rsidRPr="00393159">
              <w:rPr>
                <w:rFonts w:ascii="Times New Roman" w:hAnsi="Times New Roman"/>
                <w:sz w:val="24"/>
                <w:szCs w:val="24"/>
              </w:rPr>
              <w:t>Динамика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2360009"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CABF7D6"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C4FD125" w14:textId="77777777" w:rsidR="00BB0D47" w:rsidRPr="00393159" w:rsidRDefault="00BB0D47" w:rsidP="003B3EDF">
            <w:pPr>
              <w:rPr>
                <w:rFonts w:ascii="Times New Roman" w:hAnsi="Times New Roman"/>
                <w:sz w:val="24"/>
                <w:szCs w:val="24"/>
              </w:rPr>
            </w:pPr>
          </w:p>
        </w:tc>
      </w:tr>
      <w:tr w:rsidR="00BB0D47" w:rsidRPr="00393159" w14:paraId="570EB08C" w14:textId="77777777" w:rsidTr="003B3EDF">
        <w:trPr>
          <w:trHeight w:val="5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032C30E"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671D41D" w14:textId="77777777" w:rsidR="00BB0D47" w:rsidRPr="00393159" w:rsidRDefault="00BB0D47" w:rsidP="003B3EDF">
            <w:pPr>
              <w:pStyle w:val="pboth"/>
              <w:spacing w:beforeAutospacing="0" w:afterAutospacing="0"/>
              <w:ind w:left="140" w:right="134"/>
              <w:jc w:val="both"/>
            </w:pPr>
            <w:r w:rsidRPr="00393159">
              <w:t>Принцип относительности Галилея. Первый закон Ньютона. Инерциальные системы отсчета. Масса тела. Сила. Принцип суперпозиции сил. Второй закон Ньютона для материальной точки в инерциальной системе отсчета (ИСО). Третий закон Ньютона для материальных точек. Закон всемирного тяготения. Сила тяжести. Первая космическая скорость. Вес тела. Сила упругости. Закон Гука. Сила трения. Сухое трение. Сила трения скольжения и сила трения покоя. Коэффициент трения. Сила сопротивления при движении тела в жидкости или газе. Поступательное и вращательное движение абсолютно твердого тела. Момент силы относительно оси вращения. Плечо силы. Условия равновесия твердого тела в ИСО</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7E3492F"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57B523D" w14:textId="77777777" w:rsidR="00BB0D47" w:rsidRPr="00393159" w:rsidRDefault="00BB0D47" w:rsidP="003B3EDF">
            <w:pPr>
              <w:rPr>
                <w:rFonts w:ascii="Times New Roman" w:hAnsi="Times New Roman"/>
                <w:sz w:val="24"/>
                <w:szCs w:val="24"/>
              </w:rPr>
            </w:pPr>
          </w:p>
        </w:tc>
      </w:tr>
      <w:tr w:rsidR="00BB0D47" w:rsidRPr="00393159" w14:paraId="3BE62F29" w14:textId="77777777" w:rsidTr="003B3EDF">
        <w:trPr>
          <w:trHeight w:val="1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997C226"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E001D18" w14:textId="77777777" w:rsidR="00BB0D47" w:rsidRPr="00393159" w:rsidRDefault="00BB0D47" w:rsidP="003B3EDF">
            <w:pPr>
              <w:pStyle w:val="pboth"/>
              <w:spacing w:beforeAutospacing="0" w:afterAutospacing="0"/>
              <w:ind w:left="140" w:right="134"/>
              <w:jc w:val="both"/>
            </w:pPr>
            <w:r w:rsidRPr="00364384">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5691422"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B364448" w14:textId="77777777" w:rsidR="00BB0D47" w:rsidRPr="00393159" w:rsidRDefault="00BB0D47" w:rsidP="003B3EDF">
            <w:pPr>
              <w:rPr>
                <w:rFonts w:ascii="Times New Roman" w:hAnsi="Times New Roman"/>
                <w:sz w:val="24"/>
                <w:szCs w:val="24"/>
              </w:rPr>
            </w:pPr>
          </w:p>
        </w:tc>
      </w:tr>
      <w:tr w:rsidR="00BB0D47" w:rsidRPr="00393159" w14:paraId="03E81647" w14:textId="77777777" w:rsidTr="003B3EDF">
        <w:trPr>
          <w:trHeight w:val="5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8AC09CB"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B0078AD" w14:textId="77777777" w:rsidR="00BB0D47" w:rsidRDefault="00BB0D47" w:rsidP="003B3EDF">
            <w:pPr>
              <w:pStyle w:val="pboth"/>
              <w:spacing w:beforeAutospacing="0" w:afterAutospacing="0"/>
              <w:ind w:left="140" w:right="134"/>
              <w:jc w:val="both"/>
            </w:pPr>
            <w:r>
              <w:t>Практические работы:</w:t>
            </w:r>
          </w:p>
          <w:p w14:paraId="6C226D12" w14:textId="77777777" w:rsidR="00BB0D47" w:rsidRDefault="00BB0D47" w:rsidP="003B3EDF">
            <w:pPr>
              <w:pStyle w:val="pboth"/>
              <w:spacing w:beforeAutospacing="0" w:afterAutospacing="0"/>
              <w:ind w:left="140" w:right="134"/>
              <w:jc w:val="both"/>
            </w:pPr>
            <w:r w:rsidRPr="00393159">
              <w:t xml:space="preserve">Изучение движения бруска по наклонной плоскости под действием нескольких сил. </w:t>
            </w:r>
          </w:p>
          <w:p w14:paraId="7FBF3EC6" w14:textId="77777777" w:rsidR="00BB0D47" w:rsidRDefault="00BB0D47" w:rsidP="003B3EDF">
            <w:pPr>
              <w:pStyle w:val="pboth"/>
              <w:spacing w:beforeAutospacing="0" w:afterAutospacing="0"/>
              <w:ind w:left="140" w:right="134"/>
              <w:jc w:val="both"/>
            </w:pPr>
            <w:r w:rsidRPr="00393159">
              <w:t xml:space="preserve">Исследование зависимости сил упругости, возникающих в деформированной пружине и резиновом образце от величины их деформации. </w:t>
            </w:r>
          </w:p>
          <w:p w14:paraId="66D84037" w14:textId="77777777" w:rsidR="00BB0D47" w:rsidRPr="00393159" w:rsidRDefault="00BB0D47" w:rsidP="003B3EDF">
            <w:pPr>
              <w:pStyle w:val="pboth"/>
              <w:spacing w:beforeAutospacing="0" w:afterAutospacing="0"/>
              <w:ind w:left="140" w:right="134"/>
              <w:jc w:val="both"/>
            </w:pPr>
            <w:r w:rsidRPr="00393159">
              <w:t>Исследование условий равновесия твердого тела, имеющего ось вращения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1247BCA"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FADA6E3" w14:textId="77777777" w:rsidR="00BB0D47" w:rsidRPr="00393159" w:rsidRDefault="00BB0D47" w:rsidP="003B3EDF">
            <w:pPr>
              <w:rPr>
                <w:rFonts w:ascii="Times New Roman" w:hAnsi="Times New Roman"/>
                <w:sz w:val="24"/>
                <w:szCs w:val="24"/>
              </w:rPr>
            </w:pPr>
          </w:p>
        </w:tc>
      </w:tr>
      <w:tr w:rsidR="00BB0D47" w:rsidRPr="00393159" w14:paraId="077C5EA9"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9AB6407" w14:textId="77777777" w:rsidR="00BB0D47" w:rsidRPr="002054BE" w:rsidRDefault="00BB0D47" w:rsidP="003B3EDF">
            <w:pPr>
              <w:rPr>
                <w:rFonts w:ascii="Times New Roman" w:hAnsi="Times New Roman"/>
                <w:b/>
                <w:sz w:val="24"/>
                <w:szCs w:val="24"/>
              </w:rPr>
            </w:pPr>
            <w:r w:rsidRPr="002054BE">
              <w:rPr>
                <w:rFonts w:ascii="Times New Roman" w:hAnsi="Times New Roman"/>
                <w:b/>
                <w:sz w:val="24"/>
                <w:szCs w:val="24"/>
              </w:rPr>
              <w:t>Тема</w:t>
            </w:r>
            <w:r w:rsidRPr="002054BE">
              <w:rPr>
                <w:rFonts w:ascii="Times New Roman" w:hAnsi="Times New Roman"/>
                <w:b/>
                <w:spacing w:val="-3"/>
                <w:sz w:val="24"/>
                <w:szCs w:val="24"/>
              </w:rPr>
              <w:t xml:space="preserve"> </w:t>
            </w:r>
            <w:r w:rsidRPr="002054BE">
              <w:rPr>
                <w:rFonts w:ascii="Times New Roman" w:hAnsi="Times New Roman"/>
                <w:b/>
                <w:sz w:val="24"/>
                <w:szCs w:val="24"/>
              </w:rPr>
              <w:t>2.3</w:t>
            </w:r>
          </w:p>
          <w:p w14:paraId="3F295043" w14:textId="77777777" w:rsidR="00BB0D47" w:rsidRPr="00393159" w:rsidRDefault="00BB0D47" w:rsidP="003B3EDF">
            <w:pPr>
              <w:ind w:right="143"/>
              <w:rPr>
                <w:rFonts w:ascii="Times New Roman" w:hAnsi="Times New Roman"/>
                <w:sz w:val="24"/>
                <w:szCs w:val="24"/>
              </w:rPr>
            </w:pPr>
            <w:r w:rsidRPr="00393159">
              <w:rPr>
                <w:rFonts w:ascii="Times New Roman" w:hAnsi="Times New Roman"/>
                <w:sz w:val="24"/>
                <w:szCs w:val="24"/>
              </w:rPr>
              <w:lastRenderedPageBreak/>
              <w:t xml:space="preserve">Законы сохранения </w:t>
            </w:r>
            <w:r>
              <w:rPr>
                <w:rFonts w:ascii="Times New Roman" w:hAnsi="Times New Roman"/>
                <w:sz w:val="24"/>
                <w:szCs w:val="24"/>
              </w:rPr>
              <w:br/>
            </w:r>
            <w:r w:rsidRPr="00393159">
              <w:rPr>
                <w:rFonts w:ascii="Times New Roman" w:hAnsi="Times New Roman"/>
                <w:sz w:val="24"/>
                <w:szCs w:val="24"/>
              </w:rPr>
              <w:t>в</w:t>
            </w:r>
            <w:r w:rsidRPr="00393159">
              <w:rPr>
                <w:rFonts w:ascii="Times New Roman" w:hAnsi="Times New Roman"/>
                <w:spacing w:val="-47"/>
                <w:sz w:val="24"/>
                <w:szCs w:val="24"/>
              </w:rPr>
              <w:t xml:space="preserve">   </w:t>
            </w:r>
            <w:r w:rsidRPr="00393159">
              <w:rPr>
                <w:rFonts w:ascii="Times New Roman" w:hAnsi="Times New Roman"/>
                <w:sz w:val="24"/>
                <w:szCs w:val="24"/>
              </w:rPr>
              <w:t>механике</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EF8ED96"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lastRenderedPageBreak/>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EBF65C4"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AFD49D" w14:textId="77777777" w:rsidR="00BB0D47" w:rsidRPr="00393159" w:rsidRDefault="00BB0D47" w:rsidP="003B3EDF">
            <w:pPr>
              <w:rPr>
                <w:rFonts w:ascii="Times New Roman" w:hAnsi="Times New Roman"/>
                <w:sz w:val="24"/>
                <w:szCs w:val="24"/>
              </w:rPr>
            </w:pPr>
          </w:p>
        </w:tc>
      </w:tr>
      <w:tr w:rsidR="00BB0D47" w:rsidRPr="00393159" w14:paraId="1CB50705" w14:textId="77777777" w:rsidTr="003B3EDF">
        <w:trPr>
          <w:trHeight w:val="168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94821C8"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F44CBD2" w14:textId="77777777" w:rsidR="00BB0D47" w:rsidRPr="00364384" w:rsidRDefault="00BB0D47" w:rsidP="003B3EDF">
            <w:pPr>
              <w:ind w:left="140" w:right="134"/>
              <w:jc w:val="both"/>
              <w:rPr>
                <w:rFonts w:ascii="Times New Roman" w:hAnsi="Times New Roman"/>
                <w:sz w:val="24"/>
                <w:szCs w:val="24"/>
              </w:rPr>
            </w:pPr>
            <w:r w:rsidRPr="00393159">
              <w:rPr>
                <w:rFonts w:ascii="Times New Roman" w:hAnsi="Times New Roman"/>
                <w:sz w:val="24"/>
                <w:szCs w:val="24"/>
              </w:rPr>
              <w:t>Импульс материальной точки, системы материальных точек. Импульс силы и изменение импульса тела. Закон сохранения импульса в ИСО. Реактивное движение. Работа силы. Мощность силы. Кинетическая энергия материальной точки. Теорема об изменении кинетической энергии. Потенциальная энергия. Потенциальная энергия упруго деформированной пружины. Потенциальная энергия тела вблизи поверхности Земли. 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 Упругие и неупругие столкновения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D4C3325"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52F606" w14:textId="77777777" w:rsidR="00BB0D47" w:rsidRPr="00393159" w:rsidRDefault="00BB0D47" w:rsidP="003B3EDF">
            <w:pPr>
              <w:rPr>
                <w:rFonts w:ascii="Times New Roman" w:hAnsi="Times New Roman"/>
                <w:sz w:val="24"/>
                <w:szCs w:val="24"/>
              </w:rPr>
            </w:pPr>
          </w:p>
        </w:tc>
      </w:tr>
      <w:tr w:rsidR="00BB0D47" w:rsidRPr="00393159" w14:paraId="4CD82F5B" w14:textId="77777777" w:rsidTr="003B3EDF">
        <w:trPr>
          <w:trHeight w:val="11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7DAFF30"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77CD35D" w14:textId="77777777" w:rsidR="00BB0D47" w:rsidRPr="00393159" w:rsidRDefault="00BB0D47" w:rsidP="003B3EDF">
            <w:pPr>
              <w:ind w:left="140" w:right="134"/>
              <w:jc w:val="both"/>
              <w:rPr>
                <w:rFonts w:ascii="Times New Roman" w:hAnsi="Times New Roman"/>
                <w:sz w:val="24"/>
                <w:szCs w:val="24"/>
              </w:rPr>
            </w:pPr>
            <w:r w:rsidRPr="00364384">
              <w:rPr>
                <w:rFonts w:ascii="Times New Roman" w:hAnsi="Times New Roman"/>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AC58B72"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7838D80" w14:textId="77777777" w:rsidR="00BB0D47" w:rsidRPr="00393159" w:rsidRDefault="00BB0D47" w:rsidP="003B3EDF">
            <w:pPr>
              <w:rPr>
                <w:rFonts w:ascii="Times New Roman" w:hAnsi="Times New Roman"/>
                <w:sz w:val="24"/>
                <w:szCs w:val="24"/>
              </w:rPr>
            </w:pPr>
          </w:p>
        </w:tc>
      </w:tr>
      <w:tr w:rsidR="00BB0D47" w:rsidRPr="00393159" w14:paraId="1FA54513" w14:textId="77777777" w:rsidTr="003B3EDF">
        <w:trPr>
          <w:trHeight w:val="11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C9D9751"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4C2CF6C" w14:textId="77777777" w:rsidR="00BB0D47" w:rsidRDefault="00BB0D47" w:rsidP="003B3EDF">
            <w:pPr>
              <w:pStyle w:val="pboth"/>
              <w:spacing w:beforeAutospacing="0" w:afterAutospacing="0"/>
              <w:ind w:left="140" w:right="134"/>
              <w:jc w:val="both"/>
            </w:pPr>
            <w:r>
              <w:t>Практические работы:</w:t>
            </w:r>
          </w:p>
          <w:p w14:paraId="209C49A3" w14:textId="77777777" w:rsidR="00BB0D47" w:rsidRPr="00364384" w:rsidRDefault="00BB0D47" w:rsidP="003B3EDF">
            <w:pPr>
              <w:ind w:left="140" w:right="134"/>
              <w:jc w:val="both"/>
              <w:rPr>
                <w:rFonts w:ascii="Times New Roman" w:hAnsi="Times New Roman"/>
                <w:sz w:val="24"/>
                <w:szCs w:val="24"/>
              </w:rPr>
            </w:pPr>
            <w:r w:rsidRPr="00364384">
              <w:rPr>
                <w:rFonts w:ascii="Times New Roman" w:hAnsi="Times New Roman"/>
                <w:sz w:val="24"/>
                <w:szCs w:val="24"/>
              </w:rPr>
              <w:t xml:space="preserve">Изучение связи скоростей тел при неупругом ударе. </w:t>
            </w:r>
          </w:p>
          <w:p w14:paraId="26C1BF2B" w14:textId="77777777" w:rsidR="00BB0D47" w:rsidRPr="00393159" w:rsidRDefault="00BB0D47" w:rsidP="003B3EDF">
            <w:pPr>
              <w:ind w:left="140" w:right="134"/>
              <w:jc w:val="both"/>
              <w:rPr>
                <w:rFonts w:ascii="Times New Roman" w:hAnsi="Times New Roman"/>
                <w:sz w:val="24"/>
                <w:szCs w:val="24"/>
              </w:rPr>
            </w:pPr>
            <w:r w:rsidRPr="00364384">
              <w:rPr>
                <w:rFonts w:ascii="Times New Roman" w:hAnsi="Times New Roman"/>
                <w:sz w:val="24"/>
                <w:szCs w:val="24"/>
              </w:rPr>
              <w:t>Исследование связи работы силы с изменением механической энергии тела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1CF9D00"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4C6F4AC" w14:textId="77777777" w:rsidR="00BB0D47" w:rsidRPr="00393159" w:rsidRDefault="00BB0D47" w:rsidP="003B3EDF">
            <w:pPr>
              <w:rPr>
                <w:rFonts w:ascii="Times New Roman" w:hAnsi="Times New Roman"/>
                <w:sz w:val="24"/>
                <w:szCs w:val="24"/>
              </w:rPr>
            </w:pPr>
          </w:p>
        </w:tc>
      </w:tr>
      <w:tr w:rsidR="00BB0D47" w:rsidRPr="00393159" w14:paraId="5EF1C6E8"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257B488"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9B59BF3" w14:textId="77777777" w:rsidR="00BB0D47" w:rsidRPr="00393159" w:rsidRDefault="00BB0D47" w:rsidP="003B3EDF">
            <w:pPr>
              <w:pStyle w:val="pboth"/>
              <w:spacing w:beforeAutospacing="0" w:afterAutospacing="0"/>
              <w:ind w:left="140" w:right="134"/>
              <w:rPr>
                <w:b/>
                <w:bCs/>
                <w:iCs/>
              </w:rPr>
            </w:pPr>
            <w:r w:rsidRPr="00DA7DF3">
              <w:rPr>
                <w:b/>
              </w:rPr>
              <w:t>Профессионально ориентированное содержание (содержание прикладного модуля)</w:t>
            </w:r>
            <w:r>
              <w:rPr>
                <w:rStyle w:val="a7"/>
                <w:rFonts w:eastAsiaTheme="majorEastAsia"/>
                <w:b/>
              </w:rPr>
              <w:footnoteReference w:id="55"/>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72C8B3F" w14:textId="77777777" w:rsidR="00BB0D47" w:rsidRPr="0027703D" w:rsidRDefault="00BB0D47" w:rsidP="003B3EDF">
            <w:pPr>
              <w:jc w:val="center"/>
              <w:rPr>
                <w:rFonts w:ascii="Times New Roman" w:hAnsi="Times New Roman"/>
                <w:b/>
                <w:bCs/>
                <w:sz w:val="24"/>
                <w:szCs w:val="24"/>
              </w:rPr>
            </w:pPr>
            <w:r w:rsidRPr="0027703D">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2E6E527" w14:textId="77777777" w:rsidR="00BB0D47" w:rsidRPr="00393159" w:rsidRDefault="00BB0D47" w:rsidP="003B3EDF">
            <w:pPr>
              <w:rPr>
                <w:rFonts w:ascii="Times New Roman" w:hAnsi="Times New Roman"/>
                <w:sz w:val="24"/>
                <w:szCs w:val="24"/>
              </w:rPr>
            </w:pPr>
          </w:p>
        </w:tc>
      </w:tr>
      <w:tr w:rsidR="00BB0D47" w:rsidRPr="00393159" w14:paraId="021D67BA"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C68A5E4"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5B12672" w14:textId="77777777" w:rsidR="00BB0D47" w:rsidRPr="00D23BA3" w:rsidRDefault="00BB0D47" w:rsidP="003B3EDF">
            <w:pPr>
              <w:pStyle w:val="pboth"/>
              <w:spacing w:beforeAutospacing="0" w:afterAutospacing="0"/>
              <w:ind w:left="140" w:right="134"/>
              <w:rPr>
                <w:b/>
                <w:bCs/>
              </w:rPr>
            </w:pPr>
            <w:r w:rsidRPr="00D23BA3">
              <w:rPr>
                <w:b/>
                <w:bCs/>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81CBEC1" w14:textId="77777777" w:rsidR="00BB0D47" w:rsidRPr="0027703D" w:rsidRDefault="00BB0D47" w:rsidP="003B3EDF">
            <w:pPr>
              <w:jc w:val="center"/>
              <w:rPr>
                <w:rFonts w:ascii="Times New Roman" w:hAnsi="Times New Roman"/>
                <w:b/>
                <w:bCs/>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1CEB5B3" w14:textId="77777777" w:rsidR="00BB0D47" w:rsidRPr="00393159" w:rsidRDefault="00BB0D47" w:rsidP="003B3EDF">
            <w:pPr>
              <w:rPr>
                <w:rFonts w:ascii="Times New Roman" w:hAnsi="Times New Roman"/>
                <w:sz w:val="24"/>
                <w:szCs w:val="24"/>
              </w:rPr>
            </w:pPr>
          </w:p>
        </w:tc>
      </w:tr>
      <w:tr w:rsidR="00BB0D47" w:rsidRPr="00393159" w14:paraId="4E2BC482" w14:textId="77777777" w:rsidTr="003B3EDF">
        <w:trPr>
          <w:trHeight w:val="168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D20F9ED"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520CB26" w14:textId="77777777" w:rsidR="00BB0D47" w:rsidRPr="004709A8" w:rsidRDefault="00BB0D47" w:rsidP="003B3EDF">
            <w:pPr>
              <w:pStyle w:val="pboth"/>
              <w:spacing w:beforeAutospacing="0" w:afterAutospacing="0"/>
              <w:ind w:left="140" w:right="134"/>
              <w:jc w:val="both"/>
              <w:rPr>
                <w:iCs/>
              </w:rPr>
            </w:pPr>
            <w:r w:rsidRPr="004709A8">
              <w:rPr>
                <w:iCs/>
              </w:rPr>
              <w:t>Практическая работа</w:t>
            </w:r>
            <w:r>
              <w:rPr>
                <w:iCs/>
              </w:rPr>
              <w:t xml:space="preserve">: </w:t>
            </w:r>
            <w:r w:rsidRPr="004709A8">
              <w:rPr>
                <w:iCs/>
              </w:rPr>
              <w:t>Технические устройства и практическое применение: спидометр, движение снарядов, цепные и ременные передачи, подшипники, водомет, копер, пружинный пистолет, движение искусственных спутников и ракет.</w:t>
            </w:r>
          </w:p>
          <w:p w14:paraId="461E3750" w14:textId="77777777" w:rsidR="00BB0D47" w:rsidRPr="00393159" w:rsidRDefault="00BB0D47" w:rsidP="003B3EDF">
            <w:pPr>
              <w:pStyle w:val="pboth"/>
              <w:spacing w:beforeAutospacing="0" w:afterAutospacing="0"/>
              <w:ind w:left="140" w:right="134"/>
              <w:jc w:val="both"/>
              <w:rPr>
                <w:i/>
              </w:rPr>
            </w:pPr>
            <w:r w:rsidRPr="004709A8">
              <w:rPr>
                <w:iCs/>
              </w:rPr>
              <w:t>Практическая работа</w:t>
            </w:r>
            <w:r>
              <w:rPr>
                <w:iCs/>
              </w:rPr>
              <w:t xml:space="preserve">: </w:t>
            </w:r>
            <w:r w:rsidRPr="004709A8">
              <w:rPr>
                <w:iCs/>
              </w:rPr>
              <w:t>Использование</w:t>
            </w:r>
            <w:r w:rsidRPr="004709A8">
              <w:rPr>
                <w:iCs/>
                <w:spacing w:val="1"/>
              </w:rPr>
              <w:t xml:space="preserve"> </w:t>
            </w:r>
            <w:r w:rsidRPr="004709A8">
              <w:rPr>
                <w:iCs/>
              </w:rPr>
              <w:t>законов</w:t>
            </w:r>
            <w:r w:rsidRPr="004709A8">
              <w:rPr>
                <w:iCs/>
                <w:spacing w:val="1"/>
              </w:rPr>
              <w:t xml:space="preserve"> </w:t>
            </w:r>
            <w:r w:rsidRPr="004709A8">
              <w:rPr>
                <w:iCs/>
              </w:rPr>
              <w:t>механики</w:t>
            </w:r>
            <w:r w:rsidRPr="004709A8">
              <w:rPr>
                <w:iCs/>
                <w:spacing w:val="1"/>
              </w:rPr>
              <w:t xml:space="preserve"> </w:t>
            </w:r>
            <w:r w:rsidRPr="004709A8">
              <w:rPr>
                <w:iCs/>
              </w:rPr>
              <w:t>для</w:t>
            </w:r>
            <w:r w:rsidRPr="004709A8">
              <w:rPr>
                <w:iCs/>
                <w:spacing w:val="1"/>
              </w:rPr>
              <w:t xml:space="preserve"> </w:t>
            </w:r>
            <w:r w:rsidRPr="004709A8">
              <w:rPr>
                <w:iCs/>
              </w:rPr>
              <w:t>объяснения</w:t>
            </w:r>
            <w:r w:rsidRPr="004709A8">
              <w:rPr>
                <w:iCs/>
                <w:spacing w:val="1"/>
              </w:rPr>
              <w:t xml:space="preserve"> </w:t>
            </w:r>
            <w:r w:rsidRPr="004709A8">
              <w:rPr>
                <w:iCs/>
              </w:rPr>
              <w:t>движения</w:t>
            </w:r>
            <w:r w:rsidRPr="004709A8">
              <w:rPr>
                <w:iCs/>
                <w:spacing w:val="1"/>
              </w:rPr>
              <w:t xml:space="preserve"> </w:t>
            </w:r>
            <w:r w:rsidRPr="004709A8">
              <w:rPr>
                <w:iCs/>
              </w:rPr>
              <w:t>небесных</w:t>
            </w:r>
            <w:r w:rsidRPr="004709A8">
              <w:rPr>
                <w:iCs/>
                <w:spacing w:val="1"/>
              </w:rPr>
              <w:t xml:space="preserve"> </w:t>
            </w:r>
            <w:r w:rsidRPr="004709A8">
              <w:rPr>
                <w:iCs/>
              </w:rPr>
              <w:t>тел</w:t>
            </w:r>
            <w:r w:rsidRPr="004709A8">
              <w:rPr>
                <w:iCs/>
                <w:spacing w:val="1"/>
              </w:rPr>
              <w:t xml:space="preserve"> </w:t>
            </w:r>
            <w:r w:rsidRPr="004709A8">
              <w:rPr>
                <w:iCs/>
              </w:rPr>
              <w:t>и</w:t>
            </w:r>
            <w:r w:rsidRPr="004709A8">
              <w:rPr>
                <w:iCs/>
                <w:spacing w:val="1"/>
              </w:rPr>
              <w:t xml:space="preserve"> </w:t>
            </w:r>
            <w:r w:rsidRPr="004709A8">
              <w:rPr>
                <w:iCs/>
              </w:rPr>
              <w:t>для</w:t>
            </w:r>
            <w:r w:rsidRPr="004709A8">
              <w:rPr>
                <w:spacing w:val="1"/>
              </w:rPr>
              <w:t xml:space="preserve"> </w:t>
            </w:r>
            <w:r w:rsidRPr="004709A8">
              <w:t>развития космических исследований, границы применимости классической механики. Имитация невесомости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03CCEFC"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7DD41A3" w14:textId="77777777" w:rsidR="00BB0D47" w:rsidRPr="00393159" w:rsidRDefault="00BB0D47" w:rsidP="003B3EDF">
            <w:pPr>
              <w:rPr>
                <w:rFonts w:ascii="Times New Roman" w:hAnsi="Times New Roman"/>
                <w:sz w:val="24"/>
                <w:szCs w:val="24"/>
              </w:rPr>
            </w:pPr>
          </w:p>
        </w:tc>
      </w:tr>
      <w:tr w:rsidR="00BB0D47" w:rsidRPr="00393159" w14:paraId="089CC10C" w14:textId="77777777" w:rsidTr="003B3EDF">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001E9535"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Раздел</w:t>
            </w:r>
            <w:r w:rsidRPr="00393159">
              <w:rPr>
                <w:rFonts w:ascii="Times New Roman" w:hAnsi="Times New Roman"/>
                <w:b/>
                <w:spacing w:val="-3"/>
                <w:sz w:val="24"/>
                <w:szCs w:val="24"/>
              </w:rPr>
              <w:t xml:space="preserve"> </w:t>
            </w:r>
            <w:r w:rsidRPr="00393159">
              <w:rPr>
                <w:rFonts w:ascii="Times New Roman" w:hAnsi="Times New Roman"/>
                <w:b/>
                <w:sz w:val="24"/>
                <w:szCs w:val="24"/>
              </w:rPr>
              <w:t>3.</w:t>
            </w:r>
            <w:r w:rsidRPr="00393159">
              <w:rPr>
                <w:rFonts w:ascii="Times New Roman" w:hAnsi="Times New Roman"/>
                <w:b/>
                <w:spacing w:val="-2"/>
                <w:sz w:val="24"/>
                <w:szCs w:val="24"/>
              </w:rPr>
              <w:t xml:space="preserve"> </w:t>
            </w:r>
            <w:r w:rsidRPr="00393159">
              <w:rPr>
                <w:rFonts w:ascii="Times New Roman" w:hAnsi="Times New Roman"/>
                <w:b/>
                <w:sz w:val="24"/>
                <w:szCs w:val="24"/>
              </w:rPr>
              <w:t>Молекулярная</w:t>
            </w:r>
            <w:r w:rsidRPr="00393159">
              <w:rPr>
                <w:rFonts w:ascii="Times New Roman" w:hAnsi="Times New Roman"/>
                <w:b/>
                <w:spacing w:val="-3"/>
                <w:sz w:val="24"/>
                <w:szCs w:val="24"/>
              </w:rPr>
              <w:t xml:space="preserve"> </w:t>
            </w:r>
            <w:r w:rsidRPr="00393159">
              <w:rPr>
                <w:rFonts w:ascii="Times New Roman" w:hAnsi="Times New Roman"/>
                <w:b/>
                <w:sz w:val="24"/>
                <w:szCs w:val="24"/>
              </w:rPr>
              <w:t>физика</w:t>
            </w:r>
            <w:r w:rsidRPr="00393159">
              <w:rPr>
                <w:rFonts w:ascii="Times New Roman" w:hAnsi="Times New Roman"/>
                <w:b/>
                <w:spacing w:val="-2"/>
                <w:sz w:val="24"/>
                <w:szCs w:val="24"/>
              </w:rPr>
              <w:t xml:space="preserve"> </w:t>
            </w:r>
            <w:r w:rsidRPr="00393159">
              <w:rPr>
                <w:rFonts w:ascii="Times New Roman" w:hAnsi="Times New Roman"/>
                <w:b/>
                <w:sz w:val="24"/>
                <w:szCs w:val="24"/>
              </w:rPr>
              <w:t>и</w:t>
            </w:r>
            <w:r w:rsidRPr="00393159">
              <w:rPr>
                <w:rFonts w:ascii="Times New Roman" w:hAnsi="Times New Roman"/>
                <w:b/>
                <w:spacing w:val="-1"/>
                <w:sz w:val="24"/>
                <w:szCs w:val="24"/>
              </w:rPr>
              <w:t xml:space="preserve"> т</w:t>
            </w:r>
            <w:r w:rsidRPr="00393159">
              <w:rPr>
                <w:rFonts w:ascii="Times New Roman" w:hAnsi="Times New Roman"/>
                <w:b/>
                <w:sz w:val="24"/>
                <w:szCs w:val="24"/>
              </w:rPr>
              <w:t>ермодинамика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304ECDE6"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22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A3DBA82"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01</w:t>
            </w:r>
          </w:p>
          <w:p w14:paraId="0D29002C"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02</w:t>
            </w:r>
          </w:p>
          <w:p w14:paraId="78F83D85"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lastRenderedPageBreak/>
              <w:t>ОК</w:t>
            </w:r>
            <w:r w:rsidRPr="00393159">
              <w:rPr>
                <w:rFonts w:ascii="Times New Roman" w:hAnsi="Times New Roman"/>
                <w:spacing w:val="-1"/>
                <w:sz w:val="24"/>
                <w:szCs w:val="24"/>
              </w:rPr>
              <w:t xml:space="preserve"> </w:t>
            </w:r>
            <w:r w:rsidRPr="00393159">
              <w:rPr>
                <w:rFonts w:ascii="Times New Roman" w:hAnsi="Times New Roman"/>
                <w:sz w:val="24"/>
                <w:szCs w:val="24"/>
              </w:rPr>
              <w:t>03</w:t>
            </w:r>
          </w:p>
          <w:p w14:paraId="665D1797"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04</w:t>
            </w:r>
          </w:p>
          <w:p w14:paraId="1C5EFADD"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p w14:paraId="02CA9F32"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07</w:t>
            </w:r>
          </w:p>
          <w:p w14:paraId="3249E967" w14:textId="77777777" w:rsidR="00BB0D47" w:rsidRPr="00393159" w:rsidRDefault="00BB0D47" w:rsidP="003B3EDF">
            <w:pPr>
              <w:rPr>
                <w:rFonts w:ascii="Times New Roman" w:hAnsi="Times New Roman"/>
                <w:sz w:val="24"/>
                <w:szCs w:val="24"/>
              </w:rPr>
            </w:pPr>
          </w:p>
          <w:p w14:paraId="588BDCA6" w14:textId="77777777" w:rsidR="00BB0D47" w:rsidRPr="00393159" w:rsidRDefault="00BB0D47" w:rsidP="003B3EDF">
            <w:pPr>
              <w:jc w:val="center"/>
              <w:rPr>
                <w:rFonts w:ascii="Times New Roman" w:hAnsi="Times New Roman"/>
                <w:sz w:val="24"/>
                <w:szCs w:val="24"/>
              </w:rPr>
            </w:pPr>
          </w:p>
        </w:tc>
      </w:tr>
      <w:tr w:rsidR="00BB0D47" w:rsidRPr="00393159" w14:paraId="50A84790"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0A69CB0" w14:textId="77777777" w:rsidR="00BB0D47" w:rsidRPr="002054BE" w:rsidRDefault="00BB0D47" w:rsidP="003B3EDF">
            <w:pPr>
              <w:rPr>
                <w:rFonts w:ascii="Times New Roman" w:hAnsi="Times New Roman"/>
                <w:b/>
                <w:sz w:val="24"/>
                <w:szCs w:val="24"/>
              </w:rPr>
            </w:pPr>
            <w:r w:rsidRPr="002054BE">
              <w:rPr>
                <w:rFonts w:ascii="Times New Roman" w:hAnsi="Times New Roman"/>
                <w:b/>
                <w:sz w:val="24"/>
                <w:szCs w:val="24"/>
              </w:rPr>
              <w:t>Тема</w:t>
            </w:r>
            <w:r w:rsidRPr="002054BE">
              <w:rPr>
                <w:rFonts w:ascii="Times New Roman" w:hAnsi="Times New Roman"/>
                <w:b/>
                <w:spacing w:val="-3"/>
                <w:sz w:val="24"/>
                <w:szCs w:val="24"/>
              </w:rPr>
              <w:t xml:space="preserve"> </w:t>
            </w:r>
            <w:r w:rsidRPr="002054BE">
              <w:rPr>
                <w:rFonts w:ascii="Times New Roman" w:hAnsi="Times New Roman"/>
                <w:b/>
                <w:sz w:val="24"/>
                <w:szCs w:val="24"/>
              </w:rPr>
              <w:t>3.1</w:t>
            </w:r>
          </w:p>
          <w:p w14:paraId="12D5CFAD" w14:textId="77777777" w:rsidR="00BB0D47" w:rsidRPr="00393159" w:rsidRDefault="00BB0D47" w:rsidP="003B3EDF">
            <w:pPr>
              <w:rPr>
                <w:rFonts w:ascii="Times New Roman" w:hAnsi="Times New Roman"/>
                <w:sz w:val="24"/>
                <w:szCs w:val="24"/>
              </w:rPr>
            </w:pPr>
            <w:r w:rsidRPr="00393159">
              <w:rPr>
                <w:rFonts w:ascii="Times New Roman" w:hAnsi="Times New Roman"/>
                <w:sz w:val="24"/>
                <w:szCs w:val="24"/>
              </w:rPr>
              <w:lastRenderedPageBreak/>
              <w:t>Основы</w:t>
            </w:r>
            <w:r w:rsidRPr="00393159">
              <w:rPr>
                <w:rFonts w:ascii="Times New Roman" w:hAnsi="Times New Roman"/>
                <w:spacing w:val="-2"/>
                <w:sz w:val="24"/>
                <w:szCs w:val="24"/>
              </w:rPr>
              <w:t xml:space="preserve"> </w:t>
            </w:r>
            <w:r w:rsidRPr="00393159">
              <w:rPr>
                <w:rFonts w:ascii="Times New Roman" w:hAnsi="Times New Roman"/>
                <w:sz w:val="24"/>
                <w:szCs w:val="24"/>
              </w:rPr>
              <w:t>молекулярно-кинетической</w:t>
            </w:r>
            <w:r w:rsidRPr="00393159">
              <w:rPr>
                <w:rFonts w:ascii="Times New Roman" w:hAnsi="Times New Roman"/>
                <w:spacing w:val="-47"/>
                <w:sz w:val="24"/>
                <w:szCs w:val="24"/>
              </w:rPr>
              <w:t xml:space="preserve"> </w:t>
            </w:r>
            <w:r w:rsidRPr="00393159">
              <w:rPr>
                <w:rFonts w:ascii="Times New Roman" w:hAnsi="Times New Roman"/>
                <w:sz w:val="24"/>
                <w:szCs w:val="24"/>
              </w:rPr>
              <w:t>теории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F8CDB1E"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lastRenderedPageBreak/>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9BEE6E0" w14:textId="77777777" w:rsidR="00BB0D47" w:rsidRPr="00E0258B" w:rsidRDefault="00BB0D47" w:rsidP="003B3EDF">
            <w:pPr>
              <w:jc w:val="center"/>
              <w:rPr>
                <w:rFonts w:ascii="Times New Roman" w:hAnsi="Times New Roman"/>
                <w:sz w:val="24"/>
                <w:szCs w:val="24"/>
                <w:lang w:val="en-US"/>
              </w:rPr>
            </w:pPr>
            <w:r>
              <w:rPr>
                <w:rFonts w:ascii="Times New Roman" w:hAnsi="Times New Roman"/>
                <w:sz w:val="24"/>
                <w:szCs w:val="24"/>
                <w:lang w:val="en-US"/>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BAC00D2" w14:textId="77777777" w:rsidR="00BB0D47" w:rsidRPr="00393159" w:rsidRDefault="00BB0D47" w:rsidP="003B3EDF">
            <w:pPr>
              <w:rPr>
                <w:rFonts w:ascii="Times New Roman" w:hAnsi="Times New Roman"/>
                <w:sz w:val="24"/>
                <w:szCs w:val="24"/>
              </w:rPr>
            </w:pPr>
          </w:p>
        </w:tc>
      </w:tr>
      <w:tr w:rsidR="00BB0D47" w:rsidRPr="00393159" w14:paraId="789B5FBF" w14:textId="77777777" w:rsidTr="003B3EDF">
        <w:trPr>
          <w:trHeight w:val="6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2CE3FE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D761334" w14:textId="77777777" w:rsidR="00BB0D47" w:rsidRPr="004709A8" w:rsidRDefault="00BB0D47" w:rsidP="003B3EDF">
            <w:pPr>
              <w:pStyle w:val="pboth"/>
              <w:spacing w:beforeAutospacing="0" w:afterAutospacing="0"/>
              <w:ind w:left="140" w:right="134"/>
              <w:jc w:val="both"/>
            </w:pPr>
            <w:r w:rsidRPr="00393159">
              <w:t>Основные положения молекулярно-кинетической теории. Броуновское движение. Диффузия. Характер движения и взаимодействия частиц вещества. Модели строения газов, жидкостей и твердых тел и объяснение свойств вещества на основе этих моделей. Масса и размеры молекул. Количество вещества. Постоянная Авогадро. Тепловое равновесие. Температура и ее измерение. Шкала температур Цельсия. 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Уравнение Менделеева-Клапейрона. Закон Дальтона. Газовые</w:t>
            </w:r>
            <w:r>
              <w:t xml:space="preserve"> </w:t>
            </w:r>
            <w:r w:rsidRPr="00393159">
              <w:t>законы. Изопроцессы в идеальном газе с постоянным количеством вещества: изотерма, изохора, изобара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5CB71A7"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8D4039C" w14:textId="77777777" w:rsidR="00BB0D47" w:rsidRPr="00393159" w:rsidRDefault="00BB0D47" w:rsidP="003B3EDF">
            <w:pPr>
              <w:rPr>
                <w:rFonts w:ascii="Times New Roman" w:hAnsi="Times New Roman"/>
                <w:sz w:val="24"/>
                <w:szCs w:val="24"/>
              </w:rPr>
            </w:pPr>
          </w:p>
        </w:tc>
      </w:tr>
      <w:tr w:rsidR="00BB0D47" w:rsidRPr="00393159" w14:paraId="7328B8D6" w14:textId="77777777" w:rsidTr="003B3EDF">
        <w:trPr>
          <w:trHeight w:val="7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BB507C3"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AF7BAE6" w14:textId="77777777" w:rsidR="00BB0D47" w:rsidRPr="00393159" w:rsidRDefault="00BB0D47" w:rsidP="003B3EDF">
            <w:pPr>
              <w:pStyle w:val="pboth"/>
              <w:spacing w:beforeAutospacing="0" w:afterAutospacing="0"/>
              <w:ind w:left="140" w:right="134"/>
              <w:jc w:val="both"/>
            </w:pPr>
            <w:r w:rsidRPr="004709A8">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CC9FB85"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BC301CC" w14:textId="77777777" w:rsidR="00BB0D47" w:rsidRPr="00393159" w:rsidRDefault="00BB0D47" w:rsidP="003B3EDF">
            <w:pPr>
              <w:rPr>
                <w:rFonts w:ascii="Times New Roman" w:hAnsi="Times New Roman"/>
                <w:sz w:val="24"/>
                <w:szCs w:val="24"/>
              </w:rPr>
            </w:pPr>
          </w:p>
        </w:tc>
      </w:tr>
      <w:tr w:rsidR="00BB0D47" w:rsidRPr="00393159" w14:paraId="3219483B"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C47DFC0"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C5FCC3F" w14:textId="77777777" w:rsidR="00BB0D47" w:rsidRDefault="00BB0D47" w:rsidP="003B3EDF">
            <w:pPr>
              <w:pStyle w:val="pboth"/>
              <w:spacing w:beforeAutospacing="0" w:afterAutospacing="0"/>
              <w:ind w:left="140" w:right="134"/>
              <w:jc w:val="both"/>
            </w:pPr>
            <w:r>
              <w:t>Практические работы:</w:t>
            </w:r>
          </w:p>
          <w:p w14:paraId="322B84B3" w14:textId="77777777" w:rsidR="00BB0D47" w:rsidRPr="004709A8" w:rsidRDefault="00BB0D47" w:rsidP="003B3EDF">
            <w:pPr>
              <w:ind w:left="140" w:right="134"/>
              <w:rPr>
                <w:rFonts w:ascii="Times New Roman" w:hAnsi="Times New Roman"/>
                <w:bCs/>
                <w:sz w:val="24"/>
                <w:szCs w:val="24"/>
              </w:rPr>
            </w:pPr>
            <w:r w:rsidRPr="004709A8">
              <w:rPr>
                <w:rFonts w:ascii="Times New Roman" w:hAnsi="Times New Roman"/>
                <w:bCs/>
                <w:sz w:val="24"/>
                <w:szCs w:val="24"/>
              </w:rPr>
              <w:t>Измерение массы воздуха классной комнате. Исследование зависимости между параметрами состояния разреженного газа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A8E8B96"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98DDB0C" w14:textId="77777777" w:rsidR="00BB0D47" w:rsidRPr="00393159" w:rsidRDefault="00BB0D47" w:rsidP="003B3EDF">
            <w:pPr>
              <w:rPr>
                <w:rFonts w:ascii="Times New Roman" w:hAnsi="Times New Roman"/>
                <w:sz w:val="24"/>
                <w:szCs w:val="24"/>
              </w:rPr>
            </w:pPr>
          </w:p>
        </w:tc>
      </w:tr>
      <w:tr w:rsidR="00BB0D47" w:rsidRPr="00393159" w14:paraId="32E40B75"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EF4D65B"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1D00925" w14:textId="77777777" w:rsidR="00BB0D47" w:rsidRPr="00393159" w:rsidRDefault="00BB0D47" w:rsidP="003B3EDF">
            <w:pPr>
              <w:ind w:left="140" w:right="134"/>
              <w:rPr>
                <w:szCs w:val="24"/>
              </w:rPr>
            </w:pPr>
            <w:r w:rsidRPr="00393159">
              <w:rPr>
                <w:rFonts w:ascii="Times New Roman" w:hAnsi="Times New Roman"/>
                <w:b/>
                <w:sz w:val="24"/>
                <w:szCs w:val="24"/>
              </w:rPr>
              <w:t>Лабораторные</w:t>
            </w:r>
            <w:r w:rsidRPr="00393159">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4FBB11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6C5F20F" w14:textId="77777777" w:rsidR="00BB0D47" w:rsidRPr="00393159" w:rsidRDefault="00BB0D47" w:rsidP="003B3EDF">
            <w:pPr>
              <w:rPr>
                <w:rFonts w:ascii="Times New Roman" w:hAnsi="Times New Roman"/>
                <w:sz w:val="24"/>
                <w:szCs w:val="24"/>
              </w:rPr>
            </w:pPr>
          </w:p>
        </w:tc>
      </w:tr>
      <w:tr w:rsidR="00BB0D47" w:rsidRPr="00393159" w14:paraId="234388F8"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198517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B79DA0E" w14:textId="77777777" w:rsidR="00BB0D47" w:rsidRPr="00393159" w:rsidRDefault="00BB0D47" w:rsidP="003B3EDF">
            <w:pPr>
              <w:ind w:left="140" w:right="134"/>
              <w:rPr>
                <w:rFonts w:ascii="Times New Roman" w:hAnsi="Times New Roman"/>
                <w:color w:val="002060"/>
                <w:sz w:val="24"/>
                <w:szCs w:val="24"/>
              </w:rPr>
            </w:pPr>
            <w:r>
              <w:rPr>
                <w:rFonts w:ascii="Times New Roman" w:hAnsi="Times New Roman"/>
                <w:sz w:val="24"/>
                <w:szCs w:val="24"/>
              </w:rPr>
              <w:t xml:space="preserve">Лабораторная работа </w:t>
            </w:r>
            <w:r w:rsidRPr="00393159">
              <w:rPr>
                <w:rFonts w:ascii="Times New Roman" w:hAnsi="Times New Roman"/>
                <w:sz w:val="24"/>
                <w:szCs w:val="24"/>
              </w:rPr>
              <w:t>1.</w:t>
            </w:r>
            <w:r w:rsidRPr="00393159">
              <w:rPr>
                <w:rFonts w:ascii="Times New Roman" w:hAnsi="Times New Roman"/>
                <w:spacing w:val="39"/>
                <w:sz w:val="24"/>
                <w:szCs w:val="24"/>
              </w:rPr>
              <w:t xml:space="preserve"> </w:t>
            </w:r>
            <w:r w:rsidRPr="00393159">
              <w:rPr>
                <w:rFonts w:ascii="Times New Roman" w:hAnsi="Times New Roman"/>
                <w:sz w:val="24"/>
                <w:szCs w:val="24"/>
              </w:rPr>
              <w:t>Изучение</w:t>
            </w:r>
            <w:r w:rsidRPr="00393159">
              <w:rPr>
                <w:rFonts w:ascii="Times New Roman" w:hAnsi="Times New Roman"/>
                <w:spacing w:val="40"/>
                <w:sz w:val="24"/>
                <w:szCs w:val="24"/>
              </w:rPr>
              <w:t xml:space="preserve"> </w:t>
            </w:r>
            <w:r w:rsidRPr="00393159">
              <w:rPr>
                <w:rFonts w:ascii="Times New Roman" w:hAnsi="Times New Roman"/>
                <w:sz w:val="24"/>
                <w:szCs w:val="24"/>
              </w:rPr>
              <w:t>одного из изопроцессов</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CAF424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A8F3726" w14:textId="77777777" w:rsidR="00BB0D47" w:rsidRPr="00393159" w:rsidRDefault="00BB0D47" w:rsidP="003B3EDF">
            <w:pPr>
              <w:rPr>
                <w:rFonts w:ascii="Times New Roman" w:hAnsi="Times New Roman"/>
                <w:sz w:val="24"/>
                <w:szCs w:val="24"/>
              </w:rPr>
            </w:pPr>
          </w:p>
        </w:tc>
      </w:tr>
      <w:tr w:rsidR="00BB0D47" w:rsidRPr="00393159" w14:paraId="520D8326" w14:textId="77777777" w:rsidTr="003B3EDF">
        <w:trPr>
          <w:trHeight w:val="289"/>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0EA559A" w14:textId="77777777" w:rsidR="00BB0D47" w:rsidRPr="002054BE" w:rsidRDefault="00BB0D47" w:rsidP="003B3EDF">
            <w:pPr>
              <w:rPr>
                <w:rFonts w:ascii="Times New Roman" w:hAnsi="Times New Roman"/>
                <w:b/>
                <w:spacing w:val="1"/>
                <w:sz w:val="24"/>
                <w:szCs w:val="24"/>
              </w:rPr>
            </w:pPr>
            <w:r w:rsidRPr="002054BE">
              <w:rPr>
                <w:rFonts w:ascii="Times New Roman" w:hAnsi="Times New Roman"/>
                <w:b/>
                <w:sz w:val="24"/>
                <w:szCs w:val="24"/>
              </w:rPr>
              <w:t>Тема 3.2</w:t>
            </w:r>
          </w:p>
          <w:p w14:paraId="68E2E808" w14:textId="77777777" w:rsidR="00BB0D47" w:rsidRPr="00393159" w:rsidRDefault="00BB0D47" w:rsidP="003B3EDF">
            <w:pPr>
              <w:rPr>
                <w:rFonts w:ascii="Times New Roman" w:hAnsi="Times New Roman"/>
                <w:sz w:val="24"/>
                <w:szCs w:val="24"/>
              </w:rPr>
            </w:pPr>
            <w:r w:rsidRPr="00EF699E">
              <w:rPr>
                <w:rFonts w:ascii="Times New Roman" w:hAnsi="Times New Roman"/>
                <w:bCs/>
                <w:sz w:val="24"/>
                <w:szCs w:val="24"/>
              </w:rPr>
              <w:t>Основы</w:t>
            </w:r>
            <w:r w:rsidRPr="00393159">
              <w:rPr>
                <w:rFonts w:ascii="Times New Roman" w:hAnsi="Times New Roman"/>
                <w:spacing w:val="1"/>
                <w:sz w:val="24"/>
                <w:szCs w:val="24"/>
              </w:rPr>
              <w:t xml:space="preserve"> </w:t>
            </w:r>
            <w:r w:rsidRPr="00393159">
              <w:rPr>
                <w:rFonts w:ascii="Times New Roman" w:hAnsi="Times New Roman"/>
                <w:sz w:val="24"/>
                <w:szCs w:val="24"/>
              </w:rPr>
              <w:t>термодинамики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3EC7B1B"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23BB2D9" w14:textId="77777777" w:rsidR="00BB0D47" w:rsidRPr="00393159" w:rsidRDefault="00BB0D47" w:rsidP="003B3EDF">
            <w:pPr>
              <w:jc w:val="center"/>
              <w:rPr>
                <w:rFonts w:ascii="Times New Roman" w:hAnsi="Times New Roman"/>
                <w:sz w:val="24"/>
                <w:szCs w:val="24"/>
              </w:rPr>
            </w:pPr>
            <w:r>
              <w:rPr>
                <w:rFonts w:ascii="Times New Roman" w:hAnsi="Times New Roman"/>
                <w:sz w:val="24"/>
                <w:szCs w:val="24"/>
              </w:rPr>
              <w:t>6</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748E1DC" w14:textId="77777777" w:rsidR="00BB0D47" w:rsidRPr="00393159" w:rsidRDefault="00BB0D47" w:rsidP="003B3EDF">
            <w:pPr>
              <w:rPr>
                <w:rFonts w:ascii="Times New Roman" w:hAnsi="Times New Roman"/>
                <w:sz w:val="24"/>
                <w:szCs w:val="24"/>
              </w:rPr>
            </w:pPr>
          </w:p>
        </w:tc>
      </w:tr>
      <w:tr w:rsidR="00BB0D47" w:rsidRPr="00393159" w14:paraId="5F888134" w14:textId="77777777" w:rsidTr="003B3EDF">
        <w:trPr>
          <w:trHeight w:val="6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B6D2B8F"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62CF639" w14:textId="77777777" w:rsidR="00BB0D47" w:rsidRPr="00393159" w:rsidRDefault="00BB0D47" w:rsidP="003B3EDF">
            <w:pPr>
              <w:ind w:left="140" w:right="134"/>
              <w:jc w:val="both"/>
              <w:rPr>
                <w:rFonts w:ascii="Times New Roman" w:hAnsi="Times New Roman"/>
                <w:sz w:val="24"/>
                <w:szCs w:val="24"/>
              </w:rPr>
            </w:pPr>
            <w:r w:rsidRPr="00393159">
              <w:rPr>
                <w:rFonts w:ascii="Times New Roman" w:hAnsi="Times New Roman"/>
                <w:sz w:val="24"/>
                <w:szCs w:val="24"/>
              </w:rPr>
              <w:t>Термодинамическая система. Внутренняя энергия термодинамической системы и способы ее изменения. Количество теплоты и работа. Внутренняя энергия одноатомного идеального газа. Виды теплопередачи: теплопроводность, конвекция, излучение. Теплоемкость тела. Удельная теплоемкость вещества. Количество теплоты при теплопередаче. Первый закон термодинамики. Применение первого закона термодинамики к изопроцессам. Графическая интерпретация работы газа. Тепловые машины. Принципы действия тепловых машин. Преобразования энергии в тепловых машинах. Коэффициент полезного действия (далее – КПД) тепловой машины. Цикл Карно и его КПД.</w:t>
            </w:r>
            <w:r w:rsidRPr="00393159">
              <w:t xml:space="preserve"> </w:t>
            </w:r>
            <w:r w:rsidRPr="00393159">
              <w:rPr>
                <w:rFonts w:ascii="Times New Roman" w:hAnsi="Times New Roman"/>
                <w:sz w:val="24"/>
                <w:szCs w:val="24"/>
              </w:rPr>
              <w:t>Второй закон термодинамики. Необратимость процессов в природе. Экологические проблемы теплоэнергетики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5EECA7E"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4DAF8D4" w14:textId="77777777" w:rsidR="00BB0D47" w:rsidRPr="00393159" w:rsidRDefault="00BB0D47" w:rsidP="003B3EDF">
            <w:pPr>
              <w:rPr>
                <w:rFonts w:ascii="Times New Roman" w:hAnsi="Times New Roman"/>
                <w:sz w:val="24"/>
                <w:szCs w:val="24"/>
              </w:rPr>
            </w:pPr>
          </w:p>
        </w:tc>
      </w:tr>
      <w:tr w:rsidR="00BB0D47" w:rsidRPr="00393159" w14:paraId="1B0CF0BE"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2D19DD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EA0A41D" w14:textId="77777777" w:rsidR="00BB0D47" w:rsidRPr="00393159" w:rsidRDefault="00BB0D47" w:rsidP="003B3EDF">
            <w:pPr>
              <w:ind w:left="140" w:right="134"/>
              <w:jc w:val="both"/>
              <w:rPr>
                <w:rFonts w:ascii="Times New Roman" w:hAnsi="Times New Roman"/>
                <w:sz w:val="24"/>
                <w:szCs w:val="24"/>
              </w:rPr>
            </w:pPr>
            <w:r w:rsidRPr="004709A8">
              <w:rPr>
                <w:rFonts w:ascii="Times New Roman" w:hAnsi="Times New Roman"/>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3C494B2"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789584A" w14:textId="77777777" w:rsidR="00BB0D47" w:rsidRPr="00393159" w:rsidRDefault="00BB0D47" w:rsidP="003B3EDF">
            <w:pPr>
              <w:rPr>
                <w:rFonts w:ascii="Times New Roman" w:hAnsi="Times New Roman"/>
                <w:sz w:val="24"/>
                <w:szCs w:val="24"/>
              </w:rPr>
            </w:pPr>
          </w:p>
        </w:tc>
      </w:tr>
      <w:tr w:rsidR="00BB0D47" w:rsidRPr="00393159" w14:paraId="4CB61B22"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A7C650A"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13D1D6D" w14:textId="77777777" w:rsidR="00BB0D47" w:rsidRPr="00393159" w:rsidRDefault="00BB0D47" w:rsidP="003B3EDF">
            <w:pPr>
              <w:pStyle w:val="pboth"/>
              <w:spacing w:beforeAutospacing="0" w:afterAutospacing="0"/>
              <w:ind w:left="140" w:right="134"/>
              <w:jc w:val="both"/>
            </w:pPr>
            <w:r>
              <w:t xml:space="preserve">Практическая работа: </w:t>
            </w:r>
            <w:r w:rsidRPr="00393159">
              <w:t>Измерение удельной теплоемкости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09ED4E9"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85AC14A" w14:textId="77777777" w:rsidR="00BB0D47" w:rsidRPr="00393159" w:rsidRDefault="00BB0D47" w:rsidP="003B3EDF">
            <w:pPr>
              <w:rPr>
                <w:rFonts w:ascii="Times New Roman" w:hAnsi="Times New Roman"/>
                <w:sz w:val="24"/>
                <w:szCs w:val="24"/>
              </w:rPr>
            </w:pPr>
          </w:p>
        </w:tc>
      </w:tr>
      <w:tr w:rsidR="00BB0D47" w:rsidRPr="00393159" w14:paraId="41EF5D8E" w14:textId="77777777" w:rsidTr="003B3EDF">
        <w:trPr>
          <w:trHeight w:val="289"/>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13BCCE2" w14:textId="77777777" w:rsidR="00BB0D47" w:rsidRPr="002054BE" w:rsidRDefault="00BB0D47" w:rsidP="003B3EDF">
            <w:pPr>
              <w:rPr>
                <w:rFonts w:ascii="Times New Roman" w:hAnsi="Times New Roman"/>
                <w:b/>
                <w:spacing w:val="1"/>
                <w:sz w:val="24"/>
                <w:szCs w:val="24"/>
              </w:rPr>
            </w:pPr>
            <w:r w:rsidRPr="002054BE">
              <w:rPr>
                <w:rFonts w:ascii="Times New Roman" w:hAnsi="Times New Roman"/>
                <w:b/>
                <w:sz w:val="24"/>
                <w:szCs w:val="24"/>
              </w:rPr>
              <w:t>Тема 3.3</w:t>
            </w:r>
            <w:r w:rsidRPr="002054BE">
              <w:rPr>
                <w:rFonts w:ascii="Times New Roman" w:hAnsi="Times New Roman"/>
                <w:b/>
                <w:spacing w:val="1"/>
                <w:sz w:val="24"/>
                <w:szCs w:val="24"/>
              </w:rPr>
              <w:t xml:space="preserve"> </w:t>
            </w:r>
          </w:p>
          <w:p w14:paraId="6E2FB24C" w14:textId="77777777" w:rsidR="00BB0D47" w:rsidRPr="00393159" w:rsidRDefault="00BB0D47" w:rsidP="003B3EDF">
            <w:pPr>
              <w:rPr>
                <w:rFonts w:ascii="Times New Roman" w:hAnsi="Times New Roman"/>
                <w:sz w:val="24"/>
                <w:szCs w:val="24"/>
              </w:rPr>
            </w:pPr>
            <w:r w:rsidRPr="00393159">
              <w:rPr>
                <w:rFonts w:ascii="Times New Roman" w:hAnsi="Times New Roman"/>
                <w:sz w:val="24"/>
                <w:szCs w:val="24"/>
              </w:rPr>
              <w:t>Агрегатные состояния</w:t>
            </w:r>
            <w:r w:rsidRPr="00393159">
              <w:rPr>
                <w:rFonts w:ascii="Times New Roman" w:hAnsi="Times New Roman"/>
                <w:spacing w:val="-47"/>
                <w:sz w:val="24"/>
                <w:szCs w:val="24"/>
              </w:rPr>
              <w:t xml:space="preserve"> </w:t>
            </w:r>
            <w:r w:rsidRPr="00393159">
              <w:rPr>
                <w:rFonts w:ascii="Times New Roman" w:hAnsi="Times New Roman"/>
                <w:sz w:val="24"/>
                <w:szCs w:val="24"/>
              </w:rPr>
              <w:t>вещества</w:t>
            </w:r>
            <w:r w:rsidRPr="00393159">
              <w:rPr>
                <w:rFonts w:ascii="Times New Roman" w:hAnsi="Times New Roman"/>
                <w:spacing w:val="-3"/>
                <w:sz w:val="24"/>
                <w:szCs w:val="24"/>
              </w:rPr>
              <w:t xml:space="preserve"> </w:t>
            </w:r>
            <w:r w:rsidRPr="00393159">
              <w:rPr>
                <w:rFonts w:ascii="Times New Roman" w:hAnsi="Times New Roman"/>
                <w:sz w:val="24"/>
                <w:szCs w:val="24"/>
              </w:rPr>
              <w:t>и фазовые</w:t>
            </w:r>
          </w:p>
          <w:p w14:paraId="36D7F04B" w14:textId="77777777" w:rsidR="00BB0D47" w:rsidRPr="00393159" w:rsidRDefault="00BB0D47" w:rsidP="003B3EDF">
            <w:pPr>
              <w:rPr>
                <w:rFonts w:ascii="Times New Roman" w:hAnsi="Times New Roman"/>
                <w:sz w:val="24"/>
                <w:szCs w:val="24"/>
              </w:rPr>
            </w:pPr>
            <w:r w:rsidRPr="00393159">
              <w:rPr>
                <w:rFonts w:ascii="Times New Roman" w:hAnsi="Times New Roman"/>
                <w:sz w:val="24"/>
                <w:szCs w:val="24"/>
              </w:rPr>
              <w:t>переходы</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52A34CE"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F388839" w14:textId="77777777" w:rsidR="00BB0D47" w:rsidRPr="00393159" w:rsidRDefault="00BB0D47" w:rsidP="003B3EDF">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6CEADD4" w14:textId="77777777" w:rsidR="00BB0D47" w:rsidRPr="00393159" w:rsidRDefault="00BB0D47" w:rsidP="003B3EDF">
            <w:pPr>
              <w:rPr>
                <w:rFonts w:ascii="Times New Roman" w:hAnsi="Times New Roman"/>
                <w:sz w:val="24"/>
                <w:szCs w:val="24"/>
              </w:rPr>
            </w:pPr>
          </w:p>
        </w:tc>
      </w:tr>
      <w:tr w:rsidR="00BB0D47" w:rsidRPr="00393159" w14:paraId="11B70298" w14:textId="77777777" w:rsidTr="003B3EDF">
        <w:trPr>
          <w:trHeight w:val="141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6E4EBA0"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7302733" w14:textId="77777777" w:rsidR="00BB0D47" w:rsidRPr="00393159" w:rsidRDefault="00BB0D47" w:rsidP="003B3EDF">
            <w:pPr>
              <w:pStyle w:val="pboth"/>
              <w:spacing w:beforeAutospacing="0" w:afterAutospacing="0"/>
              <w:ind w:left="140" w:right="134"/>
              <w:jc w:val="both"/>
              <w:rPr>
                <w:b/>
              </w:rPr>
            </w:pPr>
            <w:r w:rsidRPr="00393159">
              <w:t>Парообразование и конденсация. Испарение и кипение. Удельная теплота парообразования. Зависимость температуры кипения от давления. Абсолютная и относительная влажность воздуха. Насыщенный пар. Твердое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 Уравнение теплового баланса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D5CB3B5"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866FAFA" w14:textId="77777777" w:rsidR="00BB0D47" w:rsidRPr="00393159" w:rsidRDefault="00BB0D47" w:rsidP="003B3EDF">
            <w:pPr>
              <w:rPr>
                <w:rFonts w:ascii="Times New Roman" w:hAnsi="Times New Roman"/>
                <w:sz w:val="24"/>
                <w:szCs w:val="24"/>
              </w:rPr>
            </w:pPr>
          </w:p>
        </w:tc>
      </w:tr>
      <w:tr w:rsidR="00BB0D47" w:rsidRPr="00393159" w14:paraId="2E414B82"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4EB366B"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E937F5D" w14:textId="77777777" w:rsidR="00BB0D47" w:rsidRPr="00393159" w:rsidRDefault="00BB0D47" w:rsidP="003B3EDF">
            <w:pPr>
              <w:ind w:left="140" w:right="134"/>
              <w:rPr>
                <w:rFonts w:ascii="Times New Roman" w:hAnsi="Times New Roman"/>
                <w:sz w:val="24"/>
                <w:szCs w:val="24"/>
              </w:rPr>
            </w:pPr>
            <w:r w:rsidRPr="00393159">
              <w:rPr>
                <w:rFonts w:ascii="Times New Roman" w:hAnsi="Times New Roman"/>
                <w:b/>
                <w:sz w:val="24"/>
                <w:szCs w:val="24"/>
              </w:rPr>
              <w:t>Лабораторные</w:t>
            </w:r>
            <w:r w:rsidRPr="00393159">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B89DA1E"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28187BE" w14:textId="77777777" w:rsidR="00BB0D47" w:rsidRPr="00393159" w:rsidRDefault="00BB0D47" w:rsidP="003B3EDF">
            <w:pPr>
              <w:rPr>
                <w:rFonts w:ascii="Times New Roman" w:hAnsi="Times New Roman"/>
                <w:sz w:val="24"/>
                <w:szCs w:val="24"/>
              </w:rPr>
            </w:pPr>
          </w:p>
        </w:tc>
      </w:tr>
      <w:tr w:rsidR="00BB0D47" w:rsidRPr="00393159" w14:paraId="50261E86"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9FA78A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8F3112F" w14:textId="77777777" w:rsidR="00BB0D47" w:rsidRPr="00393159" w:rsidRDefault="00BB0D47" w:rsidP="003B3EDF">
            <w:pPr>
              <w:ind w:left="140" w:right="134"/>
              <w:rPr>
                <w:rFonts w:ascii="Times New Roman" w:hAnsi="Times New Roman"/>
                <w:b/>
                <w:sz w:val="24"/>
                <w:szCs w:val="24"/>
              </w:rPr>
            </w:pPr>
            <w:r>
              <w:rPr>
                <w:rFonts w:ascii="Times New Roman" w:hAnsi="Times New Roman"/>
                <w:sz w:val="24"/>
                <w:szCs w:val="24"/>
              </w:rPr>
              <w:t xml:space="preserve">Лабораторная работа </w:t>
            </w:r>
            <w:r w:rsidRPr="00393159">
              <w:rPr>
                <w:rFonts w:ascii="Times New Roman" w:hAnsi="Times New Roman"/>
                <w:sz w:val="24"/>
                <w:szCs w:val="24"/>
              </w:rPr>
              <w:t>2. Определение</w:t>
            </w:r>
            <w:r w:rsidRPr="00393159">
              <w:rPr>
                <w:rFonts w:ascii="Times New Roman" w:hAnsi="Times New Roman"/>
                <w:spacing w:val="-4"/>
                <w:sz w:val="24"/>
                <w:szCs w:val="24"/>
              </w:rPr>
              <w:t xml:space="preserve"> </w:t>
            </w:r>
            <w:r w:rsidRPr="00393159">
              <w:rPr>
                <w:rFonts w:ascii="Times New Roman" w:hAnsi="Times New Roman"/>
                <w:sz w:val="24"/>
                <w:szCs w:val="24"/>
              </w:rPr>
              <w:t>влажности</w:t>
            </w:r>
            <w:r w:rsidRPr="00393159">
              <w:rPr>
                <w:rFonts w:ascii="Times New Roman" w:hAnsi="Times New Roman"/>
                <w:spacing w:val="-2"/>
                <w:sz w:val="24"/>
                <w:szCs w:val="24"/>
              </w:rPr>
              <w:t xml:space="preserve"> </w:t>
            </w:r>
            <w:r w:rsidRPr="00393159">
              <w:rPr>
                <w:rFonts w:ascii="Times New Roman" w:hAnsi="Times New Roman"/>
                <w:sz w:val="24"/>
                <w:szCs w:val="24"/>
              </w:rPr>
              <w:t>воздуха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FE6F73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AA7BDB8" w14:textId="77777777" w:rsidR="00BB0D47" w:rsidRPr="00393159" w:rsidRDefault="00BB0D47" w:rsidP="003B3EDF">
            <w:pPr>
              <w:rPr>
                <w:rFonts w:ascii="Times New Roman" w:hAnsi="Times New Roman"/>
                <w:sz w:val="24"/>
                <w:szCs w:val="24"/>
              </w:rPr>
            </w:pPr>
          </w:p>
        </w:tc>
      </w:tr>
      <w:tr w:rsidR="00BB0D47" w:rsidRPr="00393159" w14:paraId="139F62FB" w14:textId="77777777" w:rsidTr="003B3EDF">
        <w:trPr>
          <w:trHeight w:val="28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16DDCFC"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EC39560" w14:textId="77777777" w:rsidR="00BB0D47" w:rsidRPr="00393159" w:rsidRDefault="00BB0D47" w:rsidP="003B3EDF">
            <w:pPr>
              <w:ind w:left="140" w:right="134"/>
              <w:rPr>
                <w:rFonts w:ascii="Times New Roman" w:hAnsi="Times New Roman"/>
                <w:iCs/>
                <w:sz w:val="24"/>
                <w:szCs w:val="24"/>
              </w:rPr>
            </w:pPr>
            <w:r w:rsidRPr="00DA7DF3">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04657F2" w14:textId="77777777" w:rsidR="00BB0D47" w:rsidRPr="0027703D" w:rsidRDefault="00BB0D47" w:rsidP="003B3EDF">
            <w:pPr>
              <w:jc w:val="center"/>
              <w:rPr>
                <w:rFonts w:ascii="Times New Roman" w:hAnsi="Times New Roman"/>
                <w:b/>
                <w:bCs/>
                <w:sz w:val="24"/>
                <w:szCs w:val="24"/>
              </w:rPr>
            </w:pPr>
            <w:r w:rsidRPr="0027703D">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5A8B11C" w14:textId="77777777" w:rsidR="00BB0D47" w:rsidRPr="00393159" w:rsidRDefault="00BB0D47" w:rsidP="003B3EDF">
            <w:pPr>
              <w:rPr>
                <w:rFonts w:ascii="Times New Roman" w:hAnsi="Times New Roman"/>
                <w:sz w:val="24"/>
                <w:szCs w:val="24"/>
              </w:rPr>
            </w:pPr>
          </w:p>
        </w:tc>
      </w:tr>
      <w:tr w:rsidR="00BB0D47" w:rsidRPr="00393159" w14:paraId="6D6A5356" w14:textId="77777777" w:rsidTr="003B3EDF">
        <w:trPr>
          <w:trHeight w:val="72"/>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4A4E88F"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57AAAB0" w14:textId="77777777" w:rsidR="00BB0D47" w:rsidRPr="00D23BA3" w:rsidRDefault="00BB0D47" w:rsidP="003B3EDF">
            <w:pPr>
              <w:ind w:left="140" w:right="134"/>
              <w:jc w:val="both"/>
              <w:rPr>
                <w:rFonts w:ascii="Times New Roman" w:hAnsi="Times New Roman"/>
                <w:b/>
                <w:bCs/>
                <w:sz w:val="24"/>
                <w:szCs w:val="24"/>
                <w:u w:val="single"/>
              </w:rPr>
            </w:pPr>
            <w:r w:rsidRPr="00D23BA3">
              <w:rPr>
                <w:rFonts w:ascii="Times New Roman" w:hAnsi="Times New Roman"/>
                <w:b/>
                <w:bCs/>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DF2FBA0"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DAC133A" w14:textId="77777777" w:rsidR="00BB0D47" w:rsidRPr="00393159" w:rsidRDefault="00BB0D47" w:rsidP="003B3EDF">
            <w:pPr>
              <w:rPr>
                <w:rFonts w:ascii="Times New Roman" w:hAnsi="Times New Roman"/>
                <w:sz w:val="24"/>
                <w:szCs w:val="24"/>
              </w:rPr>
            </w:pPr>
          </w:p>
        </w:tc>
      </w:tr>
      <w:tr w:rsidR="00BB0D47" w:rsidRPr="00393159" w14:paraId="1601E7B9" w14:textId="77777777" w:rsidTr="003B3EDF">
        <w:trPr>
          <w:trHeight w:val="52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30BFE1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E1F3E94" w14:textId="77777777" w:rsidR="00BB0D47" w:rsidRPr="00D23BA3" w:rsidRDefault="00BB0D47" w:rsidP="003B3EDF">
            <w:pPr>
              <w:ind w:left="140" w:right="134"/>
              <w:jc w:val="both"/>
              <w:rPr>
                <w:rFonts w:ascii="Times New Roman" w:hAnsi="Times New Roman"/>
                <w:sz w:val="24"/>
                <w:szCs w:val="24"/>
              </w:rPr>
            </w:pPr>
            <w:r w:rsidRPr="00D23BA3">
              <w:rPr>
                <w:rFonts w:ascii="Times New Roman" w:hAnsi="Times New Roman"/>
                <w:sz w:val="24"/>
                <w:szCs w:val="24"/>
              </w:rPr>
              <w:t>Практическая работа: Технические устройства и практическое применение: термометр, барометр. Определение массы воздуха в комнате на основе измерений объема комнаты, давления и температуры воздуха в ней.</w:t>
            </w:r>
          </w:p>
          <w:p w14:paraId="2FB06A2A" w14:textId="77777777" w:rsidR="00BB0D47" w:rsidRPr="00393159" w:rsidRDefault="00BB0D47" w:rsidP="003B3EDF">
            <w:pPr>
              <w:pStyle w:val="pboth"/>
              <w:spacing w:beforeAutospacing="0" w:afterAutospacing="0"/>
              <w:ind w:left="140" w:right="134"/>
              <w:jc w:val="both"/>
              <w:rPr>
                <w:b/>
              </w:rPr>
            </w:pPr>
            <w:r w:rsidRPr="00D23BA3">
              <w:t>Практическая работа</w:t>
            </w:r>
            <w:r w:rsidRPr="00D23BA3">
              <w:rPr>
                <w:i/>
                <w:iCs/>
              </w:rPr>
              <w:t>:</w:t>
            </w:r>
            <w:r w:rsidRPr="00D23BA3">
              <w:t xml:space="preserve"> Технические устройства и практическое применение: двигатель внутреннего сгорания, бытовой холодильник, кондиционер, гигрометр и психрометр, калориметр, технологии получения современных материалов, в том числе наноматериалов, и нанотехнологии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DE5A227"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D8A844B" w14:textId="77777777" w:rsidR="00BB0D47" w:rsidRPr="00393159" w:rsidRDefault="00BB0D47" w:rsidP="003B3EDF">
            <w:pPr>
              <w:rPr>
                <w:rFonts w:ascii="Times New Roman" w:hAnsi="Times New Roman"/>
                <w:sz w:val="24"/>
                <w:szCs w:val="24"/>
              </w:rPr>
            </w:pPr>
          </w:p>
        </w:tc>
      </w:tr>
      <w:tr w:rsidR="00BB0D47" w:rsidRPr="00393159" w14:paraId="324E2076" w14:textId="77777777" w:rsidTr="003B3EDF">
        <w:trPr>
          <w:trHeight w:val="29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622359B4"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Раздел</w:t>
            </w:r>
            <w:r w:rsidRPr="00393159">
              <w:rPr>
                <w:rFonts w:ascii="Times New Roman" w:hAnsi="Times New Roman"/>
                <w:b/>
                <w:spacing w:val="-2"/>
                <w:sz w:val="24"/>
                <w:szCs w:val="24"/>
              </w:rPr>
              <w:t xml:space="preserve"> </w:t>
            </w:r>
            <w:r w:rsidRPr="00393159">
              <w:rPr>
                <w:rFonts w:ascii="Times New Roman" w:hAnsi="Times New Roman"/>
                <w:b/>
                <w:sz w:val="24"/>
                <w:szCs w:val="24"/>
              </w:rPr>
              <w:t>4.</w:t>
            </w:r>
            <w:r w:rsidRPr="00393159">
              <w:rPr>
                <w:rFonts w:ascii="Times New Roman" w:hAnsi="Times New Roman"/>
                <w:b/>
                <w:spacing w:val="-1"/>
                <w:sz w:val="24"/>
                <w:szCs w:val="24"/>
              </w:rPr>
              <w:t xml:space="preserve"> </w:t>
            </w:r>
            <w:r w:rsidRPr="00393159">
              <w:rPr>
                <w:rFonts w:ascii="Times New Roman" w:hAnsi="Times New Roman"/>
                <w:b/>
                <w:sz w:val="24"/>
                <w:szCs w:val="24"/>
              </w:rPr>
              <w:t>Электродинамика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013542C2"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24</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34EC352"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01</w:t>
            </w:r>
          </w:p>
          <w:p w14:paraId="2FA81F7F"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02</w:t>
            </w:r>
          </w:p>
          <w:p w14:paraId="5FCD1025"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03</w:t>
            </w:r>
          </w:p>
          <w:p w14:paraId="58F14072"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04</w:t>
            </w:r>
          </w:p>
          <w:p w14:paraId="3A42298F"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p w14:paraId="17412C1E"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lastRenderedPageBreak/>
              <w:t>ОК</w:t>
            </w:r>
            <w:r w:rsidRPr="00393159">
              <w:rPr>
                <w:rFonts w:ascii="Times New Roman" w:hAnsi="Times New Roman"/>
                <w:spacing w:val="-1"/>
                <w:sz w:val="24"/>
                <w:szCs w:val="24"/>
              </w:rPr>
              <w:t xml:space="preserve"> </w:t>
            </w:r>
            <w:r w:rsidRPr="00393159">
              <w:rPr>
                <w:rFonts w:ascii="Times New Roman" w:hAnsi="Times New Roman"/>
                <w:sz w:val="24"/>
                <w:szCs w:val="24"/>
              </w:rPr>
              <w:t>07</w:t>
            </w:r>
          </w:p>
          <w:p w14:paraId="3A463438" w14:textId="77777777" w:rsidR="00BB0D47" w:rsidRPr="00393159" w:rsidRDefault="00BB0D47" w:rsidP="003B3EDF">
            <w:pPr>
              <w:jc w:val="center"/>
              <w:rPr>
                <w:rFonts w:ascii="Times New Roman" w:hAnsi="Times New Roman"/>
                <w:sz w:val="24"/>
                <w:szCs w:val="24"/>
              </w:rPr>
            </w:pPr>
          </w:p>
        </w:tc>
      </w:tr>
      <w:tr w:rsidR="00BB0D47" w:rsidRPr="00393159" w14:paraId="3F66AB6E"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A4019B8" w14:textId="77777777" w:rsidR="00BB0D47" w:rsidRPr="00E46D75" w:rsidRDefault="00BB0D47" w:rsidP="003B3EDF">
            <w:pPr>
              <w:rPr>
                <w:rFonts w:ascii="Times New Roman" w:hAnsi="Times New Roman"/>
                <w:b/>
                <w:sz w:val="24"/>
                <w:szCs w:val="24"/>
              </w:rPr>
            </w:pPr>
            <w:r w:rsidRPr="00E46D75">
              <w:rPr>
                <w:rFonts w:ascii="Times New Roman" w:hAnsi="Times New Roman"/>
                <w:b/>
                <w:sz w:val="24"/>
                <w:szCs w:val="24"/>
              </w:rPr>
              <w:t>Тема</w:t>
            </w:r>
            <w:r w:rsidRPr="00E46D75">
              <w:rPr>
                <w:rFonts w:ascii="Times New Roman" w:hAnsi="Times New Roman"/>
                <w:b/>
                <w:spacing w:val="-3"/>
                <w:sz w:val="24"/>
                <w:szCs w:val="24"/>
              </w:rPr>
              <w:t xml:space="preserve"> </w:t>
            </w:r>
            <w:r w:rsidRPr="00E46D75">
              <w:rPr>
                <w:rFonts w:ascii="Times New Roman" w:hAnsi="Times New Roman"/>
                <w:b/>
                <w:sz w:val="24"/>
                <w:szCs w:val="24"/>
              </w:rPr>
              <w:t>4.1</w:t>
            </w:r>
          </w:p>
          <w:p w14:paraId="0827934B" w14:textId="77777777" w:rsidR="00BB0D47" w:rsidRPr="00393159" w:rsidRDefault="00BB0D47" w:rsidP="003B3EDF">
            <w:pPr>
              <w:rPr>
                <w:rFonts w:ascii="Times New Roman" w:hAnsi="Times New Roman"/>
                <w:sz w:val="24"/>
                <w:szCs w:val="24"/>
              </w:rPr>
            </w:pPr>
            <w:r w:rsidRPr="00393159">
              <w:rPr>
                <w:rFonts w:ascii="Times New Roman" w:hAnsi="Times New Roman"/>
                <w:sz w:val="24"/>
                <w:szCs w:val="24"/>
              </w:rPr>
              <w:t>Электростатика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14A6A00"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5"/>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ED18653"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71AEF99" w14:textId="77777777" w:rsidR="00BB0D47" w:rsidRPr="00393159" w:rsidRDefault="00BB0D47" w:rsidP="003B3EDF">
            <w:pPr>
              <w:rPr>
                <w:rFonts w:ascii="Times New Roman" w:hAnsi="Times New Roman"/>
                <w:sz w:val="24"/>
                <w:szCs w:val="24"/>
              </w:rPr>
            </w:pPr>
          </w:p>
        </w:tc>
      </w:tr>
      <w:tr w:rsidR="00BB0D47" w:rsidRPr="00393159" w14:paraId="7CD86EB1" w14:textId="77777777" w:rsidTr="003B3EDF">
        <w:trPr>
          <w:trHeight w:val="41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0CB758C"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8696CD9" w14:textId="77777777" w:rsidR="00BB0D47" w:rsidRPr="00393159" w:rsidRDefault="00BB0D47" w:rsidP="003B3EDF">
            <w:pPr>
              <w:pStyle w:val="pboth"/>
              <w:spacing w:beforeAutospacing="0" w:afterAutospacing="0"/>
              <w:ind w:left="140" w:right="134"/>
              <w:jc w:val="both"/>
            </w:pPr>
            <w:r w:rsidRPr="00393159">
              <w:t xml:space="preserve">Электризация тел. Электрический заряд. Два вида электрических зарядов. Проводники, диэлектрики и полупроводники. Закон сохранения электрического заряда. Взаимодействие зарядов. Закон Кулона. Электрическое поле. Напряженность электрического поля. Принцип суперпозиции электрических полей. Линии напряженности электрического поля. Работа сил электростатического поля. Потенциал. Разность потенциалов. Проводники и диэлектрики в </w:t>
            </w:r>
            <w:r w:rsidRPr="00393159">
              <w:lastRenderedPageBreak/>
              <w:t>электростатическом поле. Диэлектрическая проницаемость. Электроемкость. Конденсатор. Электроемкость плоского конденсатора. Энергия заряженного конденсатора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F81BDBC"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58CDB5" w14:textId="77777777" w:rsidR="00BB0D47" w:rsidRPr="00393159" w:rsidRDefault="00BB0D47" w:rsidP="003B3EDF">
            <w:pPr>
              <w:rPr>
                <w:rFonts w:ascii="Times New Roman" w:hAnsi="Times New Roman"/>
                <w:sz w:val="24"/>
                <w:szCs w:val="24"/>
              </w:rPr>
            </w:pPr>
          </w:p>
        </w:tc>
      </w:tr>
      <w:tr w:rsidR="00BB0D47" w:rsidRPr="00393159" w14:paraId="3308B4FF" w14:textId="77777777" w:rsidTr="003B3EDF">
        <w:trPr>
          <w:trHeight w:val="25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61B899E"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97B3C0E" w14:textId="77777777" w:rsidR="00BB0D47" w:rsidRPr="00393159" w:rsidRDefault="00BB0D47" w:rsidP="003B3EDF">
            <w:pPr>
              <w:pStyle w:val="pboth"/>
              <w:spacing w:beforeAutospacing="0" w:afterAutospacing="0"/>
              <w:ind w:left="140" w:right="134"/>
              <w:jc w:val="both"/>
            </w:pPr>
            <w:r w:rsidRPr="004709A8">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47BBADC4"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6061964" w14:textId="77777777" w:rsidR="00BB0D47" w:rsidRPr="00393159" w:rsidRDefault="00BB0D47" w:rsidP="003B3EDF">
            <w:pPr>
              <w:rPr>
                <w:rFonts w:ascii="Times New Roman" w:hAnsi="Times New Roman"/>
                <w:sz w:val="24"/>
                <w:szCs w:val="24"/>
              </w:rPr>
            </w:pPr>
          </w:p>
        </w:tc>
      </w:tr>
      <w:tr w:rsidR="00BB0D47" w:rsidRPr="00393159" w14:paraId="4F491E3D" w14:textId="77777777" w:rsidTr="003B3EDF">
        <w:trPr>
          <w:trHeight w:val="255"/>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0145FCB"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8ABE1AF" w14:textId="77777777" w:rsidR="00BB0D47" w:rsidRPr="00393159" w:rsidRDefault="00BB0D47" w:rsidP="003B3EDF">
            <w:pPr>
              <w:pStyle w:val="pboth"/>
              <w:spacing w:beforeAutospacing="0" w:afterAutospacing="0"/>
              <w:ind w:left="140" w:right="134"/>
              <w:jc w:val="both"/>
            </w:pPr>
            <w:r>
              <w:t xml:space="preserve">Практическая работа: </w:t>
            </w:r>
            <w:r w:rsidRPr="00393159">
              <w:t>Измерение электроемкости конденсатора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4FDE8F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BE019C3" w14:textId="77777777" w:rsidR="00BB0D47" w:rsidRPr="00393159" w:rsidRDefault="00BB0D47" w:rsidP="003B3EDF">
            <w:pPr>
              <w:rPr>
                <w:rFonts w:ascii="Times New Roman" w:hAnsi="Times New Roman"/>
                <w:sz w:val="24"/>
                <w:szCs w:val="24"/>
              </w:rPr>
            </w:pPr>
          </w:p>
        </w:tc>
      </w:tr>
      <w:tr w:rsidR="00BB0D47" w:rsidRPr="00393159" w14:paraId="0B64B4C8"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319E02E" w14:textId="77777777" w:rsidR="00BB0D47" w:rsidRPr="00E46D75" w:rsidRDefault="00BB0D47" w:rsidP="003B3EDF">
            <w:pPr>
              <w:rPr>
                <w:rFonts w:ascii="Times New Roman" w:hAnsi="Times New Roman"/>
                <w:b/>
                <w:sz w:val="24"/>
                <w:szCs w:val="24"/>
              </w:rPr>
            </w:pPr>
            <w:r w:rsidRPr="00E46D75">
              <w:rPr>
                <w:rFonts w:ascii="Times New Roman" w:hAnsi="Times New Roman"/>
                <w:b/>
                <w:sz w:val="24"/>
                <w:szCs w:val="24"/>
              </w:rPr>
              <w:t>Тема</w:t>
            </w:r>
            <w:r w:rsidRPr="00E46D75">
              <w:rPr>
                <w:rFonts w:ascii="Times New Roman" w:hAnsi="Times New Roman"/>
                <w:b/>
                <w:spacing w:val="-3"/>
                <w:sz w:val="24"/>
                <w:szCs w:val="24"/>
              </w:rPr>
              <w:t xml:space="preserve"> </w:t>
            </w:r>
            <w:r w:rsidRPr="00E46D75">
              <w:rPr>
                <w:rFonts w:ascii="Times New Roman" w:hAnsi="Times New Roman"/>
                <w:b/>
                <w:sz w:val="24"/>
                <w:szCs w:val="24"/>
              </w:rPr>
              <w:t>4.2</w:t>
            </w:r>
          </w:p>
          <w:p w14:paraId="52BA0C44" w14:textId="77777777" w:rsidR="00BB0D47" w:rsidRPr="00393159" w:rsidRDefault="00BB0D47" w:rsidP="003B3EDF">
            <w:pPr>
              <w:rPr>
                <w:rFonts w:ascii="Times New Roman" w:hAnsi="Times New Roman"/>
                <w:sz w:val="24"/>
                <w:szCs w:val="24"/>
              </w:rPr>
            </w:pPr>
            <w:r w:rsidRPr="00EF699E">
              <w:rPr>
                <w:rFonts w:ascii="Times New Roman" w:hAnsi="Times New Roman"/>
                <w:bCs/>
                <w:sz w:val="24"/>
                <w:szCs w:val="24"/>
              </w:rPr>
              <w:t>Постоянный</w:t>
            </w:r>
            <w:r w:rsidRPr="00393159">
              <w:rPr>
                <w:rFonts w:ascii="Times New Roman" w:hAnsi="Times New Roman"/>
                <w:sz w:val="24"/>
                <w:szCs w:val="24"/>
              </w:rPr>
              <w:t xml:space="preserve"> электрический ток. Токи в различных средах </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6757873"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39AB543" w14:textId="77777777" w:rsidR="00BB0D47" w:rsidRPr="00393159" w:rsidRDefault="00BB0D47" w:rsidP="003B3EDF">
            <w:pPr>
              <w:jc w:val="center"/>
              <w:rPr>
                <w:rFonts w:ascii="Times New Roman" w:hAnsi="Times New Roman"/>
                <w:sz w:val="24"/>
                <w:szCs w:val="24"/>
              </w:rPr>
            </w:pPr>
            <w:r>
              <w:rPr>
                <w:rFonts w:ascii="Times New Roman" w:hAnsi="Times New Roman"/>
                <w:sz w:val="24"/>
                <w:szCs w:val="24"/>
              </w:rPr>
              <w:t>6</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1288AE2" w14:textId="77777777" w:rsidR="00BB0D47" w:rsidRPr="00393159" w:rsidRDefault="00BB0D47" w:rsidP="003B3EDF">
            <w:pPr>
              <w:rPr>
                <w:rFonts w:ascii="Times New Roman" w:hAnsi="Times New Roman"/>
                <w:sz w:val="24"/>
                <w:szCs w:val="24"/>
              </w:rPr>
            </w:pPr>
          </w:p>
        </w:tc>
      </w:tr>
      <w:tr w:rsidR="00BB0D47" w:rsidRPr="00393159" w14:paraId="4A0EC25D" w14:textId="77777777" w:rsidTr="003B3EDF">
        <w:trPr>
          <w:trHeight w:val="85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178045F"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44C79D4" w14:textId="77777777" w:rsidR="00BB0D47" w:rsidRPr="00393159" w:rsidRDefault="00BB0D47" w:rsidP="003B3EDF">
            <w:pPr>
              <w:pStyle w:val="pboth"/>
              <w:spacing w:beforeAutospacing="0" w:afterAutospacing="0"/>
              <w:ind w:left="140" w:right="134"/>
              <w:jc w:val="both"/>
            </w:pPr>
            <w:r w:rsidRPr="00393159">
              <w:t>Электрический ток. Условия существования электрического тока. Источники тока. Сила тока. Постоянный ток. Напряжение. Закон Ома для участка цепи. Электрическое сопротивление. Удельное сопротивление вещества. Последовательное, параллельное, смешанное соединение проводников. Работа электрического тока. Закон Джоуля-Ленца. Мощность электрического тока. Электродвижущая сила и внутреннее сопротивление источника тока. Закон Ома для полной (замкнутой) электрической цепи. Короткое замыкание.</w:t>
            </w:r>
          </w:p>
          <w:p w14:paraId="64EA9CE2" w14:textId="77777777" w:rsidR="00BB0D47" w:rsidRPr="00393159" w:rsidRDefault="00BB0D47" w:rsidP="003B3EDF">
            <w:pPr>
              <w:pStyle w:val="pboth"/>
              <w:spacing w:beforeAutospacing="0" w:afterAutospacing="0"/>
              <w:ind w:left="140" w:right="134"/>
              <w:jc w:val="both"/>
            </w:pPr>
            <w:r w:rsidRPr="00393159">
              <w:t>Электронная проводимость твердых металлов. Зависимость сопротивления металлов от температуры. Сверхпроводимость. Электрический ток в вакууме. Свойства электронных пучков. Полупроводники. Собственная и примесная проводимость полупроводников. Свойства p-n-перехода. Полупроводниковые приборы. Электрический ток в растворах и расплавах электролитов. Электролитическая диссоциация. Электролиз. Электрический ток в газах. Самостоятельный и несамостоятельный разряд. Молния. Плазма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7916A9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0B3BAB7" w14:textId="77777777" w:rsidR="00BB0D47" w:rsidRPr="00393159" w:rsidRDefault="00BB0D47" w:rsidP="003B3EDF">
            <w:pPr>
              <w:rPr>
                <w:rFonts w:ascii="Times New Roman" w:hAnsi="Times New Roman"/>
                <w:sz w:val="24"/>
                <w:szCs w:val="24"/>
              </w:rPr>
            </w:pPr>
          </w:p>
        </w:tc>
      </w:tr>
      <w:tr w:rsidR="00BB0D47" w:rsidRPr="00393159" w14:paraId="50A7DD55" w14:textId="77777777" w:rsidTr="003B3EDF">
        <w:trPr>
          <w:trHeight w:val="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343595B"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9C7BD4B"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Лабораторные</w:t>
            </w:r>
            <w:r w:rsidRPr="00393159">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EB5B9CB" w14:textId="77777777" w:rsidR="00BB0D47" w:rsidRPr="00470CD0" w:rsidRDefault="00BB0D47" w:rsidP="003B3EDF">
            <w:pPr>
              <w:jc w:val="center"/>
              <w:rPr>
                <w:rFonts w:ascii="Times New Roman" w:hAnsi="Times New Roman"/>
                <w:bCs/>
                <w:iCs/>
                <w:sz w:val="24"/>
                <w:szCs w:val="24"/>
              </w:rPr>
            </w:pPr>
            <w:r w:rsidRPr="00470CD0">
              <w:rPr>
                <w:rFonts w:ascii="Times New Roman" w:hAnsi="Times New Roman"/>
                <w:bCs/>
                <w:i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CA56887" w14:textId="77777777" w:rsidR="00BB0D47" w:rsidRPr="00393159" w:rsidRDefault="00BB0D47" w:rsidP="003B3EDF">
            <w:pPr>
              <w:rPr>
                <w:rFonts w:ascii="Times New Roman" w:hAnsi="Times New Roman"/>
                <w:sz w:val="24"/>
                <w:szCs w:val="24"/>
              </w:rPr>
            </w:pPr>
          </w:p>
        </w:tc>
      </w:tr>
      <w:tr w:rsidR="00BB0D47" w:rsidRPr="00393159" w14:paraId="2B95BB3F" w14:textId="77777777" w:rsidTr="003B3EDF">
        <w:trPr>
          <w:trHeight w:val="5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2E2DAFF"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3F84FA9" w14:textId="77777777" w:rsidR="00BB0D47" w:rsidRPr="00393159" w:rsidRDefault="00BB0D47" w:rsidP="003B3EDF">
            <w:pPr>
              <w:pStyle w:val="pboth"/>
              <w:spacing w:beforeAutospacing="0" w:afterAutospacing="0"/>
              <w:ind w:left="140" w:right="134"/>
            </w:pPr>
            <w:r>
              <w:t xml:space="preserve">Лабораторная работа </w:t>
            </w:r>
            <w:r w:rsidRPr="00393159">
              <w:t>3. Изучение смешанного соединения резисторов.</w:t>
            </w:r>
          </w:p>
          <w:p w14:paraId="4814FD3B" w14:textId="77777777" w:rsidR="00BB0D47" w:rsidRPr="00393159" w:rsidRDefault="00BB0D47" w:rsidP="003B3EDF">
            <w:pPr>
              <w:tabs>
                <w:tab w:val="left" w:pos="331"/>
              </w:tabs>
              <w:ind w:left="140" w:right="134"/>
              <w:rPr>
                <w:rFonts w:ascii="Times New Roman" w:hAnsi="Times New Roman"/>
                <w:b/>
                <w:i/>
                <w:sz w:val="24"/>
                <w:szCs w:val="24"/>
              </w:rPr>
            </w:pPr>
            <w:r>
              <w:rPr>
                <w:rFonts w:ascii="Times New Roman" w:hAnsi="Times New Roman"/>
                <w:sz w:val="24"/>
                <w:szCs w:val="24"/>
              </w:rPr>
              <w:t xml:space="preserve">Лабораторная работа </w:t>
            </w:r>
            <w:r w:rsidRPr="00393159">
              <w:rPr>
                <w:rFonts w:ascii="Times New Roman" w:hAnsi="Times New Roman"/>
                <w:sz w:val="24"/>
                <w:szCs w:val="24"/>
              </w:rPr>
              <w:t>4. Измерение электродвижущей силы источника тока и его внутреннего сопротивления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8439D6B"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4FAFBAC" w14:textId="77777777" w:rsidR="00BB0D47" w:rsidRPr="00393159" w:rsidRDefault="00BB0D47" w:rsidP="003B3EDF">
            <w:pPr>
              <w:rPr>
                <w:rFonts w:ascii="Times New Roman" w:hAnsi="Times New Roman"/>
                <w:sz w:val="24"/>
                <w:szCs w:val="24"/>
              </w:rPr>
            </w:pPr>
          </w:p>
        </w:tc>
      </w:tr>
      <w:tr w:rsidR="00BB0D47" w:rsidRPr="00393159" w14:paraId="264D8DF5" w14:textId="77777777" w:rsidTr="003B3EDF">
        <w:trPr>
          <w:trHeight w:val="17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A3D177C" w14:textId="77777777" w:rsidR="00BB0D47" w:rsidRPr="00E46D75" w:rsidRDefault="00BB0D47" w:rsidP="003B3EDF">
            <w:pPr>
              <w:rPr>
                <w:rFonts w:ascii="Times New Roman" w:hAnsi="Times New Roman"/>
                <w:b/>
                <w:spacing w:val="1"/>
                <w:sz w:val="24"/>
                <w:szCs w:val="24"/>
              </w:rPr>
            </w:pPr>
            <w:r w:rsidRPr="00E46D75">
              <w:rPr>
                <w:rFonts w:ascii="Times New Roman" w:hAnsi="Times New Roman"/>
                <w:b/>
                <w:sz w:val="24"/>
                <w:szCs w:val="24"/>
              </w:rPr>
              <w:t>Тема 4.3</w:t>
            </w:r>
            <w:r w:rsidRPr="00E46D75">
              <w:rPr>
                <w:rFonts w:ascii="Times New Roman" w:hAnsi="Times New Roman"/>
                <w:b/>
                <w:spacing w:val="1"/>
                <w:sz w:val="24"/>
                <w:szCs w:val="24"/>
              </w:rPr>
              <w:t xml:space="preserve"> </w:t>
            </w:r>
          </w:p>
          <w:p w14:paraId="04BAC159" w14:textId="77777777" w:rsidR="00BB0D47" w:rsidRPr="00393159" w:rsidRDefault="00BB0D47" w:rsidP="003B3EDF">
            <w:pPr>
              <w:rPr>
                <w:rFonts w:ascii="Times New Roman" w:hAnsi="Times New Roman"/>
                <w:sz w:val="24"/>
                <w:szCs w:val="24"/>
              </w:rPr>
            </w:pPr>
            <w:r w:rsidRPr="00393159">
              <w:rPr>
                <w:rFonts w:ascii="Times New Roman" w:hAnsi="Times New Roman"/>
                <w:sz w:val="24"/>
                <w:szCs w:val="24"/>
              </w:rPr>
              <w:t>Магнитное поле. Электромагнитная индукция</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B9829E2"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78B7F91" w14:textId="77777777" w:rsidR="00BB0D47" w:rsidRPr="00393159" w:rsidRDefault="00BB0D47" w:rsidP="003B3EDF">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DA9CDEA" w14:textId="77777777" w:rsidR="00BB0D47" w:rsidRPr="00393159" w:rsidRDefault="00BB0D47" w:rsidP="003B3EDF">
            <w:pPr>
              <w:rPr>
                <w:rFonts w:ascii="Times New Roman" w:hAnsi="Times New Roman"/>
                <w:sz w:val="24"/>
                <w:szCs w:val="24"/>
              </w:rPr>
            </w:pPr>
          </w:p>
        </w:tc>
      </w:tr>
      <w:tr w:rsidR="00BB0D47" w:rsidRPr="00393159" w14:paraId="15F279B1" w14:textId="77777777" w:rsidTr="003B3EDF">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84BC4E7"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DCD7DAD" w14:textId="77777777" w:rsidR="00BB0D47" w:rsidRPr="00393159" w:rsidRDefault="00BB0D47" w:rsidP="003B3EDF">
            <w:pPr>
              <w:pStyle w:val="pboth"/>
              <w:spacing w:beforeAutospacing="0" w:afterAutospacing="0"/>
              <w:ind w:left="140" w:right="134"/>
              <w:jc w:val="both"/>
            </w:pPr>
            <w:r w:rsidRPr="00393159">
              <w:t xml:space="preserve">Постоянные магниты. Взаимодействие постоянных магнитов. Магнитное поле. Вектор магнитной индукции. Принцип суперпозиции. Линии магнитной индукции. Картина линий магнитной индукции поля постоянных магнитов. Магнитное поле проводника с током. Картина линий поля длинного прямого проводника и замкнутого кольцевого проводника, </w:t>
            </w:r>
            <w:r w:rsidRPr="00393159">
              <w:lastRenderedPageBreak/>
              <w:t>катушки с током. Опыт Эрстеда. Взаимодействие проводников с током. Сила Ампера, ее модуль и направление. Сила Лоренца, ее модуль и направление. Движение заряженной частицы в однородном магнитном поле. Работа силы Лоренца. Явление электромагнитной индукции. Поток вектора магнитной индукции. ЭДС индукции. Закон электромагнитной индукции Фарадея. Вихревое электрическое поле. Электродвижущая сила индукции в проводнике, движущемся поступательно в однородном магнитном поле. Правило Ленца. Индуктивность. Явление самоиндукции. ЭДС самоиндукции. Энергия магнитного поля катушки с током. Электромагнитное поле</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5B32AF"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8B43F6F" w14:textId="77777777" w:rsidR="00BB0D47" w:rsidRPr="00393159" w:rsidRDefault="00BB0D47" w:rsidP="003B3EDF">
            <w:pPr>
              <w:rPr>
                <w:rFonts w:ascii="Times New Roman" w:hAnsi="Times New Roman"/>
                <w:sz w:val="24"/>
                <w:szCs w:val="24"/>
              </w:rPr>
            </w:pPr>
          </w:p>
        </w:tc>
      </w:tr>
      <w:tr w:rsidR="00BB0D47" w:rsidRPr="00393159" w14:paraId="22956BC5" w14:textId="77777777" w:rsidTr="003B3EDF">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2333227"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117B425" w14:textId="77777777" w:rsidR="00BB0D47" w:rsidRPr="00393159" w:rsidRDefault="00BB0D47" w:rsidP="003B3EDF">
            <w:pPr>
              <w:pStyle w:val="pboth"/>
              <w:spacing w:beforeAutospacing="0" w:afterAutospacing="0"/>
              <w:ind w:left="140" w:right="134"/>
              <w:jc w:val="both"/>
            </w:pPr>
            <w:r w:rsidRPr="004709A8">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566CF34"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427B69D" w14:textId="77777777" w:rsidR="00BB0D47" w:rsidRPr="00393159" w:rsidRDefault="00BB0D47" w:rsidP="003B3EDF">
            <w:pPr>
              <w:rPr>
                <w:rFonts w:ascii="Times New Roman" w:hAnsi="Times New Roman"/>
                <w:sz w:val="24"/>
                <w:szCs w:val="24"/>
              </w:rPr>
            </w:pPr>
          </w:p>
        </w:tc>
      </w:tr>
      <w:tr w:rsidR="00BB0D47" w:rsidRPr="00393159" w14:paraId="2952453D" w14:textId="77777777" w:rsidTr="003B3EDF">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9542A06"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CDD10A2" w14:textId="77777777" w:rsidR="00BB0D47" w:rsidRPr="00393159" w:rsidRDefault="00BB0D47" w:rsidP="003B3EDF">
            <w:pPr>
              <w:pStyle w:val="pboth"/>
              <w:spacing w:beforeAutospacing="0" w:afterAutospacing="0"/>
              <w:ind w:left="140" w:right="134"/>
              <w:jc w:val="both"/>
            </w:pPr>
            <w:r>
              <w:t xml:space="preserve">Практические работы: </w:t>
            </w:r>
            <w:r w:rsidRPr="00393159">
              <w:t>Изучение магнитного поля катушки с током. Исследование действия постоянного магнита на рамку с током</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7D3D246"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4367C7B" w14:textId="77777777" w:rsidR="00BB0D47" w:rsidRPr="00393159" w:rsidRDefault="00BB0D47" w:rsidP="003B3EDF">
            <w:pPr>
              <w:rPr>
                <w:rFonts w:ascii="Times New Roman" w:hAnsi="Times New Roman"/>
                <w:sz w:val="24"/>
                <w:szCs w:val="24"/>
              </w:rPr>
            </w:pPr>
          </w:p>
        </w:tc>
      </w:tr>
      <w:tr w:rsidR="00BB0D47" w:rsidRPr="00393159" w14:paraId="5C3D4C25" w14:textId="77777777" w:rsidTr="003B3EDF">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43704BC"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DBD7663"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Лабораторные</w:t>
            </w:r>
            <w:r w:rsidRPr="00393159">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873A8D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8219AD3" w14:textId="77777777" w:rsidR="00BB0D47" w:rsidRPr="00393159" w:rsidRDefault="00BB0D47" w:rsidP="003B3EDF">
            <w:pPr>
              <w:rPr>
                <w:rFonts w:ascii="Times New Roman" w:hAnsi="Times New Roman"/>
                <w:sz w:val="24"/>
                <w:szCs w:val="24"/>
              </w:rPr>
            </w:pPr>
          </w:p>
        </w:tc>
      </w:tr>
      <w:tr w:rsidR="00BB0D47" w:rsidRPr="00393159" w14:paraId="32483A8C" w14:textId="77777777" w:rsidTr="003B3EDF">
        <w:trPr>
          <w:trHeight w:val="2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369F09D3"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E48AA17" w14:textId="77777777" w:rsidR="00BB0D47" w:rsidRPr="00393159" w:rsidRDefault="00BB0D47" w:rsidP="003B3EDF">
            <w:pPr>
              <w:pStyle w:val="pboth"/>
              <w:spacing w:beforeAutospacing="0" w:afterAutospacing="0"/>
              <w:ind w:left="140" w:right="134"/>
            </w:pPr>
            <w:r>
              <w:t xml:space="preserve">Лабораторная работа </w:t>
            </w:r>
            <w:r w:rsidRPr="00393159">
              <w:t>5. Изучение явления электромагнитной индукции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4B1DDF2"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69C3920" w14:textId="77777777" w:rsidR="00BB0D47" w:rsidRPr="00393159" w:rsidRDefault="00BB0D47" w:rsidP="003B3EDF">
            <w:pPr>
              <w:rPr>
                <w:rFonts w:ascii="Times New Roman" w:hAnsi="Times New Roman"/>
                <w:sz w:val="24"/>
                <w:szCs w:val="24"/>
              </w:rPr>
            </w:pPr>
          </w:p>
        </w:tc>
      </w:tr>
      <w:tr w:rsidR="00BB0D47" w:rsidRPr="00393159" w14:paraId="467DC31B" w14:textId="77777777" w:rsidTr="003B3EDF">
        <w:trPr>
          <w:trHeight w:val="96"/>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7FACFFF"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C0A39E3" w14:textId="77777777" w:rsidR="00BB0D47" w:rsidRPr="00393159" w:rsidRDefault="00BB0D47" w:rsidP="003B3EDF">
            <w:pPr>
              <w:ind w:left="140" w:right="134"/>
              <w:rPr>
                <w:rFonts w:ascii="Times New Roman" w:hAnsi="Times New Roman"/>
                <w:i/>
                <w:sz w:val="24"/>
                <w:szCs w:val="24"/>
              </w:rPr>
            </w:pPr>
            <w:r w:rsidRPr="00DA7DF3">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F5B818B" w14:textId="77777777" w:rsidR="00BB0D47" w:rsidRPr="00D23BA3" w:rsidRDefault="00BB0D47" w:rsidP="003B3EDF">
            <w:pPr>
              <w:jc w:val="center"/>
              <w:rPr>
                <w:rFonts w:ascii="Times New Roman" w:hAnsi="Times New Roman"/>
                <w:b/>
                <w:bCs/>
                <w:sz w:val="24"/>
                <w:szCs w:val="24"/>
              </w:rPr>
            </w:pPr>
            <w:r w:rsidRPr="00D23BA3">
              <w:rPr>
                <w:rFonts w:ascii="Times New Roman" w:hAnsi="Times New Roman"/>
                <w:b/>
                <w:bCs/>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485A7A8" w14:textId="77777777" w:rsidR="00BB0D47" w:rsidRPr="00393159" w:rsidRDefault="00BB0D47" w:rsidP="003B3EDF">
            <w:pPr>
              <w:rPr>
                <w:rFonts w:ascii="Times New Roman" w:hAnsi="Times New Roman"/>
                <w:sz w:val="24"/>
                <w:szCs w:val="24"/>
              </w:rPr>
            </w:pPr>
          </w:p>
        </w:tc>
      </w:tr>
      <w:tr w:rsidR="00BB0D47" w:rsidRPr="00393159" w14:paraId="056C584F"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1B2AC03"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E7DDAB0" w14:textId="77777777" w:rsidR="00BB0D47" w:rsidRPr="00D23BA3" w:rsidRDefault="00BB0D47" w:rsidP="003B3EDF">
            <w:pPr>
              <w:pStyle w:val="pboth"/>
              <w:spacing w:beforeAutospacing="0" w:afterAutospacing="0"/>
              <w:ind w:left="140" w:right="134"/>
              <w:jc w:val="both"/>
              <w:rPr>
                <w:b/>
                <w:bCs/>
                <w:iCs/>
                <w:u w:val="single"/>
              </w:rPr>
            </w:pPr>
            <w:r w:rsidRPr="00D23BA3">
              <w:rPr>
                <w:b/>
                <w:bCs/>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5D3B657B"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AB10DD4" w14:textId="77777777" w:rsidR="00BB0D47" w:rsidRPr="00393159" w:rsidRDefault="00BB0D47" w:rsidP="003B3EDF">
            <w:pPr>
              <w:rPr>
                <w:rFonts w:ascii="Times New Roman" w:hAnsi="Times New Roman"/>
                <w:sz w:val="24"/>
                <w:szCs w:val="24"/>
              </w:rPr>
            </w:pPr>
          </w:p>
        </w:tc>
      </w:tr>
      <w:tr w:rsidR="00BB0D47" w:rsidRPr="00393159" w14:paraId="2299E158"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8847D7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DCDB22A" w14:textId="77777777" w:rsidR="00BB0D47" w:rsidRPr="00D23BA3" w:rsidRDefault="00BB0D47" w:rsidP="003B3EDF">
            <w:pPr>
              <w:pStyle w:val="pboth"/>
              <w:spacing w:beforeAutospacing="0" w:afterAutospacing="0"/>
              <w:ind w:left="140" w:right="134"/>
              <w:jc w:val="both"/>
              <w:rPr>
                <w:iCs/>
              </w:rPr>
            </w:pPr>
            <w:r w:rsidRPr="00D23BA3">
              <w:rPr>
                <w:iCs/>
              </w:rPr>
              <w:t>Практическая работа: Технические устройства и практическое применение: электроскоп, электрометр, конденсатор, копировальный аппарат, струйный принтер,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 постоянные магниты, электромагниты, электродвигатель, ускорители элементарных частиц, индукционная печь.</w:t>
            </w:r>
          </w:p>
          <w:p w14:paraId="5738EC18" w14:textId="77777777" w:rsidR="00BB0D47" w:rsidRPr="00393159" w:rsidRDefault="00BB0D47" w:rsidP="003B3EDF">
            <w:pPr>
              <w:ind w:left="140" w:right="134"/>
              <w:jc w:val="both"/>
              <w:rPr>
                <w:rFonts w:ascii="Times New Roman" w:hAnsi="Times New Roman"/>
                <w:i/>
                <w:sz w:val="24"/>
                <w:szCs w:val="24"/>
              </w:rPr>
            </w:pPr>
            <w:r w:rsidRPr="00D23BA3">
              <w:rPr>
                <w:rFonts w:ascii="Times New Roman" w:hAnsi="Times New Roman"/>
                <w:iCs/>
                <w:sz w:val="24"/>
                <w:szCs w:val="24"/>
              </w:rPr>
              <w:t>Практическая работа:</w:t>
            </w:r>
            <w:r w:rsidRPr="00D23BA3">
              <w:rPr>
                <w:rFonts w:ascii="Times New Roman" w:hAnsi="Times New Roman"/>
                <w:i/>
                <w:sz w:val="24"/>
                <w:szCs w:val="24"/>
              </w:rPr>
              <w:t xml:space="preserve"> </w:t>
            </w:r>
            <w:r w:rsidRPr="00D23BA3">
              <w:rPr>
                <w:rFonts w:ascii="Times New Roman" w:hAnsi="Times New Roman"/>
                <w:sz w:val="24"/>
                <w:szCs w:val="24"/>
              </w:rPr>
              <w:t>Меры электробезопасности, электростатическая защита, заземление электроприборов, короткое замыкание</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DC631DB"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7736FED" w14:textId="77777777" w:rsidR="00BB0D47" w:rsidRPr="00393159" w:rsidRDefault="00BB0D47" w:rsidP="003B3EDF">
            <w:pPr>
              <w:rPr>
                <w:rFonts w:ascii="Times New Roman" w:hAnsi="Times New Roman"/>
                <w:sz w:val="24"/>
                <w:szCs w:val="24"/>
              </w:rPr>
            </w:pPr>
          </w:p>
        </w:tc>
      </w:tr>
      <w:tr w:rsidR="00BB0D47" w:rsidRPr="00393159" w14:paraId="7692350C" w14:textId="77777777" w:rsidTr="003B3EDF">
        <w:trPr>
          <w:trHeight w:val="17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0466A565"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Раздел</w:t>
            </w:r>
            <w:r w:rsidRPr="00393159">
              <w:rPr>
                <w:rFonts w:ascii="Times New Roman" w:hAnsi="Times New Roman"/>
                <w:b/>
                <w:spacing w:val="-2"/>
                <w:sz w:val="24"/>
                <w:szCs w:val="24"/>
              </w:rPr>
              <w:t xml:space="preserve"> </w:t>
            </w:r>
            <w:r w:rsidRPr="00393159">
              <w:rPr>
                <w:rFonts w:ascii="Times New Roman" w:hAnsi="Times New Roman"/>
                <w:b/>
                <w:sz w:val="24"/>
                <w:szCs w:val="24"/>
              </w:rPr>
              <w:t>5.</w:t>
            </w:r>
            <w:r w:rsidRPr="00393159">
              <w:rPr>
                <w:rFonts w:ascii="Times New Roman" w:hAnsi="Times New Roman"/>
                <w:b/>
                <w:spacing w:val="-2"/>
                <w:sz w:val="24"/>
                <w:szCs w:val="24"/>
              </w:rPr>
              <w:t xml:space="preserve"> </w:t>
            </w:r>
            <w:r w:rsidRPr="00393159">
              <w:rPr>
                <w:rFonts w:ascii="Times New Roman" w:hAnsi="Times New Roman"/>
                <w:b/>
                <w:sz w:val="24"/>
                <w:szCs w:val="24"/>
              </w:rPr>
              <w:t>Колебания и</w:t>
            </w:r>
            <w:r w:rsidRPr="00393159">
              <w:rPr>
                <w:rFonts w:ascii="Times New Roman" w:hAnsi="Times New Roman"/>
                <w:b/>
                <w:spacing w:val="-4"/>
                <w:sz w:val="24"/>
                <w:szCs w:val="24"/>
              </w:rPr>
              <w:t xml:space="preserve"> </w:t>
            </w:r>
            <w:r w:rsidRPr="00393159">
              <w:rPr>
                <w:rFonts w:ascii="Times New Roman" w:hAnsi="Times New Roman"/>
                <w:b/>
                <w:sz w:val="24"/>
                <w:szCs w:val="24"/>
              </w:rPr>
              <w:t>волны</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70E3BE8C"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22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C11FD2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01</w:t>
            </w:r>
          </w:p>
          <w:p w14:paraId="092A1B4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02</w:t>
            </w:r>
          </w:p>
          <w:p w14:paraId="2F659012"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lastRenderedPageBreak/>
              <w:t>ОК</w:t>
            </w:r>
            <w:r w:rsidRPr="00393159">
              <w:rPr>
                <w:rFonts w:ascii="Times New Roman" w:hAnsi="Times New Roman"/>
                <w:spacing w:val="-1"/>
                <w:sz w:val="24"/>
                <w:szCs w:val="24"/>
              </w:rPr>
              <w:t xml:space="preserve"> </w:t>
            </w:r>
            <w:r w:rsidRPr="00393159">
              <w:rPr>
                <w:rFonts w:ascii="Times New Roman" w:hAnsi="Times New Roman"/>
                <w:sz w:val="24"/>
                <w:szCs w:val="24"/>
              </w:rPr>
              <w:t>04</w:t>
            </w:r>
          </w:p>
          <w:p w14:paraId="6654C021"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p w14:paraId="5C5B97A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07</w:t>
            </w:r>
          </w:p>
          <w:p w14:paraId="40D64141" w14:textId="77777777" w:rsidR="00BB0D47" w:rsidRPr="00393159" w:rsidRDefault="00BB0D47" w:rsidP="003B3EDF">
            <w:pPr>
              <w:jc w:val="center"/>
              <w:rPr>
                <w:rFonts w:ascii="Times New Roman" w:hAnsi="Times New Roman"/>
                <w:sz w:val="24"/>
                <w:szCs w:val="24"/>
              </w:rPr>
            </w:pPr>
          </w:p>
        </w:tc>
      </w:tr>
      <w:tr w:rsidR="00BB0D47" w:rsidRPr="00393159" w14:paraId="20E4178D" w14:textId="77777777" w:rsidTr="003B3EDF">
        <w:trPr>
          <w:trHeight w:val="17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20A16C7" w14:textId="77777777" w:rsidR="00BB0D47" w:rsidRPr="00393159" w:rsidRDefault="00BB0D47" w:rsidP="003B3EDF">
            <w:pPr>
              <w:rPr>
                <w:rFonts w:ascii="Times New Roman" w:hAnsi="Times New Roman"/>
                <w:sz w:val="24"/>
                <w:szCs w:val="24"/>
              </w:rPr>
            </w:pPr>
            <w:r w:rsidRPr="00E46D75">
              <w:rPr>
                <w:rFonts w:ascii="Times New Roman" w:hAnsi="Times New Roman"/>
                <w:b/>
                <w:sz w:val="24"/>
                <w:szCs w:val="24"/>
              </w:rPr>
              <w:t>Тема 5.1</w:t>
            </w:r>
            <w:r w:rsidRPr="00393159">
              <w:rPr>
                <w:rFonts w:ascii="Times New Roman" w:hAnsi="Times New Roman"/>
                <w:b/>
                <w:spacing w:val="1"/>
                <w:sz w:val="24"/>
                <w:szCs w:val="24"/>
              </w:rPr>
              <w:t xml:space="preserve"> </w:t>
            </w:r>
            <w:r w:rsidRPr="00393159">
              <w:rPr>
                <w:rFonts w:ascii="Times New Roman" w:hAnsi="Times New Roman"/>
                <w:sz w:val="24"/>
                <w:szCs w:val="24"/>
              </w:rPr>
              <w:t>Механические</w:t>
            </w:r>
            <w:r>
              <w:rPr>
                <w:rFonts w:ascii="Times New Roman" w:hAnsi="Times New Roman"/>
                <w:spacing w:val="1"/>
                <w:sz w:val="24"/>
                <w:szCs w:val="24"/>
              </w:rPr>
              <w:t xml:space="preserve"> </w:t>
            </w:r>
            <w:r w:rsidRPr="00393159">
              <w:rPr>
                <w:rFonts w:ascii="Times New Roman" w:hAnsi="Times New Roman"/>
                <w:spacing w:val="1"/>
                <w:sz w:val="24"/>
                <w:szCs w:val="24"/>
              </w:rPr>
              <w:t xml:space="preserve">и электромагнитные </w:t>
            </w:r>
            <w:r w:rsidRPr="00393159">
              <w:rPr>
                <w:rFonts w:ascii="Times New Roman" w:hAnsi="Times New Roman"/>
                <w:sz w:val="24"/>
                <w:szCs w:val="24"/>
              </w:rPr>
              <w:t>колебания</w:t>
            </w:r>
            <w:r w:rsidRPr="00393159">
              <w:rPr>
                <w:rFonts w:ascii="Times New Roman" w:hAnsi="Times New Roman"/>
                <w:spacing w:val="-4"/>
                <w:sz w:val="24"/>
                <w:szCs w:val="24"/>
              </w:rPr>
              <w:t xml:space="preserve"> </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818AF3A"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607233B" w14:textId="77777777" w:rsidR="00BB0D47" w:rsidRDefault="00BB0D47" w:rsidP="003B3EDF">
            <w:pPr>
              <w:jc w:val="center"/>
              <w:rPr>
                <w:rFonts w:ascii="Times New Roman" w:hAnsi="Times New Roman"/>
                <w:sz w:val="24"/>
                <w:szCs w:val="24"/>
              </w:rPr>
            </w:pPr>
            <w:r w:rsidRPr="00920151">
              <w:rPr>
                <w:rFonts w:ascii="Times New Roman" w:hAnsi="Times New Roman"/>
                <w:sz w:val="24"/>
                <w:szCs w:val="24"/>
              </w:rPr>
              <w:t>6</w:t>
            </w:r>
          </w:p>
          <w:p w14:paraId="7ADF5C22"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65DE6C0D" w14:textId="77777777" w:rsidR="00BB0D47" w:rsidRPr="00393159" w:rsidRDefault="00BB0D47" w:rsidP="003B3EDF">
            <w:pPr>
              <w:rPr>
                <w:rFonts w:ascii="Times New Roman" w:hAnsi="Times New Roman"/>
                <w:sz w:val="24"/>
                <w:szCs w:val="24"/>
              </w:rPr>
            </w:pPr>
          </w:p>
        </w:tc>
      </w:tr>
      <w:tr w:rsidR="00BB0D47" w:rsidRPr="00393159" w14:paraId="3885E79B" w14:textId="77777777" w:rsidTr="003B3EDF">
        <w:trPr>
          <w:trHeight w:val="1439"/>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968341E"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DA45011" w14:textId="77777777" w:rsidR="00BB0D47" w:rsidRPr="00393159" w:rsidRDefault="00BB0D47" w:rsidP="003B3EDF">
            <w:pPr>
              <w:pStyle w:val="pboth"/>
              <w:spacing w:beforeAutospacing="0" w:afterAutospacing="0"/>
              <w:ind w:left="140" w:right="134"/>
              <w:jc w:val="both"/>
            </w:pPr>
            <w:r w:rsidRPr="00393159">
              <w:t xml:space="preserve">Колебательная система. Свободные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Кинематическое и динамическое описание колебательного движения. Превращение энергии при гармонических колебаниях. Связь амплитуды колебаний исходной величины с амплитудой колебаний ее скорости и ускорения. Колебательный контур. Свободные электромагнитные колебания </w:t>
            </w:r>
            <w:r>
              <w:br/>
            </w:r>
            <w:r w:rsidRPr="00393159">
              <w:t>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 Вынужденные механические колебания. Резонанс. Резонансная кривая.  Вынужденные электромагнитные колебания. Переменный ток. Синусоидальный переменный ток. Мощность переменного тока. Амплитудное и действующее значение силы тока и напряжения. Трансформатор. Производство, передача и потребление электрической энергии. Экологические риски при производстве электрической энергии. Культура использования электроэнергии в повседневной жизни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3A08EF8"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1997E0F" w14:textId="77777777" w:rsidR="00BB0D47" w:rsidRPr="00393159" w:rsidRDefault="00BB0D47" w:rsidP="003B3EDF">
            <w:pPr>
              <w:rPr>
                <w:rFonts w:ascii="Times New Roman" w:hAnsi="Times New Roman"/>
                <w:sz w:val="24"/>
                <w:szCs w:val="24"/>
              </w:rPr>
            </w:pPr>
          </w:p>
        </w:tc>
      </w:tr>
      <w:tr w:rsidR="00BB0D47" w:rsidRPr="00393159" w14:paraId="73E90746"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412FD34"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78869D6" w14:textId="77777777" w:rsidR="00BB0D47" w:rsidRPr="00393159" w:rsidRDefault="00BB0D47" w:rsidP="003B3EDF">
            <w:pPr>
              <w:pStyle w:val="pboth"/>
              <w:spacing w:beforeAutospacing="0" w:afterAutospacing="0"/>
              <w:ind w:left="140" w:right="134"/>
              <w:jc w:val="both"/>
            </w:pPr>
            <w:r w:rsidRPr="004709A8">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7512E8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073C213" w14:textId="77777777" w:rsidR="00BB0D47" w:rsidRPr="00393159" w:rsidRDefault="00BB0D47" w:rsidP="003B3EDF">
            <w:pPr>
              <w:rPr>
                <w:rFonts w:ascii="Times New Roman" w:hAnsi="Times New Roman"/>
                <w:sz w:val="24"/>
                <w:szCs w:val="24"/>
              </w:rPr>
            </w:pPr>
          </w:p>
        </w:tc>
      </w:tr>
      <w:tr w:rsidR="00BB0D47" w:rsidRPr="00393159" w14:paraId="30E30866"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DC9075C"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42C2E43" w14:textId="77777777" w:rsidR="00BB0D47" w:rsidRDefault="00BB0D47" w:rsidP="003B3EDF">
            <w:pPr>
              <w:pStyle w:val="pboth"/>
              <w:spacing w:beforeAutospacing="0" w:afterAutospacing="0"/>
              <w:ind w:left="140" w:right="134"/>
              <w:jc w:val="both"/>
            </w:pPr>
            <w:r>
              <w:t xml:space="preserve">Практические работы: </w:t>
            </w:r>
          </w:p>
          <w:p w14:paraId="1DF79204" w14:textId="77777777" w:rsidR="00BB0D47" w:rsidRPr="00393159" w:rsidRDefault="00BB0D47" w:rsidP="003B3EDF">
            <w:pPr>
              <w:pStyle w:val="pboth"/>
              <w:spacing w:beforeAutospacing="0" w:afterAutospacing="0"/>
              <w:ind w:left="140" w:right="134"/>
              <w:jc w:val="both"/>
            </w:pPr>
            <w:r w:rsidRPr="00393159">
              <w:t xml:space="preserve">Исследование зависимости периода малых колебаний груза на нити от длины нити и массы груза. Исследование переменного тока в цепи из последовательно соединенных конденсатора, катушки </w:t>
            </w:r>
            <w:r>
              <w:br/>
            </w:r>
            <w:r w:rsidRPr="00393159">
              <w:t>и резистора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DA9567B"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4677AE9" w14:textId="77777777" w:rsidR="00BB0D47" w:rsidRPr="00393159" w:rsidRDefault="00BB0D47" w:rsidP="003B3EDF">
            <w:pPr>
              <w:rPr>
                <w:rFonts w:ascii="Times New Roman" w:hAnsi="Times New Roman"/>
                <w:sz w:val="24"/>
                <w:szCs w:val="24"/>
              </w:rPr>
            </w:pPr>
          </w:p>
        </w:tc>
      </w:tr>
      <w:tr w:rsidR="00BB0D47" w:rsidRPr="00393159" w14:paraId="0F73DD52" w14:textId="77777777" w:rsidTr="003B3EDF">
        <w:trPr>
          <w:trHeight w:val="17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0C5FD09" w14:textId="77777777" w:rsidR="00BB0D47" w:rsidRPr="00393159" w:rsidRDefault="00BB0D47" w:rsidP="003B3EDF">
            <w:pPr>
              <w:rPr>
                <w:rFonts w:ascii="Times New Roman" w:hAnsi="Times New Roman"/>
                <w:sz w:val="24"/>
                <w:szCs w:val="24"/>
              </w:rPr>
            </w:pPr>
            <w:r w:rsidRPr="00E46D75">
              <w:rPr>
                <w:rFonts w:ascii="Times New Roman" w:hAnsi="Times New Roman"/>
                <w:b/>
                <w:sz w:val="24"/>
                <w:szCs w:val="24"/>
              </w:rPr>
              <w:t>Тема 5.2</w:t>
            </w:r>
            <w:r w:rsidRPr="00EF699E">
              <w:rPr>
                <w:rFonts w:ascii="Times New Roman" w:hAnsi="Times New Roman"/>
                <w:bCs/>
                <w:spacing w:val="1"/>
                <w:sz w:val="24"/>
                <w:szCs w:val="24"/>
              </w:rPr>
              <w:t xml:space="preserve"> Механические и </w:t>
            </w:r>
            <w:r w:rsidRPr="00EF699E">
              <w:rPr>
                <w:rFonts w:ascii="Times New Roman" w:hAnsi="Times New Roman"/>
                <w:bCs/>
                <w:sz w:val="24"/>
                <w:szCs w:val="24"/>
              </w:rPr>
              <w:t>электромагнитные</w:t>
            </w:r>
            <w:r w:rsidRPr="00393159">
              <w:rPr>
                <w:rFonts w:ascii="Times New Roman" w:hAnsi="Times New Roman"/>
                <w:spacing w:val="-47"/>
                <w:sz w:val="24"/>
                <w:szCs w:val="24"/>
              </w:rPr>
              <w:t xml:space="preserve"> </w:t>
            </w:r>
            <w:r w:rsidRPr="00393159">
              <w:rPr>
                <w:rFonts w:ascii="Times New Roman" w:hAnsi="Times New Roman"/>
                <w:sz w:val="24"/>
                <w:szCs w:val="24"/>
              </w:rPr>
              <w:t>волны</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688FCCB"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056A5E7" w14:textId="77777777" w:rsidR="00BB0D47" w:rsidRDefault="00BB0D47" w:rsidP="003B3EDF">
            <w:pPr>
              <w:jc w:val="center"/>
              <w:rPr>
                <w:rFonts w:ascii="Times New Roman" w:hAnsi="Times New Roman"/>
                <w:sz w:val="24"/>
                <w:szCs w:val="24"/>
              </w:rPr>
            </w:pPr>
            <w:r w:rsidRPr="00920151">
              <w:rPr>
                <w:rFonts w:ascii="Times New Roman" w:hAnsi="Times New Roman"/>
                <w:sz w:val="24"/>
                <w:szCs w:val="24"/>
              </w:rPr>
              <w:t>4</w:t>
            </w:r>
          </w:p>
          <w:p w14:paraId="37276490"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D49B363" w14:textId="77777777" w:rsidR="00BB0D47" w:rsidRPr="00393159" w:rsidRDefault="00BB0D47" w:rsidP="003B3EDF">
            <w:pPr>
              <w:rPr>
                <w:rFonts w:ascii="Times New Roman" w:hAnsi="Times New Roman"/>
                <w:sz w:val="24"/>
                <w:szCs w:val="24"/>
              </w:rPr>
            </w:pPr>
          </w:p>
        </w:tc>
      </w:tr>
      <w:tr w:rsidR="00BB0D47" w:rsidRPr="00393159" w14:paraId="17B2A726" w14:textId="77777777" w:rsidTr="003B3EDF">
        <w:trPr>
          <w:trHeight w:val="225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AFE4C1B"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8BAA64A" w14:textId="77777777" w:rsidR="00BB0D47" w:rsidRPr="00393159" w:rsidRDefault="00BB0D47" w:rsidP="003B3EDF">
            <w:pPr>
              <w:pStyle w:val="pboth"/>
              <w:spacing w:beforeAutospacing="0" w:afterAutospacing="0"/>
              <w:ind w:left="140" w:right="134"/>
              <w:jc w:val="both"/>
              <w:rPr>
                <w:b/>
                <w:i/>
              </w:rPr>
            </w:pPr>
            <w:r w:rsidRPr="00393159">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 Звук. Скорость звука. Громкость звука. Высота тона. Тембр звука. Электромагнитные волны. Условия излучения электромагнитных волн. Взаимная ориентация векторов E, B и v в электромагнитной волне в вакууме. Свойства электромагнитных волн: отражение, преломление, поляризация, дифракция, интерференция. Скорость электромагнитных волн. Шкала электромагнитных волн. Применение электромагнитных волн в технике и быту. Принципы радиосвязи и телевидения. Радиолокация. Электромагнитное загрязнение окружающей среды</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B8A2FBC"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562ABF" w14:textId="77777777" w:rsidR="00BB0D47" w:rsidRPr="00393159" w:rsidRDefault="00BB0D47" w:rsidP="003B3EDF">
            <w:pPr>
              <w:rPr>
                <w:rFonts w:ascii="Times New Roman" w:hAnsi="Times New Roman"/>
                <w:sz w:val="24"/>
                <w:szCs w:val="24"/>
              </w:rPr>
            </w:pPr>
          </w:p>
        </w:tc>
      </w:tr>
      <w:tr w:rsidR="00BB0D47" w:rsidRPr="00393159" w14:paraId="57CF4784" w14:textId="77777777" w:rsidTr="003B3EDF">
        <w:trPr>
          <w:trHeight w:val="567"/>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3BC31467" w14:textId="77777777" w:rsidR="00BB0D47" w:rsidRPr="00E46D75" w:rsidRDefault="00BB0D47" w:rsidP="003B3EDF">
            <w:pPr>
              <w:rPr>
                <w:rFonts w:ascii="Times New Roman" w:hAnsi="Times New Roman"/>
                <w:b/>
                <w:spacing w:val="1"/>
                <w:sz w:val="24"/>
                <w:szCs w:val="24"/>
              </w:rPr>
            </w:pPr>
            <w:r w:rsidRPr="00E46D75">
              <w:rPr>
                <w:rFonts w:ascii="Times New Roman" w:hAnsi="Times New Roman"/>
                <w:b/>
                <w:sz w:val="24"/>
                <w:szCs w:val="24"/>
              </w:rPr>
              <w:lastRenderedPageBreak/>
              <w:t>Тема 5.3</w:t>
            </w:r>
            <w:r w:rsidRPr="00E46D75">
              <w:rPr>
                <w:rFonts w:ascii="Times New Roman" w:hAnsi="Times New Roman"/>
                <w:b/>
                <w:spacing w:val="1"/>
                <w:sz w:val="24"/>
                <w:szCs w:val="24"/>
              </w:rPr>
              <w:t xml:space="preserve"> </w:t>
            </w:r>
          </w:p>
          <w:p w14:paraId="45F284B7" w14:textId="77777777" w:rsidR="00BB0D47" w:rsidRPr="00393159" w:rsidRDefault="00BB0D47" w:rsidP="003B3EDF">
            <w:pPr>
              <w:rPr>
                <w:rFonts w:ascii="Times New Roman" w:hAnsi="Times New Roman"/>
                <w:sz w:val="24"/>
                <w:szCs w:val="24"/>
              </w:rPr>
            </w:pPr>
            <w:r w:rsidRPr="00393159">
              <w:rPr>
                <w:rFonts w:ascii="Times New Roman" w:hAnsi="Times New Roman"/>
                <w:spacing w:val="1"/>
                <w:sz w:val="24"/>
                <w:szCs w:val="24"/>
              </w:rPr>
              <w:t>Оптика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3DA3D65" w14:textId="77777777" w:rsidR="00BB0D47" w:rsidRPr="00393159" w:rsidRDefault="00BB0D47" w:rsidP="003B3EDF">
            <w:pPr>
              <w:pStyle w:val="pboth"/>
              <w:spacing w:beforeAutospacing="0" w:afterAutospacing="0"/>
              <w:ind w:left="140" w:right="134"/>
              <w:jc w:val="both"/>
            </w:pPr>
            <w:r w:rsidRPr="00393159">
              <w:t>Прямолинейное распространение света в однородной среде. Луч света. Отражение света. Законы отражения света. Построение изображений в плоском зеркале. 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 Дисперсия света. Сложный состав белого света. Цвет. 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 Пределы применимости геометрической оптики.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 Дифракция света. Дифракционная решетка. Условие наблюдения главных максимумов при падении монохроматического света на дифракционную решетку. Поляризация света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6720828" w14:textId="77777777" w:rsidR="00BB0D47" w:rsidRPr="00393159" w:rsidRDefault="00BB0D47" w:rsidP="003B3EDF">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FAFD6C6" w14:textId="77777777" w:rsidR="00BB0D47" w:rsidRPr="00393159" w:rsidRDefault="00BB0D47" w:rsidP="003B3EDF">
            <w:pPr>
              <w:rPr>
                <w:rFonts w:ascii="Times New Roman" w:hAnsi="Times New Roman"/>
                <w:sz w:val="24"/>
                <w:szCs w:val="24"/>
              </w:rPr>
            </w:pPr>
          </w:p>
        </w:tc>
      </w:tr>
      <w:tr w:rsidR="00BB0D47" w:rsidRPr="00393159" w14:paraId="16E16FB5"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5F767C6" w14:textId="77777777" w:rsidR="00BB0D47" w:rsidRPr="00EF699E" w:rsidRDefault="00BB0D47" w:rsidP="003B3EDF">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F54E215" w14:textId="77777777" w:rsidR="00BB0D47" w:rsidRPr="00393159" w:rsidRDefault="00BB0D47" w:rsidP="003B3EDF">
            <w:pPr>
              <w:pStyle w:val="pboth"/>
              <w:spacing w:beforeAutospacing="0" w:afterAutospacing="0"/>
              <w:ind w:left="140" w:right="134"/>
              <w:jc w:val="both"/>
            </w:pPr>
            <w:r w:rsidRPr="00F80105">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6722096"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358F5FB" w14:textId="77777777" w:rsidR="00BB0D47" w:rsidRPr="00393159" w:rsidRDefault="00BB0D47" w:rsidP="003B3EDF">
            <w:pPr>
              <w:rPr>
                <w:rFonts w:ascii="Times New Roman" w:hAnsi="Times New Roman"/>
                <w:sz w:val="24"/>
                <w:szCs w:val="24"/>
              </w:rPr>
            </w:pPr>
          </w:p>
        </w:tc>
      </w:tr>
      <w:tr w:rsidR="00BB0D47" w:rsidRPr="00393159" w14:paraId="55F977F2"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1873E34" w14:textId="77777777" w:rsidR="00BB0D47" w:rsidRPr="00EF699E" w:rsidRDefault="00BB0D47" w:rsidP="003B3EDF">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C6A4DB9" w14:textId="77777777" w:rsidR="00BB0D47" w:rsidRPr="00F80105" w:rsidRDefault="00BB0D47" w:rsidP="003B3EDF">
            <w:pPr>
              <w:pStyle w:val="pboth"/>
              <w:spacing w:beforeAutospacing="0" w:afterAutospacing="0"/>
              <w:ind w:left="140" w:right="134"/>
              <w:jc w:val="both"/>
            </w:pPr>
            <w:r>
              <w:t xml:space="preserve">Практическая работа: </w:t>
            </w:r>
            <w:r w:rsidRPr="00393159">
              <w:t>Наблюдение дисперсии света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5347D36"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9B453A3" w14:textId="77777777" w:rsidR="00BB0D47" w:rsidRPr="00393159" w:rsidRDefault="00BB0D47" w:rsidP="003B3EDF">
            <w:pPr>
              <w:rPr>
                <w:rFonts w:ascii="Times New Roman" w:hAnsi="Times New Roman"/>
                <w:sz w:val="24"/>
                <w:szCs w:val="24"/>
              </w:rPr>
            </w:pPr>
          </w:p>
        </w:tc>
      </w:tr>
      <w:tr w:rsidR="00BB0D47" w:rsidRPr="00393159" w14:paraId="52579FB1" w14:textId="77777777" w:rsidTr="003B3EDF">
        <w:trPr>
          <w:trHeight w:val="22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E7B4FAF"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BACE56F"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Лабораторные</w:t>
            </w:r>
            <w:r w:rsidRPr="00393159">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72EAACA3" w14:textId="77777777" w:rsidR="00BB0D47" w:rsidRPr="00393159" w:rsidRDefault="00BB0D47" w:rsidP="003B3EDF">
            <w:pPr>
              <w:jc w:val="center"/>
              <w:rPr>
                <w:rFonts w:ascii="Times New Roman" w:hAnsi="Times New Roman"/>
                <w:b/>
                <w:i/>
                <w:sz w:val="24"/>
                <w:szCs w:val="24"/>
              </w:rPr>
            </w:pPr>
            <w:r w:rsidRPr="0039315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EDD6D6" w14:textId="77777777" w:rsidR="00BB0D47" w:rsidRPr="00393159" w:rsidRDefault="00BB0D47" w:rsidP="003B3EDF">
            <w:pPr>
              <w:rPr>
                <w:rFonts w:ascii="Times New Roman" w:hAnsi="Times New Roman"/>
                <w:sz w:val="24"/>
                <w:szCs w:val="24"/>
              </w:rPr>
            </w:pPr>
          </w:p>
        </w:tc>
      </w:tr>
      <w:tr w:rsidR="00BB0D47" w:rsidRPr="00393159" w14:paraId="4FE47347" w14:textId="77777777" w:rsidTr="003B3EDF">
        <w:trPr>
          <w:trHeight w:val="567"/>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6961BE0"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7B81A4B" w14:textId="77777777" w:rsidR="00BB0D47" w:rsidRPr="00393159" w:rsidRDefault="00BB0D47" w:rsidP="003B3EDF">
            <w:pPr>
              <w:pStyle w:val="pboth"/>
              <w:spacing w:beforeAutospacing="0" w:afterAutospacing="0"/>
              <w:ind w:left="140" w:right="134"/>
            </w:pPr>
            <w:r>
              <w:t xml:space="preserve">Лабораторная работа </w:t>
            </w:r>
            <w:r w:rsidRPr="00393159">
              <w:t>6. Измерение</w:t>
            </w:r>
            <w:r w:rsidRPr="00393159">
              <w:rPr>
                <w:spacing w:val="-1"/>
              </w:rPr>
              <w:t xml:space="preserve"> </w:t>
            </w:r>
            <w:r w:rsidRPr="00393159">
              <w:t>показателя</w:t>
            </w:r>
            <w:r w:rsidRPr="00393159">
              <w:rPr>
                <w:spacing w:val="-3"/>
              </w:rPr>
              <w:t xml:space="preserve"> </w:t>
            </w:r>
            <w:r w:rsidRPr="00393159">
              <w:t>преломления</w:t>
            </w:r>
            <w:r w:rsidRPr="00393159">
              <w:rPr>
                <w:spacing w:val="-4"/>
              </w:rPr>
              <w:t xml:space="preserve"> </w:t>
            </w:r>
            <w:r w:rsidRPr="00393159">
              <w:t>стекла</w:t>
            </w:r>
          </w:p>
          <w:p w14:paraId="7CD598BE" w14:textId="77777777" w:rsidR="00BB0D47" w:rsidRPr="00393159" w:rsidRDefault="00BB0D47" w:rsidP="003B3EDF">
            <w:pPr>
              <w:pStyle w:val="pboth"/>
              <w:spacing w:beforeAutospacing="0" w:afterAutospacing="0"/>
              <w:ind w:left="140" w:right="134"/>
            </w:pPr>
            <w:r>
              <w:rPr>
                <w:color w:val="171717"/>
              </w:rPr>
              <w:t xml:space="preserve">Лабораторная работа </w:t>
            </w:r>
            <w:r w:rsidRPr="00393159">
              <w:rPr>
                <w:color w:val="171717"/>
              </w:rPr>
              <w:t xml:space="preserve">7. </w:t>
            </w:r>
            <w:r w:rsidRPr="00393159">
              <w:t>Исследование свойств изображений в линзах</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951A7A3"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C98E05F" w14:textId="77777777" w:rsidR="00BB0D47" w:rsidRPr="00393159" w:rsidRDefault="00BB0D47" w:rsidP="003B3EDF">
            <w:pPr>
              <w:rPr>
                <w:rFonts w:ascii="Times New Roman" w:hAnsi="Times New Roman"/>
                <w:sz w:val="24"/>
                <w:szCs w:val="24"/>
              </w:rPr>
            </w:pPr>
          </w:p>
        </w:tc>
      </w:tr>
      <w:tr w:rsidR="00BB0D47" w:rsidRPr="00393159" w14:paraId="17BAF0B4" w14:textId="77777777" w:rsidTr="003B3EDF">
        <w:trPr>
          <w:trHeight w:val="273"/>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0A2751AC" w14:textId="77777777" w:rsidR="00BB0D47" w:rsidRPr="00393159" w:rsidRDefault="00BB0D47" w:rsidP="003B3EDF">
            <w:pPr>
              <w:rPr>
                <w:rFonts w:ascii="Times New Roman" w:hAnsi="Times New Roman"/>
                <w:b/>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174F606" w14:textId="77777777" w:rsidR="00BB0D47" w:rsidRPr="00393159" w:rsidRDefault="00BB0D47" w:rsidP="003B3EDF">
            <w:pPr>
              <w:ind w:left="140" w:right="134"/>
              <w:rPr>
                <w:rFonts w:ascii="Times New Roman" w:hAnsi="Times New Roman"/>
                <w:iCs/>
                <w:sz w:val="24"/>
                <w:szCs w:val="24"/>
              </w:rPr>
            </w:pPr>
            <w:r w:rsidRPr="00DA7DF3">
              <w:rPr>
                <w:rFonts w:ascii="Times New Roman" w:hAnsi="Times New Roman"/>
                <w:b/>
                <w:sz w:val="24"/>
                <w:szCs w:val="24"/>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F0F030C" w14:textId="77777777" w:rsidR="00BB0D47" w:rsidRPr="00F80105" w:rsidRDefault="00BB0D47" w:rsidP="003B3EDF">
            <w:pPr>
              <w:jc w:val="center"/>
              <w:rPr>
                <w:rFonts w:ascii="Times New Roman" w:hAnsi="Times New Roman"/>
                <w:b/>
                <w:bCs/>
                <w:i/>
                <w:sz w:val="24"/>
                <w:szCs w:val="24"/>
              </w:rPr>
            </w:pPr>
            <w:r w:rsidRPr="00F80105">
              <w:rPr>
                <w:rFonts w:ascii="Times New Roman" w:hAnsi="Times New Roman"/>
                <w:b/>
                <w:bCs/>
                <w:sz w:val="24"/>
                <w:szCs w:val="24"/>
              </w:rPr>
              <w:t>4</w:t>
            </w:r>
          </w:p>
          <w:p w14:paraId="1DF4A60C" w14:textId="77777777" w:rsidR="00BB0D47" w:rsidRPr="00393159" w:rsidRDefault="00BB0D47" w:rsidP="003B3EDF">
            <w:pPr>
              <w:jc w:val="center"/>
              <w:rPr>
                <w:rFonts w:ascii="Times New Roman" w:hAnsi="Times New Roman"/>
                <w:b/>
                <w:i/>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D92E729" w14:textId="77777777" w:rsidR="00BB0D47" w:rsidRPr="00393159" w:rsidRDefault="00BB0D47" w:rsidP="003B3EDF">
            <w:pPr>
              <w:rPr>
                <w:rFonts w:ascii="Times New Roman" w:hAnsi="Times New Roman"/>
                <w:sz w:val="24"/>
                <w:szCs w:val="24"/>
              </w:rPr>
            </w:pPr>
          </w:p>
        </w:tc>
      </w:tr>
      <w:tr w:rsidR="00BB0D47" w:rsidRPr="00393159" w14:paraId="5C878A48" w14:textId="77777777" w:rsidTr="003B3EDF">
        <w:trPr>
          <w:trHeight w:val="275"/>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9B0F6F0" w14:textId="77777777" w:rsidR="00BB0D47" w:rsidRPr="00393159" w:rsidRDefault="00BB0D47" w:rsidP="003B3EDF">
            <w:pPr>
              <w:rPr>
                <w:rFonts w:ascii="Times New Roman" w:hAnsi="Times New Roman"/>
                <w:b/>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4FE5551" w14:textId="77777777" w:rsidR="00BB0D47" w:rsidRPr="00F80105" w:rsidRDefault="00BB0D47" w:rsidP="003B3EDF">
            <w:pPr>
              <w:ind w:left="140" w:right="134"/>
              <w:jc w:val="both"/>
              <w:rPr>
                <w:rFonts w:ascii="Times New Roman" w:hAnsi="Times New Roman"/>
                <w:b/>
                <w:bCs/>
                <w:iCs/>
                <w:sz w:val="24"/>
                <w:szCs w:val="24"/>
              </w:rPr>
            </w:pPr>
            <w:r w:rsidRPr="00F80105">
              <w:rPr>
                <w:rFonts w:ascii="Times New Roman" w:hAnsi="Times New Roman"/>
                <w:b/>
                <w:bCs/>
                <w:iCs/>
                <w:sz w:val="24"/>
                <w:szCs w:val="24"/>
              </w:rPr>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C1BCF47" w14:textId="77777777" w:rsidR="00BB0D47" w:rsidRPr="00393159" w:rsidRDefault="00BB0D47" w:rsidP="003B3EDF">
            <w:pPr>
              <w:jc w:val="center"/>
              <w:rPr>
                <w:rFonts w:ascii="Times New Roman" w:hAnsi="Times New Roman"/>
                <w:b/>
                <w:i/>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1EBC23D" w14:textId="77777777" w:rsidR="00BB0D47" w:rsidRPr="00393159" w:rsidRDefault="00BB0D47" w:rsidP="003B3EDF">
            <w:pPr>
              <w:rPr>
                <w:rFonts w:ascii="Times New Roman" w:hAnsi="Times New Roman"/>
                <w:sz w:val="24"/>
                <w:szCs w:val="24"/>
              </w:rPr>
            </w:pPr>
          </w:p>
        </w:tc>
      </w:tr>
      <w:tr w:rsidR="00BB0D47" w:rsidRPr="00393159" w14:paraId="6E54E615" w14:textId="77777777" w:rsidTr="003B3EDF">
        <w:trPr>
          <w:trHeight w:val="69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6D0CA1E" w14:textId="77777777" w:rsidR="00BB0D47" w:rsidRPr="00393159" w:rsidRDefault="00BB0D47" w:rsidP="003B3EDF">
            <w:pPr>
              <w:rPr>
                <w:rFonts w:ascii="Times New Roman" w:hAnsi="Times New Roman"/>
                <w:b/>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2E6B233" w14:textId="77777777" w:rsidR="00BB0D47" w:rsidRPr="00F80105" w:rsidRDefault="00BB0D47" w:rsidP="003B3EDF">
            <w:pPr>
              <w:ind w:left="140" w:right="134"/>
              <w:jc w:val="both"/>
              <w:rPr>
                <w:rFonts w:ascii="Times New Roman" w:hAnsi="Times New Roman"/>
                <w:iCs/>
                <w:sz w:val="24"/>
                <w:szCs w:val="24"/>
              </w:rPr>
            </w:pPr>
            <w:r w:rsidRPr="00F80105">
              <w:rPr>
                <w:rFonts w:ascii="Times New Roman" w:hAnsi="Times New Roman"/>
                <w:iCs/>
                <w:sz w:val="24"/>
                <w:szCs w:val="24"/>
              </w:rPr>
              <w:t xml:space="preserve">Практическая работа: Технические устройства и практическое применение: сейсмограф электрический звонок, генератор переменного тока, линии электропередач, музыкальные инструменты, ультразвуковая диагностика в технике и медицине, радар, радиоприемник, телевизор, антенна, телефон, СВЧ-печь, очки, лупа, фотоаппарат, проекционный аппарат, микроскоп, телескоп, волоконная оптика, дифракционная решетка, поляроид, телескоп. </w:t>
            </w:r>
          </w:p>
          <w:p w14:paraId="074F0514" w14:textId="77777777" w:rsidR="00BB0D47" w:rsidRPr="00F80105" w:rsidRDefault="00BB0D47" w:rsidP="003B3EDF">
            <w:pPr>
              <w:ind w:left="140" w:right="134"/>
              <w:jc w:val="both"/>
              <w:rPr>
                <w:rFonts w:ascii="Times New Roman" w:hAnsi="Times New Roman"/>
                <w:i/>
                <w:sz w:val="24"/>
                <w:szCs w:val="24"/>
              </w:rPr>
            </w:pPr>
            <w:r w:rsidRPr="00F80105">
              <w:rPr>
                <w:rFonts w:ascii="Times New Roman" w:hAnsi="Times New Roman"/>
                <w:iCs/>
                <w:sz w:val="24"/>
                <w:szCs w:val="24"/>
              </w:rPr>
              <w:t>Практическая работа: Виды</w:t>
            </w:r>
            <w:r w:rsidRPr="00F80105">
              <w:rPr>
                <w:rFonts w:ascii="Times New Roman" w:hAnsi="Times New Roman"/>
                <w:iCs/>
                <w:spacing w:val="1"/>
                <w:sz w:val="24"/>
                <w:szCs w:val="24"/>
              </w:rPr>
              <w:t xml:space="preserve"> </w:t>
            </w:r>
            <w:r w:rsidRPr="00F80105">
              <w:rPr>
                <w:rFonts w:ascii="Times New Roman" w:hAnsi="Times New Roman"/>
                <w:iCs/>
                <w:sz w:val="24"/>
                <w:szCs w:val="24"/>
              </w:rPr>
              <w:t>излучений.</w:t>
            </w:r>
            <w:r w:rsidRPr="00F80105">
              <w:rPr>
                <w:rFonts w:ascii="Times New Roman" w:hAnsi="Times New Roman"/>
                <w:iCs/>
                <w:spacing w:val="1"/>
                <w:sz w:val="24"/>
                <w:szCs w:val="24"/>
              </w:rPr>
              <w:t xml:space="preserve"> </w:t>
            </w:r>
            <w:r w:rsidRPr="00F80105">
              <w:rPr>
                <w:rFonts w:ascii="Times New Roman" w:hAnsi="Times New Roman"/>
                <w:iCs/>
                <w:sz w:val="24"/>
                <w:szCs w:val="24"/>
              </w:rPr>
              <w:t>Виды</w:t>
            </w:r>
            <w:r w:rsidRPr="00F80105">
              <w:rPr>
                <w:rFonts w:ascii="Times New Roman" w:hAnsi="Times New Roman"/>
                <w:iCs/>
                <w:spacing w:val="1"/>
                <w:sz w:val="24"/>
                <w:szCs w:val="24"/>
              </w:rPr>
              <w:t xml:space="preserve"> </w:t>
            </w:r>
            <w:r w:rsidRPr="00F80105">
              <w:rPr>
                <w:rFonts w:ascii="Times New Roman" w:hAnsi="Times New Roman"/>
                <w:iCs/>
                <w:sz w:val="24"/>
                <w:szCs w:val="24"/>
              </w:rPr>
              <w:t>спектров.</w:t>
            </w:r>
            <w:r w:rsidRPr="00F80105">
              <w:rPr>
                <w:rFonts w:ascii="Times New Roman" w:hAnsi="Times New Roman"/>
                <w:iCs/>
                <w:spacing w:val="1"/>
                <w:sz w:val="24"/>
                <w:szCs w:val="24"/>
              </w:rPr>
              <w:t xml:space="preserve"> </w:t>
            </w:r>
            <w:r w:rsidRPr="00F80105">
              <w:rPr>
                <w:rFonts w:ascii="Times New Roman" w:hAnsi="Times New Roman"/>
                <w:iCs/>
                <w:sz w:val="24"/>
                <w:szCs w:val="24"/>
              </w:rPr>
              <w:t>Спектры</w:t>
            </w:r>
            <w:r w:rsidRPr="00F80105">
              <w:rPr>
                <w:rFonts w:ascii="Times New Roman" w:hAnsi="Times New Roman"/>
                <w:iCs/>
                <w:spacing w:val="1"/>
                <w:sz w:val="24"/>
                <w:szCs w:val="24"/>
              </w:rPr>
              <w:t xml:space="preserve"> </w:t>
            </w:r>
            <w:r w:rsidRPr="00F80105">
              <w:rPr>
                <w:rFonts w:ascii="Times New Roman" w:hAnsi="Times New Roman"/>
                <w:iCs/>
                <w:sz w:val="24"/>
                <w:szCs w:val="24"/>
              </w:rPr>
              <w:t>испускания.</w:t>
            </w:r>
            <w:r w:rsidRPr="00F80105">
              <w:rPr>
                <w:rFonts w:ascii="Times New Roman" w:hAnsi="Times New Roman"/>
                <w:iCs/>
                <w:spacing w:val="1"/>
                <w:sz w:val="24"/>
                <w:szCs w:val="24"/>
              </w:rPr>
              <w:t xml:space="preserve"> </w:t>
            </w:r>
            <w:r w:rsidRPr="00F80105">
              <w:rPr>
                <w:rFonts w:ascii="Times New Roman" w:hAnsi="Times New Roman"/>
                <w:iCs/>
                <w:sz w:val="24"/>
                <w:szCs w:val="24"/>
              </w:rPr>
              <w:t>Спектры</w:t>
            </w:r>
            <w:r w:rsidRPr="00F80105">
              <w:rPr>
                <w:rFonts w:ascii="Times New Roman" w:hAnsi="Times New Roman"/>
                <w:iCs/>
                <w:spacing w:val="1"/>
                <w:sz w:val="24"/>
                <w:szCs w:val="24"/>
              </w:rPr>
              <w:t xml:space="preserve"> </w:t>
            </w:r>
            <w:r w:rsidRPr="00F80105">
              <w:rPr>
                <w:rFonts w:ascii="Times New Roman" w:hAnsi="Times New Roman"/>
                <w:iCs/>
                <w:sz w:val="24"/>
                <w:szCs w:val="24"/>
              </w:rPr>
              <w:t>поглощения.</w:t>
            </w:r>
            <w:r w:rsidRPr="00F80105">
              <w:rPr>
                <w:rFonts w:ascii="Times New Roman" w:hAnsi="Times New Roman"/>
                <w:iCs/>
                <w:spacing w:val="1"/>
                <w:sz w:val="24"/>
                <w:szCs w:val="24"/>
              </w:rPr>
              <w:t xml:space="preserve"> </w:t>
            </w:r>
            <w:r w:rsidRPr="00F80105">
              <w:rPr>
                <w:rFonts w:ascii="Times New Roman" w:hAnsi="Times New Roman"/>
                <w:iCs/>
                <w:sz w:val="24"/>
                <w:szCs w:val="24"/>
              </w:rPr>
              <w:t>Спектральный</w:t>
            </w:r>
            <w:r w:rsidRPr="00F80105">
              <w:rPr>
                <w:rFonts w:ascii="Times New Roman" w:hAnsi="Times New Roman"/>
                <w:iCs/>
                <w:spacing w:val="1"/>
                <w:sz w:val="24"/>
                <w:szCs w:val="24"/>
              </w:rPr>
              <w:t xml:space="preserve"> </w:t>
            </w:r>
            <w:r w:rsidRPr="00F80105">
              <w:rPr>
                <w:rFonts w:ascii="Times New Roman" w:hAnsi="Times New Roman"/>
                <w:iCs/>
                <w:sz w:val="24"/>
                <w:szCs w:val="24"/>
              </w:rPr>
              <w:t>анализ.</w:t>
            </w:r>
            <w:r w:rsidRPr="00F80105">
              <w:rPr>
                <w:rFonts w:ascii="Times New Roman" w:hAnsi="Times New Roman"/>
                <w:iCs/>
                <w:spacing w:val="1"/>
                <w:sz w:val="24"/>
                <w:szCs w:val="24"/>
              </w:rPr>
              <w:t xml:space="preserve"> Спектральные классы звезд. </w:t>
            </w:r>
            <w:r w:rsidRPr="00F80105">
              <w:rPr>
                <w:rFonts w:ascii="Times New Roman" w:hAnsi="Times New Roman"/>
                <w:iCs/>
                <w:sz w:val="24"/>
                <w:szCs w:val="24"/>
              </w:rPr>
              <w:t>Ультрафиолетовое</w:t>
            </w:r>
            <w:r w:rsidRPr="00F80105">
              <w:rPr>
                <w:rFonts w:ascii="Times New Roman" w:hAnsi="Times New Roman"/>
                <w:spacing w:val="1"/>
                <w:sz w:val="24"/>
                <w:szCs w:val="24"/>
              </w:rPr>
              <w:t xml:space="preserve"> </w:t>
            </w:r>
            <w:r w:rsidRPr="00F80105">
              <w:rPr>
                <w:rFonts w:ascii="Times New Roman" w:hAnsi="Times New Roman"/>
                <w:sz w:val="24"/>
                <w:szCs w:val="24"/>
              </w:rPr>
              <w:lastRenderedPageBreak/>
              <w:t>излучение.</w:t>
            </w:r>
            <w:r w:rsidRPr="00F80105">
              <w:rPr>
                <w:rFonts w:ascii="Times New Roman" w:hAnsi="Times New Roman"/>
                <w:spacing w:val="-6"/>
                <w:sz w:val="24"/>
                <w:szCs w:val="24"/>
              </w:rPr>
              <w:t xml:space="preserve"> </w:t>
            </w:r>
            <w:r w:rsidRPr="00F80105">
              <w:rPr>
                <w:rFonts w:ascii="Times New Roman" w:hAnsi="Times New Roman"/>
                <w:sz w:val="24"/>
                <w:szCs w:val="24"/>
              </w:rPr>
              <w:t>Инфракрасное</w:t>
            </w:r>
            <w:r w:rsidRPr="00F80105">
              <w:rPr>
                <w:rFonts w:ascii="Times New Roman" w:hAnsi="Times New Roman"/>
                <w:spacing w:val="-4"/>
                <w:sz w:val="24"/>
                <w:szCs w:val="24"/>
              </w:rPr>
              <w:t xml:space="preserve"> </w:t>
            </w:r>
            <w:r w:rsidRPr="00F80105">
              <w:rPr>
                <w:rFonts w:ascii="Times New Roman" w:hAnsi="Times New Roman"/>
                <w:sz w:val="24"/>
                <w:szCs w:val="24"/>
              </w:rPr>
              <w:t>излучение.</w:t>
            </w:r>
            <w:r w:rsidRPr="00F80105">
              <w:rPr>
                <w:rFonts w:ascii="Times New Roman" w:hAnsi="Times New Roman"/>
                <w:spacing w:val="-8"/>
                <w:sz w:val="24"/>
                <w:szCs w:val="24"/>
              </w:rPr>
              <w:t xml:space="preserve"> </w:t>
            </w:r>
            <w:r w:rsidRPr="00F80105">
              <w:rPr>
                <w:rFonts w:ascii="Times New Roman" w:hAnsi="Times New Roman"/>
                <w:sz w:val="24"/>
                <w:szCs w:val="24"/>
              </w:rPr>
              <w:t>Рентгеновские</w:t>
            </w:r>
            <w:r w:rsidRPr="00F80105">
              <w:rPr>
                <w:rFonts w:ascii="Times New Roman" w:hAnsi="Times New Roman"/>
                <w:spacing w:val="-4"/>
                <w:sz w:val="24"/>
                <w:szCs w:val="24"/>
              </w:rPr>
              <w:t xml:space="preserve"> </w:t>
            </w:r>
            <w:r w:rsidRPr="00F80105">
              <w:rPr>
                <w:rFonts w:ascii="Times New Roman" w:hAnsi="Times New Roman"/>
                <w:sz w:val="24"/>
                <w:szCs w:val="24"/>
              </w:rPr>
              <w:t>лучи.</w:t>
            </w:r>
            <w:r w:rsidRPr="00F80105">
              <w:rPr>
                <w:rFonts w:ascii="Times New Roman" w:hAnsi="Times New Roman"/>
                <w:spacing w:val="-6"/>
                <w:sz w:val="24"/>
                <w:szCs w:val="24"/>
              </w:rPr>
              <w:t xml:space="preserve"> </w:t>
            </w:r>
            <w:r w:rsidRPr="00F80105">
              <w:rPr>
                <w:rFonts w:ascii="Times New Roman" w:hAnsi="Times New Roman"/>
                <w:sz w:val="24"/>
                <w:szCs w:val="24"/>
              </w:rPr>
              <w:t>Их</w:t>
            </w:r>
            <w:r w:rsidRPr="00F80105">
              <w:rPr>
                <w:rFonts w:ascii="Times New Roman" w:hAnsi="Times New Roman"/>
                <w:spacing w:val="-6"/>
                <w:sz w:val="24"/>
                <w:szCs w:val="24"/>
              </w:rPr>
              <w:t xml:space="preserve"> </w:t>
            </w:r>
            <w:r w:rsidRPr="00F80105">
              <w:rPr>
                <w:rFonts w:ascii="Times New Roman" w:hAnsi="Times New Roman"/>
                <w:sz w:val="24"/>
                <w:szCs w:val="24"/>
              </w:rPr>
              <w:t>природа</w:t>
            </w:r>
            <w:r w:rsidRPr="00F80105">
              <w:rPr>
                <w:rFonts w:ascii="Times New Roman" w:hAnsi="Times New Roman"/>
                <w:spacing w:val="-7"/>
                <w:sz w:val="24"/>
                <w:szCs w:val="24"/>
              </w:rPr>
              <w:t xml:space="preserve"> </w:t>
            </w:r>
            <w:r w:rsidRPr="00F80105">
              <w:rPr>
                <w:rFonts w:ascii="Times New Roman" w:hAnsi="Times New Roman"/>
                <w:sz w:val="24"/>
                <w:szCs w:val="24"/>
              </w:rPr>
              <w:t>и</w:t>
            </w:r>
            <w:r w:rsidRPr="00F80105">
              <w:rPr>
                <w:rFonts w:ascii="Times New Roman" w:hAnsi="Times New Roman"/>
                <w:spacing w:val="-5"/>
                <w:sz w:val="24"/>
                <w:szCs w:val="24"/>
              </w:rPr>
              <w:t xml:space="preserve"> </w:t>
            </w:r>
            <w:r w:rsidRPr="00F80105">
              <w:rPr>
                <w:rFonts w:ascii="Times New Roman" w:hAnsi="Times New Roman"/>
                <w:sz w:val="24"/>
                <w:szCs w:val="24"/>
              </w:rPr>
              <w:t>свойства.</w:t>
            </w:r>
            <w:r w:rsidRPr="00F80105">
              <w:rPr>
                <w:rFonts w:ascii="Times New Roman" w:hAnsi="Times New Roman"/>
                <w:spacing w:val="-7"/>
                <w:sz w:val="24"/>
                <w:szCs w:val="24"/>
              </w:rPr>
              <w:t xml:space="preserve"> </w:t>
            </w:r>
            <w:r w:rsidRPr="00F80105">
              <w:rPr>
                <w:rFonts w:ascii="Times New Roman" w:hAnsi="Times New Roman"/>
                <w:sz w:val="24"/>
                <w:szCs w:val="24"/>
              </w:rPr>
              <w:t>Шкала электромагнитных</w:t>
            </w:r>
            <w:r w:rsidRPr="00F80105">
              <w:rPr>
                <w:rFonts w:ascii="Times New Roman" w:hAnsi="Times New Roman"/>
                <w:spacing w:val="-6"/>
                <w:sz w:val="24"/>
                <w:szCs w:val="24"/>
              </w:rPr>
              <w:t xml:space="preserve"> </w:t>
            </w:r>
            <w:r w:rsidRPr="00F80105">
              <w:rPr>
                <w:rFonts w:ascii="Times New Roman" w:hAnsi="Times New Roman"/>
                <w:sz w:val="24"/>
                <w:szCs w:val="24"/>
              </w:rPr>
              <w:t>излучений</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D828CBB" w14:textId="77777777" w:rsidR="00BB0D47" w:rsidRPr="00393159" w:rsidRDefault="00BB0D47" w:rsidP="003B3EDF">
            <w:pPr>
              <w:jc w:val="center"/>
              <w:rPr>
                <w:rFonts w:ascii="Times New Roman" w:hAnsi="Times New Roman"/>
                <w:b/>
                <w:i/>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45DD22E" w14:textId="77777777" w:rsidR="00BB0D47" w:rsidRPr="00393159" w:rsidRDefault="00BB0D47" w:rsidP="003B3EDF">
            <w:pPr>
              <w:rPr>
                <w:rFonts w:ascii="Times New Roman" w:hAnsi="Times New Roman"/>
                <w:sz w:val="24"/>
                <w:szCs w:val="24"/>
              </w:rPr>
            </w:pPr>
          </w:p>
        </w:tc>
      </w:tr>
      <w:tr w:rsidR="00BB0D47" w:rsidRPr="00393159" w14:paraId="30AF3129" w14:textId="77777777" w:rsidTr="003B3EDF">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4A0B9662"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Раздел</w:t>
            </w:r>
            <w:r w:rsidRPr="00393159">
              <w:rPr>
                <w:rFonts w:ascii="Times New Roman" w:hAnsi="Times New Roman"/>
                <w:b/>
                <w:spacing w:val="-2"/>
                <w:sz w:val="24"/>
                <w:szCs w:val="24"/>
              </w:rPr>
              <w:t xml:space="preserve"> </w:t>
            </w:r>
            <w:r w:rsidRPr="00393159">
              <w:rPr>
                <w:rFonts w:ascii="Times New Roman" w:hAnsi="Times New Roman"/>
                <w:b/>
                <w:sz w:val="24"/>
                <w:szCs w:val="24"/>
              </w:rPr>
              <w:t>6.</w:t>
            </w:r>
            <w:r w:rsidRPr="00393159">
              <w:rPr>
                <w:rFonts w:ascii="Times New Roman" w:hAnsi="Times New Roman"/>
                <w:b/>
                <w:spacing w:val="-1"/>
                <w:sz w:val="24"/>
                <w:szCs w:val="24"/>
              </w:rPr>
              <w:t xml:space="preserve"> </w:t>
            </w:r>
            <w:r w:rsidRPr="00393159">
              <w:rPr>
                <w:rFonts w:ascii="Times New Roman" w:hAnsi="Times New Roman"/>
                <w:b/>
                <w:sz w:val="24"/>
                <w:szCs w:val="24"/>
              </w:rPr>
              <w:t>Основы специальной теории относительности</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39951707"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2</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7A130D3"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01</w:t>
            </w:r>
          </w:p>
          <w:p w14:paraId="6DDADAD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02</w:t>
            </w:r>
          </w:p>
          <w:p w14:paraId="000AD2FD"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04</w:t>
            </w:r>
          </w:p>
          <w:p w14:paraId="3A4CD5B4"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tc>
      </w:tr>
      <w:tr w:rsidR="00BB0D47" w:rsidRPr="00393159" w14:paraId="3066DCA6"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4BFDC00B" w14:textId="77777777" w:rsidR="00BB0D47" w:rsidRPr="00E46D75" w:rsidRDefault="00BB0D47" w:rsidP="003B3EDF">
            <w:pPr>
              <w:rPr>
                <w:rFonts w:ascii="Times New Roman" w:hAnsi="Times New Roman"/>
                <w:b/>
                <w:sz w:val="24"/>
                <w:szCs w:val="24"/>
              </w:rPr>
            </w:pPr>
            <w:r w:rsidRPr="00E46D75">
              <w:rPr>
                <w:rFonts w:ascii="Times New Roman" w:hAnsi="Times New Roman"/>
                <w:b/>
                <w:sz w:val="24"/>
                <w:szCs w:val="24"/>
              </w:rPr>
              <w:t>Тема</w:t>
            </w:r>
            <w:r w:rsidRPr="00E46D75">
              <w:rPr>
                <w:rFonts w:ascii="Times New Roman" w:hAnsi="Times New Roman"/>
                <w:b/>
                <w:spacing w:val="-3"/>
                <w:sz w:val="24"/>
                <w:szCs w:val="24"/>
              </w:rPr>
              <w:t xml:space="preserve"> 6</w:t>
            </w:r>
            <w:r w:rsidRPr="00E46D75">
              <w:rPr>
                <w:rFonts w:ascii="Times New Roman" w:hAnsi="Times New Roman"/>
                <w:b/>
                <w:sz w:val="24"/>
                <w:szCs w:val="24"/>
              </w:rPr>
              <w:t>.1</w:t>
            </w:r>
          </w:p>
          <w:p w14:paraId="60BD5124" w14:textId="77777777" w:rsidR="00BB0D47" w:rsidRPr="00393159" w:rsidRDefault="00BB0D47" w:rsidP="003B3EDF">
            <w:pPr>
              <w:rPr>
                <w:rFonts w:ascii="Times New Roman" w:hAnsi="Times New Roman"/>
                <w:sz w:val="24"/>
                <w:szCs w:val="24"/>
              </w:rPr>
            </w:pPr>
            <w:r>
              <w:rPr>
                <w:rFonts w:ascii="Times New Roman" w:hAnsi="Times New Roman"/>
                <w:sz w:val="24"/>
                <w:szCs w:val="24"/>
              </w:rPr>
              <w:t>Основы теории относительности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9DEC88A"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2C036A4"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2FD099F" w14:textId="77777777" w:rsidR="00BB0D47" w:rsidRPr="00393159" w:rsidRDefault="00BB0D47" w:rsidP="003B3EDF">
            <w:pPr>
              <w:rPr>
                <w:rFonts w:ascii="Times New Roman" w:hAnsi="Times New Roman"/>
                <w:sz w:val="24"/>
                <w:szCs w:val="24"/>
              </w:rPr>
            </w:pPr>
          </w:p>
        </w:tc>
      </w:tr>
      <w:tr w:rsidR="00BB0D47" w:rsidRPr="00393159" w14:paraId="687511FC" w14:textId="77777777" w:rsidTr="003B3EDF">
        <w:trPr>
          <w:trHeight w:val="115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52B9582"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41387D3" w14:textId="77777777" w:rsidR="00BB0D47" w:rsidRPr="00393159" w:rsidRDefault="00BB0D47" w:rsidP="003B3EDF">
            <w:pPr>
              <w:pStyle w:val="pboth"/>
              <w:spacing w:beforeAutospacing="0" w:afterAutospacing="0"/>
              <w:ind w:left="140" w:right="134"/>
              <w:jc w:val="both"/>
            </w:pPr>
            <w:r w:rsidRPr="00393159">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 Относительность одновременности. Замедление времени и сокращение длины. Энергия и импульс свободной частицы. Связь массы с энергией и импульсом свободной частицы. Энергия покоя свободной частицы</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C4E7D33"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A25D550" w14:textId="77777777" w:rsidR="00BB0D47" w:rsidRPr="00393159" w:rsidRDefault="00BB0D47" w:rsidP="003B3EDF">
            <w:pPr>
              <w:rPr>
                <w:rFonts w:ascii="Times New Roman" w:hAnsi="Times New Roman"/>
                <w:sz w:val="24"/>
                <w:szCs w:val="24"/>
              </w:rPr>
            </w:pPr>
          </w:p>
        </w:tc>
      </w:tr>
      <w:tr w:rsidR="00BB0D47" w:rsidRPr="00393159" w14:paraId="1004E1FC" w14:textId="77777777" w:rsidTr="003B3EDF">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6E3FEC07"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Раздел</w:t>
            </w:r>
            <w:r w:rsidRPr="00393159">
              <w:rPr>
                <w:rFonts w:ascii="Times New Roman" w:hAnsi="Times New Roman"/>
                <w:b/>
                <w:spacing w:val="-2"/>
                <w:sz w:val="24"/>
                <w:szCs w:val="24"/>
              </w:rPr>
              <w:t xml:space="preserve"> </w:t>
            </w:r>
            <w:r w:rsidRPr="00393159">
              <w:rPr>
                <w:rFonts w:ascii="Times New Roman" w:hAnsi="Times New Roman"/>
                <w:b/>
                <w:sz w:val="24"/>
                <w:szCs w:val="24"/>
              </w:rPr>
              <w:t>7.</w:t>
            </w:r>
            <w:r w:rsidRPr="00393159">
              <w:rPr>
                <w:rFonts w:ascii="Times New Roman" w:hAnsi="Times New Roman"/>
                <w:b/>
                <w:spacing w:val="-1"/>
                <w:sz w:val="24"/>
                <w:szCs w:val="24"/>
              </w:rPr>
              <w:t xml:space="preserve"> </w:t>
            </w:r>
            <w:r w:rsidRPr="00393159">
              <w:rPr>
                <w:rFonts w:ascii="Times New Roman" w:hAnsi="Times New Roman"/>
                <w:b/>
                <w:sz w:val="24"/>
                <w:szCs w:val="24"/>
              </w:rPr>
              <w:t>Квантовая</w:t>
            </w:r>
            <w:r w:rsidRPr="00393159">
              <w:rPr>
                <w:rFonts w:ascii="Times New Roman" w:hAnsi="Times New Roman"/>
                <w:b/>
                <w:spacing w:val="-2"/>
                <w:sz w:val="24"/>
                <w:szCs w:val="24"/>
              </w:rPr>
              <w:t xml:space="preserve"> </w:t>
            </w:r>
            <w:r w:rsidRPr="00393159">
              <w:rPr>
                <w:rFonts w:ascii="Times New Roman" w:hAnsi="Times New Roman"/>
                <w:b/>
                <w:sz w:val="24"/>
                <w:szCs w:val="24"/>
              </w:rPr>
              <w:t>физика</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254EAF92"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1</w:t>
            </w:r>
            <w:r>
              <w:rPr>
                <w:rFonts w:ascii="Times New Roman" w:hAnsi="Times New Roman"/>
                <w:b/>
                <w:sz w:val="24"/>
                <w:szCs w:val="24"/>
              </w:rPr>
              <w:t>4</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6B24496"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01</w:t>
            </w:r>
          </w:p>
          <w:p w14:paraId="0FFE1273"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02</w:t>
            </w:r>
          </w:p>
          <w:p w14:paraId="21168518"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04</w:t>
            </w:r>
          </w:p>
          <w:p w14:paraId="77FCAFD9"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p w14:paraId="33F318A3"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07</w:t>
            </w:r>
          </w:p>
        </w:tc>
      </w:tr>
      <w:tr w:rsidR="00BB0D47" w:rsidRPr="00393159" w14:paraId="6A60F48D"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65E3FF0" w14:textId="77777777" w:rsidR="00BB0D47" w:rsidRPr="00E46D75" w:rsidRDefault="00BB0D47" w:rsidP="003B3EDF">
            <w:pPr>
              <w:rPr>
                <w:rFonts w:ascii="Times New Roman" w:hAnsi="Times New Roman"/>
                <w:b/>
                <w:sz w:val="24"/>
                <w:szCs w:val="24"/>
              </w:rPr>
            </w:pPr>
            <w:r w:rsidRPr="00E46D75">
              <w:rPr>
                <w:rFonts w:ascii="Times New Roman" w:hAnsi="Times New Roman"/>
                <w:b/>
                <w:sz w:val="24"/>
                <w:szCs w:val="24"/>
              </w:rPr>
              <w:t>Тема</w:t>
            </w:r>
            <w:r w:rsidRPr="00E46D75">
              <w:rPr>
                <w:rFonts w:ascii="Times New Roman" w:hAnsi="Times New Roman"/>
                <w:b/>
                <w:spacing w:val="-3"/>
                <w:sz w:val="24"/>
                <w:szCs w:val="24"/>
              </w:rPr>
              <w:t xml:space="preserve"> </w:t>
            </w:r>
            <w:r w:rsidRPr="00E46D75">
              <w:rPr>
                <w:rFonts w:ascii="Times New Roman" w:hAnsi="Times New Roman"/>
                <w:b/>
                <w:sz w:val="24"/>
                <w:szCs w:val="24"/>
              </w:rPr>
              <w:t>7.1</w:t>
            </w:r>
          </w:p>
          <w:p w14:paraId="08C7A74B" w14:textId="77777777" w:rsidR="00BB0D47" w:rsidRPr="00393159" w:rsidRDefault="00BB0D47" w:rsidP="003B3EDF">
            <w:pPr>
              <w:rPr>
                <w:rFonts w:ascii="Times New Roman" w:hAnsi="Times New Roman"/>
                <w:b/>
                <w:sz w:val="24"/>
                <w:szCs w:val="24"/>
              </w:rPr>
            </w:pPr>
            <w:r w:rsidRPr="00393159">
              <w:rPr>
                <w:rFonts w:ascii="Times New Roman" w:hAnsi="Times New Roman"/>
                <w:sz w:val="24"/>
                <w:szCs w:val="24"/>
              </w:rPr>
              <w:t xml:space="preserve">Элементы </w:t>
            </w:r>
            <w:r>
              <w:rPr>
                <w:rFonts w:ascii="Times New Roman" w:hAnsi="Times New Roman"/>
                <w:sz w:val="24"/>
                <w:szCs w:val="24"/>
              </w:rPr>
              <w:br/>
            </w:r>
            <w:r w:rsidRPr="00393159">
              <w:rPr>
                <w:rFonts w:ascii="Times New Roman" w:hAnsi="Times New Roman"/>
                <w:sz w:val="24"/>
                <w:szCs w:val="24"/>
              </w:rPr>
              <w:t>квантовой</w:t>
            </w:r>
            <w:r w:rsidRPr="00393159">
              <w:rPr>
                <w:rFonts w:ascii="Times New Roman" w:hAnsi="Times New Roman"/>
                <w:spacing w:val="-3"/>
                <w:sz w:val="24"/>
                <w:szCs w:val="24"/>
              </w:rPr>
              <w:t xml:space="preserve"> </w:t>
            </w:r>
            <w:r w:rsidRPr="00393159">
              <w:rPr>
                <w:rFonts w:ascii="Times New Roman" w:hAnsi="Times New Roman"/>
                <w:sz w:val="24"/>
                <w:szCs w:val="24"/>
              </w:rPr>
              <w:t>оптики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E699833"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400BFF5"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BD0F558" w14:textId="77777777" w:rsidR="00BB0D47" w:rsidRPr="00393159" w:rsidRDefault="00BB0D47" w:rsidP="003B3EDF">
            <w:pPr>
              <w:rPr>
                <w:rFonts w:ascii="Times New Roman" w:hAnsi="Times New Roman"/>
                <w:sz w:val="24"/>
                <w:szCs w:val="24"/>
              </w:rPr>
            </w:pPr>
          </w:p>
        </w:tc>
      </w:tr>
      <w:tr w:rsidR="00BB0D47" w:rsidRPr="00393159" w14:paraId="06315B6F"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2492BF48"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CC102E0" w14:textId="77777777" w:rsidR="00BB0D47" w:rsidRPr="00393159" w:rsidRDefault="00BB0D47" w:rsidP="003B3EDF">
            <w:pPr>
              <w:pStyle w:val="pboth"/>
              <w:spacing w:beforeAutospacing="0" w:afterAutospacing="0"/>
              <w:ind w:left="140" w:right="134"/>
              <w:jc w:val="both"/>
              <w:rPr>
                <w:b/>
              </w:rPr>
            </w:pPr>
            <w:r w:rsidRPr="00393159">
              <w:t>Фотоны. Формула Планка связи энергии фотона с его частотой. Энергия и импульс фотона. Открытие и исследование фотоэффекта. Опыты А.Г. Столетова. Законы фотоэффекта. Уравнение Эйнштейна для фотоэффекта. "Красная граница" фотоэффекта. Давление света. Опыты П.Н. Лебедева. Химическое действие света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03981D6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DAD8E19" w14:textId="77777777" w:rsidR="00BB0D47" w:rsidRPr="00393159" w:rsidRDefault="00BB0D47" w:rsidP="003B3EDF">
            <w:pPr>
              <w:rPr>
                <w:rFonts w:ascii="Times New Roman" w:hAnsi="Times New Roman"/>
                <w:sz w:val="24"/>
                <w:szCs w:val="24"/>
              </w:rPr>
            </w:pPr>
          </w:p>
        </w:tc>
      </w:tr>
      <w:tr w:rsidR="00BB0D47" w:rsidRPr="00393159" w14:paraId="7A2EE5D5"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E8D58AA" w14:textId="77777777" w:rsidR="00BB0D47" w:rsidRPr="00E46D75" w:rsidRDefault="00BB0D47" w:rsidP="003B3EDF">
            <w:pPr>
              <w:rPr>
                <w:rFonts w:ascii="Times New Roman" w:hAnsi="Times New Roman"/>
                <w:b/>
                <w:spacing w:val="1"/>
                <w:sz w:val="24"/>
                <w:szCs w:val="24"/>
              </w:rPr>
            </w:pPr>
            <w:r w:rsidRPr="00E46D75">
              <w:rPr>
                <w:rFonts w:ascii="Times New Roman" w:hAnsi="Times New Roman"/>
                <w:b/>
                <w:sz w:val="24"/>
                <w:szCs w:val="24"/>
              </w:rPr>
              <w:t>Тема 7.2</w:t>
            </w:r>
            <w:r w:rsidRPr="00E46D75">
              <w:rPr>
                <w:rFonts w:ascii="Times New Roman" w:hAnsi="Times New Roman"/>
                <w:b/>
                <w:spacing w:val="1"/>
                <w:sz w:val="24"/>
                <w:szCs w:val="24"/>
              </w:rPr>
              <w:t xml:space="preserve"> </w:t>
            </w:r>
          </w:p>
          <w:p w14:paraId="7F8F3317" w14:textId="77777777" w:rsidR="00BB0D47" w:rsidRPr="00393159" w:rsidRDefault="00BB0D47" w:rsidP="003B3EDF">
            <w:pPr>
              <w:rPr>
                <w:rFonts w:ascii="Times New Roman" w:hAnsi="Times New Roman"/>
                <w:sz w:val="24"/>
                <w:szCs w:val="24"/>
              </w:rPr>
            </w:pPr>
            <w:r w:rsidRPr="00393159">
              <w:rPr>
                <w:rFonts w:ascii="Times New Roman" w:hAnsi="Times New Roman"/>
                <w:sz w:val="24"/>
                <w:szCs w:val="24"/>
              </w:rPr>
              <w:t>Строение атома</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33A8088B"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05C9AD5"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BACAB28" w14:textId="77777777" w:rsidR="00BB0D47" w:rsidRPr="00393159" w:rsidRDefault="00BB0D47" w:rsidP="003B3EDF">
            <w:pPr>
              <w:rPr>
                <w:rFonts w:ascii="Times New Roman" w:hAnsi="Times New Roman"/>
                <w:sz w:val="24"/>
                <w:szCs w:val="24"/>
              </w:rPr>
            </w:pPr>
          </w:p>
        </w:tc>
      </w:tr>
      <w:tr w:rsidR="00BB0D47" w:rsidRPr="00393159" w14:paraId="7ADFFDBC"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4342771"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FDA1F0D" w14:textId="77777777" w:rsidR="00BB0D47" w:rsidRPr="00393159" w:rsidRDefault="00BB0D47" w:rsidP="003B3EDF">
            <w:pPr>
              <w:pStyle w:val="pboth"/>
              <w:spacing w:beforeAutospacing="0" w:afterAutospacing="0"/>
              <w:ind w:left="140" w:right="134"/>
              <w:jc w:val="both"/>
            </w:pPr>
            <w:r w:rsidRPr="00393159">
              <w:t>Модель атома Томсона. Опыты Резерфорда по исследованию строения атома.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Волновые свойства частиц. Волны де Бройля. Корпускулярно-волновой дуализм. Дифракция электронов в кристаллах. Спонтанное и вынужденное излучение. Устройство и принцип работы лазера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DE5F915"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A917FC8" w14:textId="77777777" w:rsidR="00BB0D47" w:rsidRPr="00393159" w:rsidRDefault="00BB0D47" w:rsidP="003B3EDF">
            <w:pPr>
              <w:rPr>
                <w:rFonts w:ascii="Times New Roman" w:hAnsi="Times New Roman"/>
                <w:sz w:val="24"/>
                <w:szCs w:val="24"/>
              </w:rPr>
            </w:pPr>
          </w:p>
        </w:tc>
      </w:tr>
      <w:tr w:rsidR="00BB0D47" w:rsidRPr="00393159" w14:paraId="3C84A954"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E160C94"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EED9090" w14:textId="77777777" w:rsidR="00BB0D47" w:rsidRPr="00393159" w:rsidRDefault="00BB0D47" w:rsidP="003B3EDF">
            <w:pPr>
              <w:pStyle w:val="pboth"/>
              <w:spacing w:beforeAutospacing="0" w:afterAutospacing="0"/>
              <w:ind w:left="140" w:right="134"/>
              <w:jc w:val="both"/>
            </w:pPr>
            <w:r w:rsidRPr="00F80105">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6ACFB575"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D713ED8" w14:textId="77777777" w:rsidR="00BB0D47" w:rsidRPr="00393159" w:rsidRDefault="00BB0D47" w:rsidP="003B3EDF">
            <w:pPr>
              <w:rPr>
                <w:rFonts w:ascii="Times New Roman" w:hAnsi="Times New Roman"/>
                <w:sz w:val="24"/>
                <w:szCs w:val="24"/>
              </w:rPr>
            </w:pPr>
          </w:p>
        </w:tc>
      </w:tr>
      <w:tr w:rsidR="00BB0D47" w:rsidRPr="00393159" w14:paraId="18DAFA57"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860D29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57B7A84" w14:textId="77777777" w:rsidR="00BB0D47" w:rsidRPr="00393159" w:rsidRDefault="00BB0D47" w:rsidP="003B3EDF">
            <w:pPr>
              <w:pStyle w:val="pboth"/>
              <w:spacing w:beforeAutospacing="0" w:afterAutospacing="0"/>
              <w:ind w:left="140" w:right="134"/>
              <w:jc w:val="both"/>
            </w:pPr>
            <w:r w:rsidRPr="00F80105">
              <w:rPr>
                <w:iCs/>
              </w:rPr>
              <w:t xml:space="preserve">Практическая работа: </w:t>
            </w:r>
            <w:r w:rsidRPr="00393159">
              <w:t>Наблюдение линейчатого спектра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D17F25F"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AB9E6E1" w14:textId="77777777" w:rsidR="00BB0D47" w:rsidRPr="00393159" w:rsidRDefault="00BB0D47" w:rsidP="003B3EDF">
            <w:pPr>
              <w:rPr>
                <w:rFonts w:ascii="Times New Roman" w:hAnsi="Times New Roman"/>
                <w:sz w:val="24"/>
                <w:szCs w:val="24"/>
              </w:rPr>
            </w:pPr>
          </w:p>
        </w:tc>
      </w:tr>
      <w:tr w:rsidR="00BB0D47" w:rsidRPr="00393159" w14:paraId="75C2BAD2" w14:textId="77777777" w:rsidTr="003B3EDF">
        <w:trPr>
          <w:trHeight w:val="268"/>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3C2A2B7" w14:textId="77777777" w:rsidR="00BB0D47" w:rsidRPr="00E46D75" w:rsidRDefault="00BB0D47" w:rsidP="003B3EDF">
            <w:pPr>
              <w:rPr>
                <w:rFonts w:ascii="Times New Roman" w:hAnsi="Times New Roman"/>
                <w:b/>
                <w:spacing w:val="1"/>
                <w:sz w:val="24"/>
                <w:szCs w:val="24"/>
              </w:rPr>
            </w:pPr>
            <w:r w:rsidRPr="00E46D75">
              <w:rPr>
                <w:rFonts w:ascii="Times New Roman" w:hAnsi="Times New Roman"/>
                <w:b/>
                <w:sz w:val="24"/>
                <w:szCs w:val="24"/>
              </w:rPr>
              <w:t>Тема 7.3</w:t>
            </w:r>
            <w:r w:rsidRPr="00E46D75">
              <w:rPr>
                <w:rFonts w:ascii="Times New Roman" w:hAnsi="Times New Roman"/>
                <w:b/>
                <w:spacing w:val="1"/>
                <w:sz w:val="24"/>
                <w:szCs w:val="24"/>
              </w:rPr>
              <w:t xml:space="preserve"> </w:t>
            </w:r>
          </w:p>
          <w:p w14:paraId="7CE9086A" w14:textId="77777777" w:rsidR="00BB0D47" w:rsidRPr="00393159" w:rsidRDefault="00BB0D47" w:rsidP="003B3EDF">
            <w:pPr>
              <w:rPr>
                <w:rFonts w:ascii="Times New Roman" w:hAnsi="Times New Roman"/>
                <w:b/>
                <w:sz w:val="24"/>
                <w:szCs w:val="24"/>
              </w:rPr>
            </w:pPr>
            <w:r w:rsidRPr="00393159">
              <w:rPr>
                <w:rFonts w:ascii="Times New Roman" w:hAnsi="Times New Roman"/>
                <w:sz w:val="24"/>
                <w:szCs w:val="24"/>
              </w:rPr>
              <w:lastRenderedPageBreak/>
              <w:t>Атомное ядро</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2F4C4B8" w14:textId="77777777" w:rsidR="00BB0D47" w:rsidRPr="00393159" w:rsidRDefault="00BB0D47" w:rsidP="003B3EDF">
            <w:pPr>
              <w:pStyle w:val="pboth"/>
              <w:spacing w:beforeAutospacing="0" w:afterAutospacing="0"/>
              <w:ind w:left="140" w:right="134"/>
            </w:pPr>
            <w:r w:rsidRPr="00393159">
              <w:rPr>
                <w:b/>
              </w:rPr>
              <w:lastRenderedPageBreak/>
              <w:t>Содержание учебного 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532B8436"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477BDC64" w14:textId="77777777" w:rsidR="00BB0D47" w:rsidRPr="00393159" w:rsidRDefault="00BB0D47" w:rsidP="003B3EDF">
            <w:pPr>
              <w:jc w:val="center"/>
              <w:rPr>
                <w:rFonts w:ascii="Times New Roman" w:hAnsi="Times New Roman"/>
                <w:sz w:val="24"/>
                <w:szCs w:val="24"/>
              </w:rPr>
            </w:pPr>
          </w:p>
        </w:tc>
      </w:tr>
      <w:tr w:rsidR="00BB0D47" w:rsidRPr="00393159" w14:paraId="1655ADFC" w14:textId="77777777" w:rsidTr="003B3EDF">
        <w:trPr>
          <w:trHeight w:val="2388"/>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4A8609F7" w14:textId="77777777" w:rsidR="00BB0D47" w:rsidRPr="00EF699E" w:rsidRDefault="00BB0D47" w:rsidP="003B3EDF">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339365B" w14:textId="77777777" w:rsidR="00BB0D47" w:rsidRPr="00F80105" w:rsidRDefault="00BB0D47" w:rsidP="003B3EDF">
            <w:pPr>
              <w:pStyle w:val="pboth"/>
              <w:spacing w:beforeAutospacing="0" w:afterAutospacing="0"/>
              <w:ind w:left="140" w:right="134"/>
              <w:jc w:val="both"/>
            </w:pPr>
            <w:r w:rsidRPr="00393159">
              <w:t xml:space="preserve"> Методы наблюдения и регистрации элементарных частиц.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Открытие протона и нейтрона. Нуклонная модель ядра Гейзенберга-Иваненко. Заряд ядра. Массовое число ядра. Изотопы. Альфа-распад. Электронный и позитронный бета-распад. Гамма-излучение. Закон радиоактивного распада. Энергия связи нуклонов в ядре. Ядерные силы. Дефект массы ядра. Ядерные реакции. Деление и синтез ядер. Ядерный реактор. Термоядерный синтез. Проблемы и перспективы ядерной энергетики. Экологические аспекты ядерной энергетики. Элементарные частицы. Открытие позитрона. Фундаментальные взаимодействия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14E6EA92"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9C1AEA3" w14:textId="77777777" w:rsidR="00BB0D47" w:rsidRPr="00393159" w:rsidRDefault="00BB0D47" w:rsidP="003B3EDF">
            <w:pPr>
              <w:jc w:val="center"/>
              <w:rPr>
                <w:rFonts w:ascii="Times New Roman" w:hAnsi="Times New Roman"/>
                <w:sz w:val="24"/>
                <w:szCs w:val="24"/>
              </w:rPr>
            </w:pPr>
          </w:p>
        </w:tc>
      </w:tr>
      <w:tr w:rsidR="00BB0D47" w:rsidRPr="00393159" w14:paraId="694080A7"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0005F4E" w14:textId="77777777" w:rsidR="00BB0D47" w:rsidRPr="00EF699E" w:rsidRDefault="00BB0D47" w:rsidP="003B3EDF">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9552D78" w14:textId="77777777" w:rsidR="00BB0D47" w:rsidRPr="00393159" w:rsidRDefault="00BB0D47" w:rsidP="003B3EDF">
            <w:pPr>
              <w:pStyle w:val="pboth"/>
              <w:spacing w:beforeAutospacing="0" w:afterAutospacing="0"/>
              <w:ind w:left="140" w:right="134"/>
              <w:jc w:val="both"/>
            </w:pPr>
            <w:r w:rsidRPr="00F80105">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33BE316E"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27B24D3" w14:textId="77777777" w:rsidR="00BB0D47" w:rsidRPr="00393159" w:rsidRDefault="00BB0D47" w:rsidP="003B3EDF">
            <w:pPr>
              <w:jc w:val="center"/>
              <w:rPr>
                <w:rFonts w:ascii="Times New Roman" w:hAnsi="Times New Roman"/>
                <w:sz w:val="24"/>
                <w:szCs w:val="24"/>
              </w:rPr>
            </w:pPr>
          </w:p>
        </w:tc>
      </w:tr>
      <w:tr w:rsidR="00BB0D47" w:rsidRPr="00393159" w14:paraId="01D14284" w14:textId="77777777" w:rsidTr="003B3EDF">
        <w:trPr>
          <w:trHeight w:val="64"/>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6A9463E0" w14:textId="77777777" w:rsidR="00BB0D47" w:rsidRPr="00EF699E" w:rsidRDefault="00BB0D47" w:rsidP="003B3EDF">
            <w:pPr>
              <w:rPr>
                <w:rFonts w:ascii="Times New Roman" w:hAnsi="Times New Roman"/>
                <w:bCs/>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59C88714" w14:textId="77777777" w:rsidR="00BB0D47" w:rsidRPr="00393159" w:rsidRDefault="00BB0D47" w:rsidP="003B3EDF">
            <w:pPr>
              <w:pStyle w:val="pboth"/>
              <w:spacing w:beforeAutospacing="0" w:afterAutospacing="0"/>
              <w:ind w:left="140" w:right="134"/>
              <w:jc w:val="both"/>
            </w:pPr>
            <w:r w:rsidRPr="00F80105">
              <w:rPr>
                <w:iCs/>
              </w:rPr>
              <w:t xml:space="preserve">Практическая работа: </w:t>
            </w:r>
            <w:r w:rsidRPr="00393159">
              <w:t>Исследование треков частиц (по готовым фотографиям)</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CF2EA05"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0E08C744" w14:textId="77777777" w:rsidR="00BB0D47" w:rsidRPr="00393159" w:rsidRDefault="00BB0D47" w:rsidP="003B3EDF">
            <w:pPr>
              <w:jc w:val="center"/>
              <w:rPr>
                <w:rFonts w:ascii="Times New Roman" w:hAnsi="Times New Roman"/>
                <w:sz w:val="24"/>
                <w:szCs w:val="24"/>
              </w:rPr>
            </w:pPr>
          </w:p>
        </w:tc>
      </w:tr>
      <w:tr w:rsidR="00BB0D47" w:rsidRPr="00393159" w14:paraId="683043BA"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3F16804"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F3045C8" w14:textId="77777777" w:rsidR="00BB0D47" w:rsidRPr="00DC33C3" w:rsidRDefault="00BB0D47" w:rsidP="003B3EDF">
            <w:pPr>
              <w:pStyle w:val="pboth"/>
              <w:spacing w:beforeAutospacing="0" w:afterAutospacing="0"/>
              <w:ind w:left="140" w:right="134"/>
            </w:pPr>
            <w:r w:rsidRPr="00DA7DF3">
              <w:rPr>
                <w:b/>
              </w:rPr>
              <w:t>Профессионально ориентированное содержание (содержание прикладного модуля)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29F202D1" w14:textId="77777777" w:rsidR="00BB0D47" w:rsidRPr="00F80105" w:rsidRDefault="00BB0D47" w:rsidP="003B3EDF">
            <w:pPr>
              <w:jc w:val="center"/>
              <w:rPr>
                <w:rFonts w:ascii="Times New Roman" w:hAnsi="Times New Roman"/>
                <w:b/>
                <w:bCs/>
                <w:sz w:val="24"/>
                <w:szCs w:val="24"/>
              </w:rPr>
            </w:pPr>
            <w:r>
              <w:rPr>
                <w:rFonts w:ascii="Times New Roman" w:hAnsi="Times New Roman"/>
                <w:b/>
                <w:bCs/>
                <w:sz w:val="24"/>
                <w:szCs w:val="24"/>
              </w:rPr>
              <w:t>4</w:t>
            </w:r>
          </w:p>
          <w:p w14:paraId="4462DAD3"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F71B4C2" w14:textId="77777777" w:rsidR="00BB0D47" w:rsidRPr="00393159" w:rsidRDefault="00BB0D47" w:rsidP="003B3EDF">
            <w:pPr>
              <w:jc w:val="center"/>
              <w:rPr>
                <w:rFonts w:ascii="Times New Roman" w:hAnsi="Times New Roman"/>
                <w:sz w:val="24"/>
                <w:szCs w:val="24"/>
              </w:rPr>
            </w:pPr>
          </w:p>
        </w:tc>
      </w:tr>
      <w:tr w:rsidR="00BB0D47" w:rsidRPr="00393159" w14:paraId="7203E3C8"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EA31AD4"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7248EBD6" w14:textId="77777777" w:rsidR="00BB0D47" w:rsidRPr="00A8334B" w:rsidRDefault="00BB0D47" w:rsidP="003B3EDF">
            <w:pPr>
              <w:pStyle w:val="pboth"/>
              <w:spacing w:beforeAutospacing="0" w:afterAutospacing="0"/>
              <w:ind w:left="140" w:right="134"/>
            </w:pPr>
            <w:r w:rsidRPr="00A8334B">
              <w:t>Практические занятия</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728C731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112921D7" w14:textId="77777777" w:rsidR="00BB0D47" w:rsidRPr="00393159" w:rsidRDefault="00BB0D47" w:rsidP="003B3EDF">
            <w:pPr>
              <w:jc w:val="center"/>
              <w:rPr>
                <w:rFonts w:ascii="Times New Roman" w:hAnsi="Times New Roman"/>
                <w:sz w:val="24"/>
                <w:szCs w:val="24"/>
              </w:rPr>
            </w:pPr>
          </w:p>
        </w:tc>
      </w:tr>
      <w:tr w:rsidR="00BB0D47" w:rsidRPr="00393159" w14:paraId="4BAFF141"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1A467615"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1C2CB203" w14:textId="77777777" w:rsidR="00BB0D47" w:rsidRPr="00F925AC" w:rsidRDefault="00BB0D47" w:rsidP="003B3EDF">
            <w:pPr>
              <w:pStyle w:val="pboth"/>
              <w:spacing w:beforeAutospacing="0" w:afterAutospacing="0"/>
              <w:ind w:left="140" w:right="134"/>
              <w:jc w:val="both"/>
              <w:rPr>
                <w:iCs/>
              </w:rPr>
            </w:pPr>
            <w:r w:rsidRPr="00F925AC">
              <w:rPr>
                <w:iCs/>
              </w:rPr>
              <w:t>Практическая работа:</w:t>
            </w:r>
          </w:p>
          <w:p w14:paraId="79B5E145" w14:textId="77777777" w:rsidR="00BB0D47" w:rsidRPr="00F80105" w:rsidRDefault="00BB0D47" w:rsidP="003B3EDF">
            <w:pPr>
              <w:pStyle w:val="pboth"/>
              <w:spacing w:beforeAutospacing="0" w:afterAutospacing="0"/>
              <w:ind w:left="140" w:right="134"/>
              <w:jc w:val="both"/>
              <w:rPr>
                <w:iCs/>
              </w:rPr>
            </w:pPr>
            <w:r>
              <w:rPr>
                <w:iCs/>
              </w:rPr>
              <w:t xml:space="preserve">1. </w:t>
            </w:r>
            <w:r w:rsidRPr="00F80105">
              <w:rPr>
                <w:iCs/>
              </w:rPr>
              <w:t>Деловая игра</w:t>
            </w:r>
            <w:r>
              <w:rPr>
                <w:iCs/>
              </w:rPr>
              <w:t>:</w:t>
            </w:r>
            <w:r w:rsidRPr="00F80105">
              <w:rPr>
                <w:iCs/>
              </w:rPr>
              <w:t xml:space="preserve">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14:paraId="51901F82" w14:textId="77777777" w:rsidR="00BB0D47" w:rsidRPr="00393159" w:rsidRDefault="00BB0D47" w:rsidP="003B3EDF">
            <w:pPr>
              <w:pStyle w:val="pboth"/>
              <w:spacing w:beforeAutospacing="0" w:afterAutospacing="0"/>
              <w:ind w:left="140" w:right="134"/>
              <w:jc w:val="both"/>
              <w:rPr>
                <w:i/>
              </w:rPr>
            </w:pPr>
            <w:r>
              <w:rPr>
                <w:iCs/>
              </w:rPr>
              <w:t xml:space="preserve">2. </w:t>
            </w:r>
            <w:r w:rsidRPr="00F80105">
              <w:rPr>
                <w:iCs/>
              </w:rPr>
              <w:t>Практическая работа</w:t>
            </w:r>
            <w:r>
              <w:rPr>
                <w:iCs/>
              </w:rPr>
              <w:t>:</w:t>
            </w:r>
            <w:r w:rsidRPr="00F80105">
              <w:rPr>
                <w:iCs/>
              </w:rPr>
              <w:t xml:space="preserve"> Технические устройства и практическое применение: фотоэлемент, фотодатчик, солнечная батарея, светодиод, спектроскоп, лазер, квантовый компьютер, дозиметр, камера Вильсона, ядерный реактор, атомная бомба</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115996B"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4AB5385" w14:textId="77777777" w:rsidR="00BB0D47" w:rsidRPr="00393159" w:rsidRDefault="00BB0D47" w:rsidP="003B3EDF">
            <w:pPr>
              <w:jc w:val="center"/>
              <w:rPr>
                <w:rFonts w:ascii="Times New Roman" w:hAnsi="Times New Roman"/>
                <w:sz w:val="24"/>
                <w:szCs w:val="24"/>
              </w:rPr>
            </w:pPr>
          </w:p>
        </w:tc>
      </w:tr>
      <w:tr w:rsidR="00BB0D47" w:rsidRPr="00393159" w14:paraId="208B0EEC" w14:textId="77777777" w:rsidTr="003B3EDF">
        <w:trPr>
          <w:trHeight w:val="292"/>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37C71F95"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Раздел 8.</w:t>
            </w:r>
            <w:r w:rsidRPr="00393159">
              <w:rPr>
                <w:rFonts w:ascii="Times New Roman" w:hAnsi="Times New Roman"/>
                <w:b/>
                <w:i/>
                <w:sz w:val="24"/>
                <w:szCs w:val="24"/>
              </w:rPr>
              <w:t xml:space="preserve"> </w:t>
            </w:r>
            <w:r w:rsidRPr="00393159">
              <w:rPr>
                <w:rFonts w:ascii="Times New Roman" w:hAnsi="Times New Roman"/>
                <w:b/>
                <w:sz w:val="24"/>
                <w:szCs w:val="24"/>
              </w:rPr>
              <w:t>Элементы астрономии и астрофизики</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6D137037" w14:textId="77777777" w:rsidR="00BB0D47" w:rsidRPr="00393159" w:rsidRDefault="00BB0D47" w:rsidP="003B3EDF">
            <w:pPr>
              <w:jc w:val="center"/>
              <w:rPr>
                <w:rFonts w:ascii="Times New Roman" w:hAnsi="Times New Roman"/>
                <w:b/>
                <w:sz w:val="24"/>
                <w:szCs w:val="24"/>
              </w:rPr>
            </w:pPr>
            <w:r w:rsidRPr="00393159">
              <w:rPr>
                <w:rFonts w:ascii="Times New Roman" w:hAnsi="Times New Roman"/>
                <w:b/>
                <w:sz w:val="24"/>
                <w:szCs w:val="24"/>
              </w:rPr>
              <w:t>6</w:t>
            </w:r>
          </w:p>
        </w:tc>
        <w:tc>
          <w:tcPr>
            <w:tcW w:w="170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DC4ED10"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01</w:t>
            </w:r>
          </w:p>
          <w:p w14:paraId="26C734B0"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02</w:t>
            </w:r>
          </w:p>
          <w:p w14:paraId="433D0E6B"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03</w:t>
            </w:r>
          </w:p>
          <w:p w14:paraId="185EE77B"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05</w:t>
            </w:r>
          </w:p>
          <w:p w14:paraId="0BE30D8A"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ОК</w:t>
            </w:r>
            <w:r w:rsidRPr="00393159">
              <w:rPr>
                <w:rFonts w:ascii="Times New Roman" w:hAnsi="Times New Roman"/>
                <w:spacing w:val="-1"/>
                <w:sz w:val="24"/>
                <w:szCs w:val="24"/>
              </w:rPr>
              <w:t xml:space="preserve"> </w:t>
            </w:r>
            <w:r w:rsidRPr="00393159">
              <w:rPr>
                <w:rFonts w:ascii="Times New Roman" w:hAnsi="Times New Roman"/>
                <w:sz w:val="24"/>
                <w:szCs w:val="24"/>
              </w:rPr>
              <w:t>07</w:t>
            </w:r>
          </w:p>
        </w:tc>
      </w:tr>
      <w:tr w:rsidR="00BB0D47" w:rsidRPr="00393159" w14:paraId="016E4964" w14:textId="77777777" w:rsidTr="003B3EDF">
        <w:trPr>
          <w:trHeight w:val="290"/>
        </w:trPr>
        <w:tc>
          <w:tcPr>
            <w:tcW w:w="2142"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11C83886" w14:textId="77777777" w:rsidR="00BB0D47" w:rsidRPr="00E46D75" w:rsidRDefault="00BB0D47" w:rsidP="003B3EDF">
            <w:pPr>
              <w:rPr>
                <w:rFonts w:ascii="Times New Roman" w:hAnsi="Times New Roman"/>
                <w:b/>
                <w:sz w:val="24"/>
                <w:szCs w:val="24"/>
              </w:rPr>
            </w:pPr>
            <w:r w:rsidRPr="00E46D75">
              <w:rPr>
                <w:rFonts w:ascii="Times New Roman" w:hAnsi="Times New Roman"/>
                <w:b/>
                <w:sz w:val="24"/>
                <w:szCs w:val="24"/>
              </w:rPr>
              <w:t>Тема 8.1</w:t>
            </w:r>
          </w:p>
          <w:p w14:paraId="492D166A" w14:textId="77777777" w:rsidR="00BB0D47" w:rsidRPr="00325FB0" w:rsidRDefault="00BB0D47" w:rsidP="003B3EDF">
            <w:pPr>
              <w:rPr>
                <w:rFonts w:ascii="Times New Roman" w:hAnsi="Times New Roman"/>
                <w:bCs/>
                <w:sz w:val="24"/>
                <w:szCs w:val="24"/>
              </w:rPr>
            </w:pPr>
            <w:r w:rsidRPr="00325FB0">
              <w:rPr>
                <w:rFonts w:ascii="Times New Roman" w:hAnsi="Times New Roman"/>
                <w:bCs/>
                <w:sz w:val="24"/>
                <w:szCs w:val="24"/>
              </w:rPr>
              <w:t>Элементы астрономии и астрофизики</w:t>
            </w: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61C1C104" w14:textId="77777777" w:rsidR="00BB0D47" w:rsidRPr="00393159" w:rsidRDefault="00BB0D47" w:rsidP="003B3EDF">
            <w:pPr>
              <w:ind w:left="140" w:right="134"/>
              <w:rPr>
                <w:rFonts w:ascii="Times New Roman" w:hAnsi="Times New Roman"/>
                <w:b/>
                <w:sz w:val="24"/>
                <w:szCs w:val="24"/>
              </w:rPr>
            </w:pPr>
            <w:r w:rsidRPr="00393159">
              <w:rPr>
                <w:rFonts w:ascii="Times New Roman" w:hAnsi="Times New Roman"/>
                <w:b/>
                <w:sz w:val="24"/>
                <w:szCs w:val="24"/>
              </w:rPr>
              <w:t>Содержание</w:t>
            </w:r>
            <w:r w:rsidRPr="00393159">
              <w:rPr>
                <w:rFonts w:ascii="Times New Roman" w:hAnsi="Times New Roman"/>
                <w:b/>
                <w:spacing w:val="-5"/>
                <w:sz w:val="24"/>
                <w:szCs w:val="24"/>
              </w:rPr>
              <w:t xml:space="preserve"> </w:t>
            </w:r>
            <w:r w:rsidRPr="00393159">
              <w:rPr>
                <w:rFonts w:ascii="Times New Roman" w:hAnsi="Times New Roman"/>
                <w:b/>
                <w:sz w:val="24"/>
                <w:szCs w:val="24"/>
              </w:rPr>
              <w:t>учебного</w:t>
            </w:r>
            <w:r w:rsidRPr="00393159">
              <w:rPr>
                <w:rFonts w:ascii="Times New Roman" w:hAnsi="Times New Roman"/>
                <w:b/>
                <w:spacing w:val="-4"/>
                <w:sz w:val="24"/>
                <w:szCs w:val="24"/>
              </w:rPr>
              <w:t xml:space="preserve"> </w:t>
            </w:r>
            <w:r w:rsidRPr="00393159">
              <w:rPr>
                <w:rFonts w:ascii="Times New Roman" w:hAnsi="Times New Roman"/>
                <w:b/>
                <w:sz w:val="24"/>
                <w:szCs w:val="24"/>
              </w:rPr>
              <w:t>материала</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61168E7E" w14:textId="77777777" w:rsidR="00BB0D47" w:rsidRPr="00393159" w:rsidRDefault="00BB0D47" w:rsidP="003B3EDF">
            <w:pPr>
              <w:jc w:val="center"/>
              <w:rPr>
                <w:rFonts w:ascii="Times New Roman" w:hAnsi="Times New Roman"/>
                <w:sz w:val="24"/>
                <w:szCs w:val="24"/>
              </w:rPr>
            </w:pPr>
            <w:r>
              <w:rPr>
                <w:rFonts w:ascii="Times New Roman" w:hAnsi="Times New Roman"/>
                <w:sz w:val="24"/>
                <w:szCs w:val="24"/>
              </w:rPr>
              <w:t>4</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39656206" w14:textId="77777777" w:rsidR="00BB0D47" w:rsidRPr="00393159" w:rsidRDefault="00BB0D47" w:rsidP="003B3EDF">
            <w:pPr>
              <w:rPr>
                <w:rFonts w:ascii="Times New Roman" w:hAnsi="Times New Roman"/>
                <w:sz w:val="24"/>
                <w:szCs w:val="24"/>
              </w:rPr>
            </w:pPr>
          </w:p>
        </w:tc>
      </w:tr>
      <w:tr w:rsidR="00BB0D47" w:rsidRPr="00393159" w14:paraId="2AFB0F75"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F022032"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0F9A1814" w14:textId="77777777" w:rsidR="00BB0D47" w:rsidRPr="00393159" w:rsidRDefault="00BB0D47" w:rsidP="003B3EDF">
            <w:pPr>
              <w:pStyle w:val="pboth"/>
              <w:spacing w:beforeAutospacing="0" w:afterAutospacing="0"/>
              <w:ind w:left="140" w:right="134"/>
              <w:jc w:val="both"/>
              <w:rPr>
                <w:b/>
              </w:rPr>
            </w:pPr>
            <w:r w:rsidRPr="00393159">
              <w:t xml:space="preserve">Вид звездного неба. Созвездия, яркие звезды, планеты, их видимое движение. Солнечная система. Планеты земной группы. Планеты-гиганты. Малые тела Солнечной системы. Солнце, фотосфера и атмосфера. Солнечная активность. Источник энергии Солнца и звезд. Звезды, их основные характеристики: масса, светимость, радиус, температура, их взаимосвязь. Звезды главной последовательности. Зависимость "масса - светимость" для </w:t>
            </w:r>
            <w:r w:rsidRPr="00393159">
              <w:lastRenderedPageBreak/>
              <w:t>звезд главной последовательности. Внутреннее строение звезд. Современные представления о происхождении и эволюции Солнца и звезд. Этапы жизни звезд. Млечный Путь - наша Галактика. Спиральная структура Галактики, распределение звезд, газа и пыли. Положение и движение Солнца в Галактике. Плоская и сферическая подсистемы Галактики. Типы галактик. Радиогалактики и квазары. Черные дыры в ядрах галактик. Вселенная. Расширение Вселенной. Закон Хаббла. Разбегание галактик. Теория Большого взрыва. Модель «горячей Вселенной». Масштабная структура Вселенной. Метагалактика. Нерешенные проблемы астрономии</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59A644D"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2F0697D2" w14:textId="77777777" w:rsidR="00BB0D47" w:rsidRPr="00393159" w:rsidRDefault="00BB0D47" w:rsidP="003B3EDF">
            <w:pPr>
              <w:rPr>
                <w:rFonts w:ascii="Times New Roman" w:hAnsi="Times New Roman"/>
                <w:sz w:val="24"/>
                <w:szCs w:val="24"/>
              </w:rPr>
            </w:pPr>
          </w:p>
        </w:tc>
      </w:tr>
      <w:tr w:rsidR="00BB0D47" w:rsidRPr="00393159" w14:paraId="1A8DE380"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7C8CCFDF"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410F8C15" w14:textId="77777777" w:rsidR="00BB0D47" w:rsidRPr="00393159" w:rsidRDefault="00BB0D47" w:rsidP="003B3EDF">
            <w:pPr>
              <w:ind w:left="140" w:right="134"/>
              <w:jc w:val="both"/>
              <w:rPr>
                <w:rFonts w:ascii="Times New Roman" w:hAnsi="Times New Roman"/>
                <w:b/>
                <w:sz w:val="24"/>
                <w:szCs w:val="24"/>
              </w:rPr>
            </w:pPr>
            <w:r w:rsidRPr="00393159">
              <w:rPr>
                <w:rFonts w:ascii="Times New Roman" w:hAnsi="Times New Roman"/>
                <w:b/>
                <w:sz w:val="24"/>
                <w:szCs w:val="24"/>
              </w:rPr>
              <w:t xml:space="preserve">Лабораторные </w:t>
            </w:r>
            <w:r>
              <w:rPr>
                <w:rFonts w:ascii="Times New Roman" w:hAnsi="Times New Roman"/>
                <w:b/>
                <w:sz w:val="24"/>
                <w:szCs w:val="24"/>
              </w:rPr>
              <w:t>занятия</w:t>
            </w:r>
          </w:p>
        </w:tc>
        <w:tc>
          <w:tcPr>
            <w:tcW w:w="851" w:type="dxa"/>
            <w:vMerge w:val="restart"/>
            <w:tcBorders>
              <w:top w:val="single" w:sz="4" w:space="0" w:color="auto"/>
              <w:left w:val="single" w:sz="4" w:space="0" w:color="auto"/>
              <w:bottom w:val="single" w:sz="4" w:space="0" w:color="auto"/>
              <w:right w:val="single" w:sz="4" w:space="0" w:color="auto"/>
            </w:tcBorders>
            <w:tcMar>
              <w:left w:w="0" w:type="dxa"/>
              <w:right w:w="0" w:type="dxa"/>
            </w:tcMar>
          </w:tcPr>
          <w:p w14:paraId="0C7DD507" w14:textId="77777777" w:rsidR="00BB0D47" w:rsidRPr="00393159" w:rsidRDefault="00BB0D47" w:rsidP="003B3EDF">
            <w:pPr>
              <w:jc w:val="center"/>
              <w:rPr>
                <w:rFonts w:ascii="Times New Roman" w:hAnsi="Times New Roman"/>
                <w:sz w:val="24"/>
                <w:szCs w:val="24"/>
              </w:rPr>
            </w:pPr>
            <w:r w:rsidRPr="00393159">
              <w:rPr>
                <w:rFonts w:ascii="Times New Roman" w:hAnsi="Times New Roman"/>
                <w:sz w:val="24"/>
                <w:szCs w:val="24"/>
              </w:rPr>
              <w:t>2</w:t>
            </w: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52622763" w14:textId="77777777" w:rsidR="00BB0D47" w:rsidRPr="00393159" w:rsidRDefault="00BB0D47" w:rsidP="003B3EDF">
            <w:pPr>
              <w:rPr>
                <w:rFonts w:ascii="Times New Roman" w:hAnsi="Times New Roman"/>
                <w:sz w:val="24"/>
                <w:szCs w:val="24"/>
              </w:rPr>
            </w:pPr>
          </w:p>
        </w:tc>
      </w:tr>
      <w:tr w:rsidR="00BB0D47" w:rsidRPr="00393159" w14:paraId="73B91EDC" w14:textId="77777777" w:rsidTr="003B3EDF">
        <w:trPr>
          <w:trHeight w:val="290"/>
        </w:trPr>
        <w:tc>
          <w:tcPr>
            <w:tcW w:w="2142" w:type="dxa"/>
            <w:vMerge/>
            <w:tcBorders>
              <w:top w:val="single" w:sz="4" w:space="0" w:color="auto"/>
              <w:left w:val="single" w:sz="4" w:space="0" w:color="auto"/>
              <w:bottom w:val="single" w:sz="4" w:space="0" w:color="auto"/>
              <w:right w:val="single" w:sz="4" w:space="0" w:color="auto"/>
            </w:tcBorders>
            <w:tcMar>
              <w:left w:w="0" w:type="dxa"/>
              <w:right w:w="0" w:type="dxa"/>
            </w:tcMar>
          </w:tcPr>
          <w:p w14:paraId="505D5381" w14:textId="77777777" w:rsidR="00BB0D47" w:rsidRPr="00393159" w:rsidRDefault="00BB0D47" w:rsidP="003B3EDF">
            <w:pPr>
              <w:rPr>
                <w:rFonts w:ascii="Times New Roman" w:hAnsi="Times New Roman"/>
                <w:sz w:val="24"/>
                <w:szCs w:val="24"/>
              </w:rPr>
            </w:pPr>
          </w:p>
        </w:tc>
        <w:tc>
          <w:tcPr>
            <w:tcW w:w="9781" w:type="dxa"/>
            <w:tcBorders>
              <w:top w:val="single" w:sz="4" w:space="0" w:color="auto"/>
              <w:left w:val="single" w:sz="4" w:space="0" w:color="auto"/>
              <w:bottom w:val="single" w:sz="4" w:space="0" w:color="auto"/>
              <w:right w:val="single" w:sz="4" w:space="0" w:color="auto"/>
            </w:tcBorders>
            <w:tcMar>
              <w:left w:w="0" w:type="dxa"/>
              <w:right w:w="0" w:type="dxa"/>
            </w:tcMar>
          </w:tcPr>
          <w:p w14:paraId="275969EF" w14:textId="77777777" w:rsidR="00BB0D47" w:rsidRPr="00393159" w:rsidRDefault="00BB0D47" w:rsidP="003B3EDF">
            <w:pPr>
              <w:ind w:left="140" w:right="134"/>
              <w:rPr>
                <w:rFonts w:ascii="Times New Roman" w:hAnsi="Times New Roman"/>
                <w:b/>
                <w:sz w:val="24"/>
                <w:szCs w:val="24"/>
              </w:rPr>
            </w:pPr>
            <w:r>
              <w:rPr>
                <w:rFonts w:ascii="Times New Roman" w:hAnsi="Times New Roman"/>
                <w:sz w:val="24"/>
                <w:szCs w:val="24"/>
              </w:rPr>
              <w:t xml:space="preserve">Лабораторная работа </w:t>
            </w:r>
            <w:r w:rsidRPr="00393159">
              <w:rPr>
                <w:rFonts w:ascii="Times New Roman" w:hAnsi="Times New Roman"/>
                <w:sz w:val="24"/>
                <w:szCs w:val="24"/>
              </w:rPr>
              <w:t>8. Наблюдения невооруженным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звезды</w:t>
            </w:r>
          </w:p>
        </w:tc>
        <w:tc>
          <w:tcPr>
            <w:tcW w:w="851" w:type="dxa"/>
            <w:vMerge/>
            <w:tcBorders>
              <w:top w:val="single" w:sz="4" w:space="0" w:color="auto"/>
              <w:left w:val="single" w:sz="4" w:space="0" w:color="auto"/>
              <w:bottom w:val="single" w:sz="4" w:space="0" w:color="auto"/>
              <w:right w:val="single" w:sz="4" w:space="0" w:color="auto"/>
            </w:tcBorders>
            <w:tcMar>
              <w:left w:w="0" w:type="dxa"/>
              <w:right w:w="0" w:type="dxa"/>
            </w:tcMar>
          </w:tcPr>
          <w:p w14:paraId="2C41C925" w14:textId="77777777" w:rsidR="00BB0D47" w:rsidRPr="00393159" w:rsidRDefault="00BB0D47" w:rsidP="003B3EDF">
            <w:pPr>
              <w:jc w:val="center"/>
              <w:rPr>
                <w:rFonts w:ascii="Times New Roman" w:hAnsi="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tcMar>
              <w:left w:w="0" w:type="dxa"/>
              <w:right w:w="0" w:type="dxa"/>
            </w:tcMar>
          </w:tcPr>
          <w:p w14:paraId="72CE69AE" w14:textId="77777777" w:rsidR="00BB0D47" w:rsidRPr="00393159" w:rsidRDefault="00BB0D47" w:rsidP="003B3EDF">
            <w:pPr>
              <w:rPr>
                <w:rFonts w:ascii="Times New Roman" w:hAnsi="Times New Roman"/>
                <w:sz w:val="24"/>
                <w:szCs w:val="24"/>
              </w:rPr>
            </w:pPr>
          </w:p>
        </w:tc>
      </w:tr>
      <w:tr w:rsidR="00BB0D47" w:rsidRPr="00393159" w14:paraId="731E2CB4" w14:textId="77777777" w:rsidTr="003B3EDF">
        <w:trPr>
          <w:trHeight w:val="289"/>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1FE1D86F" w14:textId="77777777" w:rsidR="00BB0D47" w:rsidRPr="00393159" w:rsidRDefault="00BB0D47" w:rsidP="003B3EDF">
            <w:pPr>
              <w:rPr>
                <w:rFonts w:ascii="Times New Roman" w:hAnsi="Times New Roman"/>
                <w:sz w:val="24"/>
                <w:szCs w:val="24"/>
              </w:rPr>
            </w:pPr>
            <w:r w:rsidRPr="00DA7DF3">
              <w:rPr>
                <w:rFonts w:ascii="Times New Roman" w:hAnsi="Times New Roman"/>
                <w:b/>
                <w:sz w:val="24"/>
                <w:szCs w:val="24"/>
              </w:rPr>
              <w:t xml:space="preserve">Промежуточная аттестация </w:t>
            </w:r>
            <w:r w:rsidRPr="00031CE9">
              <w:rPr>
                <w:rFonts w:ascii="Times New Roman" w:hAnsi="Times New Roman"/>
                <w:bCs/>
                <w:sz w:val="24"/>
                <w:szCs w:val="24"/>
              </w:rPr>
              <w:t>(</w:t>
            </w:r>
            <w:r w:rsidRPr="00393159">
              <w:rPr>
                <w:rFonts w:ascii="Times New Roman" w:hAnsi="Times New Roman"/>
                <w:sz w:val="24"/>
                <w:szCs w:val="24"/>
              </w:rPr>
              <w:t>Дифференцированный зачет</w:t>
            </w: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3638CD34" w14:textId="77777777" w:rsidR="00BB0D47" w:rsidRPr="00393159" w:rsidRDefault="00BB0D47" w:rsidP="003B3EDF">
            <w:pPr>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3C25042E" w14:textId="77777777" w:rsidR="00BB0D47" w:rsidRPr="00393159" w:rsidRDefault="00BB0D47" w:rsidP="003B3EDF">
            <w:pPr>
              <w:rPr>
                <w:rFonts w:ascii="Times New Roman" w:hAnsi="Times New Roman"/>
                <w:sz w:val="24"/>
                <w:szCs w:val="24"/>
              </w:rPr>
            </w:pPr>
          </w:p>
        </w:tc>
      </w:tr>
      <w:tr w:rsidR="00BB0D47" w:rsidRPr="00AC4E3C" w14:paraId="0D70B008" w14:textId="77777777" w:rsidTr="003B3EDF">
        <w:trPr>
          <w:trHeight w:val="290"/>
        </w:trPr>
        <w:tc>
          <w:tcPr>
            <w:tcW w:w="11923" w:type="dxa"/>
            <w:gridSpan w:val="2"/>
            <w:tcBorders>
              <w:top w:val="single" w:sz="4" w:space="0" w:color="auto"/>
              <w:left w:val="single" w:sz="4" w:space="0" w:color="auto"/>
              <w:bottom w:val="single" w:sz="4" w:space="0" w:color="auto"/>
              <w:right w:val="single" w:sz="4" w:space="0" w:color="auto"/>
            </w:tcBorders>
            <w:tcMar>
              <w:left w:w="0" w:type="dxa"/>
              <w:right w:w="0" w:type="dxa"/>
            </w:tcMar>
          </w:tcPr>
          <w:p w14:paraId="67A5E6FB" w14:textId="77777777" w:rsidR="00BB0D47" w:rsidRPr="00393159" w:rsidRDefault="00BB0D47" w:rsidP="003B3EDF">
            <w:pPr>
              <w:rPr>
                <w:rFonts w:ascii="Times New Roman" w:hAnsi="Times New Roman"/>
                <w:b/>
                <w:sz w:val="24"/>
                <w:szCs w:val="24"/>
              </w:rPr>
            </w:pPr>
            <w:r w:rsidRPr="00393159">
              <w:rPr>
                <w:rFonts w:ascii="Times New Roman" w:hAnsi="Times New Roman"/>
                <w:b/>
                <w:sz w:val="24"/>
                <w:szCs w:val="24"/>
              </w:rPr>
              <w:t>Всего</w:t>
            </w:r>
            <w:r>
              <w:rPr>
                <w:rStyle w:val="a7"/>
                <w:rFonts w:ascii="Times New Roman" w:hAnsi="Times New Roman"/>
                <w:b/>
                <w:sz w:val="24"/>
                <w:szCs w:val="24"/>
              </w:rPr>
              <w:footnoteReference w:id="56"/>
            </w:r>
            <w:r w:rsidRPr="00393159">
              <w:rPr>
                <w:rFonts w:ascii="Times New Roman" w:hAnsi="Times New Roman"/>
                <w:b/>
                <w:sz w:val="24"/>
                <w:szCs w:val="24"/>
              </w:rPr>
              <w:t>:</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14:paraId="629B131B" w14:textId="77777777" w:rsidR="00BB0D47" w:rsidRPr="00AC4E3C" w:rsidRDefault="00BB0D47" w:rsidP="003B3EDF">
            <w:pPr>
              <w:jc w:val="center"/>
              <w:rPr>
                <w:rFonts w:ascii="Times New Roman" w:hAnsi="Times New Roman"/>
                <w:b/>
                <w:sz w:val="24"/>
                <w:szCs w:val="24"/>
              </w:rPr>
            </w:pPr>
            <w:r w:rsidRPr="004E4629">
              <w:rPr>
                <w:rFonts w:ascii="Times New Roman" w:hAnsi="Times New Roman"/>
                <w:b/>
                <w:sz w:val="24"/>
                <w:szCs w:val="24"/>
              </w:rPr>
              <w:t>108</w:t>
            </w:r>
            <w:r>
              <w:rPr>
                <w:rFonts w:ascii="Times New Roman" w:hAnsi="Times New Roman"/>
                <w:b/>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Mar>
              <w:left w:w="0" w:type="dxa"/>
              <w:right w:w="0" w:type="dxa"/>
            </w:tcMar>
          </w:tcPr>
          <w:p w14:paraId="7238F089" w14:textId="77777777" w:rsidR="00BB0D47" w:rsidRPr="00AC4E3C" w:rsidRDefault="00BB0D47" w:rsidP="003B3EDF">
            <w:pPr>
              <w:rPr>
                <w:rFonts w:ascii="Times New Roman" w:hAnsi="Times New Roman"/>
                <w:sz w:val="24"/>
                <w:szCs w:val="24"/>
              </w:rPr>
            </w:pPr>
          </w:p>
        </w:tc>
      </w:tr>
    </w:tbl>
    <w:p w14:paraId="371DEAEA" w14:textId="77777777" w:rsidR="00BB0D47" w:rsidRDefault="00BB0D47" w:rsidP="00BB0D47">
      <w:pPr>
        <w:pStyle w:val="a9"/>
        <w:spacing w:before="25"/>
        <w:ind w:left="981"/>
        <w:rPr>
          <w:rFonts w:ascii="Times New Roman" w:hAnsi="Times New Roman"/>
          <w:b/>
          <w:sz w:val="24"/>
          <w:szCs w:val="24"/>
        </w:rPr>
      </w:pPr>
    </w:p>
    <w:p w14:paraId="11C9DBD7" w14:textId="77777777" w:rsidR="00BB0D47" w:rsidRDefault="00BB0D47" w:rsidP="00BB0D47">
      <w:pPr>
        <w:rPr>
          <w:rFonts w:ascii="Times New Roman" w:hAnsi="Times New Roman"/>
        </w:rPr>
      </w:pPr>
    </w:p>
    <w:p w14:paraId="08038FDD" w14:textId="77777777" w:rsidR="00BB0D47" w:rsidRPr="003D65EB" w:rsidRDefault="00BB0D47" w:rsidP="00BB0D47">
      <w:pPr>
        <w:rPr>
          <w:rFonts w:ascii="Times New Roman" w:hAnsi="Times New Roman"/>
          <w:i/>
          <w:color w:val="FF0000"/>
        </w:rPr>
        <w:sectPr w:rsidR="00BB0D47" w:rsidRPr="003D65EB" w:rsidSect="00D20D4D">
          <w:footerReference w:type="default" r:id="rId60"/>
          <w:pgSz w:w="16850" w:h="11910" w:orient="landscape"/>
          <w:pgMar w:top="1134" w:right="1134" w:bottom="1134" w:left="1134" w:header="0" w:footer="695" w:gutter="0"/>
          <w:cols w:space="720"/>
          <w:docGrid w:linePitch="299"/>
        </w:sectPr>
      </w:pPr>
      <w:r>
        <w:rPr>
          <w:rFonts w:ascii="Times New Roman" w:hAnsi="Times New Roman"/>
          <w:i/>
          <w:color w:val="FF0000"/>
        </w:rPr>
        <w:lastRenderedPageBreak/>
        <w:t xml:space="preserve">  </w:t>
      </w:r>
    </w:p>
    <w:p w14:paraId="0BB2D313" w14:textId="77777777" w:rsidR="00BB0D47" w:rsidRPr="00EF4A78" w:rsidRDefault="00BB0D47" w:rsidP="007A5D8B">
      <w:pPr>
        <w:pStyle w:val="1"/>
        <w:keepNext w:val="0"/>
        <w:keepLines w:val="0"/>
        <w:widowControl w:val="0"/>
        <w:numPr>
          <w:ilvl w:val="0"/>
          <w:numId w:val="55"/>
        </w:numPr>
        <w:spacing w:before="0" w:line="360" w:lineRule="auto"/>
        <w:ind w:left="0" w:firstLine="0"/>
        <w:jc w:val="both"/>
        <w:rPr>
          <w:rFonts w:ascii="Times New Roman" w:hAnsi="Times New Roman"/>
          <w:szCs w:val="28"/>
        </w:rPr>
      </w:pPr>
      <w:bookmarkStart w:id="288" w:name="3._УСЛОВИЯ_РЕАЛИЗАЦИИ_ПРОГРАММЫ_ДИСЦИПЛИ"/>
      <w:bookmarkStart w:id="289" w:name="_bookmark7"/>
      <w:bookmarkStart w:id="290" w:name="_Toc190877423"/>
      <w:bookmarkEnd w:id="288"/>
      <w:bookmarkEnd w:id="289"/>
      <w:r w:rsidRPr="00EF4A78">
        <w:rPr>
          <w:rFonts w:ascii="Times New Roman" w:hAnsi="Times New Roman"/>
          <w:szCs w:val="28"/>
        </w:rPr>
        <w:lastRenderedPageBreak/>
        <w:t>Условия</w:t>
      </w:r>
      <w:r w:rsidRPr="00EF4A78">
        <w:rPr>
          <w:rFonts w:ascii="Times New Roman" w:hAnsi="Times New Roman"/>
          <w:spacing w:val="-3"/>
          <w:szCs w:val="28"/>
        </w:rPr>
        <w:t xml:space="preserve"> </w:t>
      </w:r>
      <w:r w:rsidRPr="00EF4A78">
        <w:rPr>
          <w:rFonts w:ascii="Times New Roman" w:hAnsi="Times New Roman"/>
          <w:szCs w:val="28"/>
        </w:rPr>
        <w:t>реализации</w:t>
      </w:r>
      <w:r w:rsidRPr="00EF4A78">
        <w:rPr>
          <w:rFonts w:ascii="Times New Roman" w:hAnsi="Times New Roman"/>
          <w:spacing w:val="-3"/>
          <w:szCs w:val="28"/>
        </w:rPr>
        <w:t xml:space="preserve"> </w:t>
      </w:r>
      <w:r w:rsidRPr="00EF4A78">
        <w:rPr>
          <w:rFonts w:ascii="Times New Roman" w:hAnsi="Times New Roman"/>
          <w:szCs w:val="28"/>
        </w:rPr>
        <w:t>программы</w:t>
      </w:r>
      <w:r w:rsidRPr="00EF4A78">
        <w:rPr>
          <w:rFonts w:ascii="Times New Roman" w:hAnsi="Times New Roman"/>
          <w:spacing w:val="-3"/>
          <w:szCs w:val="28"/>
        </w:rPr>
        <w:t xml:space="preserve"> </w:t>
      </w:r>
      <w:r w:rsidRPr="00EF4A78">
        <w:rPr>
          <w:rFonts w:ascii="Times New Roman" w:hAnsi="Times New Roman"/>
          <w:szCs w:val="28"/>
        </w:rPr>
        <w:t>общеобразовательной дисциплины</w:t>
      </w:r>
      <w:bookmarkEnd w:id="290"/>
    </w:p>
    <w:p w14:paraId="665845CF" w14:textId="77777777" w:rsidR="00BB0D47" w:rsidRDefault="00BB0D47" w:rsidP="00BB0D47">
      <w:pPr>
        <w:spacing w:line="360" w:lineRule="auto"/>
        <w:ind w:firstLine="709"/>
        <w:jc w:val="both"/>
        <w:rPr>
          <w:rFonts w:ascii="Times New Roman" w:hAnsi="Times New Roman"/>
          <w:b/>
          <w:bCs/>
          <w:spacing w:val="-61"/>
          <w:sz w:val="28"/>
          <w:szCs w:val="28"/>
        </w:rPr>
      </w:pPr>
      <w:r w:rsidRPr="00EF4A78">
        <w:rPr>
          <w:rFonts w:ascii="Times New Roman" w:hAnsi="Times New Roman"/>
          <w:b/>
          <w:bCs/>
          <w:sz w:val="28"/>
          <w:szCs w:val="28"/>
        </w:rPr>
        <w:t>3.1 Требования к минимальному материально-техническому обеспечению</w:t>
      </w:r>
      <w:r w:rsidRPr="00EF4A78">
        <w:rPr>
          <w:rFonts w:ascii="Times New Roman" w:hAnsi="Times New Roman"/>
          <w:b/>
          <w:bCs/>
          <w:spacing w:val="-61"/>
          <w:sz w:val="28"/>
          <w:szCs w:val="28"/>
        </w:rPr>
        <w:t xml:space="preserve"> </w:t>
      </w:r>
    </w:p>
    <w:p w14:paraId="637B0218" w14:textId="77777777" w:rsidR="00BB0D47" w:rsidRPr="000A3F96" w:rsidRDefault="00BB0D47" w:rsidP="00BB0D47">
      <w:pPr>
        <w:autoSpaceDE w:val="0"/>
        <w:autoSpaceDN w:val="0"/>
        <w:adjustRightInd w:val="0"/>
        <w:rPr>
          <w:rFonts w:ascii="Times New Roman" w:hAnsi="Times New Roman"/>
          <w:b/>
          <w:bCs/>
          <w:sz w:val="28"/>
          <w:szCs w:val="28"/>
          <w:u w:val="single"/>
        </w:rPr>
      </w:pPr>
      <w:r w:rsidRPr="009E4FC7">
        <w:rPr>
          <w:rFonts w:ascii="Times New Roman" w:hAnsi="Times New Roman"/>
          <w:sz w:val="28"/>
          <w:szCs w:val="28"/>
        </w:rPr>
        <w:t xml:space="preserve">Реализация программы дисциплины требует наличия учебного кабинета </w:t>
      </w:r>
      <w:r w:rsidRPr="000A3F96">
        <w:rPr>
          <w:rFonts w:ascii="Times New Roman" w:hAnsi="Times New Roman"/>
          <w:b/>
          <w:bCs/>
          <w:sz w:val="28"/>
          <w:szCs w:val="28"/>
          <w:u w:val="single"/>
        </w:rPr>
        <w:t>Кабинет математических и естественнонаучных дисциплин</w:t>
      </w:r>
    </w:p>
    <w:p w14:paraId="010C4224" w14:textId="77777777" w:rsidR="00BB0D47" w:rsidRPr="000A3F96" w:rsidRDefault="00BB0D47" w:rsidP="00BB0D47">
      <w:pPr>
        <w:autoSpaceDE w:val="0"/>
        <w:autoSpaceDN w:val="0"/>
        <w:adjustRightInd w:val="0"/>
        <w:rPr>
          <w:rFonts w:ascii="Times New Roman" w:hAnsi="Times New Roman"/>
          <w:sz w:val="28"/>
          <w:szCs w:val="28"/>
        </w:rPr>
      </w:pPr>
      <w:r w:rsidRPr="000A3F96">
        <w:rPr>
          <w:rFonts w:ascii="Times New Roman" w:hAnsi="Times New Roman"/>
          <w:sz w:val="28"/>
          <w:szCs w:val="28"/>
        </w:rPr>
        <w:t>Рабочее место преподавателя – 1 шт</w:t>
      </w:r>
    </w:p>
    <w:p w14:paraId="4E521660" w14:textId="77777777" w:rsidR="00BB0D47" w:rsidRPr="000A3F96" w:rsidRDefault="00BB0D47" w:rsidP="00BB0D47">
      <w:pPr>
        <w:autoSpaceDE w:val="0"/>
        <w:autoSpaceDN w:val="0"/>
        <w:adjustRightInd w:val="0"/>
        <w:rPr>
          <w:rFonts w:ascii="Times New Roman" w:hAnsi="Times New Roman"/>
          <w:sz w:val="28"/>
          <w:szCs w:val="28"/>
        </w:rPr>
      </w:pPr>
      <w:r w:rsidRPr="000A3F96">
        <w:rPr>
          <w:rFonts w:ascii="Times New Roman" w:hAnsi="Times New Roman"/>
          <w:sz w:val="28"/>
          <w:szCs w:val="28"/>
        </w:rPr>
        <w:t>Посадочные места по количеству обучающихся – 15 шт</w:t>
      </w:r>
    </w:p>
    <w:p w14:paraId="3E313CAA" w14:textId="77777777" w:rsidR="00BB0D47" w:rsidRPr="000A3F96" w:rsidRDefault="00BB0D47" w:rsidP="00BB0D47">
      <w:pPr>
        <w:autoSpaceDE w:val="0"/>
        <w:autoSpaceDN w:val="0"/>
        <w:adjustRightInd w:val="0"/>
        <w:rPr>
          <w:rFonts w:ascii="Times New Roman" w:hAnsi="Times New Roman"/>
          <w:sz w:val="28"/>
          <w:szCs w:val="28"/>
        </w:rPr>
      </w:pPr>
      <w:r w:rsidRPr="000A3F96">
        <w:rPr>
          <w:rFonts w:ascii="Times New Roman" w:hAnsi="Times New Roman"/>
          <w:sz w:val="28"/>
          <w:szCs w:val="28"/>
        </w:rPr>
        <w:t>Доска классная – 1 шт</w:t>
      </w:r>
    </w:p>
    <w:p w14:paraId="01F11842" w14:textId="77777777" w:rsidR="00BB0D47" w:rsidRPr="000A3F96" w:rsidRDefault="00BB0D47" w:rsidP="00BB0D47">
      <w:pPr>
        <w:autoSpaceDE w:val="0"/>
        <w:autoSpaceDN w:val="0"/>
        <w:adjustRightInd w:val="0"/>
        <w:rPr>
          <w:rFonts w:ascii="Times New Roman" w:hAnsi="Times New Roman"/>
          <w:sz w:val="28"/>
          <w:szCs w:val="28"/>
        </w:rPr>
      </w:pPr>
      <w:r w:rsidRPr="000A3F96">
        <w:rPr>
          <w:rFonts w:ascii="Times New Roman" w:hAnsi="Times New Roman"/>
          <w:sz w:val="28"/>
          <w:szCs w:val="28"/>
        </w:rPr>
        <w:t>Стенды информационные – 5 шт</w:t>
      </w:r>
    </w:p>
    <w:p w14:paraId="193C4EEE" w14:textId="77777777" w:rsidR="00BB0D47" w:rsidRPr="000A3F96" w:rsidRDefault="00BB0D47" w:rsidP="00BB0D47">
      <w:pPr>
        <w:autoSpaceDE w:val="0"/>
        <w:autoSpaceDN w:val="0"/>
        <w:adjustRightInd w:val="0"/>
        <w:rPr>
          <w:rFonts w:ascii="Times New Roman" w:hAnsi="Times New Roman"/>
          <w:sz w:val="28"/>
          <w:szCs w:val="28"/>
        </w:rPr>
      </w:pPr>
      <w:r w:rsidRPr="000A3F96">
        <w:rPr>
          <w:rFonts w:ascii="Times New Roman" w:hAnsi="Times New Roman"/>
          <w:sz w:val="28"/>
          <w:szCs w:val="28"/>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39ACC7B9" w14:textId="77777777" w:rsidR="00BB0D47" w:rsidRDefault="00BB0D47" w:rsidP="00BB0D47">
      <w:pPr>
        <w:spacing w:line="360" w:lineRule="auto"/>
        <w:ind w:firstLine="709"/>
        <w:jc w:val="both"/>
        <w:rPr>
          <w:rFonts w:ascii="Times New Roman" w:hAnsi="Times New Roman"/>
          <w:sz w:val="28"/>
          <w:szCs w:val="28"/>
        </w:rPr>
      </w:pPr>
      <w:r w:rsidRPr="000A3F96">
        <w:rPr>
          <w:rFonts w:ascii="Times New Roman" w:hAnsi="Times New Roman"/>
          <w:sz w:val="28"/>
          <w:szCs w:val="28"/>
        </w:rPr>
        <w:t>Мультимедийная установка – 1шт</w:t>
      </w:r>
    </w:p>
    <w:p w14:paraId="3476C4B9" w14:textId="77777777" w:rsidR="00BB0D47" w:rsidRPr="00EF4A78" w:rsidRDefault="00BB0D47" w:rsidP="00BB0D47">
      <w:pPr>
        <w:spacing w:line="360" w:lineRule="auto"/>
        <w:ind w:firstLine="709"/>
        <w:jc w:val="both"/>
        <w:rPr>
          <w:rFonts w:ascii="Times New Roman" w:hAnsi="Times New Roman"/>
          <w:b/>
          <w:bCs/>
          <w:sz w:val="28"/>
          <w:szCs w:val="28"/>
        </w:rPr>
      </w:pPr>
      <w:r w:rsidRPr="00EF4A78">
        <w:rPr>
          <w:rFonts w:ascii="Times New Roman" w:hAnsi="Times New Roman"/>
          <w:b/>
          <w:bCs/>
          <w:sz w:val="28"/>
          <w:szCs w:val="28"/>
        </w:rPr>
        <w:t>3.2 Информационное</w:t>
      </w:r>
      <w:r w:rsidRPr="00EF4A78">
        <w:rPr>
          <w:rFonts w:ascii="Times New Roman" w:hAnsi="Times New Roman"/>
          <w:b/>
          <w:bCs/>
          <w:spacing w:val="-3"/>
          <w:sz w:val="28"/>
          <w:szCs w:val="28"/>
        </w:rPr>
        <w:t xml:space="preserve"> </w:t>
      </w:r>
      <w:r w:rsidRPr="00EF4A78">
        <w:rPr>
          <w:rFonts w:ascii="Times New Roman" w:hAnsi="Times New Roman"/>
          <w:b/>
          <w:bCs/>
          <w:sz w:val="28"/>
          <w:szCs w:val="28"/>
        </w:rPr>
        <w:t>обеспечение</w:t>
      </w:r>
      <w:r w:rsidRPr="00EF4A78">
        <w:rPr>
          <w:rFonts w:ascii="Times New Roman" w:hAnsi="Times New Roman"/>
          <w:b/>
          <w:bCs/>
          <w:spacing w:val="-2"/>
          <w:sz w:val="28"/>
          <w:szCs w:val="28"/>
        </w:rPr>
        <w:t xml:space="preserve"> </w:t>
      </w:r>
      <w:r w:rsidRPr="00EF4A78">
        <w:rPr>
          <w:rFonts w:ascii="Times New Roman" w:hAnsi="Times New Roman"/>
          <w:b/>
          <w:bCs/>
          <w:sz w:val="28"/>
          <w:szCs w:val="28"/>
        </w:rPr>
        <w:t>обучения</w:t>
      </w:r>
    </w:p>
    <w:p w14:paraId="4B65AFBE" w14:textId="77777777" w:rsidR="00BB0D47" w:rsidRPr="000F17A1" w:rsidRDefault="00BB0D47" w:rsidP="00BB0D47">
      <w:pPr>
        <w:pStyle w:val="aff"/>
        <w:spacing w:beforeAutospacing="0" w:afterAutospacing="0" w:line="360" w:lineRule="auto"/>
        <w:ind w:firstLine="540"/>
        <w:jc w:val="both"/>
        <w:rPr>
          <w:sz w:val="28"/>
          <w:szCs w:val="28"/>
        </w:rPr>
      </w:pPr>
      <w:r w:rsidRPr="000F17A1">
        <w:rPr>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a7"/>
          <w:rFonts w:eastAsiaTheme="majorEastAsia"/>
        </w:rPr>
        <w:footnoteReference w:id="57"/>
      </w:r>
      <w:r w:rsidRPr="000F17A1">
        <w:rPr>
          <w:sz w:val="28"/>
          <w:szCs w:val="28"/>
        </w:rPr>
        <w:t xml:space="preserve">. </w:t>
      </w:r>
    </w:p>
    <w:p w14:paraId="1713F141" w14:textId="77777777" w:rsidR="00BB0D47" w:rsidRPr="000F17A1" w:rsidRDefault="00BB0D47" w:rsidP="00BB0D47">
      <w:pPr>
        <w:pStyle w:val="aff"/>
        <w:spacing w:beforeAutospacing="0" w:afterAutospacing="0" w:line="360" w:lineRule="auto"/>
        <w:ind w:firstLine="540"/>
        <w:jc w:val="both"/>
        <w:rPr>
          <w:sz w:val="28"/>
          <w:szCs w:val="28"/>
        </w:rPr>
      </w:pPr>
      <w:r w:rsidRPr="000F17A1">
        <w:rPr>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Pr>
          <w:rStyle w:val="a7"/>
          <w:rFonts w:eastAsiaTheme="majorEastAsia"/>
        </w:rPr>
        <w:footnoteReference w:id="58"/>
      </w:r>
      <w:r w:rsidRPr="000F17A1">
        <w:rPr>
          <w:sz w:val="28"/>
          <w:szCs w:val="28"/>
        </w:rPr>
        <w:t>.</w:t>
      </w:r>
    </w:p>
    <w:p w14:paraId="731B0D4C" w14:textId="77777777" w:rsidR="00BB0D47" w:rsidRPr="00EF4A78" w:rsidRDefault="00BB0D47" w:rsidP="00BB0D47">
      <w:pPr>
        <w:pStyle w:val="1"/>
        <w:spacing w:line="360" w:lineRule="auto"/>
        <w:jc w:val="both"/>
        <w:rPr>
          <w:rFonts w:ascii="Times New Roman" w:hAnsi="Times New Roman"/>
          <w:szCs w:val="28"/>
        </w:rPr>
      </w:pPr>
      <w:bookmarkStart w:id="291" w:name="_bookmark8"/>
      <w:bookmarkStart w:id="292" w:name="_Toc190877424"/>
      <w:bookmarkEnd w:id="291"/>
      <w:r w:rsidRPr="00EF4A78">
        <w:rPr>
          <w:rFonts w:ascii="Times New Roman" w:hAnsi="Times New Roman"/>
          <w:szCs w:val="28"/>
        </w:rPr>
        <w:lastRenderedPageBreak/>
        <w:t xml:space="preserve">4. </w:t>
      </w:r>
      <w:bookmarkEnd w:id="292"/>
      <w:r w:rsidRPr="00EF4A78">
        <w:rPr>
          <w:rFonts w:ascii="Times New Roman" w:hAnsi="Times New Roman"/>
          <w:szCs w:val="28"/>
        </w:rPr>
        <w:t>Контроль и оценка результатов освоения общеобразовательной дисциплины</w:t>
      </w:r>
    </w:p>
    <w:p w14:paraId="6FDA0FC6" w14:textId="77777777" w:rsidR="00BB0D47" w:rsidRPr="00EF4A78" w:rsidRDefault="00BB0D47" w:rsidP="00BB0D47">
      <w:pPr>
        <w:pStyle w:val="a9"/>
        <w:spacing w:line="360" w:lineRule="auto"/>
        <w:ind w:left="0" w:right="287" w:firstLine="720"/>
        <w:rPr>
          <w:rFonts w:ascii="Times New Roman" w:hAnsi="Times New Roman"/>
          <w:sz w:val="28"/>
          <w:szCs w:val="28"/>
        </w:rPr>
      </w:pPr>
      <w:bookmarkStart w:id="293" w:name="_Hlk191028843"/>
      <w:r w:rsidRPr="00EF4A78">
        <w:rPr>
          <w:rFonts w:ascii="Times New Roman" w:hAnsi="Times New Roman"/>
          <w:b/>
          <w:sz w:val="28"/>
          <w:szCs w:val="28"/>
        </w:rPr>
        <w:t>Контроль</w:t>
      </w:r>
      <w:r w:rsidRPr="00EF4A78">
        <w:rPr>
          <w:rFonts w:ascii="Times New Roman" w:hAnsi="Times New Roman"/>
          <w:b/>
          <w:spacing w:val="4"/>
          <w:sz w:val="28"/>
          <w:szCs w:val="28"/>
        </w:rPr>
        <w:t xml:space="preserve"> </w:t>
      </w:r>
      <w:r w:rsidRPr="00EF4A78">
        <w:rPr>
          <w:rFonts w:ascii="Times New Roman" w:hAnsi="Times New Roman"/>
          <w:b/>
          <w:sz w:val="28"/>
          <w:szCs w:val="28"/>
        </w:rPr>
        <w:t>и</w:t>
      </w:r>
      <w:r w:rsidRPr="00EF4A78">
        <w:rPr>
          <w:rFonts w:ascii="Times New Roman" w:hAnsi="Times New Roman"/>
          <w:b/>
          <w:spacing w:val="3"/>
          <w:sz w:val="28"/>
          <w:szCs w:val="28"/>
        </w:rPr>
        <w:t xml:space="preserve"> </w:t>
      </w:r>
      <w:r w:rsidRPr="00EF4A78">
        <w:rPr>
          <w:rFonts w:ascii="Times New Roman" w:hAnsi="Times New Roman"/>
          <w:b/>
          <w:sz w:val="28"/>
          <w:szCs w:val="28"/>
        </w:rPr>
        <w:t>оценка</w:t>
      </w:r>
      <w:r w:rsidRPr="00EF4A78">
        <w:rPr>
          <w:rFonts w:ascii="Times New Roman" w:hAnsi="Times New Roman"/>
          <w:b/>
          <w:spacing w:val="4"/>
          <w:sz w:val="28"/>
          <w:szCs w:val="28"/>
        </w:rPr>
        <w:t xml:space="preserve"> </w:t>
      </w:r>
      <w:r w:rsidRPr="00362080">
        <w:rPr>
          <w:rFonts w:ascii="Times New Roman" w:hAnsi="Times New Roman"/>
          <w:sz w:val="28"/>
        </w:rPr>
        <w:t>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r w:rsidRPr="00EF4A78">
        <w:rPr>
          <w:rFonts w:ascii="Times New Roman" w:hAnsi="Times New Roman"/>
          <w:sz w:val="28"/>
          <w:szCs w:val="28"/>
        </w:rPr>
        <w:t>.</w:t>
      </w:r>
    </w:p>
    <w:bookmarkEnd w:id="293"/>
    <w:p w14:paraId="1B9BFFD1" w14:textId="77777777" w:rsidR="00BB0D47" w:rsidRPr="00EF4A78" w:rsidRDefault="00BB0D47" w:rsidP="00BB0D47">
      <w:pPr>
        <w:pStyle w:val="afffff9"/>
        <w:spacing w:before="1" w:line="360" w:lineRule="auto"/>
        <w:ind w:left="302" w:right="283"/>
        <w:rPr>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492"/>
        <w:gridCol w:w="3495"/>
        <w:gridCol w:w="2364"/>
      </w:tblGrid>
      <w:tr w:rsidR="00BB0D47" w:rsidRPr="00EF4A78" w14:paraId="4C8C34E9" w14:textId="77777777" w:rsidTr="003B3EDF">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4AB1A328" w14:textId="77777777" w:rsidR="00BB0D47" w:rsidRPr="00EF4A78" w:rsidRDefault="00BB0D47" w:rsidP="003B3EDF">
            <w:pPr>
              <w:pStyle w:val="TableParagraph"/>
              <w:ind w:left="0"/>
              <w:jc w:val="both"/>
              <w:rPr>
                <w:rFonts w:ascii="Times New Roman" w:hAnsi="Times New Roman"/>
                <w:b/>
                <w:sz w:val="24"/>
                <w:szCs w:val="24"/>
              </w:rPr>
            </w:pPr>
            <w:r w:rsidRPr="00EF4A78">
              <w:rPr>
                <w:rFonts w:ascii="Times New Roman" w:hAnsi="Times New Roman"/>
                <w:b/>
                <w:sz w:val="24"/>
                <w:szCs w:val="24"/>
              </w:rPr>
              <w:t>Код</w:t>
            </w:r>
            <w:r w:rsidRPr="00EF4A78">
              <w:rPr>
                <w:rFonts w:ascii="Times New Roman" w:hAnsi="Times New Roman"/>
                <w:b/>
                <w:spacing w:val="-1"/>
                <w:sz w:val="24"/>
                <w:szCs w:val="24"/>
              </w:rPr>
              <w:t xml:space="preserve"> </w:t>
            </w:r>
            <w:r w:rsidRPr="00EF4A78">
              <w:rPr>
                <w:rFonts w:ascii="Times New Roman" w:hAnsi="Times New Roman"/>
                <w:b/>
                <w:sz w:val="24"/>
                <w:szCs w:val="24"/>
              </w:rPr>
              <w:t>и наименование</w:t>
            </w:r>
          </w:p>
          <w:p w14:paraId="1BCD1225" w14:textId="77777777" w:rsidR="00BB0D47" w:rsidRPr="00EF4A78" w:rsidRDefault="00BB0D47" w:rsidP="003B3EDF">
            <w:pPr>
              <w:pStyle w:val="TableParagraph"/>
              <w:ind w:left="0"/>
              <w:jc w:val="both"/>
              <w:rPr>
                <w:rFonts w:ascii="Times New Roman" w:hAnsi="Times New Roman"/>
                <w:b/>
                <w:sz w:val="24"/>
                <w:szCs w:val="24"/>
              </w:rPr>
            </w:pPr>
            <w:r w:rsidRPr="00EF4A78">
              <w:rPr>
                <w:rFonts w:ascii="Times New Roman" w:hAnsi="Times New Roman"/>
                <w:b/>
                <w:sz w:val="24"/>
                <w:szCs w:val="24"/>
              </w:rPr>
              <w:t>формируемых</w:t>
            </w:r>
            <w:r w:rsidRPr="00EF4A78">
              <w:rPr>
                <w:rFonts w:ascii="Times New Roman" w:hAnsi="Times New Roman"/>
                <w:b/>
                <w:spacing w:val="-3"/>
                <w:sz w:val="24"/>
                <w:szCs w:val="24"/>
              </w:rPr>
              <w:t xml:space="preserve"> </w:t>
            </w:r>
            <w:r w:rsidRPr="00EF4A78">
              <w:rPr>
                <w:rFonts w:ascii="Times New Roman" w:hAnsi="Times New Roman"/>
                <w:b/>
                <w:sz w:val="24"/>
                <w:szCs w:val="24"/>
              </w:rPr>
              <w:t>компетенций</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253DDC67" w14:textId="77777777" w:rsidR="00BB0D47" w:rsidRPr="00EF4A78" w:rsidRDefault="00BB0D47" w:rsidP="003B3EDF">
            <w:pPr>
              <w:pStyle w:val="TableParagraph"/>
              <w:spacing w:line="288" w:lineRule="exact"/>
              <w:ind w:left="986"/>
              <w:rPr>
                <w:rFonts w:ascii="Times New Roman" w:hAnsi="Times New Roman"/>
                <w:b/>
                <w:sz w:val="24"/>
                <w:szCs w:val="24"/>
              </w:rPr>
            </w:pPr>
            <w:r w:rsidRPr="00EF4A78">
              <w:rPr>
                <w:rFonts w:ascii="Times New Roman" w:hAnsi="Times New Roman"/>
                <w:b/>
                <w:sz w:val="24"/>
                <w:szCs w:val="24"/>
              </w:rPr>
              <w:t>Раздел/Тема</w:t>
            </w:r>
          </w:p>
        </w:tc>
        <w:tc>
          <w:tcPr>
            <w:tcW w:w="2364" w:type="dxa"/>
            <w:tcBorders>
              <w:top w:val="single" w:sz="4" w:space="0" w:color="000000"/>
              <w:left w:val="single" w:sz="4" w:space="0" w:color="000000"/>
              <w:bottom w:val="single" w:sz="4" w:space="0" w:color="000000"/>
              <w:right w:val="single" w:sz="4" w:space="0" w:color="000000"/>
            </w:tcBorders>
            <w:tcMar>
              <w:left w:w="0" w:type="dxa"/>
              <w:right w:w="0" w:type="dxa"/>
            </w:tcMar>
          </w:tcPr>
          <w:p w14:paraId="513D0F6B" w14:textId="77777777" w:rsidR="00BB0D47" w:rsidRPr="00EF4A78" w:rsidRDefault="00BB0D47" w:rsidP="003B3EDF">
            <w:pPr>
              <w:pStyle w:val="TableParagraph"/>
              <w:spacing w:line="288" w:lineRule="exact"/>
              <w:ind w:left="440"/>
              <w:rPr>
                <w:rFonts w:ascii="Times New Roman" w:hAnsi="Times New Roman"/>
                <w:b/>
                <w:sz w:val="24"/>
                <w:szCs w:val="24"/>
              </w:rPr>
            </w:pPr>
            <w:r w:rsidRPr="00EF4A78">
              <w:rPr>
                <w:rFonts w:ascii="Times New Roman" w:hAnsi="Times New Roman"/>
                <w:b/>
                <w:sz w:val="24"/>
                <w:szCs w:val="24"/>
              </w:rPr>
              <w:t>Тип</w:t>
            </w:r>
            <w:r w:rsidRPr="00EF4A78">
              <w:rPr>
                <w:rFonts w:ascii="Times New Roman" w:hAnsi="Times New Roman"/>
                <w:b/>
                <w:spacing w:val="-2"/>
                <w:sz w:val="24"/>
                <w:szCs w:val="24"/>
              </w:rPr>
              <w:t xml:space="preserve"> </w:t>
            </w:r>
            <w:r w:rsidRPr="00EF4A78">
              <w:rPr>
                <w:rFonts w:ascii="Times New Roman" w:hAnsi="Times New Roman"/>
                <w:b/>
                <w:sz w:val="24"/>
                <w:szCs w:val="24"/>
              </w:rPr>
              <w:t>оценочных</w:t>
            </w:r>
          </w:p>
          <w:p w14:paraId="2E8557F6" w14:textId="77777777" w:rsidR="00BB0D47" w:rsidRPr="00EF4A78" w:rsidRDefault="00BB0D47" w:rsidP="003B3EDF">
            <w:pPr>
              <w:pStyle w:val="TableParagraph"/>
              <w:spacing w:before="24"/>
              <w:ind w:left="533"/>
              <w:rPr>
                <w:rFonts w:ascii="Times New Roman" w:hAnsi="Times New Roman"/>
                <w:b/>
                <w:sz w:val="24"/>
                <w:szCs w:val="24"/>
              </w:rPr>
            </w:pPr>
            <w:r w:rsidRPr="00EF4A78">
              <w:rPr>
                <w:rFonts w:ascii="Times New Roman" w:hAnsi="Times New Roman"/>
                <w:b/>
                <w:sz w:val="24"/>
                <w:szCs w:val="24"/>
              </w:rPr>
              <w:t>мероприятий</w:t>
            </w:r>
          </w:p>
        </w:tc>
      </w:tr>
      <w:tr w:rsidR="00BB0D47" w:rsidRPr="00EF4A78" w14:paraId="7E4FF3AE" w14:textId="77777777" w:rsidTr="003B3EDF">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39D69F7E" w14:textId="77777777" w:rsidR="00BB0D47" w:rsidRPr="00EF4A78" w:rsidRDefault="00BB0D47" w:rsidP="003B3EDF">
            <w:pPr>
              <w:pStyle w:val="TableParagraph"/>
              <w:ind w:left="142" w:right="88"/>
              <w:jc w:val="both"/>
              <w:rPr>
                <w:rFonts w:ascii="Times New Roman" w:hAnsi="Times New Roman"/>
                <w:color w:val="auto"/>
                <w:sz w:val="24"/>
                <w:szCs w:val="24"/>
              </w:rPr>
            </w:pPr>
            <w:r w:rsidRPr="00EF4A78">
              <w:rPr>
                <w:rFonts w:ascii="Times New Roman" w:hAnsi="Times New Roman"/>
                <w:color w:val="auto"/>
                <w:sz w:val="24"/>
                <w:szCs w:val="24"/>
              </w:rPr>
              <w:t>ОК</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01.</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Выбирать</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способы решения</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задач профессиональной</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деятельности применительно</w:t>
            </w:r>
            <w:r w:rsidRPr="00EF4A78">
              <w:rPr>
                <w:rFonts w:ascii="Times New Roman" w:hAnsi="Times New Roman"/>
                <w:color w:val="auto"/>
                <w:spacing w:val="-52"/>
                <w:sz w:val="24"/>
                <w:szCs w:val="24"/>
              </w:rPr>
              <w:t xml:space="preserve"> </w:t>
            </w:r>
            <w:r>
              <w:rPr>
                <w:rFonts w:ascii="Times New Roman" w:hAnsi="Times New Roman"/>
                <w:color w:val="auto"/>
                <w:spacing w:val="-52"/>
                <w:sz w:val="24"/>
                <w:szCs w:val="24"/>
              </w:rPr>
              <w:br/>
            </w:r>
            <w:r w:rsidRPr="00EF4A78">
              <w:rPr>
                <w:rFonts w:ascii="Times New Roman" w:hAnsi="Times New Roman"/>
                <w:color w:val="auto"/>
                <w:sz w:val="24"/>
                <w:szCs w:val="24"/>
              </w:rPr>
              <w:t>к</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различным контекстам</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79B17E3C"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2.</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2.1.,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2.2., 2.3.</w:t>
            </w:r>
          </w:p>
          <w:p w14:paraId="2944BF5B" w14:textId="77777777" w:rsidR="00BB0D47" w:rsidRPr="00EF4A78" w:rsidRDefault="00BB0D47" w:rsidP="003B3EDF">
            <w:pPr>
              <w:pStyle w:val="TableParagraph"/>
              <w:spacing w:line="289" w:lineRule="exact"/>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3.2.,</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3.3.</w:t>
            </w:r>
          </w:p>
          <w:p w14:paraId="4D6DCDC4"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4.</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4.1.,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4.2., 4.3</w:t>
            </w:r>
            <w:r>
              <w:rPr>
                <w:rFonts w:ascii="Times New Roman" w:hAnsi="Times New Roman"/>
                <w:color w:val="auto"/>
                <w:sz w:val="24"/>
                <w:szCs w:val="24"/>
              </w:rPr>
              <w:t>.</w:t>
            </w:r>
          </w:p>
          <w:p w14:paraId="087BAB87"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5.</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5.1.,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5.2., 5.3.</w:t>
            </w:r>
          </w:p>
          <w:p w14:paraId="0B700CEC"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6.</w:t>
            </w:r>
            <w:r w:rsidRPr="00EF4A78">
              <w:rPr>
                <w:rFonts w:ascii="Times New Roman" w:hAnsi="Times New Roman"/>
                <w:color w:val="auto"/>
                <w:spacing w:val="-3"/>
                <w:sz w:val="24"/>
                <w:szCs w:val="24"/>
              </w:rPr>
              <w:t xml:space="preserve"> </w:t>
            </w:r>
            <w:r>
              <w:rPr>
                <w:rFonts w:ascii="Times New Roman" w:hAnsi="Times New Roman"/>
                <w:color w:val="auto"/>
                <w:sz w:val="24"/>
                <w:szCs w:val="24"/>
              </w:rPr>
              <w:t>Тема 6.1.</w:t>
            </w:r>
          </w:p>
          <w:p w14:paraId="64AC7A05"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7. Темы 7.1, 7.2, 7.3</w:t>
            </w:r>
            <w:r>
              <w:rPr>
                <w:rFonts w:ascii="Times New Roman" w:hAnsi="Times New Roman"/>
                <w:color w:val="auto"/>
                <w:sz w:val="24"/>
                <w:szCs w:val="24"/>
              </w:rPr>
              <w:t>.</w:t>
            </w:r>
          </w:p>
          <w:p w14:paraId="47D20C2D"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8</w:t>
            </w:r>
            <w:r>
              <w:rPr>
                <w:rFonts w:ascii="Times New Roman" w:hAnsi="Times New Roman"/>
                <w:color w:val="auto"/>
                <w:sz w:val="24"/>
                <w:szCs w:val="24"/>
              </w:rPr>
              <w:t>. Тема 8.1</w:t>
            </w:r>
          </w:p>
        </w:tc>
        <w:tc>
          <w:tcPr>
            <w:tcW w:w="2364"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029E593" w14:textId="77777777" w:rsidR="00BB0D47" w:rsidRPr="00EF4A78" w:rsidRDefault="00BB0D47" w:rsidP="003B3EDF">
            <w:pPr>
              <w:pStyle w:val="TableParagraph"/>
              <w:tabs>
                <w:tab w:val="left" w:pos="425"/>
              </w:tabs>
              <w:spacing w:before="147"/>
              <w:ind w:left="96"/>
              <w:jc w:val="both"/>
              <w:rPr>
                <w:rFonts w:ascii="Times New Roman" w:hAnsi="Times New Roman"/>
                <w:color w:val="auto"/>
                <w:sz w:val="24"/>
                <w:szCs w:val="24"/>
              </w:rPr>
            </w:pPr>
            <w:r w:rsidRPr="00EF4A78">
              <w:rPr>
                <w:rFonts w:ascii="Times New Roman" w:hAnsi="Times New Roman"/>
                <w:color w:val="auto"/>
                <w:sz w:val="24"/>
                <w:szCs w:val="24"/>
              </w:rPr>
              <w:t>устный</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опрос;</w:t>
            </w:r>
          </w:p>
          <w:p w14:paraId="42592054" w14:textId="77777777" w:rsidR="00BB0D47" w:rsidRPr="00EF4A78" w:rsidRDefault="00BB0D47" w:rsidP="003B3EDF">
            <w:pPr>
              <w:pStyle w:val="TableParagraph"/>
              <w:tabs>
                <w:tab w:val="left" w:pos="426"/>
                <w:tab w:val="left" w:pos="2682"/>
              </w:tabs>
              <w:spacing w:line="252" w:lineRule="auto"/>
              <w:ind w:left="96"/>
              <w:jc w:val="both"/>
              <w:rPr>
                <w:rFonts w:ascii="Times New Roman" w:hAnsi="Times New Roman"/>
                <w:color w:val="auto"/>
                <w:sz w:val="24"/>
                <w:szCs w:val="24"/>
              </w:rPr>
            </w:pPr>
            <w:r w:rsidRPr="00EF4A78">
              <w:rPr>
                <w:rFonts w:ascii="Times New Roman" w:hAnsi="Times New Roman"/>
                <w:color w:val="auto"/>
                <w:spacing w:val="-1"/>
                <w:sz w:val="24"/>
                <w:szCs w:val="24"/>
              </w:rPr>
              <w:t>фронтальный</w:t>
            </w:r>
            <w:r>
              <w:rPr>
                <w:rFonts w:ascii="Times New Roman" w:hAnsi="Times New Roman"/>
                <w:color w:val="auto"/>
                <w:spacing w:val="-1"/>
                <w:sz w:val="24"/>
                <w:szCs w:val="24"/>
              </w:rPr>
              <w:t xml:space="preserve"> </w:t>
            </w:r>
            <w:r w:rsidRPr="00EF4A78">
              <w:rPr>
                <w:rFonts w:ascii="Times New Roman" w:hAnsi="Times New Roman"/>
                <w:color w:val="auto"/>
                <w:spacing w:val="-52"/>
                <w:sz w:val="24"/>
                <w:szCs w:val="24"/>
              </w:rPr>
              <w:t xml:space="preserve"> </w:t>
            </w:r>
            <w:r w:rsidRPr="00EF4A78">
              <w:rPr>
                <w:rFonts w:ascii="Times New Roman" w:hAnsi="Times New Roman"/>
                <w:color w:val="auto"/>
                <w:sz w:val="24"/>
                <w:szCs w:val="24"/>
              </w:rPr>
              <w:t>опрос;</w:t>
            </w:r>
          </w:p>
          <w:p w14:paraId="703A0DE1" w14:textId="77777777" w:rsidR="00BB0D47" w:rsidRPr="00EF4A78" w:rsidRDefault="00BB0D47" w:rsidP="003B3EDF">
            <w:pPr>
              <w:pStyle w:val="TableParagraph"/>
              <w:tabs>
                <w:tab w:val="left" w:pos="426"/>
              </w:tabs>
              <w:spacing w:line="264" w:lineRule="auto"/>
              <w:ind w:left="96"/>
              <w:jc w:val="both"/>
              <w:rPr>
                <w:rFonts w:ascii="Times New Roman" w:hAnsi="Times New Roman"/>
                <w:color w:val="auto"/>
                <w:sz w:val="24"/>
                <w:szCs w:val="24"/>
              </w:rPr>
            </w:pPr>
            <w:r w:rsidRPr="00EF4A78">
              <w:rPr>
                <w:rFonts w:ascii="Times New Roman" w:hAnsi="Times New Roman"/>
                <w:color w:val="auto"/>
                <w:sz w:val="24"/>
                <w:szCs w:val="24"/>
              </w:rPr>
              <w:t xml:space="preserve">наблюдение </w:t>
            </w:r>
            <w:r>
              <w:rPr>
                <w:rFonts w:ascii="Times New Roman" w:hAnsi="Times New Roman"/>
                <w:color w:val="auto"/>
                <w:sz w:val="24"/>
                <w:szCs w:val="24"/>
              </w:rPr>
              <w:br/>
            </w:r>
            <w:r w:rsidRPr="00EF4A78">
              <w:rPr>
                <w:rFonts w:ascii="Times New Roman" w:hAnsi="Times New Roman"/>
                <w:color w:val="auto"/>
                <w:sz w:val="24"/>
                <w:szCs w:val="24"/>
              </w:rPr>
              <w:t>за выполнением лабораторных</w:t>
            </w:r>
            <w:r w:rsidRPr="00EF4A78">
              <w:rPr>
                <w:rFonts w:ascii="Times New Roman" w:hAnsi="Times New Roman"/>
                <w:color w:val="auto"/>
                <w:spacing w:val="-6"/>
                <w:sz w:val="24"/>
                <w:szCs w:val="24"/>
              </w:rPr>
              <w:t xml:space="preserve"> </w:t>
            </w:r>
            <w:r w:rsidRPr="00EF4A78">
              <w:rPr>
                <w:rFonts w:ascii="Times New Roman" w:hAnsi="Times New Roman"/>
                <w:color w:val="auto"/>
                <w:sz w:val="24"/>
                <w:szCs w:val="24"/>
              </w:rPr>
              <w:t>работ;</w:t>
            </w:r>
          </w:p>
          <w:p w14:paraId="7E3368FF" w14:textId="77777777" w:rsidR="00BB0D47" w:rsidRPr="00EF4A78" w:rsidRDefault="00BB0D47" w:rsidP="003B3EDF">
            <w:pPr>
              <w:pStyle w:val="TableParagraph"/>
              <w:tabs>
                <w:tab w:val="left" w:pos="426"/>
              </w:tabs>
              <w:spacing w:line="264" w:lineRule="auto"/>
              <w:ind w:left="96"/>
              <w:jc w:val="both"/>
              <w:rPr>
                <w:rFonts w:ascii="Times New Roman" w:hAnsi="Times New Roman"/>
                <w:color w:val="auto"/>
                <w:sz w:val="24"/>
                <w:szCs w:val="24"/>
              </w:rPr>
            </w:pPr>
            <w:r w:rsidRPr="00EF4A78">
              <w:rPr>
                <w:rFonts w:ascii="Times New Roman" w:hAnsi="Times New Roman"/>
                <w:color w:val="auto"/>
                <w:sz w:val="24"/>
                <w:szCs w:val="24"/>
              </w:rPr>
              <w:t>практические работы</w:t>
            </w:r>
            <w:r w:rsidRPr="00EF4A78">
              <w:rPr>
                <w:rFonts w:ascii="Times New Roman" w:hAnsi="Times New Roman"/>
                <w:color w:val="auto"/>
                <w:spacing w:val="-52"/>
                <w:sz w:val="24"/>
                <w:szCs w:val="24"/>
              </w:rPr>
              <w:t xml:space="preserve"> </w:t>
            </w:r>
            <w:r w:rsidRPr="00EF4A78">
              <w:rPr>
                <w:rFonts w:ascii="Times New Roman" w:hAnsi="Times New Roman"/>
                <w:color w:val="auto"/>
                <w:sz w:val="24"/>
                <w:szCs w:val="24"/>
              </w:rPr>
              <w:t>(решение</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 xml:space="preserve">качественных </w:t>
            </w:r>
            <w:r>
              <w:rPr>
                <w:rFonts w:ascii="Times New Roman" w:hAnsi="Times New Roman"/>
                <w:color w:val="auto"/>
                <w:sz w:val="24"/>
                <w:szCs w:val="24"/>
              </w:rPr>
              <w:br/>
            </w:r>
            <w:r w:rsidRPr="00EF4A78">
              <w:rPr>
                <w:rFonts w:ascii="Times New Roman" w:hAnsi="Times New Roman"/>
                <w:color w:val="auto"/>
                <w:sz w:val="24"/>
                <w:szCs w:val="24"/>
              </w:rPr>
              <w:t>и</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расчетных задач);</w:t>
            </w:r>
          </w:p>
          <w:p w14:paraId="154FED02" w14:textId="77777777" w:rsidR="00BB0D47" w:rsidRPr="00EF4A78" w:rsidRDefault="00BB0D47" w:rsidP="003B3EDF">
            <w:pPr>
              <w:pStyle w:val="TableParagraph"/>
              <w:tabs>
                <w:tab w:val="left" w:pos="426"/>
              </w:tabs>
              <w:spacing w:line="252" w:lineRule="auto"/>
              <w:ind w:left="96"/>
              <w:jc w:val="both"/>
              <w:rPr>
                <w:rFonts w:ascii="Times New Roman" w:hAnsi="Times New Roman"/>
                <w:color w:val="auto"/>
                <w:sz w:val="24"/>
                <w:szCs w:val="24"/>
              </w:rPr>
            </w:pPr>
            <w:r w:rsidRPr="00EF4A78">
              <w:rPr>
                <w:rFonts w:ascii="Times New Roman" w:hAnsi="Times New Roman"/>
                <w:color w:val="auto"/>
                <w:sz w:val="24"/>
                <w:szCs w:val="24"/>
              </w:rPr>
              <w:t>тестирование;</w:t>
            </w:r>
          </w:p>
          <w:p w14:paraId="36442EA2" w14:textId="77777777" w:rsidR="00BB0D47" w:rsidRPr="00EF4A78" w:rsidRDefault="00BB0D47" w:rsidP="003B3EDF">
            <w:pPr>
              <w:pStyle w:val="TableParagraph"/>
              <w:tabs>
                <w:tab w:val="left" w:pos="426"/>
              </w:tabs>
              <w:spacing w:line="264" w:lineRule="auto"/>
              <w:ind w:left="96"/>
              <w:jc w:val="both"/>
              <w:rPr>
                <w:rFonts w:ascii="Times New Roman" w:hAnsi="Times New Roman"/>
                <w:color w:val="auto"/>
                <w:sz w:val="24"/>
                <w:szCs w:val="24"/>
              </w:rPr>
            </w:pPr>
            <w:r w:rsidRPr="00EF4A78">
              <w:rPr>
                <w:rFonts w:ascii="Times New Roman" w:hAnsi="Times New Roman"/>
                <w:color w:val="auto"/>
                <w:sz w:val="24"/>
                <w:szCs w:val="24"/>
              </w:rPr>
              <w:t>решение</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кейс-задач;</w:t>
            </w:r>
          </w:p>
          <w:p w14:paraId="70BDCC93" w14:textId="77777777" w:rsidR="00BB0D47" w:rsidRPr="00EF4A78" w:rsidRDefault="00BB0D47" w:rsidP="003B3EDF">
            <w:pPr>
              <w:pStyle w:val="TableParagraph"/>
              <w:tabs>
                <w:tab w:val="left" w:pos="292"/>
              </w:tabs>
              <w:spacing w:line="264" w:lineRule="auto"/>
              <w:ind w:left="96"/>
              <w:jc w:val="both"/>
              <w:rPr>
                <w:rFonts w:ascii="Times New Roman" w:hAnsi="Times New Roman"/>
                <w:color w:val="auto"/>
                <w:sz w:val="24"/>
                <w:szCs w:val="24"/>
              </w:rPr>
            </w:pPr>
            <w:r w:rsidRPr="00EF4A78">
              <w:rPr>
                <w:rFonts w:ascii="Times New Roman" w:hAnsi="Times New Roman"/>
                <w:color w:val="auto"/>
                <w:sz w:val="24"/>
                <w:szCs w:val="24"/>
              </w:rPr>
              <w:t>наблюдение и оценка подготовки деловой</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игры;</w:t>
            </w:r>
          </w:p>
          <w:p w14:paraId="3C5E076F" w14:textId="77777777" w:rsidR="00BB0D47" w:rsidRPr="00EF4A78" w:rsidRDefault="00BB0D47" w:rsidP="003B3EDF">
            <w:pPr>
              <w:pStyle w:val="TableParagraph"/>
              <w:tabs>
                <w:tab w:val="left" w:pos="426"/>
              </w:tabs>
              <w:spacing w:line="308" w:lineRule="exact"/>
              <w:ind w:left="96"/>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rsidR="00BB0D47" w:rsidRPr="00EF4A78" w14:paraId="49C67F10" w14:textId="77777777" w:rsidTr="003B3EDF">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5C44498E" w14:textId="77777777" w:rsidR="00BB0D47" w:rsidRPr="00EF4A78" w:rsidRDefault="00BB0D47" w:rsidP="003B3EDF">
            <w:pPr>
              <w:pStyle w:val="TableParagraph"/>
              <w:ind w:left="142" w:right="88"/>
              <w:jc w:val="both"/>
              <w:rPr>
                <w:rFonts w:ascii="Times New Roman" w:hAnsi="Times New Roman"/>
                <w:color w:val="auto"/>
                <w:sz w:val="24"/>
                <w:szCs w:val="24"/>
              </w:rPr>
            </w:pPr>
            <w:r w:rsidRPr="00EF4A78">
              <w:rPr>
                <w:rFonts w:ascii="Times New Roman" w:hAnsi="Times New Roman"/>
                <w:color w:val="auto"/>
                <w:sz w:val="24"/>
                <w:szCs w:val="24"/>
              </w:rPr>
              <w:t>ОК 02. Использовать</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современные средства</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поиска, анализа</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и</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интерпретации информации, и</w:t>
            </w:r>
            <w:r w:rsidRPr="00EF4A78">
              <w:rPr>
                <w:rFonts w:ascii="Times New Roman" w:hAnsi="Times New Roman"/>
                <w:color w:val="auto"/>
                <w:spacing w:val="-52"/>
                <w:sz w:val="24"/>
                <w:szCs w:val="24"/>
              </w:rPr>
              <w:t xml:space="preserve"> </w:t>
            </w:r>
            <w:r w:rsidRPr="00EF4A78">
              <w:rPr>
                <w:rFonts w:ascii="Times New Roman" w:hAnsi="Times New Roman"/>
                <w:color w:val="auto"/>
                <w:sz w:val="24"/>
                <w:szCs w:val="24"/>
              </w:rPr>
              <w:t>информационные технологии</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для выполнения задач</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профессиональной деятельности</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42C6A36E" w14:textId="77777777" w:rsidR="00BB0D47" w:rsidRPr="00EF4A78" w:rsidRDefault="00BB0D47" w:rsidP="003B3EDF">
            <w:pPr>
              <w:pStyle w:val="TableParagraph"/>
              <w:spacing w:before="21"/>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2.</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2.1.,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2.2., 2.3.</w:t>
            </w:r>
          </w:p>
          <w:p w14:paraId="59787A71"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3.2.,</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3.3.</w:t>
            </w:r>
          </w:p>
          <w:p w14:paraId="7DFE25D3" w14:textId="77777777" w:rsidR="00BB0D47" w:rsidRPr="00EF4A78" w:rsidRDefault="00BB0D47" w:rsidP="003B3EDF">
            <w:pPr>
              <w:pStyle w:val="TableParagraph"/>
              <w:spacing w:before="21"/>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4.</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4.1.,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4.2., 4.3</w:t>
            </w:r>
            <w:r>
              <w:rPr>
                <w:rFonts w:ascii="Times New Roman" w:hAnsi="Times New Roman"/>
                <w:color w:val="auto"/>
                <w:sz w:val="24"/>
                <w:szCs w:val="24"/>
              </w:rPr>
              <w:t>.</w:t>
            </w:r>
          </w:p>
          <w:p w14:paraId="19FE1B9F"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5.</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5.1.,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5.2., 5.3.</w:t>
            </w:r>
          </w:p>
          <w:p w14:paraId="447661ED"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6.</w:t>
            </w:r>
            <w:r>
              <w:rPr>
                <w:rFonts w:ascii="Times New Roman" w:hAnsi="Times New Roman"/>
                <w:color w:val="auto"/>
                <w:sz w:val="24"/>
                <w:szCs w:val="24"/>
              </w:rPr>
              <w:t xml:space="preserve"> Тема 6.1.</w:t>
            </w:r>
          </w:p>
          <w:p w14:paraId="0C979FA9" w14:textId="77777777" w:rsidR="00BB0D47" w:rsidRPr="00EF4A78" w:rsidRDefault="00BB0D47" w:rsidP="003B3EDF">
            <w:pPr>
              <w:pStyle w:val="TableParagraph"/>
              <w:spacing w:before="7" w:line="310" w:lineRule="atLeast"/>
              <w:ind w:left="105" w:right="321"/>
              <w:rPr>
                <w:rFonts w:ascii="Times New Roman" w:hAnsi="Times New Roman"/>
                <w:color w:val="auto"/>
                <w:sz w:val="24"/>
                <w:szCs w:val="24"/>
              </w:rPr>
            </w:pPr>
            <w:r w:rsidRPr="00EF4A78">
              <w:rPr>
                <w:rFonts w:ascii="Times New Roman" w:hAnsi="Times New Roman"/>
                <w:color w:val="auto"/>
                <w:sz w:val="24"/>
                <w:szCs w:val="24"/>
              </w:rPr>
              <w:t>Раздел 7. Темы 7.1, 7.2,</w:t>
            </w:r>
            <w:r>
              <w:rPr>
                <w:rFonts w:ascii="Times New Roman" w:hAnsi="Times New Roman"/>
                <w:color w:val="auto"/>
                <w:sz w:val="24"/>
                <w:szCs w:val="24"/>
              </w:rPr>
              <w:t xml:space="preserve"> </w:t>
            </w:r>
            <w:r w:rsidRPr="00EF4A78">
              <w:rPr>
                <w:rFonts w:ascii="Times New Roman" w:hAnsi="Times New Roman"/>
                <w:color w:val="auto"/>
                <w:sz w:val="24"/>
                <w:szCs w:val="24"/>
              </w:rPr>
              <w:t>7.3</w:t>
            </w:r>
            <w:r>
              <w:rPr>
                <w:rFonts w:ascii="Times New Roman" w:hAnsi="Times New Roman"/>
                <w:color w:val="auto"/>
                <w:sz w:val="24"/>
                <w:szCs w:val="24"/>
              </w:rPr>
              <w:t>.</w:t>
            </w:r>
          </w:p>
          <w:p w14:paraId="2FD4D2B7" w14:textId="77777777" w:rsidR="00BB0D47" w:rsidRPr="00EF4A78" w:rsidRDefault="00BB0D47" w:rsidP="003B3EDF">
            <w:pPr>
              <w:pStyle w:val="TableParagraph"/>
              <w:spacing w:before="7" w:line="310" w:lineRule="atLeast"/>
              <w:ind w:left="105" w:right="802"/>
              <w:rPr>
                <w:rFonts w:ascii="Times New Roman" w:hAnsi="Times New Roman"/>
                <w:color w:val="auto"/>
                <w:sz w:val="24"/>
                <w:szCs w:val="24"/>
              </w:rPr>
            </w:pPr>
            <w:r w:rsidRPr="00EF4A78">
              <w:rPr>
                <w:rFonts w:ascii="Times New Roman" w:hAnsi="Times New Roman"/>
                <w:color w:val="auto"/>
                <w:sz w:val="24"/>
                <w:szCs w:val="24"/>
              </w:rPr>
              <w:t>Раздел 8</w:t>
            </w:r>
            <w:r>
              <w:rPr>
                <w:rFonts w:ascii="Times New Roman" w:hAnsi="Times New Roman"/>
                <w:color w:val="auto"/>
                <w:sz w:val="24"/>
                <w:szCs w:val="24"/>
              </w:rPr>
              <w:t>.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2A4726D" w14:textId="77777777" w:rsidR="00BB0D47" w:rsidRPr="00EF4A78" w:rsidRDefault="00BB0D47" w:rsidP="003B3EDF">
            <w:pPr>
              <w:rPr>
                <w:rFonts w:ascii="Times New Roman" w:hAnsi="Times New Roman"/>
                <w:sz w:val="24"/>
                <w:szCs w:val="24"/>
              </w:rPr>
            </w:pPr>
          </w:p>
        </w:tc>
      </w:tr>
      <w:tr w:rsidR="00BB0D47" w:rsidRPr="00EF4A78" w14:paraId="23068EAA" w14:textId="77777777" w:rsidTr="003B3EDF">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5F055CE1" w14:textId="77777777" w:rsidR="00BB0D47" w:rsidRPr="00EF4A78" w:rsidRDefault="00BB0D47" w:rsidP="003B3EDF">
            <w:pPr>
              <w:pStyle w:val="aff"/>
              <w:spacing w:beforeAutospacing="0" w:afterAutospacing="0"/>
              <w:ind w:left="142" w:right="88"/>
              <w:jc w:val="both"/>
            </w:pPr>
            <w:r w:rsidRPr="00EF4A78">
              <w:t xml:space="preserve">ОК 03. Планировать </w:t>
            </w:r>
            <w:r>
              <w:br/>
            </w:r>
            <w:r w:rsidRPr="00EF4A78">
              <w:t xml:space="preserve">и реализовывать собственное профессиональное и личностное развитие, предпринимательскую деятельность </w:t>
            </w:r>
            <w:r>
              <w:br/>
            </w:r>
            <w:r w:rsidRPr="00EF4A78">
              <w:t xml:space="preserve">в профессиональной сфере, использовать знания по правовой и финансовой грамотности </w:t>
            </w:r>
            <w:r>
              <w:br/>
            </w:r>
            <w:r w:rsidRPr="00EF4A78">
              <w:t>в различных жизненных ситуациях</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6BC91C4C" w14:textId="77777777" w:rsidR="00BB0D47" w:rsidRPr="00EF4A78" w:rsidRDefault="00BB0D47" w:rsidP="003B3EDF">
            <w:pPr>
              <w:pStyle w:val="TableParagraph"/>
              <w:spacing w:line="288" w:lineRule="exact"/>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1.</w:t>
            </w:r>
            <w:r w:rsidRPr="00EF4A78">
              <w:rPr>
                <w:rFonts w:ascii="Times New Roman" w:hAnsi="Times New Roman"/>
                <w:color w:val="auto"/>
                <w:spacing w:val="-3"/>
                <w:sz w:val="24"/>
                <w:szCs w:val="24"/>
              </w:rPr>
              <w:t xml:space="preserve"> </w:t>
            </w:r>
            <w:r>
              <w:rPr>
                <w:rFonts w:ascii="Times New Roman" w:hAnsi="Times New Roman"/>
                <w:color w:val="auto"/>
                <w:spacing w:val="-3"/>
                <w:sz w:val="24"/>
                <w:szCs w:val="24"/>
              </w:rPr>
              <w:t>Тема 1.1.</w:t>
            </w:r>
          </w:p>
          <w:p w14:paraId="1D4F736B" w14:textId="77777777" w:rsidR="00BB0D47" w:rsidRPr="00EF4A78" w:rsidRDefault="00BB0D47" w:rsidP="003B3EDF">
            <w:pPr>
              <w:pStyle w:val="TableParagraph"/>
              <w:spacing w:line="289" w:lineRule="exact"/>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3.2.,</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3.3.</w:t>
            </w:r>
          </w:p>
          <w:p w14:paraId="0C0B8141"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4.</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4.1.,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4.2., 4.3</w:t>
            </w:r>
            <w:r>
              <w:rPr>
                <w:rFonts w:ascii="Times New Roman" w:hAnsi="Times New Roman"/>
                <w:color w:val="auto"/>
                <w:sz w:val="24"/>
                <w:szCs w:val="24"/>
              </w:rPr>
              <w:t>.</w:t>
            </w:r>
          </w:p>
          <w:p w14:paraId="306A42A0"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8</w:t>
            </w:r>
            <w:r>
              <w:rPr>
                <w:rFonts w:ascii="Times New Roman" w:hAnsi="Times New Roman"/>
                <w:color w:val="auto"/>
                <w:sz w:val="24"/>
                <w:szCs w:val="24"/>
              </w:rPr>
              <w:t>.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78ACDD0" w14:textId="77777777" w:rsidR="00BB0D47" w:rsidRPr="00EF4A78" w:rsidRDefault="00BB0D47" w:rsidP="003B3EDF">
            <w:pPr>
              <w:rPr>
                <w:rFonts w:ascii="Times New Roman" w:hAnsi="Times New Roman"/>
                <w:sz w:val="24"/>
                <w:szCs w:val="24"/>
              </w:rPr>
            </w:pPr>
          </w:p>
        </w:tc>
      </w:tr>
      <w:tr w:rsidR="00BB0D47" w:rsidRPr="00EF4A78" w14:paraId="6A0134ED" w14:textId="77777777" w:rsidTr="003B3EDF">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4D9BCB07" w14:textId="77777777" w:rsidR="00BB0D47" w:rsidRPr="00EF4A78" w:rsidRDefault="00BB0D47" w:rsidP="003B3EDF">
            <w:pPr>
              <w:pStyle w:val="TableParagraph"/>
              <w:ind w:left="142" w:right="88"/>
              <w:jc w:val="both"/>
              <w:rPr>
                <w:rFonts w:ascii="Times New Roman" w:hAnsi="Times New Roman"/>
                <w:color w:val="auto"/>
                <w:sz w:val="24"/>
                <w:szCs w:val="24"/>
              </w:rPr>
            </w:pPr>
            <w:r w:rsidRPr="00EF4A78">
              <w:rPr>
                <w:rFonts w:ascii="Times New Roman" w:hAnsi="Times New Roman"/>
                <w:color w:val="auto"/>
                <w:sz w:val="24"/>
                <w:szCs w:val="24"/>
              </w:rPr>
              <w:t>ОК 04. Эффективно</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взаимодействовать и работать</w:t>
            </w:r>
            <w:r w:rsidRPr="00EF4A78">
              <w:rPr>
                <w:rFonts w:ascii="Times New Roman" w:hAnsi="Times New Roman"/>
                <w:color w:val="auto"/>
                <w:spacing w:val="-52"/>
                <w:sz w:val="24"/>
                <w:szCs w:val="24"/>
              </w:rPr>
              <w:t xml:space="preserve"> </w:t>
            </w:r>
            <w:r>
              <w:rPr>
                <w:rFonts w:ascii="Times New Roman" w:hAnsi="Times New Roman"/>
                <w:color w:val="auto"/>
                <w:spacing w:val="-52"/>
                <w:sz w:val="24"/>
                <w:szCs w:val="24"/>
              </w:rPr>
              <w:br/>
            </w:r>
            <w:r w:rsidRPr="00EF4A78">
              <w:rPr>
                <w:rFonts w:ascii="Times New Roman" w:hAnsi="Times New Roman"/>
                <w:color w:val="auto"/>
                <w:sz w:val="24"/>
                <w:szCs w:val="24"/>
              </w:rPr>
              <w:t>в коллективе и команде</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6CC89904"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2.</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2.1.,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2.2., 2.3.</w:t>
            </w:r>
          </w:p>
          <w:p w14:paraId="66A3279C" w14:textId="77777777" w:rsidR="00BB0D47" w:rsidRPr="00EF4A78" w:rsidRDefault="00BB0D47" w:rsidP="003B3EDF">
            <w:pPr>
              <w:pStyle w:val="TableParagraph"/>
              <w:spacing w:before="21"/>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3.2.,</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3.3.</w:t>
            </w:r>
          </w:p>
          <w:p w14:paraId="1C3380F0"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4.</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4.1.,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4.2., 4.3</w:t>
            </w:r>
          </w:p>
          <w:p w14:paraId="7EE634ED" w14:textId="77777777" w:rsidR="00BB0D47" w:rsidRPr="00EF4A78" w:rsidRDefault="00BB0D47" w:rsidP="003B3EDF">
            <w:pPr>
              <w:pStyle w:val="TableParagraph"/>
              <w:spacing w:before="21"/>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5.</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5.1.,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5.2., 5.3.</w:t>
            </w:r>
          </w:p>
          <w:p w14:paraId="60895BB6"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6</w:t>
            </w:r>
            <w:r>
              <w:rPr>
                <w:rFonts w:ascii="Times New Roman" w:hAnsi="Times New Roman"/>
                <w:color w:val="auto"/>
                <w:sz w:val="24"/>
                <w:szCs w:val="24"/>
              </w:rPr>
              <w:t xml:space="preserve"> Тема 6.1.</w:t>
            </w:r>
          </w:p>
          <w:p w14:paraId="10903973"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7. Темы 7.1, 7.2</w:t>
            </w:r>
            <w:r>
              <w:rPr>
                <w:rFonts w:ascii="Times New Roman" w:hAnsi="Times New Roman"/>
                <w:color w:val="auto"/>
                <w:sz w:val="24"/>
                <w:szCs w:val="24"/>
              </w:rPr>
              <w:t>, 7,3</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7F8AC93" w14:textId="77777777" w:rsidR="00BB0D47" w:rsidRPr="00EF4A78" w:rsidRDefault="00BB0D47" w:rsidP="003B3EDF">
            <w:pPr>
              <w:rPr>
                <w:rFonts w:ascii="Times New Roman" w:hAnsi="Times New Roman"/>
                <w:sz w:val="24"/>
                <w:szCs w:val="24"/>
              </w:rPr>
            </w:pPr>
          </w:p>
        </w:tc>
      </w:tr>
      <w:tr w:rsidR="00BB0D47" w:rsidRPr="00EF4A78" w14:paraId="3BE159DD" w14:textId="77777777" w:rsidTr="003B3EDF">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4B586AC6" w14:textId="77777777" w:rsidR="00BB0D47" w:rsidRPr="00EF4A78" w:rsidRDefault="00BB0D47" w:rsidP="003B3EDF">
            <w:pPr>
              <w:pStyle w:val="TableParagraph"/>
              <w:ind w:left="142" w:right="88"/>
              <w:jc w:val="both"/>
              <w:rPr>
                <w:rFonts w:ascii="Times New Roman" w:hAnsi="Times New Roman"/>
                <w:color w:val="auto"/>
                <w:sz w:val="24"/>
                <w:szCs w:val="24"/>
              </w:rPr>
            </w:pPr>
            <w:r w:rsidRPr="00EF4A78">
              <w:rPr>
                <w:rFonts w:ascii="Times New Roman" w:hAnsi="Times New Roman"/>
                <w:color w:val="auto"/>
                <w:sz w:val="24"/>
                <w:szCs w:val="24"/>
              </w:rPr>
              <w:lastRenderedPageBreak/>
              <w:t xml:space="preserve">ОК 05. Осуществлять устную </w:t>
            </w:r>
            <w:r>
              <w:rPr>
                <w:rFonts w:ascii="Times New Roman" w:hAnsi="Times New Roman"/>
                <w:color w:val="auto"/>
                <w:sz w:val="24"/>
                <w:szCs w:val="24"/>
              </w:rPr>
              <w:br/>
            </w:r>
            <w:r w:rsidRPr="00EF4A78">
              <w:rPr>
                <w:rFonts w:ascii="Times New Roman" w:hAnsi="Times New Roman"/>
                <w:color w:val="auto"/>
                <w:sz w:val="24"/>
                <w:szCs w:val="24"/>
              </w:rPr>
              <w:t>и</w:t>
            </w:r>
            <w:r w:rsidRPr="00EF4A78">
              <w:rPr>
                <w:rFonts w:ascii="Times New Roman" w:hAnsi="Times New Roman"/>
                <w:color w:val="auto"/>
                <w:spacing w:val="-52"/>
                <w:sz w:val="24"/>
                <w:szCs w:val="24"/>
              </w:rPr>
              <w:t xml:space="preserve"> </w:t>
            </w:r>
            <w:r w:rsidRPr="00EF4A78">
              <w:rPr>
                <w:rFonts w:ascii="Times New Roman" w:hAnsi="Times New Roman"/>
                <w:color w:val="auto"/>
                <w:sz w:val="24"/>
                <w:szCs w:val="24"/>
              </w:rPr>
              <w:t>письменную коммуникацию</w:t>
            </w:r>
            <w:r w:rsidRPr="00EF4A78">
              <w:rPr>
                <w:rFonts w:ascii="Times New Roman" w:hAnsi="Times New Roman"/>
                <w:color w:val="auto"/>
                <w:spacing w:val="1"/>
                <w:sz w:val="24"/>
                <w:szCs w:val="24"/>
              </w:rPr>
              <w:t xml:space="preserve"> </w:t>
            </w:r>
            <w:r>
              <w:rPr>
                <w:rFonts w:ascii="Times New Roman" w:hAnsi="Times New Roman"/>
                <w:color w:val="auto"/>
                <w:spacing w:val="1"/>
                <w:sz w:val="24"/>
                <w:szCs w:val="24"/>
              </w:rPr>
              <w:br/>
            </w:r>
            <w:r w:rsidRPr="00EF4A78">
              <w:rPr>
                <w:rFonts w:ascii="Times New Roman" w:hAnsi="Times New Roman"/>
                <w:color w:val="auto"/>
                <w:sz w:val="24"/>
                <w:szCs w:val="24"/>
              </w:rPr>
              <w:t>на государственном языке</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Российской Федерации с</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учетом особенностей</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социального</w:t>
            </w:r>
            <w:r w:rsidRPr="00EF4A78">
              <w:rPr>
                <w:rFonts w:ascii="Times New Roman" w:hAnsi="Times New Roman"/>
                <w:color w:val="auto"/>
                <w:spacing w:val="-3"/>
                <w:sz w:val="24"/>
                <w:szCs w:val="24"/>
              </w:rPr>
              <w:t xml:space="preserve"> </w:t>
            </w:r>
            <w:r>
              <w:rPr>
                <w:rFonts w:ascii="Times New Roman" w:hAnsi="Times New Roman"/>
                <w:color w:val="auto"/>
                <w:spacing w:val="-3"/>
                <w:sz w:val="24"/>
                <w:szCs w:val="24"/>
              </w:rPr>
              <w:br/>
            </w:r>
            <w:r w:rsidRPr="00EF4A78">
              <w:rPr>
                <w:rFonts w:ascii="Times New Roman" w:hAnsi="Times New Roman"/>
                <w:color w:val="auto"/>
                <w:sz w:val="24"/>
                <w:szCs w:val="24"/>
              </w:rPr>
              <w:t>и</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культурного контекста</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1A04FF61" w14:textId="77777777" w:rsidR="00BB0D47" w:rsidRPr="00EF4A78" w:rsidRDefault="00BB0D47" w:rsidP="003B3EDF">
            <w:pPr>
              <w:pStyle w:val="TableParagraph"/>
              <w:spacing w:line="288" w:lineRule="exact"/>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1.</w:t>
            </w:r>
            <w:r w:rsidRPr="00EF4A78">
              <w:rPr>
                <w:rFonts w:ascii="Times New Roman" w:hAnsi="Times New Roman"/>
                <w:color w:val="auto"/>
                <w:spacing w:val="-3"/>
                <w:sz w:val="24"/>
                <w:szCs w:val="24"/>
              </w:rPr>
              <w:t xml:space="preserve"> </w:t>
            </w:r>
          </w:p>
          <w:p w14:paraId="4CC5F0B9"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2.</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2.1.,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2.2., 2.3.</w:t>
            </w:r>
          </w:p>
          <w:p w14:paraId="60B0C3CB" w14:textId="77777777" w:rsidR="00BB0D47" w:rsidRPr="00EF4A78" w:rsidRDefault="00BB0D47" w:rsidP="003B3EDF">
            <w:pPr>
              <w:pStyle w:val="TableParagraph"/>
              <w:spacing w:line="289" w:lineRule="exact"/>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3.2.,</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3.3.</w:t>
            </w:r>
          </w:p>
          <w:p w14:paraId="785433BC"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4.</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4.1.,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4.2., 4.3</w:t>
            </w:r>
          </w:p>
          <w:p w14:paraId="5151B034"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5.</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5.1.,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5.2., 5.3.</w:t>
            </w:r>
          </w:p>
          <w:p w14:paraId="45E18CF0"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6.</w:t>
            </w:r>
            <w:r w:rsidRPr="00EF4A78">
              <w:rPr>
                <w:rFonts w:ascii="Times New Roman" w:hAnsi="Times New Roman"/>
                <w:color w:val="auto"/>
                <w:spacing w:val="-3"/>
                <w:sz w:val="24"/>
                <w:szCs w:val="24"/>
              </w:rPr>
              <w:t xml:space="preserve"> </w:t>
            </w:r>
            <w:r>
              <w:rPr>
                <w:rFonts w:ascii="Times New Roman" w:hAnsi="Times New Roman"/>
                <w:color w:val="auto"/>
                <w:sz w:val="24"/>
                <w:szCs w:val="24"/>
              </w:rPr>
              <w:t>Тема 6.1.</w:t>
            </w:r>
          </w:p>
          <w:p w14:paraId="78E8A90D"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7. Темы 7.1, 7.2, 7.3</w:t>
            </w:r>
          </w:p>
          <w:p w14:paraId="10AA5E13" w14:textId="77777777" w:rsidR="00BB0D47" w:rsidRPr="00EF4A78" w:rsidRDefault="00BB0D47" w:rsidP="003B3EDF">
            <w:pPr>
              <w:pStyle w:val="TableParagraph"/>
              <w:spacing w:line="287" w:lineRule="exact"/>
              <w:ind w:left="105"/>
              <w:rPr>
                <w:rFonts w:ascii="Times New Roman" w:hAnsi="Times New Roman"/>
                <w:color w:val="auto"/>
                <w:sz w:val="24"/>
                <w:szCs w:val="24"/>
              </w:rPr>
            </w:pPr>
            <w:r w:rsidRPr="00EF4A78">
              <w:rPr>
                <w:rFonts w:ascii="Times New Roman" w:hAnsi="Times New Roman"/>
                <w:color w:val="auto"/>
                <w:sz w:val="24"/>
                <w:szCs w:val="24"/>
              </w:rPr>
              <w:t>Раздел 8</w:t>
            </w:r>
            <w:r>
              <w:rPr>
                <w:rFonts w:ascii="Times New Roman" w:hAnsi="Times New Roman"/>
                <w:color w:val="auto"/>
                <w:sz w:val="24"/>
                <w:szCs w:val="24"/>
              </w:rPr>
              <w:t>.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2E7A63D" w14:textId="77777777" w:rsidR="00BB0D47" w:rsidRPr="00EF4A78" w:rsidRDefault="00BB0D47" w:rsidP="003B3EDF">
            <w:pPr>
              <w:rPr>
                <w:rFonts w:ascii="Times New Roman" w:hAnsi="Times New Roman"/>
                <w:sz w:val="24"/>
                <w:szCs w:val="24"/>
              </w:rPr>
            </w:pPr>
          </w:p>
        </w:tc>
      </w:tr>
      <w:tr w:rsidR="00BB0D47" w:rsidRPr="00EF4A78" w14:paraId="61639054" w14:textId="77777777" w:rsidTr="003B3EDF">
        <w:trPr>
          <w:trHeight w:val="20"/>
        </w:trPr>
        <w:tc>
          <w:tcPr>
            <w:tcW w:w="3492" w:type="dxa"/>
            <w:tcBorders>
              <w:top w:val="single" w:sz="4" w:space="0" w:color="000000"/>
              <w:left w:val="single" w:sz="4" w:space="0" w:color="000000"/>
              <w:bottom w:val="single" w:sz="4" w:space="0" w:color="000000"/>
              <w:right w:val="single" w:sz="4" w:space="0" w:color="000000"/>
            </w:tcBorders>
            <w:tcMar>
              <w:left w:w="0" w:type="dxa"/>
              <w:right w:w="0" w:type="dxa"/>
            </w:tcMar>
          </w:tcPr>
          <w:p w14:paraId="4F4135BF" w14:textId="77777777" w:rsidR="00BB0D47" w:rsidRPr="00EF4A78" w:rsidRDefault="00BB0D47" w:rsidP="003B3EDF">
            <w:pPr>
              <w:pStyle w:val="TableParagraph"/>
              <w:ind w:left="142" w:right="88"/>
              <w:jc w:val="both"/>
              <w:rPr>
                <w:rFonts w:ascii="Times New Roman" w:hAnsi="Times New Roman"/>
                <w:color w:val="auto"/>
                <w:sz w:val="24"/>
                <w:szCs w:val="24"/>
              </w:rPr>
            </w:pPr>
            <w:r w:rsidRPr="00EF4A78">
              <w:rPr>
                <w:rFonts w:ascii="Times New Roman" w:hAnsi="Times New Roman"/>
                <w:color w:val="auto"/>
                <w:sz w:val="24"/>
                <w:szCs w:val="24"/>
              </w:rPr>
              <w:t>ОК 07. Содействовать</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сохранению окружающей</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среды, ресурсосбережению,</w:t>
            </w:r>
            <w:r w:rsidRPr="00EF4A78">
              <w:rPr>
                <w:rFonts w:ascii="Times New Roman" w:hAnsi="Times New Roman"/>
                <w:color w:val="auto"/>
                <w:spacing w:val="-52"/>
                <w:sz w:val="24"/>
                <w:szCs w:val="24"/>
              </w:rPr>
              <w:t xml:space="preserve"> </w:t>
            </w:r>
            <w:r w:rsidRPr="00EF4A78">
              <w:rPr>
                <w:rFonts w:ascii="Times New Roman" w:hAnsi="Times New Roman"/>
                <w:color w:val="auto"/>
                <w:sz w:val="24"/>
                <w:szCs w:val="24"/>
              </w:rPr>
              <w:t>применять знания об</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изменении климата,</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принципы бережливого</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производства, эффективно</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действовать</w:t>
            </w:r>
            <w:r w:rsidRPr="00EF4A78">
              <w:rPr>
                <w:rFonts w:ascii="Times New Roman" w:hAnsi="Times New Roman"/>
                <w:color w:val="auto"/>
                <w:spacing w:val="-6"/>
                <w:sz w:val="24"/>
                <w:szCs w:val="24"/>
              </w:rPr>
              <w:t xml:space="preserve"> </w:t>
            </w:r>
            <w:r w:rsidRPr="00EF4A78">
              <w:rPr>
                <w:rFonts w:ascii="Times New Roman" w:hAnsi="Times New Roman"/>
                <w:color w:val="auto"/>
                <w:sz w:val="24"/>
                <w:szCs w:val="24"/>
              </w:rPr>
              <w:t>в</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чрезвычайных ситуациях</w:t>
            </w:r>
          </w:p>
        </w:tc>
        <w:tc>
          <w:tcPr>
            <w:tcW w:w="3495" w:type="dxa"/>
            <w:tcBorders>
              <w:top w:val="single" w:sz="4" w:space="0" w:color="000000"/>
              <w:left w:val="single" w:sz="4" w:space="0" w:color="000000"/>
              <w:bottom w:val="single" w:sz="4" w:space="0" w:color="000000"/>
              <w:right w:val="single" w:sz="4" w:space="0" w:color="000000"/>
            </w:tcBorders>
            <w:tcMar>
              <w:left w:w="0" w:type="dxa"/>
              <w:right w:w="0" w:type="dxa"/>
            </w:tcMar>
          </w:tcPr>
          <w:p w14:paraId="13B7BEA6"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2.</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2.1.,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2.2., 2.3.</w:t>
            </w:r>
          </w:p>
          <w:p w14:paraId="0B19AD1E" w14:textId="77777777" w:rsidR="00BB0D47" w:rsidRPr="00EF4A78" w:rsidRDefault="00BB0D47" w:rsidP="003B3EDF">
            <w:pPr>
              <w:pStyle w:val="TableParagraph"/>
              <w:spacing w:before="21"/>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3.</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3.2.,</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3.3.</w:t>
            </w:r>
          </w:p>
          <w:p w14:paraId="7312FDF6"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4.</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Темы</w:t>
            </w:r>
            <w:r w:rsidRPr="00EF4A78">
              <w:rPr>
                <w:rFonts w:ascii="Times New Roman" w:hAnsi="Times New Roman"/>
                <w:color w:val="auto"/>
                <w:spacing w:val="-1"/>
                <w:sz w:val="24"/>
                <w:szCs w:val="24"/>
              </w:rPr>
              <w:t xml:space="preserve"> </w:t>
            </w:r>
            <w:r w:rsidRPr="00EF4A78">
              <w:rPr>
                <w:rFonts w:ascii="Times New Roman" w:hAnsi="Times New Roman"/>
                <w:color w:val="auto"/>
                <w:sz w:val="24"/>
                <w:szCs w:val="24"/>
              </w:rPr>
              <w:t>4.1.,</w:t>
            </w:r>
            <w:r w:rsidRPr="00EF4A78">
              <w:rPr>
                <w:rFonts w:ascii="Times New Roman" w:hAnsi="Times New Roman"/>
                <w:color w:val="auto"/>
                <w:spacing w:val="-3"/>
                <w:sz w:val="24"/>
                <w:szCs w:val="24"/>
              </w:rPr>
              <w:t xml:space="preserve"> </w:t>
            </w:r>
            <w:r w:rsidRPr="00EF4A78">
              <w:rPr>
                <w:rFonts w:ascii="Times New Roman" w:hAnsi="Times New Roman"/>
                <w:color w:val="auto"/>
                <w:sz w:val="24"/>
                <w:szCs w:val="24"/>
              </w:rPr>
              <w:t>4.2., 4.3</w:t>
            </w:r>
          </w:p>
          <w:p w14:paraId="3AA5AAB2" w14:textId="77777777" w:rsidR="00BB0D47" w:rsidRPr="00EF4A78" w:rsidRDefault="00BB0D47" w:rsidP="003B3EDF">
            <w:pPr>
              <w:pStyle w:val="TableParagraph"/>
              <w:spacing w:before="21"/>
              <w:ind w:left="105"/>
              <w:rPr>
                <w:rFonts w:ascii="Times New Roman" w:hAnsi="Times New Roman"/>
                <w:color w:val="auto"/>
                <w:sz w:val="24"/>
                <w:szCs w:val="24"/>
              </w:rPr>
            </w:pPr>
            <w:r w:rsidRPr="00EF4A78">
              <w:rPr>
                <w:rFonts w:ascii="Times New Roman" w:hAnsi="Times New Roman"/>
                <w:color w:val="auto"/>
                <w:sz w:val="24"/>
                <w:szCs w:val="24"/>
              </w:rPr>
              <w:t>Раздел</w:t>
            </w:r>
            <w:r w:rsidRPr="00EF4A78">
              <w:rPr>
                <w:rFonts w:ascii="Times New Roman" w:hAnsi="Times New Roman"/>
                <w:color w:val="auto"/>
                <w:spacing w:val="-2"/>
                <w:sz w:val="24"/>
                <w:szCs w:val="24"/>
              </w:rPr>
              <w:t xml:space="preserve"> </w:t>
            </w:r>
            <w:r w:rsidRPr="00EF4A78">
              <w:rPr>
                <w:rFonts w:ascii="Times New Roman" w:hAnsi="Times New Roman"/>
                <w:color w:val="auto"/>
                <w:sz w:val="24"/>
                <w:szCs w:val="24"/>
              </w:rPr>
              <w:t>5.</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Темы 5.1.,</w:t>
            </w:r>
            <w:r w:rsidRPr="00EF4A78">
              <w:rPr>
                <w:rFonts w:ascii="Times New Roman" w:hAnsi="Times New Roman"/>
                <w:color w:val="auto"/>
                <w:spacing w:val="-4"/>
                <w:sz w:val="24"/>
                <w:szCs w:val="24"/>
              </w:rPr>
              <w:t xml:space="preserve"> </w:t>
            </w:r>
            <w:r w:rsidRPr="00EF4A78">
              <w:rPr>
                <w:rFonts w:ascii="Times New Roman" w:hAnsi="Times New Roman"/>
                <w:color w:val="auto"/>
                <w:sz w:val="24"/>
                <w:szCs w:val="24"/>
              </w:rPr>
              <w:t>5.2., 5.3.</w:t>
            </w:r>
          </w:p>
          <w:p w14:paraId="009250E6"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7. Темы 7.1, 7.2</w:t>
            </w:r>
          </w:p>
          <w:p w14:paraId="0836400E" w14:textId="77777777" w:rsidR="00BB0D47" w:rsidRPr="00EF4A78" w:rsidRDefault="00BB0D47" w:rsidP="003B3EDF">
            <w:pPr>
              <w:pStyle w:val="TableParagraph"/>
              <w:spacing w:before="24"/>
              <w:ind w:left="105"/>
              <w:rPr>
                <w:rFonts w:ascii="Times New Roman" w:hAnsi="Times New Roman"/>
                <w:color w:val="auto"/>
                <w:sz w:val="24"/>
                <w:szCs w:val="24"/>
              </w:rPr>
            </w:pPr>
            <w:r w:rsidRPr="00EF4A78">
              <w:rPr>
                <w:rFonts w:ascii="Times New Roman" w:hAnsi="Times New Roman"/>
                <w:color w:val="auto"/>
                <w:sz w:val="24"/>
                <w:szCs w:val="24"/>
              </w:rPr>
              <w:t>Раздел 8</w:t>
            </w:r>
            <w:r>
              <w:rPr>
                <w:rFonts w:ascii="Times New Roman" w:hAnsi="Times New Roman"/>
                <w:color w:val="auto"/>
                <w:sz w:val="24"/>
                <w:szCs w:val="24"/>
              </w:rPr>
              <w:t>. Тема 8.1</w:t>
            </w:r>
          </w:p>
        </w:tc>
        <w:tc>
          <w:tcPr>
            <w:tcW w:w="2364"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4440AEB" w14:textId="77777777" w:rsidR="00BB0D47" w:rsidRPr="00EF4A78" w:rsidRDefault="00BB0D47" w:rsidP="003B3EDF">
            <w:pPr>
              <w:rPr>
                <w:rFonts w:ascii="Times New Roman" w:hAnsi="Times New Roman"/>
                <w:sz w:val="24"/>
                <w:szCs w:val="24"/>
              </w:rPr>
            </w:pPr>
          </w:p>
        </w:tc>
      </w:tr>
    </w:tbl>
    <w:p w14:paraId="43A4DC7E" w14:textId="77777777" w:rsidR="00BB0D47" w:rsidRPr="00EF4A78" w:rsidRDefault="00BB0D47" w:rsidP="00BB0D47">
      <w:pPr>
        <w:pStyle w:val="afffff9"/>
        <w:spacing w:before="1" w:line="264" w:lineRule="auto"/>
        <w:ind w:left="302" w:right="283"/>
        <w:rPr>
          <w:color w:val="auto"/>
          <w:sz w:val="24"/>
          <w:szCs w:val="24"/>
        </w:rPr>
      </w:pPr>
    </w:p>
    <w:p w14:paraId="43564886" w14:textId="38F5DC75" w:rsidR="00BB0D47" w:rsidRDefault="00BB0D47">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1DF6A748" w14:textId="77777777" w:rsidR="00BB0D47" w:rsidRPr="00761D84" w:rsidRDefault="00BB0D47" w:rsidP="00BB0D47">
      <w:pPr>
        <w:spacing w:after="0" w:line="276" w:lineRule="auto"/>
        <w:rPr>
          <w:rFonts w:ascii="Times New Roman" w:hAnsi="Times New Roman"/>
          <w:sz w:val="28"/>
          <w:szCs w:val="24"/>
        </w:rPr>
      </w:pPr>
    </w:p>
    <w:tbl>
      <w:tblPr>
        <w:tblpPr w:leftFromText="180" w:rightFromText="180" w:vertAnchor="text" w:horzAnchor="margin" w:tblpY="-10"/>
        <w:tblW w:w="10249" w:type="dxa"/>
        <w:tblLayout w:type="fixed"/>
        <w:tblLook w:val="0400" w:firstRow="0" w:lastRow="0" w:firstColumn="0" w:lastColumn="0" w:noHBand="0" w:noVBand="1"/>
      </w:tblPr>
      <w:tblGrid>
        <w:gridCol w:w="4902"/>
        <w:gridCol w:w="5347"/>
      </w:tblGrid>
      <w:tr w:rsidR="00BB0D47" w:rsidRPr="00591C16" w14:paraId="59D6677A" w14:textId="77777777" w:rsidTr="003B3EDF">
        <w:trPr>
          <w:trHeight w:val="995"/>
        </w:trPr>
        <w:tc>
          <w:tcPr>
            <w:tcW w:w="4902" w:type="dxa"/>
          </w:tcPr>
          <w:p w14:paraId="1A7C4003" w14:textId="77777777" w:rsidR="00BB0D47" w:rsidRDefault="00BB0D47" w:rsidP="003B3EDF">
            <w:pPr>
              <w:spacing w:after="0" w:line="276" w:lineRule="auto"/>
              <w:ind w:right="459"/>
              <w:jc w:val="center"/>
              <w:rPr>
                <w:rFonts w:ascii="Times New Roman" w:eastAsia="OfficinaSansBookC" w:hAnsi="Times New Roman" w:cs="Times New Roman"/>
                <w:sz w:val="20"/>
                <w:szCs w:val="20"/>
              </w:rPr>
            </w:pPr>
            <w:r>
              <w:rPr>
                <w:rFonts w:ascii="Times New Roman" w:hAnsi="Times New Roman"/>
                <w:noProof/>
                <w:sz w:val="24"/>
                <w:szCs w:val="24"/>
                <w:lang w:eastAsia="ru-RU"/>
              </w:rPr>
              <w:drawing>
                <wp:inline distT="0" distB="0" distL="0" distR="0" wp14:anchorId="2BA63C27" wp14:editId="235E698E">
                  <wp:extent cx="1975485" cy="2216785"/>
                  <wp:effectExtent l="19050" t="0" r="5195" b="0"/>
                  <wp:docPr id="1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2BB0782D" w14:textId="77777777" w:rsidR="00BB0D47" w:rsidRDefault="00BB0D47" w:rsidP="003B3EDF">
            <w:pPr>
              <w:pStyle w:val="aff"/>
              <w:spacing w:beforeAutospacing="0" w:after="0" w:afterAutospacing="0"/>
              <w:jc w:val="center"/>
              <w:rPr>
                <w:b/>
                <w:i/>
              </w:rPr>
            </w:pPr>
            <w:r>
              <w:rPr>
                <w:b/>
                <w:i/>
              </w:rPr>
              <w:t>Автономная некоммерческая организация</w:t>
            </w:r>
          </w:p>
          <w:p w14:paraId="2BFF1BF5" w14:textId="77777777" w:rsidR="00BB0D47" w:rsidRDefault="00BB0D47" w:rsidP="003B3EDF">
            <w:pPr>
              <w:pStyle w:val="aff"/>
              <w:spacing w:beforeAutospacing="0" w:after="0" w:afterAutospacing="0"/>
              <w:jc w:val="center"/>
              <w:rPr>
                <w:b/>
                <w:i/>
              </w:rPr>
            </w:pPr>
            <w:r>
              <w:rPr>
                <w:b/>
                <w:i/>
              </w:rPr>
              <w:t>«Профессиональная образовательная организация</w:t>
            </w:r>
          </w:p>
          <w:p w14:paraId="74E05606" w14:textId="77777777" w:rsidR="00BB0D47" w:rsidRDefault="00BB0D47" w:rsidP="003B3EDF">
            <w:pPr>
              <w:pStyle w:val="aff"/>
              <w:spacing w:beforeAutospacing="0" w:after="0" w:afterAutospacing="0"/>
              <w:jc w:val="center"/>
              <w:rPr>
                <w:b/>
                <w:i/>
              </w:rPr>
            </w:pPr>
            <w:r>
              <w:rPr>
                <w:b/>
                <w:i/>
              </w:rPr>
              <w:t>многопрофильный колледж «Призвание»</w:t>
            </w:r>
          </w:p>
          <w:p w14:paraId="5D512415" w14:textId="77777777" w:rsidR="00BB0D47" w:rsidRPr="00591C16" w:rsidRDefault="00BB0D47" w:rsidP="003B3EDF">
            <w:pPr>
              <w:spacing w:after="0" w:line="276" w:lineRule="auto"/>
              <w:ind w:right="459"/>
              <w:jc w:val="center"/>
              <w:rPr>
                <w:rFonts w:ascii="Times New Roman" w:eastAsia="OfficinaSansBookC" w:hAnsi="Times New Roman" w:cs="Times New Roman"/>
                <w:sz w:val="20"/>
                <w:szCs w:val="20"/>
              </w:rPr>
            </w:pPr>
          </w:p>
        </w:tc>
        <w:tc>
          <w:tcPr>
            <w:tcW w:w="5347" w:type="dxa"/>
          </w:tcPr>
          <w:p w14:paraId="0CE215DE" w14:textId="77777777" w:rsidR="00BB0D47" w:rsidRPr="00634B68" w:rsidRDefault="00BB0D47" w:rsidP="003B3EDF">
            <w:pPr>
              <w:spacing w:after="0" w:line="264" w:lineRule="auto"/>
              <w:rPr>
                <w:rFonts w:ascii="Times New Roman" w:hAnsi="Times New Roman" w:cs="Times New Roman"/>
                <w:b/>
                <w:bCs/>
                <w:color w:val="FFFFFF" w:themeColor="background1"/>
                <w:sz w:val="24"/>
                <w:szCs w:val="16"/>
              </w:rPr>
            </w:pPr>
            <w:r w:rsidRPr="00634B68">
              <w:rPr>
                <w:rFonts w:ascii="Times New Roman" w:hAnsi="Times New Roman" w:cs="Times New Roman"/>
                <w:b/>
                <w:bCs/>
                <w:color w:val="FFFFFF" w:themeColor="background1"/>
                <w:sz w:val="24"/>
                <w:szCs w:val="16"/>
              </w:rPr>
              <w:t xml:space="preserve">ОДОБРЕНО </w:t>
            </w:r>
          </w:p>
          <w:p w14:paraId="586DB020" w14:textId="77777777" w:rsidR="00BB0D47" w:rsidRPr="00634B68" w:rsidRDefault="00BB0D47" w:rsidP="003B3EDF">
            <w:pPr>
              <w:spacing w:after="0" w:line="264" w:lineRule="auto"/>
              <w:rPr>
                <w:rFonts w:ascii="Times New Roman" w:hAnsi="Times New Roman" w:cs="Times New Roman"/>
                <w:color w:val="FFFFFF" w:themeColor="background1"/>
                <w:sz w:val="24"/>
                <w:szCs w:val="16"/>
              </w:rPr>
            </w:pPr>
            <w:r w:rsidRPr="00634B68">
              <w:rPr>
                <w:rFonts w:ascii="Times New Roman" w:hAnsi="Times New Roman" w:cs="Times New Roman"/>
                <w:color w:val="FFFFFF" w:themeColor="background1"/>
                <w:sz w:val="24"/>
                <w:szCs w:val="16"/>
              </w:rPr>
              <w:t>на заседании _________________________</w:t>
            </w:r>
          </w:p>
          <w:p w14:paraId="030AAA99" w14:textId="77777777" w:rsidR="00BB0D47" w:rsidRPr="00634B68" w:rsidRDefault="00BB0D47" w:rsidP="003B3EDF">
            <w:pPr>
              <w:spacing w:after="0" w:line="264" w:lineRule="auto"/>
              <w:rPr>
                <w:rFonts w:ascii="Times New Roman" w:hAnsi="Times New Roman" w:cs="Times New Roman"/>
                <w:color w:val="FFFFFF" w:themeColor="background1"/>
                <w:sz w:val="24"/>
                <w:szCs w:val="16"/>
              </w:rPr>
            </w:pPr>
            <w:r w:rsidRPr="00634B68">
              <w:rPr>
                <w:rFonts w:ascii="Times New Roman" w:hAnsi="Times New Roman" w:cs="Times New Roman"/>
                <w:color w:val="FFFFFF" w:themeColor="background1"/>
                <w:sz w:val="24"/>
                <w:szCs w:val="16"/>
              </w:rPr>
              <w:t>ФГБОУ ДПО ИРПО</w:t>
            </w:r>
          </w:p>
          <w:p w14:paraId="4B3F636F" w14:textId="77777777" w:rsidR="00BB0D47" w:rsidRPr="00591C16" w:rsidRDefault="00BB0D47" w:rsidP="003B3EDF">
            <w:pPr>
              <w:spacing w:after="0" w:line="276" w:lineRule="auto"/>
              <w:ind w:right="459"/>
              <w:rPr>
                <w:rFonts w:ascii="Times New Roman" w:eastAsia="OfficinaSansBookC" w:hAnsi="Times New Roman" w:cs="Times New Roman"/>
                <w:sz w:val="20"/>
                <w:szCs w:val="20"/>
              </w:rPr>
            </w:pPr>
            <w:r w:rsidRPr="00634B68">
              <w:rPr>
                <w:rFonts w:ascii="Times New Roman" w:hAnsi="Times New Roman" w:cs="Times New Roman"/>
                <w:color w:val="FFFFFF" w:themeColor="background1"/>
                <w:sz w:val="24"/>
                <w:szCs w:val="16"/>
              </w:rPr>
              <w:t>протоколом №__ от «__» ______ 2025 года</w:t>
            </w:r>
          </w:p>
        </w:tc>
      </w:tr>
    </w:tbl>
    <w:tbl>
      <w:tblPr>
        <w:tblW w:w="9351" w:type="dxa"/>
        <w:tblLayout w:type="fixed"/>
        <w:tblLook w:val="04A0" w:firstRow="1" w:lastRow="0" w:firstColumn="1" w:lastColumn="0" w:noHBand="0" w:noVBand="1"/>
      </w:tblPr>
      <w:tblGrid>
        <w:gridCol w:w="4073"/>
        <w:gridCol w:w="5278"/>
      </w:tblGrid>
      <w:tr w:rsidR="00BB0D47" w14:paraId="40E46839" w14:textId="77777777" w:rsidTr="003B3EDF">
        <w:tc>
          <w:tcPr>
            <w:tcW w:w="4073" w:type="dxa"/>
          </w:tcPr>
          <w:p w14:paraId="114C8F1C" w14:textId="77777777" w:rsidR="00BB0D47" w:rsidRDefault="00BB0D47" w:rsidP="003B3EDF">
            <w:pPr>
              <w:widowControl w:val="0"/>
              <w:spacing w:after="0" w:line="240" w:lineRule="auto"/>
              <w:rPr>
                <w:rFonts w:ascii="Times New Roman" w:eastAsia="Times New Roman" w:hAnsi="Times New Roman" w:cs="Times New Roman"/>
                <w:color w:val="000000"/>
                <w:sz w:val="28"/>
                <w:szCs w:val="20"/>
              </w:rPr>
            </w:pPr>
          </w:p>
        </w:tc>
        <w:tc>
          <w:tcPr>
            <w:tcW w:w="5278" w:type="dxa"/>
            <w:hideMark/>
          </w:tcPr>
          <w:p w14:paraId="411AEC34" w14:textId="77777777" w:rsidR="00BB0D47" w:rsidRDefault="00BB0D47" w:rsidP="003B3EDF">
            <w:pPr>
              <w:widowControl w:val="0"/>
              <w:spacing w:after="0" w:line="240" w:lineRule="auto"/>
              <w:rPr>
                <w:rFonts w:ascii="Cambria" w:eastAsia="Times New Roman" w:hAnsi="Cambria" w:cs="Times New Roman"/>
                <w:color w:val="000000"/>
                <w:sz w:val="24"/>
                <w:szCs w:val="16"/>
              </w:rPr>
            </w:pPr>
          </w:p>
        </w:tc>
      </w:tr>
    </w:tbl>
    <w:p w14:paraId="157F2AAD" w14:textId="77777777" w:rsidR="00BB0D47" w:rsidRDefault="00BB0D47" w:rsidP="00BB0D47">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4A94EBC4"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4E258B87" w14:textId="77777777" w:rsidR="00BB0D47" w:rsidRDefault="00BB0D47" w:rsidP="00BB0D47">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1166A545" w14:textId="77777777" w:rsidR="00BB0D47" w:rsidRDefault="00BB0D47" w:rsidP="00BB0D47">
      <w:pPr>
        <w:spacing w:after="0"/>
        <w:rPr>
          <w:rFonts w:ascii="Times New Roman" w:hAnsi="Times New Roman" w:cs="Times New Roman"/>
          <w:b/>
          <w:bCs/>
          <w:sz w:val="32"/>
          <w:szCs w:val="32"/>
        </w:rPr>
      </w:pPr>
      <w:r>
        <w:rPr>
          <w:rFonts w:ascii="Times New Roman" w:hAnsi="Times New Roman"/>
          <w:sz w:val="24"/>
          <w:szCs w:val="24"/>
        </w:rPr>
        <w:t xml:space="preserve">                                                                                               Приказ №  ____ от_________</w:t>
      </w:r>
    </w:p>
    <w:p w14:paraId="29DEF8C5" w14:textId="77777777" w:rsidR="00BB0D47" w:rsidRPr="004B0908" w:rsidRDefault="00BB0D47" w:rsidP="00BB0D47">
      <w:pPr>
        <w:spacing w:after="0"/>
        <w:rPr>
          <w:rFonts w:ascii="Times New Roman" w:hAnsi="Times New Roman" w:cs="Times New Roman"/>
          <w:b/>
          <w:bCs/>
          <w:sz w:val="32"/>
          <w:szCs w:val="32"/>
        </w:rPr>
      </w:pPr>
      <w:r>
        <w:rPr>
          <w:rFonts w:ascii="Times New Roman" w:hAnsi="Times New Roman" w:cs="Times New Roman"/>
          <w:b/>
          <w:bCs/>
          <w:sz w:val="32"/>
          <w:szCs w:val="32"/>
        </w:rPr>
        <w:t xml:space="preserve">               </w:t>
      </w:r>
    </w:p>
    <w:p w14:paraId="69FA79F3" w14:textId="77777777" w:rsidR="00BB0D47" w:rsidRPr="00377CD6" w:rsidRDefault="00BB0D47" w:rsidP="00BB0D47">
      <w:pPr>
        <w:spacing w:after="0"/>
        <w:jc w:val="center"/>
        <w:rPr>
          <w:rFonts w:ascii="Times New Roman" w:hAnsi="Times New Roman" w:cs="Times New Roman"/>
          <w:b/>
          <w:bCs/>
          <w:sz w:val="40"/>
          <w:szCs w:val="40"/>
        </w:rPr>
      </w:pPr>
      <w:r w:rsidRPr="00377CD6">
        <w:rPr>
          <w:rFonts w:ascii="Times New Roman" w:hAnsi="Times New Roman" w:cs="Times New Roman"/>
          <w:b/>
          <w:bCs/>
          <w:sz w:val="40"/>
          <w:szCs w:val="40"/>
        </w:rPr>
        <w:t xml:space="preserve"> РАБОЧАЯ ПРОГРАММА </w:t>
      </w:r>
    </w:p>
    <w:p w14:paraId="49255E0E" w14:textId="77777777" w:rsidR="00BB0D47" w:rsidRPr="00377CD6" w:rsidRDefault="00BB0D47" w:rsidP="00BB0D47">
      <w:pPr>
        <w:spacing w:after="0"/>
        <w:jc w:val="center"/>
        <w:rPr>
          <w:rFonts w:ascii="Times New Roman" w:eastAsia="OfficinaSansBookC" w:hAnsi="Times New Roman" w:cs="Times New Roman"/>
          <w:b/>
          <w:sz w:val="40"/>
          <w:szCs w:val="40"/>
        </w:rPr>
      </w:pPr>
      <w:r w:rsidRPr="00377CD6">
        <w:rPr>
          <w:rFonts w:ascii="Times New Roman" w:eastAsia="OfficinaSansBookC" w:hAnsi="Times New Roman" w:cs="Times New Roman"/>
          <w:b/>
          <w:sz w:val="40"/>
          <w:szCs w:val="40"/>
        </w:rPr>
        <w:t>общеобразовательной дисциплины</w:t>
      </w:r>
    </w:p>
    <w:p w14:paraId="399625D0" w14:textId="77777777" w:rsidR="00BB0D47" w:rsidRDefault="00BB0D47" w:rsidP="00BB0D47">
      <w:pPr>
        <w:spacing w:after="0"/>
        <w:jc w:val="center"/>
        <w:rPr>
          <w:rFonts w:ascii="Times New Roman" w:eastAsia="OfficinaSansBookC" w:hAnsi="Times New Roman" w:cs="Times New Roman"/>
          <w:b/>
          <w:sz w:val="40"/>
          <w:szCs w:val="40"/>
        </w:rPr>
      </w:pPr>
      <w:r>
        <w:rPr>
          <w:rFonts w:ascii="Times New Roman" w:eastAsia="OfficinaSansBookC" w:hAnsi="Times New Roman" w:cs="Times New Roman"/>
          <w:b/>
          <w:sz w:val="40"/>
          <w:szCs w:val="40"/>
        </w:rPr>
        <w:t xml:space="preserve">ОД. 12 </w:t>
      </w:r>
      <w:r w:rsidRPr="00591C16">
        <w:rPr>
          <w:rFonts w:ascii="Times New Roman" w:eastAsia="OfficinaSansBookC" w:hAnsi="Times New Roman" w:cs="Times New Roman"/>
          <w:b/>
          <w:sz w:val="40"/>
          <w:szCs w:val="40"/>
        </w:rPr>
        <w:t xml:space="preserve">«Химия» </w:t>
      </w:r>
    </w:p>
    <w:p w14:paraId="50357786" w14:textId="77777777" w:rsidR="00BB0D47" w:rsidRPr="00377CD6" w:rsidRDefault="00BB0D47" w:rsidP="00BB0D47">
      <w:pPr>
        <w:spacing w:after="0"/>
        <w:jc w:val="center"/>
        <w:rPr>
          <w:rFonts w:ascii="Times New Roman" w:eastAsia="OfficinaSansBookC" w:hAnsi="Times New Roman" w:cs="Times New Roman"/>
          <w:b/>
          <w:sz w:val="40"/>
          <w:szCs w:val="40"/>
        </w:rPr>
      </w:pPr>
      <w:r w:rsidRPr="00377CD6">
        <w:rPr>
          <w:rFonts w:ascii="Times New Roman" w:eastAsia="OfficinaSansBookC" w:hAnsi="Times New Roman" w:cs="Times New Roman"/>
          <w:b/>
          <w:sz w:val="40"/>
          <w:szCs w:val="40"/>
        </w:rPr>
        <w:t xml:space="preserve">для профессиональных </w:t>
      </w:r>
      <w:r>
        <w:rPr>
          <w:rFonts w:ascii="Times New Roman" w:eastAsia="OfficinaSansBookC" w:hAnsi="Times New Roman" w:cs="Times New Roman"/>
          <w:b/>
          <w:sz w:val="40"/>
          <w:szCs w:val="40"/>
        </w:rPr>
        <w:br/>
      </w:r>
      <w:r w:rsidRPr="00377CD6">
        <w:rPr>
          <w:rFonts w:ascii="Times New Roman" w:eastAsia="OfficinaSansBookC" w:hAnsi="Times New Roman" w:cs="Times New Roman"/>
          <w:b/>
          <w:sz w:val="40"/>
          <w:szCs w:val="40"/>
        </w:rPr>
        <w:t>образовательных организаций</w:t>
      </w:r>
    </w:p>
    <w:p w14:paraId="2E373D27" w14:textId="77777777" w:rsidR="00BB0D47" w:rsidRDefault="00BB0D47" w:rsidP="00BB0D47">
      <w:pPr>
        <w:spacing w:after="0"/>
        <w:rPr>
          <w:rFonts w:ascii="Times New Roman" w:eastAsia="OfficinaSansBookC" w:hAnsi="Times New Roman" w:cs="Times New Roman"/>
          <w:sz w:val="28"/>
          <w:szCs w:val="28"/>
        </w:rPr>
      </w:pPr>
    </w:p>
    <w:p w14:paraId="1831C31C" w14:textId="77777777" w:rsidR="00BB0D47" w:rsidRDefault="00BB0D47" w:rsidP="00BB0D47">
      <w:pPr>
        <w:spacing w:after="0"/>
        <w:rPr>
          <w:rFonts w:ascii="Times New Roman" w:eastAsia="OfficinaSansBookC" w:hAnsi="Times New Roman" w:cs="Times New Roman"/>
          <w:sz w:val="28"/>
          <w:szCs w:val="28"/>
        </w:rPr>
      </w:pPr>
      <w:r>
        <w:rPr>
          <w:rFonts w:ascii="Times New Roman" w:eastAsia="OfficinaSansBookC" w:hAnsi="Times New Roman" w:cs="Times New Roman"/>
          <w:sz w:val="28"/>
          <w:szCs w:val="28"/>
        </w:rPr>
        <w:t xml:space="preserve">         по специальности 43.02.17 Технологии индустрии красоты</w:t>
      </w:r>
    </w:p>
    <w:p w14:paraId="4816B6A7" w14:textId="77777777" w:rsidR="00BB0D47" w:rsidRDefault="00BB0D47" w:rsidP="00BB0D47">
      <w:pPr>
        <w:spacing w:after="0"/>
        <w:rPr>
          <w:rFonts w:ascii="Times New Roman" w:eastAsia="OfficinaSansBookC" w:hAnsi="Times New Roman" w:cs="Times New Roman"/>
          <w:sz w:val="28"/>
          <w:szCs w:val="28"/>
        </w:rPr>
      </w:pPr>
    </w:p>
    <w:p w14:paraId="2A6A0853" w14:textId="77777777" w:rsidR="00BB0D47" w:rsidRDefault="00BB0D47" w:rsidP="00BB0D47">
      <w:pPr>
        <w:spacing w:after="0"/>
        <w:rPr>
          <w:rFonts w:ascii="Times New Roman" w:eastAsia="OfficinaSansBookC" w:hAnsi="Times New Roman" w:cs="Times New Roman"/>
          <w:sz w:val="28"/>
          <w:szCs w:val="28"/>
        </w:rPr>
      </w:pPr>
    </w:p>
    <w:p w14:paraId="40CE21F5" w14:textId="77777777" w:rsidR="00BB0D47" w:rsidRDefault="00BB0D47" w:rsidP="00BB0D47">
      <w:pPr>
        <w:spacing w:after="0"/>
        <w:rPr>
          <w:rFonts w:ascii="Times New Roman" w:eastAsia="OfficinaSansBookC" w:hAnsi="Times New Roman" w:cs="Times New Roman"/>
          <w:sz w:val="28"/>
          <w:szCs w:val="28"/>
        </w:rPr>
      </w:pPr>
    </w:p>
    <w:p w14:paraId="3EF98A9F" w14:textId="77777777" w:rsidR="00BB0D47" w:rsidRDefault="00BB0D47" w:rsidP="00BB0D47">
      <w:pPr>
        <w:spacing w:after="0"/>
        <w:rPr>
          <w:rFonts w:ascii="Times New Roman" w:eastAsia="OfficinaSansBookC" w:hAnsi="Times New Roman" w:cs="Times New Roman"/>
          <w:sz w:val="28"/>
          <w:szCs w:val="28"/>
        </w:rPr>
      </w:pPr>
    </w:p>
    <w:p w14:paraId="0647CEB5" w14:textId="77777777" w:rsidR="00BB0D47" w:rsidRDefault="00BB0D47" w:rsidP="00BB0D47">
      <w:pPr>
        <w:spacing w:after="0"/>
        <w:rPr>
          <w:rFonts w:ascii="Times New Roman" w:eastAsia="OfficinaSansBookC" w:hAnsi="Times New Roman" w:cs="Times New Roman"/>
          <w:sz w:val="28"/>
          <w:szCs w:val="28"/>
        </w:rPr>
      </w:pPr>
    </w:p>
    <w:p w14:paraId="0BD19A2C" w14:textId="77777777" w:rsidR="00BB0D47" w:rsidRDefault="00BB0D47" w:rsidP="00BB0D47">
      <w:pPr>
        <w:spacing w:after="0"/>
        <w:rPr>
          <w:rFonts w:ascii="Times New Roman" w:eastAsia="OfficinaSansBookC" w:hAnsi="Times New Roman" w:cs="Times New Roman"/>
          <w:sz w:val="28"/>
          <w:szCs w:val="28"/>
        </w:rPr>
      </w:pPr>
    </w:p>
    <w:p w14:paraId="0314481B" w14:textId="77777777" w:rsidR="00BB0D47" w:rsidRDefault="00BB0D47" w:rsidP="00BB0D47">
      <w:pPr>
        <w:spacing w:after="0"/>
        <w:rPr>
          <w:rFonts w:ascii="Times New Roman" w:eastAsia="OfficinaSansBookC" w:hAnsi="Times New Roman" w:cs="Times New Roman"/>
          <w:sz w:val="28"/>
          <w:szCs w:val="28"/>
        </w:rPr>
      </w:pPr>
    </w:p>
    <w:p w14:paraId="3C1ED72D" w14:textId="77777777" w:rsidR="00BB0D47" w:rsidRDefault="00BB0D47" w:rsidP="00BB0D47">
      <w:pPr>
        <w:spacing w:after="0"/>
        <w:rPr>
          <w:rFonts w:ascii="Times New Roman" w:eastAsia="OfficinaSansBookC" w:hAnsi="Times New Roman" w:cs="Times New Roman"/>
          <w:sz w:val="28"/>
          <w:szCs w:val="28"/>
        </w:rPr>
      </w:pPr>
    </w:p>
    <w:p w14:paraId="0631A901" w14:textId="77777777" w:rsidR="00BB0D47" w:rsidRDefault="00BB0D47" w:rsidP="00BB0D47">
      <w:pPr>
        <w:spacing w:after="0"/>
        <w:rPr>
          <w:rFonts w:ascii="Times New Roman" w:eastAsia="OfficinaSansBookC" w:hAnsi="Times New Roman" w:cs="Times New Roman"/>
          <w:sz w:val="32"/>
          <w:szCs w:val="32"/>
        </w:rPr>
      </w:pPr>
      <w:bookmarkStart w:id="294" w:name="_Hlk194671743"/>
      <w:bookmarkStart w:id="295" w:name="_Hlk194672228"/>
    </w:p>
    <w:bookmarkEnd w:id="294"/>
    <w:bookmarkEnd w:id="295"/>
    <w:p w14:paraId="3A2D32B4" w14:textId="77777777" w:rsidR="00BB0D47" w:rsidRDefault="00BB0D47" w:rsidP="00BB0D47">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72FEE4BA" w14:textId="77777777" w:rsidR="00BB0D47" w:rsidRDefault="00BB0D47" w:rsidP="00BB0D47">
      <w:pPr>
        <w:spacing w:after="0" w:line="240" w:lineRule="auto"/>
        <w:jc w:val="center"/>
        <w:rPr>
          <w:rFonts w:ascii="Times New Roman" w:eastAsia="OfficinaSansBookC" w:hAnsi="Times New Roman"/>
          <w:sz w:val="24"/>
          <w:szCs w:val="24"/>
        </w:rPr>
      </w:pPr>
    </w:p>
    <w:p w14:paraId="37999C65" w14:textId="77777777" w:rsidR="00BB0D47" w:rsidRDefault="00BB0D47" w:rsidP="00BB0D47">
      <w:pPr>
        <w:jc w:val="both"/>
        <w:rPr>
          <w:rFonts w:ascii="Times New Roman" w:hAnsi="Times New Roman"/>
          <w:sz w:val="24"/>
          <w:szCs w:val="24"/>
        </w:rPr>
      </w:pPr>
    </w:p>
    <w:p w14:paraId="1B11AD07" w14:textId="77777777" w:rsidR="00BB0D47" w:rsidRDefault="00BB0D47" w:rsidP="00BB0D47">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027B352" w14:textId="77777777" w:rsidR="00BB0D47" w:rsidRDefault="00BB0D47" w:rsidP="00BB0D47">
      <w:pPr>
        <w:rPr>
          <w:rFonts w:ascii="Times New Roman" w:hAnsi="Times New Roman"/>
          <w:sz w:val="24"/>
          <w:szCs w:val="24"/>
        </w:rPr>
      </w:pPr>
      <w:r>
        <w:rPr>
          <w:rFonts w:ascii="Times New Roman" w:hAnsi="Times New Roman"/>
          <w:sz w:val="24"/>
          <w:szCs w:val="24"/>
        </w:rPr>
        <w:t>Разработчик: _________________________________, преподаватель Химии</w:t>
      </w:r>
    </w:p>
    <w:p w14:paraId="5E171918" w14:textId="77777777" w:rsidR="00BB0D47" w:rsidRDefault="00BB0D47" w:rsidP="00BB0D47">
      <w:pPr>
        <w:rPr>
          <w:rFonts w:ascii="Times New Roman" w:hAnsi="Times New Roman"/>
          <w:i/>
          <w:sz w:val="24"/>
          <w:szCs w:val="24"/>
        </w:rPr>
      </w:pPr>
      <w:r>
        <w:rPr>
          <w:rFonts w:ascii="Times New Roman" w:hAnsi="Times New Roman"/>
          <w:sz w:val="24"/>
          <w:szCs w:val="24"/>
        </w:rPr>
        <w:t>Рецензент:</w:t>
      </w:r>
    </w:p>
    <w:p w14:paraId="372A926C" w14:textId="77777777" w:rsidR="00BB0D47" w:rsidRDefault="00BB0D47" w:rsidP="00BB0D47">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74017DE" w14:textId="77777777" w:rsidR="00BB0D47" w:rsidRDefault="00BB0D47" w:rsidP="00BB0D47">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70E0894B" w14:textId="77777777" w:rsidR="00BB0D47" w:rsidRDefault="00BB0D47" w:rsidP="00BB0D47">
      <w:pPr>
        <w:rPr>
          <w:rFonts w:ascii="Times New Roman" w:hAnsi="Times New Roman"/>
          <w:sz w:val="24"/>
          <w:szCs w:val="24"/>
          <w:lang w:eastAsia="uk-UA"/>
        </w:rPr>
      </w:pPr>
      <w:r>
        <w:rPr>
          <w:rFonts w:ascii="Times New Roman" w:hAnsi="Times New Roman"/>
          <w:sz w:val="24"/>
          <w:szCs w:val="24"/>
          <w:lang w:eastAsia="uk-UA"/>
        </w:rPr>
        <w:t xml:space="preserve">      </w:t>
      </w:r>
    </w:p>
    <w:p w14:paraId="710006F1" w14:textId="77777777" w:rsidR="00BB0D47" w:rsidRDefault="00BB0D47" w:rsidP="00BB0D4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29173FC4" w14:textId="77777777" w:rsidR="00BB0D47" w:rsidRDefault="00BB0D47" w:rsidP="00BB0D47">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7BF6118D" w14:textId="77777777" w:rsidR="00BB0D47" w:rsidRDefault="00BB0D47" w:rsidP="00BB0D47">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2A0C35C6" w14:textId="77777777" w:rsidR="00BB0D47" w:rsidRDefault="00BB0D47" w:rsidP="00BB0D47">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177C7F8" w14:textId="77777777" w:rsidR="00BB0D47" w:rsidRDefault="00BB0D47" w:rsidP="00BB0D47">
      <w:pPr>
        <w:tabs>
          <w:tab w:val="left" w:pos="142"/>
          <w:tab w:val="left" w:pos="6225"/>
        </w:tabs>
        <w:rPr>
          <w:rFonts w:ascii="Times New Roman" w:hAnsi="Times New Roman"/>
          <w:sz w:val="24"/>
          <w:szCs w:val="24"/>
        </w:rPr>
      </w:pPr>
    </w:p>
    <w:p w14:paraId="5B3F432B"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2500ACCD" w14:textId="77777777" w:rsidR="00BB0D47" w:rsidRDefault="00BB0D47" w:rsidP="00BB0D4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5F208B2" w14:textId="77777777" w:rsidR="00BB0D47" w:rsidRDefault="00BB0D47" w:rsidP="00BB0D47">
      <w:pPr>
        <w:tabs>
          <w:tab w:val="left" w:pos="8364"/>
        </w:tabs>
        <w:jc w:val="center"/>
        <w:rPr>
          <w:rFonts w:ascii="Times New Roman" w:hAnsi="Times New Roman"/>
          <w:b/>
          <w:sz w:val="28"/>
          <w:szCs w:val="28"/>
        </w:rPr>
      </w:pPr>
    </w:p>
    <w:p w14:paraId="51444E6F" w14:textId="77777777" w:rsidR="00BB0D47" w:rsidRPr="007470BE" w:rsidRDefault="00BB0D47" w:rsidP="00BB0D47">
      <w:pPr>
        <w:spacing w:after="0" w:line="240" w:lineRule="auto"/>
        <w:jc w:val="center"/>
        <w:rPr>
          <w:rFonts w:ascii="Times New Roman" w:eastAsia="OfficinaSansBookC" w:hAnsi="Times New Roman"/>
          <w:sz w:val="24"/>
          <w:szCs w:val="24"/>
        </w:rPr>
      </w:pPr>
      <w:r>
        <w:rPr>
          <w:rFonts w:ascii="Times New Roman" w:hAnsi="Times New Roman" w:cs="Times New Roman"/>
          <w:sz w:val="32"/>
          <w:szCs w:val="32"/>
        </w:rPr>
        <w:br w:type="page"/>
      </w:r>
    </w:p>
    <w:p w14:paraId="4481D3E3" w14:textId="77777777" w:rsidR="00BB0D47" w:rsidRDefault="00BB0D47" w:rsidP="00BB0D47">
      <w:pPr>
        <w:pStyle w:val="af1"/>
        <w:spacing w:before="0" w:line="360" w:lineRule="auto"/>
        <w:jc w:val="center"/>
        <w:rPr>
          <w:rFonts w:ascii="Times New Roman" w:eastAsia="Calibri" w:hAnsi="Times New Roman" w:cs="Times New Roman"/>
          <w:color w:val="auto"/>
          <w:sz w:val="22"/>
          <w:szCs w:val="22"/>
        </w:rPr>
        <w:sectPr w:rsidR="00BB0D47" w:rsidSect="00205987">
          <w:footerReference w:type="default" r:id="rId61"/>
          <w:pgSz w:w="11906" w:h="16838"/>
          <w:pgMar w:top="851" w:right="851" w:bottom="851" w:left="1560" w:header="709" w:footer="709" w:gutter="0"/>
          <w:pgNumType w:start="1"/>
          <w:cols w:space="720"/>
          <w:titlePg/>
        </w:sectPr>
      </w:pPr>
    </w:p>
    <w:sdt>
      <w:sdtPr>
        <w:rPr>
          <w:rFonts w:ascii="Times New Roman" w:eastAsia="Calibri" w:hAnsi="Times New Roman" w:cs="Times New Roman"/>
          <w:color w:val="auto"/>
          <w:sz w:val="22"/>
          <w:szCs w:val="22"/>
        </w:rPr>
        <w:id w:val="-1110667124"/>
        <w:docPartObj>
          <w:docPartGallery w:val="Table of Contents"/>
          <w:docPartUnique/>
        </w:docPartObj>
      </w:sdtPr>
      <w:sdtEndPr>
        <w:rPr>
          <w:b/>
          <w:bCs/>
        </w:rPr>
      </w:sdtEndPr>
      <w:sdtContent>
        <w:p w14:paraId="43AA83F5" w14:textId="77777777" w:rsidR="00BB0D47" w:rsidRDefault="00BB0D47" w:rsidP="00BB0D47">
          <w:pPr>
            <w:pStyle w:val="af1"/>
            <w:spacing w:before="0" w:line="360" w:lineRule="auto"/>
            <w:jc w:val="center"/>
            <w:rPr>
              <w:rFonts w:ascii="Times New Roman" w:eastAsia="Calibri" w:hAnsi="Times New Roman" w:cs="Times New Roman"/>
              <w:color w:val="auto"/>
              <w:sz w:val="22"/>
              <w:szCs w:val="22"/>
            </w:rPr>
          </w:pPr>
        </w:p>
        <w:p w14:paraId="7F951555" w14:textId="77777777" w:rsidR="00BB0D47" w:rsidRPr="00A52E5B" w:rsidRDefault="00BB0D47" w:rsidP="00BB0D47"/>
        <w:p w14:paraId="15605B16" w14:textId="77777777" w:rsidR="00BB0D47" w:rsidRPr="00591C16" w:rsidRDefault="00BB0D47" w:rsidP="00BB0D47">
          <w:pPr>
            <w:pStyle w:val="af1"/>
            <w:spacing w:before="0" w:line="360" w:lineRule="auto"/>
            <w:jc w:val="center"/>
            <w:rPr>
              <w:rFonts w:ascii="Times New Roman" w:hAnsi="Times New Roman" w:cs="Times New Roman"/>
              <w:b/>
              <w:bCs/>
              <w:color w:val="auto"/>
              <w:sz w:val="28"/>
              <w:szCs w:val="28"/>
            </w:rPr>
          </w:pPr>
          <w:r w:rsidRPr="00591C16">
            <w:rPr>
              <w:rFonts w:ascii="Times New Roman" w:hAnsi="Times New Roman" w:cs="Times New Roman"/>
              <w:b/>
              <w:bCs/>
              <w:color w:val="auto"/>
              <w:sz w:val="28"/>
              <w:szCs w:val="28"/>
            </w:rPr>
            <w:t>СОДЕРЖАНИЕ</w:t>
          </w:r>
        </w:p>
        <w:p w14:paraId="2C93228D" w14:textId="77777777" w:rsidR="00BB0D47" w:rsidRPr="006B5D34" w:rsidRDefault="00BB0D47" w:rsidP="00BB0D47">
          <w:pPr>
            <w:spacing w:after="0" w:line="360" w:lineRule="auto"/>
            <w:ind w:right="-1"/>
            <w:jc w:val="both"/>
            <w:rPr>
              <w:rFonts w:ascii="Times New Roman" w:hAnsi="Times New Roman" w:cs="Times New Roman"/>
              <w:sz w:val="28"/>
              <w:szCs w:val="28"/>
            </w:rPr>
          </w:pPr>
        </w:p>
        <w:p w14:paraId="23A1409C" w14:textId="77777777" w:rsidR="00BB0D47" w:rsidRPr="006B5D34" w:rsidRDefault="00BB0D47" w:rsidP="00BB0D47">
          <w:pPr>
            <w:pStyle w:val="13"/>
            <w:rPr>
              <w:rFonts w:ascii="Times New Roman" w:hAnsi="Times New Roman" w:cs="Times New Roman"/>
              <w:noProof/>
              <w:sz w:val="28"/>
              <w:szCs w:val="28"/>
            </w:rPr>
          </w:pPr>
          <w:r w:rsidRPr="006B5D34">
            <w:rPr>
              <w:rFonts w:ascii="Times New Roman" w:hAnsi="Times New Roman" w:cs="Times New Roman"/>
              <w:b/>
              <w:bCs/>
              <w:sz w:val="28"/>
              <w:szCs w:val="28"/>
            </w:rPr>
            <w:fldChar w:fldCharType="begin"/>
          </w:r>
          <w:r w:rsidRPr="006B5D34">
            <w:rPr>
              <w:rFonts w:ascii="Times New Roman" w:hAnsi="Times New Roman" w:cs="Times New Roman"/>
              <w:b/>
              <w:bCs/>
              <w:sz w:val="28"/>
              <w:szCs w:val="28"/>
            </w:rPr>
            <w:instrText xml:space="preserve"> TOC \o "1-3" \h \z \u </w:instrText>
          </w:r>
          <w:r w:rsidRPr="006B5D34">
            <w:rPr>
              <w:rFonts w:ascii="Times New Roman" w:hAnsi="Times New Roman" w:cs="Times New Roman"/>
              <w:b/>
              <w:bCs/>
              <w:sz w:val="28"/>
              <w:szCs w:val="28"/>
            </w:rPr>
            <w:fldChar w:fldCharType="separate"/>
          </w:r>
          <w:hyperlink w:anchor="_Toc195775432" w:history="1">
            <w:r w:rsidRPr="006B5D34">
              <w:rPr>
                <w:rStyle w:val="ab"/>
                <w:rFonts w:ascii="Times New Roman" w:hAnsi="Times New Roman" w:cs="Times New Roman"/>
                <w:noProof/>
                <w:sz w:val="28"/>
                <w:szCs w:val="28"/>
              </w:rPr>
              <w:t>1. Общая характеристика  рабочей программы общеобразовательной дисциплины «</w:t>
            </w:r>
            <w:r>
              <w:rPr>
                <w:rStyle w:val="ab"/>
                <w:rFonts w:ascii="Times New Roman" w:hAnsi="Times New Roman" w:cs="Times New Roman"/>
                <w:noProof/>
                <w:sz w:val="28"/>
                <w:szCs w:val="28"/>
              </w:rPr>
              <w:t>Х</w:t>
            </w:r>
            <w:r w:rsidRPr="006B5D34">
              <w:rPr>
                <w:rStyle w:val="ab"/>
                <w:rFonts w:ascii="Times New Roman" w:hAnsi="Times New Roman" w:cs="Times New Roman"/>
                <w:noProof/>
                <w:sz w:val="28"/>
                <w:szCs w:val="28"/>
              </w:rPr>
              <w:t>имия»</w:t>
            </w:r>
            <w:r w:rsidRPr="006B5D34">
              <w:rPr>
                <w:rFonts w:ascii="Times New Roman" w:hAnsi="Times New Roman" w:cs="Times New Roman"/>
                <w:noProof/>
                <w:webHidden/>
                <w:sz w:val="28"/>
                <w:szCs w:val="28"/>
              </w:rPr>
              <w:tab/>
            </w:r>
            <w:r w:rsidRPr="006B5D34">
              <w:rPr>
                <w:rFonts w:ascii="Times New Roman" w:hAnsi="Times New Roman" w:cs="Times New Roman"/>
                <w:noProof/>
                <w:webHidden/>
                <w:sz w:val="28"/>
                <w:szCs w:val="28"/>
              </w:rPr>
              <w:fldChar w:fldCharType="begin"/>
            </w:r>
            <w:r w:rsidRPr="006B5D34">
              <w:rPr>
                <w:rFonts w:ascii="Times New Roman" w:hAnsi="Times New Roman" w:cs="Times New Roman"/>
                <w:noProof/>
                <w:webHidden/>
                <w:sz w:val="28"/>
                <w:szCs w:val="28"/>
              </w:rPr>
              <w:instrText xml:space="preserve"> PAGEREF _Toc195775432 \h </w:instrText>
            </w:r>
            <w:r w:rsidRPr="006B5D34">
              <w:rPr>
                <w:rFonts w:ascii="Times New Roman" w:hAnsi="Times New Roman" w:cs="Times New Roman"/>
                <w:noProof/>
                <w:webHidden/>
                <w:sz w:val="28"/>
                <w:szCs w:val="28"/>
              </w:rPr>
            </w:r>
            <w:r w:rsidRPr="006B5D3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6B5D34">
              <w:rPr>
                <w:rFonts w:ascii="Times New Roman" w:hAnsi="Times New Roman" w:cs="Times New Roman"/>
                <w:noProof/>
                <w:webHidden/>
                <w:sz w:val="28"/>
                <w:szCs w:val="28"/>
              </w:rPr>
              <w:fldChar w:fldCharType="end"/>
            </w:r>
          </w:hyperlink>
        </w:p>
        <w:p w14:paraId="7C385BC9" w14:textId="77777777" w:rsidR="00BB0D47" w:rsidRPr="006B5D34" w:rsidRDefault="00CF32E4" w:rsidP="00BB0D47">
          <w:pPr>
            <w:pStyle w:val="13"/>
            <w:rPr>
              <w:rFonts w:ascii="Times New Roman" w:hAnsi="Times New Roman" w:cs="Times New Roman"/>
              <w:noProof/>
              <w:sz w:val="28"/>
              <w:szCs w:val="28"/>
            </w:rPr>
          </w:pPr>
          <w:hyperlink w:anchor="_Toc195775433" w:history="1">
            <w:r w:rsidR="00BB0D47" w:rsidRPr="006B5D34">
              <w:rPr>
                <w:rStyle w:val="ab"/>
                <w:rFonts w:ascii="Times New Roman" w:hAnsi="Times New Roman" w:cs="Times New Roman"/>
                <w:noProof/>
                <w:sz w:val="28"/>
                <w:szCs w:val="28"/>
              </w:rPr>
              <w:t>2. Структура и содержание общеобразовательной дисциплины «</w:t>
            </w:r>
            <w:r w:rsidR="00BB0D47">
              <w:rPr>
                <w:rStyle w:val="ab"/>
                <w:rFonts w:ascii="Times New Roman" w:hAnsi="Times New Roman" w:cs="Times New Roman"/>
                <w:noProof/>
                <w:sz w:val="28"/>
                <w:szCs w:val="28"/>
              </w:rPr>
              <w:t>Х</w:t>
            </w:r>
            <w:r w:rsidR="00BB0D47" w:rsidRPr="006B5D34">
              <w:rPr>
                <w:rStyle w:val="ab"/>
                <w:rFonts w:ascii="Times New Roman" w:hAnsi="Times New Roman" w:cs="Times New Roman"/>
                <w:noProof/>
                <w:sz w:val="28"/>
                <w:szCs w:val="28"/>
              </w:rPr>
              <w:t>имия»</w:t>
            </w:r>
            <w:r w:rsidR="00BB0D47" w:rsidRPr="006B5D34">
              <w:rPr>
                <w:rFonts w:ascii="Times New Roman" w:hAnsi="Times New Roman" w:cs="Times New Roman"/>
                <w:noProof/>
                <w:webHidden/>
                <w:sz w:val="28"/>
                <w:szCs w:val="28"/>
              </w:rPr>
              <w:tab/>
            </w:r>
            <w:r w:rsidR="00BB0D47" w:rsidRPr="006B5D34">
              <w:rPr>
                <w:rFonts w:ascii="Times New Roman" w:hAnsi="Times New Roman" w:cs="Times New Roman"/>
                <w:noProof/>
                <w:webHidden/>
                <w:sz w:val="28"/>
                <w:szCs w:val="28"/>
              </w:rPr>
              <w:fldChar w:fldCharType="begin"/>
            </w:r>
            <w:r w:rsidR="00BB0D47" w:rsidRPr="006B5D34">
              <w:rPr>
                <w:rFonts w:ascii="Times New Roman" w:hAnsi="Times New Roman" w:cs="Times New Roman"/>
                <w:noProof/>
                <w:webHidden/>
                <w:sz w:val="28"/>
                <w:szCs w:val="28"/>
              </w:rPr>
              <w:instrText xml:space="preserve"> PAGEREF _Toc195775433 \h </w:instrText>
            </w:r>
            <w:r w:rsidR="00BB0D47" w:rsidRPr="006B5D34">
              <w:rPr>
                <w:rFonts w:ascii="Times New Roman" w:hAnsi="Times New Roman" w:cs="Times New Roman"/>
                <w:noProof/>
                <w:webHidden/>
                <w:sz w:val="28"/>
                <w:szCs w:val="28"/>
              </w:rPr>
            </w:r>
            <w:r w:rsidR="00BB0D47" w:rsidRPr="006B5D34">
              <w:rPr>
                <w:rFonts w:ascii="Times New Roman" w:hAnsi="Times New Roman" w:cs="Times New Roman"/>
                <w:noProof/>
                <w:webHidden/>
                <w:sz w:val="28"/>
                <w:szCs w:val="28"/>
              </w:rPr>
              <w:fldChar w:fldCharType="separate"/>
            </w:r>
            <w:r w:rsidR="00BB0D47">
              <w:rPr>
                <w:rFonts w:ascii="Times New Roman" w:hAnsi="Times New Roman" w:cs="Times New Roman"/>
                <w:noProof/>
                <w:webHidden/>
                <w:sz w:val="28"/>
                <w:szCs w:val="28"/>
              </w:rPr>
              <w:t>10</w:t>
            </w:r>
            <w:r w:rsidR="00BB0D47" w:rsidRPr="006B5D34">
              <w:rPr>
                <w:rFonts w:ascii="Times New Roman" w:hAnsi="Times New Roman" w:cs="Times New Roman"/>
                <w:noProof/>
                <w:webHidden/>
                <w:sz w:val="28"/>
                <w:szCs w:val="28"/>
              </w:rPr>
              <w:fldChar w:fldCharType="end"/>
            </w:r>
          </w:hyperlink>
        </w:p>
        <w:p w14:paraId="19263A4A" w14:textId="77777777" w:rsidR="00BB0D47" w:rsidRPr="006B5D34" w:rsidRDefault="00CF32E4" w:rsidP="00BB0D47">
          <w:pPr>
            <w:pStyle w:val="13"/>
            <w:rPr>
              <w:rFonts w:ascii="Times New Roman" w:hAnsi="Times New Roman" w:cs="Times New Roman"/>
              <w:noProof/>
              <w:sz w:val="28"/>
              <w:szCs w:val="28"/>
            </w:rPr>
          </w:pPr>
          <w:hyperlink w:anchor="_Toc195775434" w:history="1">
            <w:r w:rsidR="00BB0D47" w:rsidRPr="006B5D34">
              <w:rPr>
                <w:rStyle w:val="ab"/>
                <w:rFonts w:ascii="Times New Roman" w:hAnsi="Times New Roman" w:cs="Times New Roman"/>
                <w:noProof/>
                <w:sz w:val="28"/>
                <w:szCs w:val="28"/>
              </w:rPr>
              <w:t>3. Условия реализации программы общеобразовательной дисциплины</w:t>
            </w:r>
            <w:r w:rsidR="00BB0D47" w:rsidRPr="006B5D34">
              <w:rPr>
                <w:rFonts w:ascii="Times New Roman" w:hAnsi="Times New Roman" w:cs="Times New Roman"/>
                <w:noProof/>
                <w:webHidden/>
                <w:sz w:val="28"/>
                <w:szCs w:val="28"/>
              </w:rPr>
              <w:tab/>
            </w:r>
            <w:r w:rsidR="00BB0D47" w:rsidRPr="006B5D34">
              <w:rPr>
                <w:rFonts w:ascii="Times New Roman" w:hAnsi="Times New Roman" w:cs="Times New Roman"/>
                <w:noProof/>
                <w:webHidden/>
                <w:sz w:val="28"/>
                <w:szCs w:val="28"/>
              </w:rPr>
              <w:fldChar w:fldCharType="begin"/>
            </w:r>
            <w:r w:rsidR="00BB0D47" w:rsidRPr="006B5D34">
              <w:rPr>
                <w:rFonts w:ascii="Times New Roman" w:hAnsi="Times New Roman" w:cs="Times New Roman"/>
                <w:noProof/>
                <w:webHidden/>
                <w:sz w:val="28"/>
                <w:szCs w:val="28"/>
              </w:rPr>
              <w:instrText xml:space="preserve"> PAGEREF _Toc195775434 \h </w:instrText>
            </w:r>
            <w:r w:rsidR="00BB0D47" w:rsidRPr="006B5D34">
              <w:rPr>
                <w:rFonts w:ascii="Times New Roman" w:hAnsi="Times New Roman" w:cs="Times New Roman"/>
                <w:noProof/>
                <w:webHidden/>
                <w:sz w:val="28"/>
                <w:szCs w:val="28"/>
              </w:rPr>
            </w:r>
            <w:r w:rsidR="00BB0D47" w:rsidRPr="006B5D34">
              <w:rPr>
                <w:rFonts w:ascii="Times New Roman" w:hAnsi="Times New Roman" w:cs="Times New Roman"/>
                <w:noProof/>
                <w:webHidden/>
                <w:sz w:val="28"/>
                <w:szCs w:val="28"/>
              </w:rPr>
              <w:fldChar w:fldCharType="separate"/>
            </w:r>
            <w:r w:rsidR="00BB0D47">
              <w:rPr>
                <w:rFonts w:ascii="Times New Roman" w:hAnsi="Times New Roman" w:cs="Times New Roman"/>
                <w:noProof/>
                <w:webHidden/>
                <w:sz w:val="28"/>
                <w:szCs w:val="28"/>
              </w:rPr>
              <w:t>21</w:t>
            </w:r>
            <w:r w:rsidR="00BB0D47" w:rsidRPr="006B5D34">
              <w:rPr>
                <w:rFonts w:ascii="Times New Roman" w:hAnsi="Times New Roman" w:cs="Times New Roman"/>
                <w:noProof/>
                <w:webHidden/>
                <w:sz w:val="28"/>
                <w:szCs w:val="28"/>
              </w:rPr>
              <w:fldChar w:fldCharType="end"/>
            </w:r>
          </w:hyperlink>
        </w:p>
        <w:p w14:paraId="6A96DD8E" w14:textId="77777777" w:rsidR="00BB0D47" w:rsidRPr="006B5D34" w:rsidRDefault="00CF32E4" w:rsidP="00BB0D47">
          <w:pPr>
            <w:pStyle w:val="13"/>
            <w:rPr>
              <w:rFonts w:ascii="Times New Roman" w:hAnsi="Times New Roman" w:cs="Times New Roman"/>
              <w:noProof/>
              <w:sz w:val="28"/>
              <w:szCs w:val="28"/>
            </w:rPr>
          </w:pPr>
          <w:hyperlink w:anchor="_Toc195775435" w:history="1">
            <w:r w:rsidR="00BB0D47" w:rsidRPr="006B5D34">
              <w:rPr>
                <w:rStyle w:val="ab"/>
                <w:rFonts w:ascii="Times New Roman" w:hAnsi="Times New Roman" w:cs="Times New Roman"/>
                <w:noProof/>
                <w:sz w:val="28"/>
                <w:szCs w:val="28"/>
              </w:rPr>
              <w:t>4. Контроль и оценка результатов освоения общеобразовательной дисциплины</w:t>
            </w:r>
            <w:r w:rsidR="00BB0D47" w:rsidRPr="006B5D34">
              <w:rPr>
                <w:rFonts w:ascii="Times New Roman" w:hAnsi="Times New Roman" w:cs="Times New Roman"/>
                <w:noProof/>
                <w:webHidden/>
                <w:sz w:val="28"/>
                <w:szCs w:val="28"/>
              </w:rPr>
              <w:tab/>
            </w:r>
            <w:r w:rsidR="00BB0D47" w:rsidRPr="006B5D34">
              <w:rPr>
                <w:rFonts w:ascii="Times New Roman" w:hAnsi="Times New Roman" w:cs="Times New Roman"/>
                <w:noProof/>
                <w:webHidden/>
                <w:sz w:val="28"/>
                <w:szCs w:val="28"/>
              </w:rPr>
              <w:fldChar w:fldCharType="begin"/>
            </w:r>
            <w:r w:rsidR="00BB0D47" w:rsidRPr="006B5D34">
              <w:rPr>
                <w:rFonts w:ascii="Times New Roman" w:hAnsi="Times New Roman" w:cs="Times New Roman"/>
                <w:noProof/>
                <w:webHidden/>
                <w:sz w:val="28"/>
                <w:szCs w:val="28"/>
              </w:rPr>
              <w:instrText xml:space="preserve"> PAGEREF _Toc195775435 \h </w:instrText>
            </w:r>
            <w:r w:rsidR="00BB0D47" w:rsidRPr="006B5D34">
              <w:rPr>
                <w:rFonts w:ascii="Times New Roman" w:hAnsi="Times New Roman" w:cs="Times New Roman"/>
                <w:noProof/>
                <w:webHidden/>
                <w:sz w:val="28"/>
                <w:szCs w:val="28"/>
              </w:rPr>
            </w:r>
            <w:r w:rsidR="00BB0D47" w:rsidRPr="006B5D34">
              <w:rPr>
                <w:rFonts w:ascii="Times New Roman" w:hAnsi="Times New Roman" w:cs="Times New Roman"/>
                <w:noProof/>
                <w:webHidden/>
                <w:sz w:val="28"/>
                <w:szCs w:val="28"/>
              </w:rPr>
              <w:fldChar w:fldCharType="separate"/>
            </w:r>
            <w:r w:rsidR="00BB0D47">
              <w:rPr>
                <w:rFonts w:ascii="Times New Roman" w:hAnsi="Times New Roman" w:cs="Times New Roman"/>
                <w:noProof/>
                <w:webHidden/>
                <w:sz w:val="28"/>
                <w:szCs w:val="28"/>
              </w:rPr>
              <w:t>26</w:t>
            </w:r>
            <w:r w:rsidR="00BB0D47" w:rsidRPr="006B5D34">
              <w:rPr>
                <w:rFonts w:ascii="Times New Roman" w:hAnsi="Times New Roman" w:cs="Times New Roman"/>
                <w:noProof/>
                <w:webHidden/>
                <w:sz w:val="28"/>
                <w:szCs w:val="28"/>
              </w:rPr>
              <w:fldChar w:fldCharType="end"/>
            </w:r>
          </w:hyperlink>
        </w:p>
        <w:p w14:paraId="38BE8506" w14:textId="77777777" w:rsidR="00BB0D47" w:rsidRPr="00377CD6" w:rsidRDefault="00BB0D47" w:rsidP="00BB0D47">
          <w:pPr>
            <w:spacing w:after="0" w:line="360" w:lineRule="auto"/>
            <w:ind w:right="-1"/>
            <w:jc w:val="both"/>
            <w:rPr>
              <w:rFonts w:ascii="Times New Roman" w:hAnsi="Times New Roman" w:cs="Times New Roman"/>
            </w:rPr>
          </w:pPr>
          <w:r w:rsidRPr="006B5D34">
            <w:rPr>
              <w:rFonts w:ascii="Times New Roman" w:hAnsi="Times New Roman" w:cs="Times New Roman"/>
              <w:b/>
              <w:bCs/>
              <w:sz w:val="28"/>
              <w:szCs w:val="28"/>
            </w:rPr>
            <w:fldChar w:fldCharType="end"/>
          </w:r>
        </w:p>
      </w:sdtContent>
    </w:sdt>
    <w:p w14:paraId="00021B5D" w14:textId="77777777" w:rsidR="00BB0D47" w:rsidRPr="00377CD6" w:rsidRDefault="00BB0D47" w:rsidP="00BB0D47">
      <w:pPr>
        <w:pStyle w:val="1"/>
        <w:spacing w:before="0" w:line="240" w:lineRule="auto"/>
        <w:ind w:firstLine="709"/>
        <w:jc w:val="both"/>
        <w:rPr>
          <w:rFonts w:ascii="Times New Roman" w:hAnsi="Times New Roman" w:cs="Times New Roman"/>
          <w:sz w:val="28"/>
          <w:szCs w:val="28"/>
        </w:rPr>
      </w:pPr>
      <w:r w:rsidRPr="00377CD6">
        <w:rPr>
          <w:rFonts w:ascii="Times New Roman" w:hAnsi="Times New Roman" w:cs="Times New Roman"/>
        </w:rPr>
        <w:br w:type="page"/>
      </w:r>
      <w:bookmarkStart w:id="296" w:name="_Toc195775432"/>
      <w:r w:rsidRPr="00377CD6">
        <w:rPr>
          <w:rFonts w:ascii="Times New Roman" w:hAnsi="Times New Roman" w:cs="Times New Roman"/>
          <w:sz w:val="28"/>
          <w:szCs w:val="28"/>
        </w:rPr>
        <w:lastRenderedPageBreak/>
        <w:t>1. ОБЩАЯ ХАРАКТЕРИСТИКА  РАБОЧЕЙ</w:t>
      </w:r>
      <w:r w:rsidRPr="00BC4233">
        <w:rPr>
          <w:rFonts w:ascii="Times New Roman" w:hAnsi="Times New Roman" w:cs="Times New Roman"/>
          <w:sz w:val="28"/>
          <w:szCs w:val="28"/>
        </w:rPr>
        <w:t xml:space="preserve"> </w:t>
      </w:r>
      <w:r w:rsidRPr="00377CD6">
        <w:rPr>
          <w:rFonts w:ascii="Times New Roman" w:hAnsi="Times New Roman" w:cs="Times New Roman"/>
          <w:sz w:val="28"/>
          <w:szCs w:val="28"/>
        </w:rPr>
        <w:t>ПРОГРАММЫ</w:t>
      </w:r>
      <w:r w:rsidRPr="00BC4233">
        <w:rPr>
          <w:rFonts w:ascii="Times New Roman" w:hAnsi="Times New Roman" w:cs="Times New Roman"/>
          <w:sz w:val="28"/>
          <w:szCs w:val="28"/>
        </w:rPr>
        <w:t xml:space="preserve"> </w:t>
      </w:r>
      <w:r w:rsidRPr="00377CD6">
        <w:rPr>
          <w:rFonts w:ascii="Times New Roman" w:hAnsi="Times New Roman" w:cs="Times New Roman"/>
          <w:sz w:val="28"/>
          <w:szCs w:val="28"/>
        </w:rPr>
        <w:t>ОБЩЕОБРАЗОВАТЕЛЬНОЙ</w:t>
      </w:r>
      <w:r w:rsidRPr="00BC4233">
        <w:rPr>
          <w:rFonts w:ascii="Times New Roman" w:hAnsi="Times New Roman" w:cs="Times New Roman"/>
          <w:sz w:val="28"/>
          <w:szCs w:val="28"/>
        </w:rPr>
        <w:t xml:space="preserve"> </w:t>
      </w:r>
      <w:r w:rsidRPr="00377CD6">
        <w:rPr>
          <w:rFonts w:ascii="Times New Roman" w:hAnsi="Times New Roman" w:cs="Times New Roman"/>
          <w:sz w:val="28"/>
          <w:szCs w:val="28"/>
        </w:rPr>
        <w:t>ДИСЦИПЛИНЫ</w:t>
      </w:r>
      <w:r w:rsidRPr="00BC4233">
        <w:rPr>
          <w:rFonts w:ascii="Times New Roman" w:hAnsi="Times New Roman" w:cs="Times New Roman"/>
          <w:sz w:val="28"/>
          <w:szCs w:val="28"/>
        </w:rPr>
        <w:t xml:space="preserve"> </w:t>
      </w:r>
      <w:r w:rsidRPr="00377CD6">
        <w:rPr>
          <w:rFonts w:ascii="Times New Roman" w:hAnsi="Times New Roman" w:cs="Times New Roman"/>
          <w:sz w:val="28"/>
          <w:szCs w:val="28"/>
        </w:rPr>
        <w:t>«ХИМИЯ»</w:t>
      </w:r>
      <w:bookmarkEnd w:id="296"/>
    </w:p>
    <w:p w14:paraId="6BE06CA4" w14:textId="77777777" w:rsidR="00BB0D47" w:rsidRDefault="00BB0D47" w:rsidP="00BB0D47">
      <w:pPr>
        <w:pBdr>
          <w:top w:val="nil"/>
          <w:left w:val="nil"/>
          <w:bottom w:val="nil"/>
          <w:right w:val="nil"/>
          <w:between w:val="nil"/>
        </w:pBdr>
        <w:shd w:val="clear" w:color="auto" w:fill="FFFFFF"/>
        <w:spacing w:after="0" w:line="240" w:lineRule="auto"/>
        <w:ind w:firstLine="709"/>
        <w:jc w:val="both"/>
        <w:rPr>
          <w:rFonts w:ascii="Times New Roman" w:eastAsia="OfficinaSansBookC" w:hAnsi="Times New Roman" w:cs="Times New Roman"/>
          <w:b/>
          <w:sz w:val="28"/>
          <w:szCs w:val="28"/>
          <w:highlight w:val="white"/>
        </w:rPr>
      </w:pPr>
    </w:p>
    <w:p w14:paraId="1BB4AFB7" w14:textId="77777777" w:rsidR="00BB0D47" w:rsidRPr="00377CD6" w:rsidRDefault="00BB0D47" w:rsidP="00BB0D47">
      <w:pPr>
        <w:pBdr>
          <w:top w:val="nil"/>
          <w:left w:val="nil"/>
          <w:bottom w:val="nil"/>
          <w:right w:val="nil"/>
          <w:between w:val="nil"/>
        </w:pBdr>
        <w:shd w:val="clear" w:color="auto" w:fill="FFFFFF"/>
        <w:spacing w:after="0" w:line="360" w:lineRule="auto"/>
        <w:ind w:firstLine="709"/>
        <w:jc w:val="both"/>
        <w:rPr>
          <w:rFonts w:ascii="Times New Roman" w:eastAsia="OfficinaSansBookC" w:hAnsi="Times New Roman" w:cs="Times New Roman"/>
          <w:b/>
          <w:sz w:val="28"/>
          <w:szCs w:val="28"/>
          <w:highlight w:val="white"/>
        </w:rPr>
      </w:pPr>
      <w:r w:rsidRPr="00377CD6">
        <w:rPr>
          <w:rFonts w:ascii="Times New Roman" w:eastAsia="OfficinaSansBookC" w:hAnsi="Times New Roman" w:cs="Times New Roman"/>
          <w:b/>
          <w:sz w:val="28"/>
          <w:szCs w:val="28"/>
          <w:highlight w:val="white"/>
        </w:rPr>
        <w:t>1.1. Место дисциплины в структуре образовательной программы</w:t>
      </w:r>
      <w:r>
        <w:rPr>
          <w:rFonts w:ascii="Times New Roman" w:eastAsia="OfficinaSansBookC" w:hAnsi="Times New Roman" w:cs="Times New Roman"/>
          <w:b/>
          <w:sz w:val="28"/>
          <w:szCs w:val="28"/>
          <w:highlight w:val="white"/>
        </w:rPr>
        <w:t xml:space="preserve"> СПО</w:t>
      </w:r>
    </w:p>
    <w:p w14:paraId="7DC5C28A" w14:textId="77777777" w:rsidR="00BB0D47" w:rsidRPr="00BC4233" w:rsidRDefault="00BB0D47" w:rsidP="00BB0D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b/>
          <w:sz w:val="24"/>
          <w:szCs w:val="20"/>
          <w:vertAlign w:val="superscript"/>
        </w:rPr>
      </w:pPr>
      <w:bookmarkStart w:id="297" w:name="_Hlk190076821"/>
      <w:r w:rsidRPr="00377CD6">
        <w:rPr>
          <w:rFonts w:ascii="Times New Roman" w:eastAsia="OfficinaSansBookC" w:hAnsi="Times New Roman" w:cs="Times New Roman"/>
          <w:sz w:val="28"/>
          <w:szCs w:val="28"/>
        </w:rPr>
        <w:t xml:space="preserve">Общеобразовательная дисциплина «Химия» </w:t>
      </w:r>
      <w:r w:rsidRPr="00377CD6">
        <w:rPr>
          <w:rFonts w:ascii="Times New Roman" w:hAnsi="Times New Roman" w:cs="Times New Roman"/>
          <w:sz w:val="28"/>
        </w:rPr>
        <w:t xml:space="preserve">является обязательной частью общеобразовательного цикла образовательной программы в соответствии с ФГОС </w:t>
      </w:r>
      <w:r>
        <w:rPr>
          <w:rFonts w:ascii="Times New Roman" w:hAnsi="Times New Roman" w:cs="Times New Roman"/>
          <w:sz w:val="28"/>
        </w:rPr>
        <w:t xml:space="preserve">СПО </w:t>
      </w:r>
      <w:r w:rsidRPr="00377CD6">
        <w:rPr>
          <w:rFonts w:ascii="Times New Roman" w:hAnsi="Times New Roman" w:cs="Times New Roman"/>
          <w:sz w:val="28"/>
        </w:rPr>
        <w:t>по</w:t>
      </w:r>
      <w:r>
        <w:rPr>
          <w:rFonts w:ascii="Times New Roman" w:hAnsi="Times New Roman" w:cs="Times New Roman"/>
          <w:sz w:val="28"/>
        </w:rPr>
        <w:t xml:space="preserve"> специальности 43.02.17 Технологии индустрии красоты.</w:t>
      </w:r>
    </w:p>
    <w:bookmarkEnd w:id="297"/>
    <w:p w14:paraId="26C517C7" w14:textId="77777777" w:rsidR="00BB0D47" w:rsidRPr="00E30DC9" w:rsidRDefault="00BB0D47" w:rsidP="00BB0D47">
      <w:pPr>
        <w:spacing w:after="0" w:line="360" w:lineRule="auto"/>
        <w:ind w:firstLine="709"/>
        <w:jc w:val="both"/>
        <w:rPr>
          <w:rFonts w:ascii="Times New Roman" w:eastAsia="OfficinaSansBookC" w:hAnsi="Times New Roman" w:cs="Times New Roman"/>
          <w:bCs/>
          <w:sz w:val="28"/>
          <w:szCs w:val="28"/>
        </w:rPr>
      </w:pPr>
      <w:r w:rsidRPr="00E30DC9">
        <w:rPr>
          <w:rFonts w:ascii="Times New Roman" w:eastAsia="OfficinaSansBookC" w:hAnsi="Times New Roman" w:cs="Times New Roman"/>
          <w:bCs/>
          <w:sz w:val="28"/>
          <w:szCs w:val="28"/>
        </w:rPr>
        <w:t xml:space="preserve">Прикладной модуль включает </w:t>
      </w:r>
      <w:r>
        <w:rPr>
          <w:rFonts w:ascii="Times New Roman" w:eastAsia="OfficinaSansBookC" w:hAnsi="Times New Roman" w:cs="Times New Roman"/>
          <w:bCs/>
          <w:sz w:val="28"/>
          <w:szCs w:val="28"/>
        </w:rPr>
        <w:t>р</w:t>
      </w:r>
      <w:r w:rsidRPr="00E30DC9">
        <w:rPr>
          <w:rFonts w:ascii="Times New Roman" w:eastAsia="OfficinaSansBookC" w:hAnsi="Times New Roman" w:cs="Times New Roman"/>
          <w:bCs/>
          <w:sz w:val="28"/>
          <w:szCs w:val="28"/>
        </w:rPr>
        <w:t>аздел 8 «Химия в быту и производственной деятельности человека»</w:t>
      </w:r>
      <w:r>
        <w:rPr>
          <w:rFonts w:ascii="Times New Roman" w:eastAsia="OfficinaSansBookC" w:hAnsi="Times New Roman" w:cs="Times New Roman"/>
          <w:bCs/>
          <w:sz w:val="28"/>
          <w:szCs w:val="28"/>
        </w:rPr>
        <w:t xml:space="preserve">, который </w:t>
      </w:r>
      <w:r w:rsidRPr="00E30DC9">
        <w:rPr>
          <w:rFonts w:ascii="Times New Roman" w:eastAsia="OfficinaSansBookC" w:hAnsi="Times New Roman" w:cs="Times New Roman"/>
          <w:bCs/>
          <w:sz w:val="28"/>
          <w:szCs w:val="28"/>
        </w:rPr>
        <w:t xml:space="preserve">реализуется для всех профессий/специальностей </w:t>
      </w:r>
      <w:bookmarkStart w:id="298" w:name="_Hlk190077601"/>
      <w:r>
        <w:rPr>
          <w:rFonts w:ascii="Times New Roman" w:eastAsia="OfficinaSansBookC" w:hAnsi="Times New Roman" w:cs="Times New Roman"/>
          <w:bCs/>
          <w:sz w:val="28"/>
          <w:szCs w:val="28"/>
        </w:rPr>
        <w:t>методом решения</w:t>
      </w:r>
      <w:r w:rsidRPr="00E30DC9">
        <w:rPr>
          <w:rFonts w:ascii="Times New Roman" w:eastAsia="OfficinaSansBookC" w:hAnsi="Times New Roman" w:cs="Times New Roman"/>
          <w:bCs/>
          <w:sz w:val="28"/>
          <w:szCs w:val="28"/>
        </w:rPr>
        <w:t xml:space="preserve"> </w:t>
      </w:r>
      <w:bookmarkEnd w:id="298"/>
      <w:r w:rsidRPr="00E30DC9">
        <w:rPr>
          <w:rFonts w:ascii="Times New Roman" w:eastAsia="OfficinaSansBookC" w:hAnsi="Times New Roman" w:cs="Times New Roman"/>
          <w:bCs/>
          <w:sz w:val="28"/>
          <w:szCs w:val="28"/>
        </w:rPr>
        <w:t xml:space="preserve">кейсов, связанных с экологической безопасностью и оценкой последствий бытовой и производственной деятельности, </w:t>
      </w:r>
      <w:bookmarkStart w:id="299" w:name="_Hlk190077650"/>
      <w:r>
        <w:rPr>
          <w:rFonts w:ascii="Times New Roman" w:eastAsia="OfficinaSansBookC" w:hAnsi="Times New Roman" w:cs="Times New Roman"/>
          <w:bCs/>
          <w:sz w:val="28"/>
          <w:szCs w:val="28"/>
        </w:rPr>
        <w:t>соответствующей</w:t>
      </w:r>
      <w:bookmarkEnd w:id="299"/>
      <w:r w:rsidRPr="00E30DC9">
        <w:rPr>
          <w:rFonts w:ascii="Times New Roman" w:eastAsia="OfficinaSansBookC" w:hAnsi="Times New Roman" w:cs="Times New Roman"/>
          <w:bCs/>
          <w:sz w:val="28"/>
          <w:szCs w:val="28"/>
        </w:rPr>
        <w:t xml:space="preserve"> отраслям будущей профессиональной деятельности обучающихся.</w:t>
      </w:r>
    </w:p>
    <w:p w14:paraId="722DF9A4" w14:textId="77777777" w:rsidR="00BB0D47" w:rsidRPr="00377CD6" w:rsidRDefault="00BB0D47" w:rsidP="00BB0D47">
      <w:pPr>
        <w:spacing w:after="0" w:line="360" w:lineRule="auto"/>
        <w:ind w:firstLine="709"/>
        <w:jc w:val="both"/>
        <w:rPr>
          <w:rFonts w:ascii="Times New Roman" w:eastAsia="OfficinaSansBookC" w:hAnsi="Times New Roman" w:cs="Times New Roman"/>
          <w:sz w:val="28"/>
          <w:szCs w:val="28"/>
        </w:rPr>
      </w:pPr>
      <w:r w:rsidRPr="00377CD6">
        <w:rPr>
          <w:rFonts w:ascii="Times New Roman" w:eastAsia="OfficinaSansBookC" w:hAnsi="Times New Roman" w:cs="Times New Roman"/>
          <w:b/>
          <w:sz w:val="28"/>
          <w:szCs w:val="28"/>
        </w:rPr>
        <w:t>1.2. Цели и планируемые результаты освоения дисциплины</w:t>
      </w:r>
    </w:p>
    <w:p w14:paraId="68CF0C4D" w14:textId="77777777" w:rsidR="00BB0D47" w:rsidRPr="00377CD6"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OfficinaSansBookC" w:hAnsi="Times New Roman" w:cs="Times New Roman"/>
          <w:sz w:val="28"/>
          <w:szCs w:val="28"/>
          <w:highlight w:val="white"/>
        </w:rPr>
      </w:pPr>
      <w:r w:rsidRPr="00377CD6">
        <w:rPr>
          <w:rFonts w:ascii="Times New Roman" w:eastAsia="OfficinaSansBookC" w:hAnsi="Times New Roman" w:cs="Times New Roman"/>
          <w:b/>
          <w:sz w:val="28"/>
          <w:szCs w:val="28"/>
        </w:rPr>
        <w:t>1.2.1. Цели и задачи дисциплины</w:t>
      </w:r>
    </w:p>
    <w:p w14:paraId="6A17CC66" w14:textId="77777777" w:rsidR="00BB0D47" w:rsidRPr="00377CD6" w:rsidRDefault="00BB0D47" w:rsidP="00BB0D47">
      <w:pPr>
        <w:shd w:val="clear" w:color="auto" w:fill="FFFFFF"/>
        <w:spacing w:after="0" w:line="360" w:lineRule="auto"/>
        <w:ind w:firstLine="720"/>
        <w:jc w:val="both"/>
        <w:rPr>
          <w:rFonts w:ascii="Times New Roman" w:eastAsia="OfficinaSansBookC" w:hAnsi="Times New Roman" w:cs="Times New Roman"/>
          <w:sz w:val="28"/>
          <w:szCs w:val="28"/>
        </w:rPr>
      </w:pPr>
      <w:bookmarkStart w:id="300" w:name="_Hlk190080847"/>
      <w:r w:rsidRPr="00377CD6">
        <w:rPr>
          <w:rFonts w:ascii="Times New Roman" w:eastAsia="OfficinaSansBookC" w:hAnsi="Times New Roman" w:cs="Times New Roman"/>
          <w:sz w:val="28"/>
          <w:szCs w:val="28"/>
        </w:rPr>
        <w:t xml:space="preserve">Содержание программы общеобразовательной дисциплины «Химия» направлено на достижение следующих </w:t>
      </w:r>
      <w:r w:rsidRPr="00377CD6">
        <w:rPr>
          <w:rFonts w:ascii="Times New Roman" w:eastAsia="OfficinaSansBookC" w:hAnsi="Times New Roman" w:cs="Times New Roman"/>
          <w:b/>
          <w:bCs/>
          <w:sz w:val="28"/>
          <w:szCs w:val="28"/>
        </w:rPr>
        <w:t>целей</w:t>
      </w:r>
      <w:r w:rsidRPr="00377CD6">
        <w:rPr>
          <w:rFonts w:ascii="Times New Roman" w:eastAsia="OfficinaSansBookC" w:hAnsi="Times New Roman" w:cs="Times New Roman"/>
          <w:sz w:val="28"/>
          <w:szCs w:val="28"/>
        </w:rPr>
        <w:t>:</w:t>
      </w:r>
      <w:r w:rsidRPr="00377CD6">
        <w:rPr>
          <w:rFonts w:ascii="Times New Roman" w:eastAsia="OfficinaSansBookC" w:hAnsi="Times New Roman" w:cs="Times New Roman"/>
          <w:sz w:val="28"/>
          <w:szCs w:val="28"/>
          <w:highlight w:val="white"/>
        </w:rPr>
        <w:t xml:space="preserve"> </w:t>
      </w:r>
    </w:p>
    <w:p w14:paraId="2E094A82" w14:textId="77777777" w:rsidR="00BB0D47" w:rsidRPr="00377CD6" w:rsidRDefault="00BB0D47" w:rsidP="007A5D8B">
      <w:pPr>
        <w:pStyle w:val="a9"/>
        <w:numPr>
          <w:ilvl w:val="0"/>
          <w:numId w:val="57"/>
        </w:numPr>
        <w:shd w:val="clear" w:color="auto" w:fill="FFFFFF"/>
        <w:suppressAutoHyphens w:val="0"/>
        <w:spacing w:after="0" w:line="360" w:lineRule="auto"/>
        <w:ind w:left="0" w:firstLine="720"/>
        <w:jc w:val="both"/>
        <w:rPr>
          <w:rFonts w:ascii="Times New Roman" w:eastAsia="OfficinaSansBookC" w:hAnsi="Times New Roman"/>
          <w:sz w:val="28"/>
          <w:szCs w:val="28"/>
        </w:rPr>
      </w:pPr>
      <w:r w:rsidRPr="00377CD6">
        <w:rPr>
          <w:rFonts w:ascii="Times New Roman" w:eastAsia="OfficinaSansBookC" w:hAnsi="Times New Roman"/>
          <w:sz w:val="28"/>
          <w:szCs w:val="28"/>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14:paraId="357C34D2" w14:textId="77777777" w:rsidR="00BB0D47" w:rsidRPr="00377CD6" w:rsidRDefault="00BB0D47" w:rsidP="007A5D8B">
      <w:pPr>
        <w:pStyle w:val="a9"/>
        <w:numPr>
          <w:ilvl w:val="0"/>
          <w:numId w:val="57"/>
        </w:numPr>
        <w:shd w:val="clear" w:color="auto" w:fill="FFFFFF"/>
        <w:suppressAutoHyphens w:val="0"/>
        <w:spacing w:after="0" w:line="360" w:lineRule="auto"/>
        <w:ind w:left="0" w:firstLine="720"/>
        <w:jc w:val="both"/>
        <w:rPr>
          <w:rFonts w:ascii="Times New Roman" w:eastAsia="OfficinaSansBookC" w:hAnsi="Times New Roman"/>
          <w:sz w:val="28"/>
          <w:szCs w:val="28"/>
        </w:rPr>
      </w:pPr>
      <w:r w:rsidRPr="00377CD6">
        <w:rPr>
          <w:rFonts w:ascii="Times New Roman" w:eastAsia="OfficinaSansBookC" w:hAnsi="Times New Roman"/>
          <w:sz w:val="28"/>
          <w:szCs w:val="28"/>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14:paraId="79031CB9" w14:textId="77777777" w:rsidR="00BB0D47" w:rsidRPr="00377CD6" w:rsidRDefault="00BB0D47" w:rsidP="007A5D8B">
      <w:pPr>
        <w:pStyle w:val="a9"/>
        <w:numPr>
          <w:ilvl w:val="0"/>
          <w:numId w:val="57"/>
        </w:numPr>
        <w:shd w:val="clear" w:color="auto" w:fill="FFFFFF"/>
        <w:suppressAutoHyphens w:val="0"/>
        <w:spacing w:after="0" w:line="360" w:lineRule="auto"/>
        <w:ind w:left="0" w:firstLine="720"/>
        <w:jc w:val="both"/>
        <w:rPr>
          <w:rFonts w:ascii="Times New Roman" w:eastAsia="OfficinaSansBookC" w:hAnsi="Times New Roman"/>
          <w:sz w:val="28"/>
          <w:szCs w:val="28"/>
          <w:highlight w:val="white"/>
        </w:rPr>
      </w:pPr>
      <w:r w:rsidRPr="00377CD6">
        <w:rPr>
          <w:rFonts w:ascii="Times New Roman" w:eastAsia="OfficinaSansBookC" w:hAnsi="Times New Roman"/>
          <w:sz w:val="28"/>
          <w:szCs w:val="28"/>
        </w:rPr>
        <w:lastRenderedPageBreak/>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p w14:paraId="0771ED81" w14:textId="77777777" w:rsidR="00BB0D47" w:rsidRPr="00377CD6" w:rsidRDefault="00BB0D47" w:rsidP="00BB0D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Times New Roman" w:eastAsia="OfficinaSansBookC" w:hAnsi="Times New Roman" w:cs="Times New Roman"/>
          <w:b/>
          <w:sz w:val="28"/>
          <w:szCs w:val="28"/>
          <w:highlight w:val="white"/>
        </w:rPr>
      </w:pPr>
      <w:bookmarkStart w:id="301" w:name="_Hlk190080914"/>
      <w:bookmarkEnd w:id="300"/>
      <w:r w:rsidRPr="00377CD6">
        <w:rPr>
          <w:rFonts w:ascii="Times New Roman" w:eastAsia="OfficinaSansBookC" w:hAnsi="Times New Roman" w:cs="Times New Roman"/>
          <w:b/>
          <w:sz w:val="28"/>
          <w:szCs w:val="28"/>
        </w:rPr>
        <w:t>Задачи дисциплины:</w:t>
      </w:r>
    </w:p>
    <w:p w14:paraId="38B130ED" w14:textId="77777777" w:rsidR="00BB0D47" w:rsidRPr="00377CD6" w:rsidRDefault="00BB0D47" w:rsidP="007A5D8B">
      <w:pPr>
        <w:pStyle w:val="a9"/>
        <w:numPr>
          <w:ilvl w:val="0"/>
          <w:numId w:val="58"/>
        </w:numPr>
        <w:tabs>
          <w:tab w:val="left" w:pos="709"/>
          <w:tab w:val="left" w:pos="851"/>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ind w:left="0" w:firstLine="720"/>
        <w:jc w:val="both"/>
        <w:rPr>
          <w:rFonts w:ascii="Times New Roman" w:eastAsia="OfficinaSansBookC" w:hAnsi="Times New Roman"/>
          <w:sz w:val="28"/>
          <w:szCs w:val="28"/>
        </w:rPr>
      </w:pPr>
      <w:r w:rsidRPr="00377CD6">
        <w:rPr>
          <w:rFonts w:ascii="Times New Roman" w:eastAsia="OfficinaSansBookC" w:hAnsi="Times New Roman"/>
          <w:sz w:val="28"/>
          <w:szCs w:val="28"/>
        </w:rPr>
        <w:t xml:space="preserve">сформировать </w:t>
      </w:r>
      <w:bookmarkStart w:id="302" w:name="_Hlk188281108"/>
      <w:r w:rsidRPr="00377CD6">
        <w:rPr>
          <w:rFonts w:ascii="Times New Roman" w:eastAsia="OfficinaSansBookC" w:hAnsi="Times New Roman"/>
          <w:sz w:val="28"/>
          <w:szCs w:val="28"/>
        </w:rPr>
        <w:t xml:space="preserve">понимание закономерностей протекания химических процессов и явлений в окружающей среде, </w:t>
      </w:r>
      <w:bookmarkEnd w:id="302"/>
      <w:r w:rsidRPr="00377CD6">
        <w:rPr>
          <w:rFonts w:ascii="Times New Roman" w:eastAsia="OfficinaSansBookC" w:hAnsi="Times New Roman"/>
          <w:sz w:val="28"/>
          <w:szCs w:val="28"/>
        </w:rPr>
        <w:t>а также их связь с целостной научной картиной мира и другими естественными науками;</w:t>
      </w:r>
    </w:p>
    <w:p w14:paraId="00AEBD62" w14:textId="77777777" w:rsidR="00BB0D47" w:rsidRPr="00377CD6" w:rsidRDefault="00BB0D47" w:rsidP="007A5D8B">
      <w:pPr>
        <w:pStyle w:val="a9"/>
        <w:numPr>
          <w:ilvl w:val="0"/>
          <w:numId w:val="58"/>
        </w:numPr>
        <w:shd w:val="clear" w:color="auto" w:fill="FFFFFF"/>
        <w:tabs>
          <w:tab w:val="left" w:pos="709"/>
        </w:tabs>
        <w:suppressAutoHyphens w:val="0"/>
        <w:spacing w:after="0" w:line="360" w:lineRule="auto"/>
        <w:ind w:left="0" w:firstLine="720"/>
        <w:jc w:val="both"/>
        <w:rPr>
          <w:rFonts w:ascii="Times New Roman" w:eastAsia="OfficinaSansBookC" w:hAnsi="Times New Roman"/>
          <w:sz w:val="28"/>
          <w:szCs w:val="28"/>
        </w:rPr>
      </w:pPr>
      <w:r w:rsidRPr="00377CD6">
        <w:rPr>
          <w:rFonts w:ascii="Times New Roman" w:eastAsia="OfficinaSansBookC" w:hAnsi="Times New Roman"/>
          <w:sz w:val="28"/>
          <w:szCs w:val="28"/>
        </w:rPr>
        <w:t>развить умения составлять формулы неорганических и органических веществ, уравнения химических реакций, объяснять их смысл, интерпретировать результаты химических экспериментов,</w:t>
      </w:r>
    </w:p>
    <w:p w14:paraId="4AA3FE71" w14:textId="77777777" w:rsidR="00BB0D47" w:rsidRPr="00377CD6" w:rsidRDefault="00BB0D47" w:rsidP="007A5D8B">
      <w:pPr>
        <w:pStyle w:val="a9"/>
        <w:numPr>
          <w:ilvl w:val="0"/>
          <w:numId w:val="58"/>
        </w:numPr>
        <w:shd w:val="clear" w:color="auto" w:fill="FFFFFF"/>
        <w:tabs>
          <w:tab w:val="left" w:pos="709"/>
        </w:tabs>
        <w:suppressAutoHyphens w:val="0"/>
        <w:spacing w:after="0" w:line="360" w:lineRule="auto"/>
        <w:ind w:left="0" w:firstLine="720"/>
        <w:jc w:val="both"/>
        <w:rPr>
          <w:rFonts w:ascii="Times New Roman" w:eastAsia="OfficinaSansBookC" w:hAnsi="Times New Roman"/>
          <w:sz w:val="28"/>
          <w:szCs w:val="28"/>
        </w:rPr>
      </w:pPr>
      <w:r w:rsidRPr="00377CD6">
        <w:rPr>
          <w:rFonts w:ascii="Times New Roman" w:eastAsia="OfficinaSansBookC" w:hAnsi="Times New Roman"/>
          <w:sz w:val="28"/>
          <w:szCs w:val="28"/>
        </w:rPr>
        <w:t>сформировать навыки проведения простейших химических экспериментальных исследований с соблюдением правил безопасного обращения с веществами и лабораторным оборудованием;</w:t>
      </w:r>
    </w:p>
    <w:p w14:paraId="1065047B" w14:textId="77777777" w:rsidR="00BB0D47" w:rsidRPr="00377CD6" w:rsidRDefault="00BB0D47" w:rsidP="007A5D8B">
      <w:pPr>
        <w:pStyle w:val="a9"/>
        <w:numPr>
          <w:ilvl w:val="0"/>
          <w:numId w:val="58"/>
        </w:numPr>
        <w:shd w:val="clear" w:color="auto" w:fill="FFFFFF"/>
        <w:tabs>
          <w:tab w:val="left" w:pos="709"/>
        </w:tabs>
        <w:suppressAutoHyphens w:val="0"/>
        <w:spacing w:after="0" w:line="360" w:lineRule="auto"/>
        <w:ind w:left="0" w:firstLine="720"/>
        <w:jc w:val="both"/>
        <w:rPr>
          <w:rFonts w:ascii="Times New Roman" w:eastAsia="OfficinaSansBookC" w:hAnsi="Times New Roman"/>
          <w:sz w:val="28"/>
          <w:szCs w:val="28"/>
        </w:rPr>
      </w:pPr>
      <w:r w:rsidRPr="00377CD6">
        <w:rPr>
          <w:rFonts w:ascii="Times New Roman" w:eastAsia="OfficinaSansBookC" w:hAnsi="Times New Roman"/>
          <w:sz w:val="28"/>
          <w:szCs w:val="28"/>
        </w:rPr>
        <w:t>развить умения находить, анализировать и использовать информацию химического характера из различных информационных источников, включая учебную литературу, научные публикации и интернет-ресурсы;</w:t>
      </w:r>
    </w:p>
    <w:p w14:paraId="0E698FF2" w14:textId="77777777" w:rsidR="00BB0D47" w:rsidRPr="006F5F9A" w:rsidRDefault="00BB0D47" w:rsidP="007A5D8B">
      <w:pPr>
        <w:pStyle w:val="a9"/>
        <w:numPr>
          <w:ilvl w:val="0"/>
          <w:numId w:val="58"/>
        </w:numPr>
        <w:shd w:val="clear" w:color="auto" w:fill="FFFFFF"/>
        <w:tabs>
          <w:tab w:val="left" w:pos="709"/>
        </w:tabs>
        <w:suppressAutoHyphens w:val="0"/>
        <w:spacing w:after="0" w:line="360" w:lineRule="auto"/>
        <w:ind w:left="0" w:firstLine="720"/>
        <w:jc w:val="both"/>
        <w:rPr>
          <w:rFonts w:ascii="Times New Roman" w:eastAsia="OfficinaSansBookC" w:hAnsi="Times New Roman"/>
          <w:sz w:val="28"/>
          <w:szCs w:val="28"/>
        </w:rPr>
      </w:pPr>
      <w:r w:rsidRPr="006F5F9A">
        <w:rPr>
          <w:rFonts w:ascii="Times New Roman" w:eastAsia="OfficinaSansBookC" w:hAnsi="Times New Roman"/>
          <w:sz w:val="28"/>
          <w:szCs w:val="28"/>
        </w:rPr>
        <w:t>сформировать умения прогнозировать последствия своей деятельности и химических природных, бытовых и производственных процессов, учитывая возможные экологические и социальные воздействия;</w:t>
      </w:r>
    </w:p>
    <w:p w14:paraId="02C3DF4E" w14:textId="77777777" w:rsidR="00BB0D47" w:rsidRPr="00CF04D6" w:rsidRDefault="00BB0D47" w:rsidP="007A5D8B">
      <w:pPr>
        <w:pStyle w:val="a9"/>
        <w:numPr>
          <w:ilvl w:val="0"/>
          <w:numId w:val="58"/>
        </w:numPr>
        <w:shd w:val="clear" w:color="auto" w:fill="FFFFFF"/>
        <w:tabs>
          <w:tab w:val="left" w:pos="709"/>
        </w:tabs>
        <w:suppressAutoHyphens w:val="0"/>
        <w:spacing w:after="0" w:line="360" w:lineRule="auto"/>
        <w:ind w:left="0" w:firstLine="720"/>
        <w:jc w:val="both"/>
        <w:rPr>
          <w:rFonts w:ascii="Times New Roman" w:eastAsia="OfficinaSansBookC" w:hAnsi="Times New Roman"/>
          <w:sz w:val="28"/>
          <w:szCs w:val="28"/>
        </w:rPr>
      </w:pPr>
      <w:r w:rsidRPr="006F5F9A">
        <w:rPr>
          <w:rFonts w:ascii="Times New Roman" w:eastAsia="OfficinaSansBookC" w:hAnsi="Times New Roman"/>
          <w:sz w:val="28"/>
          <w:szCs w:val="28"/>
        </w:rPr>
        <w:t>сформировать понимание значимости достижений химической науки и технологий для развития социальной и производственной сфер с умением приводить примеры их применения в различных сферах жизни.</w:t>
      </w:r>
    </w:p>
    <w:bookmarkEnd w:id="301"/>
    <w:p w14:paraId="2F5A6324" w14:textId="77777777" w:rsidR="00BB0D47" w:rsidRPr="00377CD6" w:rsidRDefault="00BB0D47" w:rsidP="00BB0D47">
      <w:pPr>
        <w:spacing w:after="0" w:line="360" w:lineRule="auto"/>
        <w:ind w:firstLine="709"/>
        <w:jc w:val="both"/>
        <w:rPr>
          <w:rFonts w:ascii="Times New Roman" w:hAnsi="Times New Roman" w:cs="Times New Roman"/>
          <w:b/>
          <w:sz w:val="28"/>
        </w:rPr>
      </w:pPr>
      <w:r w:rsidRPr="00377CD6">
        <w:rPr>
          <w:rFonts w:ascii="Times New Roman" w:hAnsi="Times New Roman" w:cs="Times New Roman"/>
          <w:b/>
          <w:sz w:val="28"/>
        </w:rPr>
        <w:t>1.2.2. Планируемые результаты освоения общеобразовательной дисциплины в соответствии с ФГОС СПО и на основе ФГОС СОО</w:t>
      </w:r>
    </w:p>
    <w:p w14:paraId="399A3193" w14:textId="77777777" w:rsidR="00BB0D47" w:rsidRPr="00387CD7" w:rsidRDefault="00BB0D47" w:rsidP="00BB0D47">
      <w:pPr>
        <w:spacing w:after="0" w:line="360" w:lineRule="auto"/>
        <w:ind w:firstLine="709"/>
        <w:jc w:val="both"/>
        <w:rPr>
          <w:rFonts w:ascii="Times New Roman" w:hAnsi="Times New Roman" w:cs="Times New Roman"/>
          <w:b/>
          <w:sz w:val="28"/>
        </w:rPr>
        <w:sectPr w:rsidR="00BB0D47" w:rsidRPr="00387CD7" w:rsidSect="001C539B">
          <w:pgSz w:w="11906" w:h="16838"/>
          <w:pgMar w:top="1134" w:right="851" w:bottom="1134" w:left="1701" w:header="709" w:footer="709" w:gutter="0"/>
          <w:pgNumType w:start="2"/>
          <w:cols w:space="720"/>
          <w:docGrid w:linePitch="299"/>
        </w:sectPr>
      </w:pPr>
      <w:bookmarkStart w:id="303" w:name="_Hlk190080926"/>
      <w:r w:rsidRPr="00377CD6">
        <w:rPr>
          <w:rFonts w:ascii="Times New Roman" w:hAnsi="Times New Roman" w:cs="Times New Roman"/>
          <w:sz w:val="28"/>
        </w:rPr>
        <w:t xml:space="preserve">Особое значение общеобразовательная дисциплина «Химия» имеет при формировании и развитии ОК </w:t>
      </w:r>
      <w:r>
        <w:rPr>
          <w:rFonts w:ascii="Times New Roman" w:hAnsi="Times New Roman" w:cs="Times New Roman"/>
          <w:sz w:val="28"/>
        </w:rPr>
        <w:t>0</w:t>
      </w:r>
      <w:r w:rsidRPr="00377CD6">
        <w:rPr>
          <w:rFonts w:ascii="Times New Roman" w:hAnsi="Times New Roman" w:cs="Times New Roman"/>
          <w:sz w:val="28"/>
        </w:rPr>
        <w:t xml:space="preserve">1; ОК </w:t>
      </w:r>
      <w:r>
        <w:rPr>
          <w:rFonts w:ascii="Times New Roman" w:hAnsi="Times New Roman" w:cs="Times New Roman"/>
          <w:sz w:val="28"/>
        </w:rPr>
        <w:t>0</w:t>
      </w:r>
      <w:r w:rsidRPr="00377CD6">
        <w:rPr>
          <w:rFonts w:ascii="Times New Roman" w:hAnsi="Times New Roman" w:cs="Times New Roman"/>
          <w:sz w:val="28"/>
        </w:rPr>
        <w:t xml:space="preserve">2; ОК </w:t>
      </w:r>
      <w:r>
        <w:rPr>
          <w:rFonts w:ascii="Times New Roman" w:hAnsi="Times New Roman" w:cs="Times New Roman"/>
          <w:sz w:val="28"/>
        </w:rPr>
        <w:t>0</w:t>
      </w:r>
      <w:r w:rsidRPr="00377CD6">
        <w:rPr>
          <w:rFonts w:ascii="Times New Roman" w:hAnsi="Times New Roman" w:cs="Times New Roman"/>
          <w:sz w:val="28"/>
        </w:rPr>
        <w:t xml:space="preserve">4; ОК </w:t>
      </w:r>
      <w:r>
        <w:rPr>
          <w:rFonts w:ascii="Times New Roman" w:hAnsi="Times New Roman" w:cs="Times New Roman"/>
          <w:sz w:val="28"/>
        </w:rPr>
        <w:t>0</w:t>
      </w:r>
      <w:r w:rsidRPr="00377CD6">
        <w:rPr>
          <w:rFonts w:ascii="Times New Roman" w:hAnsi="Times New Roman" w:cs="Times New Roman"/>
          <w:sz w:val="28"/>
        </w:rPr>
        <w:t>7 и ПК, представленных в</w:t>
      </w:r>
      <w:r w:rsidRPr="00377CD6">
        <w:rPr>
          <w:rFonts w:ascii="Times New Roman" w:hAnsi="Times New Roman" w:cs="Times New Roman"/>
          <w:i/>
          <w:sz w:val="28"/>
        </w:rPr>
        <w:t xml:space="preserve"> </w:t>
      </w:r>
      <w:r w:rsidRPr="00377CD6">
        <w:rPr>
          <w:rFonts w:ascii="Times New Roman" w:hAnsi="Times New Roman" w:cs="Times New Roman"/>
          <w:sz w:val="28"/>
        </w:rPr>
        <w:t>актуализированных</w:t>
      </w:r>
      <w:r w:rsidRPr="00377CD6">
        <w:rPr>
          <w:rFonts w:ascii="Times New Roman" w:hAnsi="Times New Roman" w:cs="Times New Roman"/>
          <w:i/>
          <w:sz w:val="28"/>
        </w:rPr>
        <w:t xml:space="preserve"> </w:t>
      </w:r>
      <w:r w:rsidRPr="00377CD6">
        <w:rPr>
          <w:rFonts w:ascii="Times New Roman" w:hAnsi="Times New Roman" w:cs="Times New Roman"/>
          <w:sz w:val="28"/>
        </w:rPr>
        <w:t>ФГОС СПО по профессии/специальности</w:t>
      </w:r>
      <w:bookmarkEnd w:id="303"/>
      <w:r>
        <w:rPr>
          <w:rFonts w:ascii="Times New Roman" w:hAnsi="Times New Roman" w:cs="Times New Roman"/>
          <w:sz w:val="28"/>
        </w:rPr>
        <w:t>.</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5812"/>
        <w:gridCol w:w="6379"/>
      </w:tblGrid>
      <w:tr w:rsidR="00BB0D47" w:rsidRPr="00377CD6" w14:paraId="6427B203" w14:textId="77777777" w:rsidTr="003B3EDF">
        <w:trPr>
          <w:cantSplit/>
          <w:trHeight w:val="270"/>
        </w:trPr>
        <w:tc>
          <w:tcPr>
            <w:tcW w:w="2405" w:type="dxa"/>
            <w:vMerge w:val="restart"/>
            <w:vAlign w:val="center"/>
          </w:tcPr>
          <w:p w14:paraId="6B6CA88B"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bookmarkStart w:id="304" w:name="_Hlk190081900"/>
            <w:r w:rsidRPr="00377CD6">
              <w:rPr>
                <w:rFonts w:ascii="Times New Roman" w:eastAsia="OfficinaSansBookC" w:hAnsi="Times New Roman" w:cs="Times New Roman"/>
                <w:b/>
                <w:sz w:val="24"/>
                <w:szCs w:val="24"/>
              </w:rPr>
              <w:lastRenderedPageBreak/>
              <w:t>Код и наименование формируемых компетенций</w:t>
            </w:r>
          </w:p>
        </w:tc>
        <w:tc>
          <w:tcPr>
            <w:tcW w:w="12191" w:type="dxa"/>
            <w:gridSpan w:val="2"/>
            <w:vAlign w:val="center"/>
          </w:tcPr>
          <w:p w14:paraId="428ADC06"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Планируемые результаты освоения дисциплины</w:t>
            </w:r>
          </w:p>
        </w:tc>
      </w:tr>
      <w:tr w:rsidR="00BB0D47" w:rsidRPr="00377CD6" w14:paraId="68510F4C" w14:textId="77777777" w:rsidTr="003B3EDF">
        <w:trPr>
          <w:cantSplit/>
          <w:trHeight w:val="563"/>
        </w:trPr>
        <w:tc>
          <w:tcPr>
            <w:tcW w:w="2405" w:type="dxa"/>
            <w:vMerge/>
            <w:vAlign w:val="center"/>
          </w:tcPr>
          <w:p w14:paraId="61E50324" w14:textId="77777777" w:rsidR="00BB0D47" w:rsidRPr="00377CD6" w:rsidRDefault="00BB0D47" w:rsidP="003B3EDF">
            <w:pPr>
              <w:widowControl w:val="0"/>
              <w:spacing w:after="0" w:line="276" w:lineRule="auto"/>
              <w:rPr>
                <w:rFonts w:ascii="Times New Roman" w:eastAsia="OfficinaSansBookC" w:hAnsi="Times New Roman" w:cs="Times New Roman"/>
                <w:b/>
                <w:sz w:val="24"/>
                <w:szCs w:val="24"/>
              </w:rPr>
            </w:pPr>
          </w:p>
        </w:tc>
        <w:tc>
          <w:tcPr>
            <w:tcW w:w="5812" w:type="dxa"/>
            <w:vAlign w:val="center"/>
          </w:tcPr>
          <w:p w14:paraId="29B6650E"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Общие</w:t>
            </w:r>
            <w:r w:rsidRPr="00377CD6">
              <w:rPr>
                <w:rFonts w:ascii="Times New Roman" w:eastAsia="OfficinaSansBookC" w:hAnsi="Times New Roman" w:cs="Times New Roman"/>
                <w:b/>
                <w:sz w:val="24"/>
                <w:szCs w:val="24"/>
                <w:vertAlign w:val="superscript"/>
              </w:rPr>
              <w:footnoteReference w:id="59"/>
            </w:r>
            <w:r w:rsidRPr="00377CD6">
              <w:rPr>
                <w:rFonts w:ascii="Times New Roman" w:eastAsia="OfficinaSansBookC" w:hAnsi="Times New Roman" w:cs="Times New Roman"/>
                <w:b/>
                <w:strike/>
                <w:sz w:val="24"/>
                <w:szCs w:val="24"/>
              </w:rPr>
              <w:t xml:space="preserve"> </w:t>
            </w:r>
          </w:p>
        </w:tc>
        <w:tc>
          <w:tcPr>
            <w:tcW w:w="6379" w:type="dxa"/>
            <w:vAlign w:val="center"/>
          </w:tcPr>
          <w:p w14:paraId="554F8FEB"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Дисциплинарные</w:t>
            </w:r>
            <w:r w:rsidRPr="00377CD6">
              <w:rPr>
                <w:rFonts w:ascii="Times New Roman" w:eastAsia="OfficinaSansBookC" w:hAnsi="Times New Roman" w:cs="Times New Roman"/>
                <w:b/>
                <w:sz w:val="24"/>
                <w:szCs w:val="24"/>
                <w:vertAlign w:val="superscript"/>
              </w:rPr>
              <w:footnoteReference w:id="60"/>
            </w:r>
            <w:r w:rsidRPr="00377CD6">
              <w:rPr>
                <w:rFonts w:ascii="Times New Roman" w:eastAsia="OfficinaSansBookC" w:hAnsi="Times New Roman" w:cs="Times New Roman"/>
                <w:b/>
                <w:sz w:val="24"/>
                <w:szCs w:val="24"/>
              </w:rPr>
              <w:t xml:space="preserve"> </w:t>
            </w:r>
          </w:p>
        </w:tc>
      </w:tr>
      <w:tr w:rsidR="00BB0D47" w:rsidRPr="00377CD6" w14:paraId="65192452" w14:textId="77777777" w:rsidTr="003B3EDF">
        <w:trPr>
          <w:trHeight w:val="674"/>
        </w:trPr>
        <w:tc>
          <w:tcPr>
            <w:tcW w:w="2405" w:type="dxa"/>
          </w:tcPr>
          <w:p w14:paraId="08C4CA27" w14:textId="77777777" w:rsidR="00BB0D47" w:rsidRPr="003C17F6" w:rsidRDefault="00BB0D47" w:rsidP="003B3EDF">
            <w:pPr>
              <w:spacing w:after="0" w:line="240" w:lineRule="auto"/>
              <w:rPr>
                <w:rFonts w:ascii="Times New Roman" w:eastAsia="OfficinaSansBookC" w:hAnsi="Times New Roman" w:cs="Times New Roman"/>
                <w:sz w:val="24"/>
                <w:szCs w:val="24"/>
              </w:rPr>
            </w:pPr>
            <w:r w:rsidRPr="003C17F6">
              <w:rPr>
                <w:rFonts w:ascii="Times New Roman" w:eastAsia="OfficinaSansBookC" w:hAnsi="Times New Roman" w:cs="Times New Roman"/>
                <w:sz w:val="24"/>
                <w:szCs w:val="24"/>
              </w:rPr>
              <w:t>ОК 01. Выбирать способы решения задач профессиональной деятельности применительно к различным контекстам</w:t>
            </w:r>
          </w:p>
        </w:tc>
        <w:tc>
          <w:tcPr>
            <w:tcW w:w="5812" w:type="dxa"/>
          </w:tcPr>
          <w:p w14:paraId="008BF118" w14:textId="77777777" w:rsidR="00BB0D47" w:rsidRPr="003C17F6" w:rsidRDefault="00BB0D47" w:rsidP="003B3EDF">
            <w:pPr>
              <w:spacing w:after="0" w:line="240" w:lineRule="auto"/>
              <w:jc w:val="both"/>
              <w:rPr>
                <w:rFonts w:ascii="Times New Roman" w:eastAsia="OfficinaSansBookC" w:hAnsi="Times New Roman" w:cs="Times New Roman"/>
                <w:b/>
                <w:sz w:val="24"/>
                <w:szCs w:val="24"/>
                <w:highlight w:val="white"/>
              </w:rPr>
            </w:pPr>
            <w:r w:rsidRPr="003C17F6">
              <w:rPr>
                <w:rFonts w:ascii="Times New Roman" w:eastAsia="OfficinaSansBookC" w:hAnsi="Times New Roman" w:cs="Times New Roman"/>
                <w:b/>
                <w:sz w:val="24"/>
                <w:szCs w:val="24"/>
              </w:rPr>
              <w:t>Личностные результаты должны отражать в части:</w:t>
            </w:r>
          </w:p>
          <w:p w14:paraId="13ACDEAB" w14:textId="77777777" w:rsidR="00BB0D47" w:rsidRPr="003C17F6" w:rsidRDefault="00BB0D47" w:rsidP="003B3EDF">
            <w:pPr>
              <w:spacing w:after="0" w:line="240" w:lineRule="auto"/>
              <w:jc w:val="both"/>
              <w:rPr>
                <w:rFonts w:ascii="Times New Roman" w:eastAsia="OfficinaSansBookC" w:hAnsi="Times New Roman" w:cs="Times New Roman"/>
                <w:b/>
                <w:sz w:val="24"/>
                <w:szCs w:val="24"/>
                <w:highlight w:val="white"/>
              </w:rPr>
            </w:pPr>
            <w:r w:rsidRPr="003C17F6">
              <w:rPr>
                <w:rFonts w:ascii="Times New Roman" w:eastAsia="OfficinaSansBookC" w:hAnsi="Times New Roman" w:cs="Times New Roman"/>
                <w:b/>
                <w:sz w:val="24"/>
                <w:szCs w:val="24"/>
                <w:highlight w:val="white"/>
              </w:rPr>
              <w:t>трудового воспитания:</w:t>
            </w:r>
          </w:p>
          <w:p w14:paraId="69E6FB65"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eastAsia="OfficinaSansBookC" w:hAnsi="Times New Roman"/>
                <w:sz w:val="24"/>
                <w:szCs w:val="24"/>
                <w:highlight w:val="white"/>
              </w:rPr>
            </w:pPr>
            <w:r w:rsidRPr="003C17F6">
              <w:rPr>
                <w:rFonts w:ascii="Times New Roman" w:eastAsia="OfficinaSansBookC" w:hAnsi="Times New Roman"/>
                <w:sz w:val="24"/>
                <w:szCs w:val="24"/>
                <w:highlight w:val="white"/>
              </w:rPr>
              <w:t xml:space="preserve">готовность к труду, осознание ценности мастерства, трудолюбие; </w:t>
            </w:r>
          </w:p>
          <w:p w14:paraId="5D473CA6"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eastAsia="OfficinaSansBookC" w:hAnsi="Times New Roman"/>
                <w:sz w:val="24"/>
                <w:szCs w:val="24"/>
                <w:highlight w:val="white"/>
              </w:rPr>
            </w:pPr>
            <w:r w:rsidRPr="003C17F6">
              <w:rPr>
                <w:rFonts w:ascii="Times New Roman" w:eastAsia="OfficinaSansBookC" w:hAnsi="Times New Roman"/>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3C17F6">
              <w:rPr>
                <w:rFonts w:ascii="Times New Roman" w:eastAsia="OfficinaSansBookC" w:hAnsi="Times New Roman"/>
                <w:b/>
                <w:sz w:val="24"/>
                <w:szCs w:val="24"/>
              </w:rPr>
              <w:t xml:space="preserve"> </w:t>
            </w:r>
          </w:p>
          <w:p w14:paraId="10EEA47E"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eastAsia="OfficinaSansBookC" w:hAnsi="Times New Roman"/>
                <w:b/>
                <w:sz w:val="24"/>
                <w:szCs w:val="24"/>
              </w:rPr>
            </w:pPr>
            <w:r w:rsidRPr="003C17F6">
              <w:rPr>
                <w:rFonts w:ascii="Times New Roman" w:hAnsi="Times New Roman"/>
                <w:sz w:val="24"/>
                <w:szCs w:val="24"/>
              </w:rPr>
              <w:t>интерес к различным сферам профессиональной деятельности.</w:t>
            </w:r>
          </w:p>
          <w:p w14:paraId="2E2936BD" w14:textId="77777777" w:rsidR="00BB0D47" w:rsidRPr="003C17F6" w:rsidRDefault="00BB0D47" w:rsidP="003B3EDF">
            <w:pPr>
              <w:spacing w:after="0" w:line="240" w:lineRule="auto"/>
              <w:jc w:val="both"/>
              <w:rPr>
                <w:rFonts w:ascii="Times New Roman" w:eastAsia="OfficinaSansBookC" w:hAnsi="Times New Roman" w:cs="Times New Roman"/>
                <w:b/>
                <w:sz w:val="24"/>
                <w:szCs w:val="24"/>
              </w:rPr>
            </w:pPr>
            <w:r w:rsidRPr="003C17F6">
              <w:rPr>
                <w:rFonts w:ascii="Times New Roman" w:eastAsia="OfficinaSansBookC" w:hAnsi="Times New Roman" w:cs="Times New Roman"/>
                <w:b/>
                <w:sz w:val="24"/>
                <w:szCs w:val="24"/>
              </w:rPr>
              <w:t>Метапредметные результаты должны отражать:</w:t>
            </w:r>
            <w:r w:rsidRPr="003C17F6">
              <w:rPr>
                <w:rFonts w:ascii="Times New Roman" w:eastAsia="OfficinaSansBookC" w:hAnsi="Times New Roman" w:cs="Times New Roman"/>
                <w:b/>
                <w:sz w:val="24"/>
                <w:szCs w:val="24"/>
              </w:rPr>
              <w:cr/>
            </w:r>
            <w:r w:rsidRPr="003C17F6">
              <w:rPr>
                <w:rFonts w:ascii="Times New Roman" w:eastAsia="OfficinaSansBookC" w:hAnsi="Times New Roman" w:cs="Times New Roman"/>
                <w:b/>
                <w:sz w:val="24"/>
                <w:szCs w:val="24"/>
                <w:highlight w:val="white"/>
              </w:rPr>
              <w:t>Овладение универсальными учебными познавательными действиями:</w:t>
            </w:r>
          </w:p>
          <w:p w14:paraId="7E25B6A4" w14:textId="77777777" w:rsidR="00BB0D47" w:rsidRPr="003C17F6" w:rsidRDefault="00BB0D47" w:rsidP="003B3EDF">
            <w:pPr>
              <w:spacing w:after="0" w:line="240" w:lineRule="auto"/>
              <w:jc w:val="both"/>
              <w:rPr>
                <w:rFonts w:ascii="Times New Roman" w:eastAsia="OfficinaSansBookC" w:hAnsi="Times New Roman" w:cs="Times New Roman"/>
                <w:sz w:val="24"/>
                <w:szCs w:val="24"/>
                <w:highlight w:val="white"/>
              </w:rPr>
            </w:pPr>
            <w:r w:rsidRPr="003C17F6">
              <w:rPr>
                <w:rFonts w:ascii="Times New Roman" w:eastAsia="OfficinaSansBookC" w:hAnsi="Times New Roman" w:cs="Times New Roman"/>
                <w:b/>
                <w:sz w:val="24"/>
                <w:szCs w:val="24"/>
                <w:highlight w:val="white"/>
              </w:rPr>
              <w:t xml:space="preserve"> а) базовые логические действия</w:t>
            </w:r>
            <w:r w:rsidRPr="003C17F6">
              <w:rPr>
                <w:rFonts w:ascii="Times New Roman" w:eastAsia="OfficinaSansBookC" w:hAnsi="Times New Roman" w:cs="Times New Roman"/>
                <w:sz w:val="24"/>
                <w:szCs w:val="24"/>
                <w:highlight w:val="white"/>
              </w:rPr>
              <w:t>:</w:t>
            </w:r>
          </w:p>
          <w:p w14:paraId="07DCA472"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самостоятельно формулировать и актуализировать проблему, рассматривать ее всесторонне; </w:t>
            </w:r>
          </w:p>
          <w:p w14:paraId="369D6E6D"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устанавливать существенный признак или основания для сравнения, классификации и обобщения; </w:t>
            </w:r>
          </w:p>
          <w:p w14:paraId="50A20A3D"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определять цели деятельности, задавать параметры и критерии их достижения;</w:t>
            </w:r>
          </w:p>
          <w:p w14:paraId="736F9A4D"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выявлять закономерности и противоречия в рассматриваемых явлениях; </w:t>
            </w:r>
          </w:p>
          <w:p w14:paraId="1B7F7B81" w14:textId="77777777" w:rsidR="00BB0D47" w:rsidRPr="00927324"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lastRenderedPageBreak/>
              <w:t>вносить коррективы в деятельность, оценивать соответствие результатов целям, оценивать риски последствий деятельности.</w:t>
            </w:r>
          </w:p>
          <w:p w14:paraId="04B1BD56" w14:textId="77777777" w:rsidR="00BB0D47" w:rsidRPr="003C17F6" w:rsidRDefault="00BB0D47" w:rsidP="003B3EDF">
            <w:pPr>
              <w:spacing w:after="0" w:line="240" w:lineRule="auto"/>
              <w:jc w:val="both"/>
              <w:rPr>
                <w:rFonts w:ascii="Times New Roman" w:hAnsi="Times New Roman" w:cs="Times New Roman"/>
                <w:sz w:val="24"/>
                <w:szCs w:val="24"/>
              </w:rPr>
            </w:pPr>
            <w:r w:rsidRPr="003C17F6">
              <w:rPr>
                <w:rFonts w:ascii="Times New Roman" w:eastAsia="OfficinaSansBookC" w:hAnsi="Times New Roman" w:cs="Times New Roman"/>
                <w:b/>
                <w:sz w:val="24"/>
                <w:szCs w:val="24"/>
                <w:highlight w:val="white"/>
              </w:rPr>
              <w:t>б) базовые исследовательские действия:</w:t>
            </w:r>
          </w:p>
          <w:p w14:paraId="31B94BEF"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2CA2D270"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7D6FD884"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6D24B3F"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уметь переносить знания в познавательную и практическую области жизнедеятельности.</w:t>
            </w:r>
          </w:p>
        </w:tc>
        <w:tc>
          <w:tcPr>
            <w:tcW w:w="6379" w:type="dxa"/>
          </w:tcPr>
          <w:p w14:paraId="0C9D7D24" w14:textId="77777777" w:rsidR="00BB0D47" w:rsidRPr="003C17F6" w:rsidRDefault="00BB0D47" w:rsidP="003B3EDF">
            <w:pPr>
              <w:widowControl w:val="0"/>
              <w:spacing w:after="0" w:line="240" w:lineRule="auto"/>
              <w:jc w:val="both"/>
              <w:rPr>
                <w:rFonts w:ascii="Times New Roman" w:eastAsia="OfficinaSansBookC" w:hAnsi="Times New Roman" w:cs="Times New Roman"/>
                <w:b/>
                <w:bCs/>
                <w:sz w:val="24"/>
                <w:szCs w:val="24"/>
              </w:rPr>
            </w:pPr>
            <w:r w:rsidRPr="003C17F6">
              <w:rPr>
                <w:rFonts w:ascii="Times New Roman" w:eastAsia="OfficinaSansBookC" w:hAnsi="Times New Roman" w:cs="Times New Roman"/>
                <w:b/>
                <w:bCs/>
                <w:sz w:val="24"/>
                <w:szCs w:val="24"/>
              </w:rPr>
              <w:lastRenderedPageBreak/>
              <w:t>Дисциплинарные результаты</w:t>
            </w:r>
            <w:r w:rsidRPr="003C17F6">
              <w:t xml:space="preserve"> </w:t>
            </w:r>
            <w:r w:rsidRPr="003C17F6">
              <w:rPr>
                <w:rFonts w:ascii="Times New Roman" w:eastAsia="OfficinaSansBookC" w:hAnsi="Times New Roman" w:cs="Times New Roman"/>
                <w:b/>
                <w:bCs/>
                <w:sz w:val="24"/>
                <w:szCs w:val="24"/>
              </w:rPr>
              <w:t>должны отражать:</w:t>
            </w:r>
          </w:p>
          <w:p w14:paraId="10D68BF9" w14:textId="77777777" w:rsidR="00BB0D47" w:rsidRPr="003C17F6" w:rsidRDefault="00BB0D47" w:rsidP="003B3EDF">
            <w:pPr>
              <w:widowControl w:val="0"/>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01.</w:t>
            </w:r>
            <w:r w:rsidRPr="003C17F6">
              <w:rPr>
                <w:rFonts w:ascii="Times New Roman" w:eastAsia="OfficinaSansBookC" w:hAnsi="Times New Roman" w:cs="Times New Roman"/>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11C48449" w14:textId="77777777" w:rsidR="00BB0D47" w:rsidRPr="003C17F6" w:rsidRDefault="00BB0D47" w:rsidP="003B3EDF">
            <w:pPr>
              <w:widowControl w:val="0"/>
              <w:spacing w:after="0" w:line="240" w:lineRule="auto"/>
              <w:jc w:val="both"/>
              <w:rPr>
                <w:rFonts w:ascii="Times New Roman" w:eastAsia="OfficinaSansBookC" w:hAnsi="Times New Roman" w:cs="Times New Roman"/>
                <w:b/>
                <w:bCs/>
                <w:sz w:val="24"/>
                <w:szCs w:val="24"/>
              </w:rPr>
            </w:pPr>
            <w:r w:rsidRPr="003C17F6">
              <w:rPr>
                <w:rFonts w:ascii="Times New Roman" w:eastAsia="OfficinaSansBookC" w:hAnsi="Times New Roman" w:cs="Times New Roman"/>
                <w:b/>
                <w:bCs/>
                <w:sz w:val="24"/>
                <w:szCs w:val="24"/>
              </w:rPr>
              <w:t>ПРб 02</w:t>
            </w:r>
            <w:r w:rsidRPr="003C17F6">
              <w:rPr>
                <w:rFonts w:ascii="Times New Roman" w:eastAsia="OfficinaSansBookC" w:hAnsi="Times New Roman" w:cs="Times New Roman"/>
                <w:sz w:val="24"/>
                <w:szCs w:val="24"/>
              </w:rPr>
              <w:t xml:space="preserve">. владение системой  химических знаний, которая включает: основополагающие понятия (химический элемент, атом, электронная оболочка атома, s-, р-,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w:t>
            </w:r>
            <w:r w:rsidRPr="003C17F6">
              <w:rPr>
                <w:rFonts w:ascii="Times New Roman" w:eastAsia="OfficinaSansBookC" w:hAnsi="Times New Roman" w:cs="Times New Roman"/>
                <w:sz w:val="24"/>
                <w:szCs w:val="24"/>
              </w:rPr>
              <w:lastRenderedPageBreak/>
              <w:t>веществ A.M.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14:paraId="3B139A2B" w14:textId="77777777" w:rsidR="00BB0D47" w:rsidRPr="003C17F6" w:rsidRDefault="00BB0D47" w:rsidP="003B3EDF">
            <w:pPr>
              <w:widowControl w:val="0"/>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03.</w:t>
            </w:r>
            <w:r w:rsidRPr="003C17F6">
              <w:rPr>
                <w:rFonts w:ascii="Times New Roman" w:eastAsia="OfficinaSansBookC" w:hAnsi="Times New Roman" w:cs="Times New Roman"/>
                <w:sz w:val="24"/>
                <w:szCs w:val="24"/>
              </w:rPr>
              <w:t xml:space="preserve">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14:paraId="7A0E3F8E" w14:textId="77777777" w:rsidR="00BB0D47" w:rsidRPr="003C17F6" w:rsidRDefault="00BB0D47" w:rsidP="003B3EDF">
            <w:pPr>
              <w:widowControl w:val="0"/>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04.</w:t>
            </w:r>
            <w:r w:rsidRPr="003C17F6">
              <w:rPr>
                <w:rFonts w:ascii="Times New Roman" w:eastAsia="OfficinaSansBookC" w:hAnsi="Times New Roman" w:cs="Times New Roman"/>
                <w:sz w:val="24"/>
                <w:szCs w:val="24"/>
              </w:rPr>
              <w:t xml:space="preserve">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14:paraId="0FA925EC" w14:textId="77777777" w:rsidR="00BB0D47" w:rsidRPr="003C17F6" w:rsidRDefault="00BB0D47" w:rsidP="003B3EDF">
            <w:pPr>
              <w:widowControl w:val="0"/>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05.</w:t>
            </w:r>
            <w:r w:rsidRPr="003C17F6">
              <w:rPr>
                <w:rFonts w:ascii="Times New Roman" w:eastAsia="OfficinaSansBookC" w:hAnsi="Times New Roman" w:cs="Times New Roman"/>
                <w:sz w:val="24"/>
                <w:szCs w:val="24"/>
              </w:rPr>
              <w:t xml:space="preserve"> сформированность умений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14:paraId="6720819C" w14:textId="77777777" w:rsidR="00BB0D47" w:rsidRPr="003C17F6" w:rsidRDefault="00BB0D47" w:rsidP="003B3EDF">
            <w:pPr>
              <w:widowControl w:val="0"/>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07.</w:t>
            </w:r>
            <w:r w:rsidRPr="003C17F6">
              <w:rPr>
                <w:rFonts w:ascii="Times New Roman" w:eastAsia="OfficinaSansBookC" w:hAnsi="Times New Roman" w:cs="Times New Roman"/>
                <w:sz w:val="24"/>
                <w:szCs w:val="24"/>
              </w:rPr>
              <w:t xml:space="preserve"> сформированность умений проводить расчеты по химическим формулам и уравнениям химических реакций с </w:t>
            </w:r>
            <w:r w:rsidRPr="003C17F6">
              <w:rPr>
                <w:rFonts w:ascii="Times New Roman" w:eastAsia="OfficinaSansBookC" w:hAnsi="Times New Roman" w:cs="Times New Roman"/>
                <w:sz w:val="24"/>
                <w:szCs w:val="24"/>
              </w:rPr>
              <w:lastRenderedPageBreak/>
              <w:t>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tc>
      </w:tr>
      <w:tr w:rsidR="00BB0D47" w:rsidRPr="00377CD6" w14:paraId="182976EB" w14:textId="77777777" w:rsidTr="003B3EDF">
        <w:trPr>
          <w:trHeight w:val="1594"/>
        </w:trPr>
        <w:tc>
          <w:tcPr>
            <w:tcW w:w="2405" w:type="dxa"/>
          </w:tcPr>
          <w:p w14:paraId="10935826" w14:textId="77777777" w:rsidR="00BB0D47" w:rsidRPr="003C17F6" w:rsidRDefault="00BB0D47" w:rsidP="003B3EDF">
            <w:pPr>
              <w:spacing w:after="0" w:line="240" w:lineRule="auto"/>
              <w:rPr>
                <w:rFonts w:ascii="Times New Roman" w:eastAsia="OfficinaSansBookC" w:hAnsi="Times New Roman" w:cs="Times New Roman"/>
                <w:sz w:val="24"/>
                <w:szCs w:val="24"/>
              </w:rPr>
            </w:pPr>
            <w:r w:rsidRPr="003C17F6">
              <w:rPr>
                <w:rFonts w:ascii="Times New Roman" w:eastAsia="OfficinaSansBookC" w:hAnsi="Times New Roman" w:cs="Times New Roman"/>
                <w:sz w:val="24"/>
                <w:szCs w:val="24"/>
              </w:rPr>
              <w:lastRenderedPageBreak/>
              <w:t xml:space="preserve">ОК 02. Использовать современные средства поиска, анализа и интерпретации </w:t>
            </w:r>
            <w:r>
              <w:rPr>
                <w:rFonts w:ascii="Times New Roman" w:eastAsia="OfficinaSansBookC" w:hAnsi="Times New Roman" w:cs="Times New Roman"/>
                <w:sz w:val="24"/>
                <w:szCs w:val="24"/>
              </w:rPr>
              <w:t>и</w:t>
            </w:r>
            <w:r w:rsidRPr="003C17F6">
              <w:rPr>
                <w:rFonts w:ascii="Times New Roman" w:eastAsia="OfficinaSansBookC" w:hAnsi="Times New Roman" w:cs="Times New Roman"/>
                <w:sz w:val="24"/>
                <w:szCs w:val="24"/>
              </w:rPr>
              <w:t>нформации и информационные технологии для выполнения задач профессиональной деятельности</w:t>
            </w:r>
          </w:p>
        </w:tc>
        <w:tc>
          <w:tcPr>
            <w:tcW w:w="5812" w:type="dxa"/>
          </w:tcPr>
          <w:p w14:paraId="7FA97507" w14:textId="77777777" w:rsidR="00BB0D47" w:rsidRPr="003C17F6" w:rsidRDefault="00BB0D47" w:rsidP="003B3EDF">
            <w:pPr>
              <w:spacing w:after="0" w:line="240" w:lineRule="auto"/>
              <w:jc w:val="both"/>
              <w:rPr>
                <w:rFonts w:ascii="Times New Roman" w:eastAsia="OfficinaSansBookC" w:hAnsi="Times New Roman" w:cs="Times New Roman"/>
                <w:b/>
                <w:sz w:val="24"/>
                <w:szCs w:val="24"/>
                <w:highlight w:val="white"/>
              </w:rPr>
            </w:pPr>
            <w:r w:rsidRPr="003C17F6">
              <w:rPr>
                <w:rFonts w:ascii="Times New Roman" w:eastAsia="OfficinaSansBookC" w:hAnsi="Times New Roman" w:cs="Times New Roman"/>
                <w:b/>
                <w:sz w:val="24"/>
                <w:szCs w:val="24"/>
              </w:rPr>
              <w:t>Личностные результаты должны отражать в части:</w:t>
            </w:r>
          </w:p>
          <w:p w14:paraId="22FB9BD5" w14:textId="77777777" w:rsidR="00BB0D47" w:rsidRPr="003C17F6" w:rsidRDefault="00BB0D47" w:rsidP="003B3EDF">
            <w:pPr>
              <w:spacing w:after="0" w:line="240" w:lineRule="auto"/>
              <w:jc w:val="both"/>
              <w:rPr>
                <w:rFonts w:ascii="Times New Roman" w:eastAsia="OfficinaSansBookC" w:hAnsi="Times New Roman" w:cs="Times New Roman"/>
                <w:b/>
                <w:sz w:val="24"/>
                <w:szCs w:val="24"/>
                <w:highlight w:val="white"/>
              </w:rPr>
            </w:pPr>
            <w:r w:rsidRPr="003C17F6">
              <w:rPr>
                <w:rFonts w:ascii="Times New Roman" w:eastAsia="OfficinaSansBookC" w:hAnsi="Times New Roman" w:cs="Times New Roman"/>
                <w:b/>
                <w:sz w:val="24"/>
                <w:szCs w:val="24"/>
                <w:highlight w:val="white"/>
              </w:rPr>
              <w:t>ценности научного познания:</w:t>
            </w:r>
          </w:p>
          <w:p w14:paraId="299611D2"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7D367E27"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совершенствование языковой и читательской культуры как средства взаимодействия между людьми и познания мира.</w:t>
            </w:r>
          </w:p>
          <w:p w14:paraId="2E928858" w14:textId="77777777" w:rsidR="00BB0D47" w:rsidRPr="003C17F6" w:rsidRDefault="00BB0D47" w:rsidP="003B3EDF">
            <w:pPr>
              <w:spacing w:after="0" w:line="240" w:lineRule="auto"/>
              <w:jc w:val="both"/>
              <w:rPr>
                <w:rFonts w:ascii="Times New Roman" w:hAnsi="Times New Roman" w:cs="Times New Roman"/>
                <w:sz w:val="24"/>
                <w:szCs w:val="24"/>
              </w:rPr>
            </w:pPr>
            <w:r w:rsidRPr="003C17F6">
              <w:rPr>
                <w:rFonts w:ascii="Times New Roman" w:eastAsia="OfficinaSansBookC" w:hAnsi="Times New Roman" w:cs="Times New Roman"/>
                <w:b/>
                <w:sz w:val="24"/>
                <w:szCs w:val="24"/>
              </w:rPr>
              <w:t>Метапредметные результаты должны отражать:</w:t>
            </w:r>
            <w:r w:rsidRPr="003C17F6">
              <w:rPr>
                <w:rFonts w:ascii="Times New Roman" w:eastAsia="OfficinaSansBookC" w:hAnsi="Times New Roman" w:cs="Times New Roman"/>
                <w:b/>
                <w:sz w:val="24"/>
                <w:szCs w:val="24"/>
              </w:rPr>
              <w:cr/>
            </w:r>
            <w:r w:rsidRPr="003C17F6">
              <w:rPr>
                <w:rFonts w:ascii="Times New Roman" w:eastAsia="OfficinaSansBookC" w:hAnsi="Times New Roman" w:cs="Times New Roman"/>
                <w:b/>
                <w:sz w:val="24"/>
                <w:szCs w:val="24"/>
                <w:highlight w:val="white"/>
              </w:rPr>
              <w:t>Овладение универсальными учебными познавательными действиями:</w:t>
            </w:r>
          </w:p>
          <w:p w14:paraId="46855A48" w14:textId="77777777" w:rsidR="00BB0D47" w:rsidRPr="003C17F6" w:rsidRDefault="00BB0D47" w:rsidP="003B3EDF">
            <w:pPr>
              <w:shd w:val="clear" w:color="auto" w:fill="FFFFFF"/>
              <w:spacing w:after="0" w:line="240" w:lineRule="auto"/>
              <w:jc w:val="both"/>
              <w:rPr>
                <w:rFonts w:ascii="Times New Roman" w:eastAsia="OfficinaSansBookC" w:hAnsi="Times New Roman" w:cs="Times New Roman"/>
                <w:b/>
                <w:sz w:val="24"/>
                <w:szCs w:val="24"/>
              </w:rPr>
            </w:pPr>
            <w:r w:rsidRPr="00927324">
              <w:rPr>
                <w:rFonts w:ascii="Times New Roman" w:eastAsia="OfficinaSansBookC" w:hAnsi="Times New Roman" w:cs="Times New Roman"/>
                <w:b/>
                <w:sz w:val="24"/>
                <w:szCs w:val="24"/>
              </w:rPr>
              <w:t>в)</w:t>
            </w:r>
            <w:r w:rsidRPr="003C17F6">
              <w:rPr>
                <w:rFonts w:ascii="Times New Roman" w:eastAsia="OfficinaSansBookC" w:hAnsi="Times New Roman" w:cs="Times New Roman"/>
                <w:b/>
                <w:sz w:val="24"/>
                <w:szCs w:val="24"/>
              </w:rPr>
              <w:t> работа с информацией:</w:t>
            </w:r>
          </w:p>
          <w:p w14:paraId="04E54C7C"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6BB3D9BB"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6DB4CCF9"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C17F6">
              <w:rPr>
                <w:rFonts w:ascii="Times New Roman" w:hAnsi="Times New Roman"/>
                <w:sz w:val="24"/>
                <w:szCs w:val="24"/>
              </w:rPr>
              <w:t xml:space="preserve">оценивать достоверность, легитимность информации, ее соответствие правовым и морально-этическим нормам; </w:t>
            </w:r>
          </w:p>
          <w:p w14:paraId="4C2857FB" w14:textId="77777777" w:rsidR="00BB0D47" w:rsidRPr="003C17F6" w:rsidRDefault="00BB0D47" w:rsidP="007A5D8B">
            <w:pPr>
              <w:pStyle w:val="a9"/>
              <w:numPr>
                <w:ilvl w:val="0"/>
                <w:numId w:val="56"/>
              </w:numPr>
              <w:suppressAutoHyphens w:val="0"/>
              <w:spacing w:after="0" w:line="240" w:lineRule="auto"/>
              <w:ind w:left="357" w:hanging="357"/>
              <w:contextualSpacing/>
              <w:jc w:val="both"/>
              <w:rPr>
                <w:rFonts w:ascii="Times New Roman" w:eastAsia="OfficinaSansBookC" w:hAnsi="Times New Roman"/>
                <w:sz w:val="24"/>
                <w:szCs w:val="24"/>
              </w:rPr>
            </w:pPr>
            <w:r w:rsidRPr="003C17F6">
              <w:rPr>
                <w:rFonts w:ascii="Times New Roman" w:hAnsi="Times New Roman"/>
                <w:sz w:val="24"/>
                <w:szCs w:val="24"/>
              </w:rPr>
              <w:lastRenderedPageBreak/>
              <w:t>владеть навыками распознавания и защиты информации, информационной безопасности личности.</w:t>
            </w:r>
            <w:r w:rsidRPr="003C17F6">
              <w:rPr>
                <w:rFonts w:ascii="Times New Roman" w:eastAsia="OfficinaSansBookC" w:hAnsi="Times New Roman"/>
                <w:sz w:val="24"/>
                <w:szCs w:val="24"/>
                <w:highlight w:val="white"/>
              </w:rPr>
              <w:t xml:space="preserve"> </w:t>
            </w:r>
            <w:r w:rsidRPr="003C17F6">
              <w:rPr>
                <w:rFonts w:ascii="Times New Roman" w:eastAsia="OfficinaSansBookC" w:hAnsi="Times New Roman"/>
                <w:b/>
                <w:sz w:val="24"/>
                <w:szCs w:val="24"/>
              </w:rPr>
              <w:t xml:space="preserve"> </w:t>
            </w:r>
          </w:p>
        </w:tc>
        <w:tc>
          <w:tcPr>
            <w:tcW w:w="6379" w:type="dxa"/>
          </w:tcPr>
          <w:p w14:paraId="42C404D6" w14:textId="77777777" w:rsidR="00BB0D47" w:rsidRPr="003C17F6" w:rsidRDefault="00BB0D47" w:rsidP="003B3EDF">
            <w:pPr>
              <w:widowControl w:val="0"/>
              <w:spacing w:after="0" w:line="240" w:lineRule="auto"/>
              <w:jc w:val="both"/>
              <w:rPr>
                <w:rFonts w:ascii="Times New Roman" w:eastAsia="OfficinaSansBookC" w:hAnsi="Times New Roman" w:cs="Times New Roman"/>
                <w:b/>
                <w:bCs/>
                <w:sz w:val="24"/>
                <w:szCs w:val="24"/>
              </w:rPr>
            </w:pPr>
            <w:r w:rsidRPr="003C17F6">
              <w:rPr>
                <w:rFonts w:ascii="Times New Roman" w:eastAsia="OfficinaSansBookC" w:hAnsi="Times New Roman" w:cs="Times New Roman"/>
                <w:b/>
                <w:bCs/>
                <w:sz w:val="24"/>
                <w:szCs w:val="24"/>
              </w:rPr>
              <w:lastRenderedPageBreak/>
              <w:t>Дисциплинарные (предметные) результаты</w:t>
            </w:r>
            <w:r w:rsidRPr="003C17F6">
              <w:t xml:space="preserve"> </w:t>
            </w:r>
            <w:r w:rsidRPr="003C17F6">
              <w:rPr>
                <w:rFonts w:ascii="Times New Roman" w:eastAsia="OfficinaSansBookC" w:hAnsi="Times New Roman" w:cs="Times New Roman"/>
                <w:b/>
                <w:bCs/>
                <w:sz w:val="24"/>
                <w:szCs w:val="24"/>
              </w:rPr>
              <w:t>и должны отражать:</w:t>
            </w:r>
          </w:p>
          <w:p w14:paraId="74FA589C" w14:textId="77777777" w:rsidR="00BB0D47" w:rsidRPr="003C17F6" w:rsidRDefault="00BB0D47" w:rsidP="003B3EDF">
            <w:pPr>
              <w:widowControl w:val="0"/>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06.</w:t>
            </w:r>
            <w:r w:rsidRPr="003C17F6">
              <w:rPr>
                <w:rFonts w:ascii="Times New Roman" w:eastAsia="OfficinaSansBookC" w:hAnsi="Times New Roman" w:cs="Times New Roman"/>
                <w:sz w:val="24"/>
                <w:szCs w:val="24"/>
              </w:rPr>
              <w:t xml:space="preserve">  владение основными методами научного познания веществ и химических явлений (наблюдение, измерение, эксперимент, моделирование);</w:t>
            </w:r>
          </w:p>
          <w:p w14:paraId="432654D4" w14:textId="77777777" w:rsidR="00BB0D47" w:rsidRPr="003C17F6" w:rsidRDefault="00BB0D47" w:rsidP="003B3EDF">
            <w:pPr>
              <w:spacing w:after="0" w:line="240" w:lineRule="auto"/>
              <w:jc w:val="both"/>
              <w:rPr>
                <w:rFonts w:ascii="Times New Roman" w:eastAsia="OfficinaSansBookC" w:hAnsi="Times New Roman" w:cs="Times New Roman"/>
                <w:b/>
                <w:bCs/>
                <w:sz w:val="24"/>
                <w:szCs w:val="24"/>
              </w:rPr>
            </w:pPr>
            <w:r w:rsidRPr="003C17F6">
              <w:rPr>
                <w:rFonts w:ascii="Times New Roman" w:eastAsia="OfficinaSansBookC" w:hAnsi="Times New Roman" w:cs="Times New Roman"/>
                <w:b/>
                <w:bCs/>
                <w:sz w:val="24"/>
                <w:szCs w:val="24"/>
              </w:rPr>
              <w:t>ПРб 07</w:t>
            </w:r>
            <w:r w:rsidRPr="003C17F6">
              <w:rPr>
                <w:rFonts w:ascii="Times New Roman" w:eastAsia="OfficinaSansBookC" w:hAnsi="Times New Roman" w:cs="Times New Roman"/>
                <w:sz w:val="24"/>
                <w:szCs w:val="24"/>
              </w:rPr>
              <w:t>.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p w14:paraId="3091221B" w14:textId="77777777" w:rsidR="00BB0D47" w:rsidRPr="003C17F6" w:rsidRDefault="00BB0D47" w:rsidP="003B3EDF">
            <w:pPr>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08.</w:t>
            </w:r>
            <w:r w:rsidRPr="003C17F6">
              <w:rPr>
                <w:rFonts w:ascii="Times New Roman" w:eastAsia="OfficinaSansBookC" w:hAnsi="Times New Roman" w:cs="Times New Roman"/>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14:paraId="4AD63E86" w14:textId="77777777" w:rsidR="00BB0D47" w:rsidRPr="003C17F6" w:rsidRDefault="00BB0D47" w:rsidP="003B3EDF">
            <w:pPr>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lastRenderedPageBreak/>
              <w:t>ПРб 09.</w:t>
            </w:r>
            <w:r w:rsidRPr="003C17F6">
              <w:rPr>
                <w:rFonts w:ascii="Times New Roman" w:eastAsia="OfficinaSansBookC" w:hAnsi="Times New Roman" w:cs="Times New Roman"/>
                <w:sz w:val="24"/>
                <w:szCs w:val="24"/>
              </w:rPr>
              <w:t xml:space="preserve"> сформированность умения анализировать химическую информацию, получаемую из разных источников (средств массовой информации, сеть Интернет и другие).</w:t>
            </w:r>
          </w:p>
        </w:tc>
      </w:tr>
      <w:tr w:rsidR="00BB0D47" w:rsidRPr="00377CD6" w14:paraId="3E3BD5BB" w14:textId="77777777" w:rsidTr="003B3EDF">
        <w:trPr>
          <w:trHeight w:val="314"/>
        </w:trPr>
        <w:tc>
          <w:tcPr>
            <w:tcW w:w="2405" w:type="dxa"/>
          </w:tcPr>
          <w:p w14:paraId="09C3DFDA" w14:textId="77777777" w:rsidR="00BB0D47" w:rsidRPr="003C17F6" w:rsidRDefault="00BB0D47" w:rsidP="003B3EDF">
            <w:pPr>
              <w:spacing w:after="0" w:line="240" w:lineRule="auto"/>
              <w:rPr>
                <w:rFonts w:ascii="Times New Roman" w:eastAsia="OfficinaSansBookC" w:hAnsi="Times New Roman" w:cs="Times New Roman"/>
                <w:sz w:val="24"/>
                <w:szCs w:val="24"/>
              </w:rPr>
            </w:pPr>
            <w:r w:rsidRPr="003C17F6">
              <w:rPr>
                <w:rFonts w:ascii="Times New Roman" w:eastAsia="OfficinaSansBookC" w:hAnsi="Times New Roman" w:cs="Times New Roman"/>
                <w:sz w:val="24"/>
                <w:szCs w:val="24"/>
              </w:rPr>
              <w:lastRenderedPageBreak/>
              <w:t>ОК 04. Эффективно взаимодействовать и работать в коллективе и команде</w:t>
            </w:r>
          </w:p>
        </w:tc>
        <w:tc>
          <w:tcPr>
            <w:tcW w:w="5812" w:type="dxa"/>
          </w:tcPr>
          <w:p w14:paraId="3A6F76CD" w14:textId="77777777" w:rsidR="00BB0D47" w:rsidRPr="003C17F6" w:rsidRDefault="00BB0D47" w:rsidP="003B3EDF">
            <w:pPr>
              <w:spacing w:after="0" w:line="240" w:lineRule="auto"/>
              <w:jc w:val="both"/>
              <w:rPr>
                <w:rFonts w:ascii="Times New Roman" w:eastAsia="OfficinaSansBookC" w:hAnsi="Times New Roman" w:cs="Times New Roman"/>
                <w:b/>
                <w:sz w:val="24"/>
                <w:szCs w:val="24"/>
                <w:highlight w:val="white"/>
              </w:rPr>
            </w:pPr>
            <w:r w:rsidRPr="003C17F6">
              <w:rPr>
                <w:rFonts w:ascii="Times New Roman" w:eastAsia="OfficinaSansBookC" w:hAnsi="Times New Roman" w:cs="Times New Roman"/>
                <w:b/>
                <w:sz w:val="24"/>
                <w:szCs w:val="24"/>
              </w:rPr>
              <w:t>Личностные результаты должны отражать в части:</w:t>
            </w:r>
          </w:p>
          <w:p w14:paraId="612D70AF" w14:textId="77777777" w:rsidR="00BB0D47" w:rsidRPr="003C17F6" w:rsidRDefault="00BB0D47" w:rsidP="003B3EDF">
            <w:pPr>
              <w:spacing w:after="0" w:line="240" w:lineRule="auto"/>
              <w:jc w:val="both"/>
              <w:rPr>
                <w:rFonts w:ascii="Times New Roman" w:eastAsia="OfficinaSansBookC" w:hAnsi="Times New Roman" w:cs="Times New Roman"/>
                <w:b/>
                <w:sz w:val="24"/>
                <w:szCs w:val="24"/>
              </w:rPr>
            </w:pPr>
            <w:r w:rsidRPr="003C17F6">
              <w:rPr>
                <w:rFonts w:ascii="Times New Roman" w:eastAsia="OfficinaSansBookC" w:hAnsi="Times New Roman" w:cs="Times New Roman"/>
                <w:b/>
                <w:sz w:val="24"/>
                <w:szCs w:val="24"/>
              </w:rPr>
              <w:t>гражданского воспитания:</w:t>
            </w:r>
          </w:p>
          <w:p w14:paraId="2748DE17" w14:textId="77777777" w:rsidR="00BB0D47" w:rsidRPr="003C17F6" w:rsidRDefault="00BB0D47" w:rsidP="007A5D8B">
            <w:pPr>
              <w:pStyle w:val="a9"/>
              <w:numPr>
                <w:ilvl w:val="0"/>
                <w:numId w:val="60"/>
              </w:numPr>
              <w:suppressAutoHyphens w:val="0"/>
              <w:spacing w:after="0" w:line="240" w:lineRule="auto"/>
              <w:ind w:left="329"/>
              <w:contextualSpacing/>
              <w:jc w:val="both"/>
              <w:rPr>
                <w:rFonts w:ascii="Times New Roman" w:eastAsia="OfficinaSansBookC" w:hAnsi="Times New Roman"/>
                <w:b/>
                <w:sz w:val="24"/>
                <w:szCs w:val="24"/>
              </w:rPr>
            </w:pPr>
            <w:r w:rsidRPr="003C17F6">
              <w:rPr>
                <w:rFonts w:ascii="Times New Roman" w:eastAsia="OfficinaSansBookC" w:hAnsi="Times New Roman"/>
                <w:bCs/>
                <w:sz w:val="24"/>
                <w:szCs w:val="24"/>
              </w:rPr>
              <w:t>готовность вести совместную деятельность в интересах гражданского общества;</w:t>
            </w:r>
          </w:p>
          <w:p w14:paraId="317CDD24" w14:textId="77777777" w:rsidR="00BB0D47" w:rsidRPr="003C17F6" w:rsidRDefault="00BB0D47" w:rsidP="007A5D8B">
            <w:pPr>
              <w:pStyle w:val="a9"/>
              <w:numPr>
                <w:ilvl w:val="0"/>
                <w:numId w:val="59"/>
              </w:numPr>
              <w:suppressAutoHyphens w:val="0"/>
              <w:spacing w:after="0" w:line="240" w:lineRule="auto"/>
              <w:ind w:left="329"/>
              <w:contextualSpacing/>
              <w:jc w:val="both"/>
              <w:rPr>
                <w:rFonts w:ascii="Times New Roman" w:eastAsia="OfficinaSansBookC" w:hAnsi="Times New Roman"/>
                <w:b/>
                <w:sz w:val="24"/>
                <w:szCs w:val="24"/>
              </w:rPr>
            </w:pPr>
            <w:r w:rsidRPr="003C17F6">
              <w:rPr>
                <w:rFonts w:ascii="Times New Roman" w:eastAsia="OfficinaSansBookC" w:hAnsi="Times New Roman"/>
                <w:bCs/>
                <w:sz w:val="24"/>
                <w:szCs w:val="24"/>
              </w:rPr>
              <w:t>умение взаимодействовать с социальными институтами в соответствии с их функциями и назначением.</w:t>
            </w:r>
          </w:p>
          <w:p w14:paraId="1E3C7E2E" w14:textId="77777777" w:rsidR="00BB0D47" w:rsidRPr="003C17F6" w:rsidRDefault="00BB0D47" w:rsidP="003B3EDF">
            <w:pPr>
              <w:shd w:val="clear" w:color="auto" w:fill="FFFFFF"/>
              <w:spacing w:after="0" w:line="240" w:lineRule="auto"/>
              <w:jc w:val="both"/>
              <w:rPr>
                <w:rFonts w:ascii="Times New Roman" w:eastAsia="OfficinaSansBookC" w:hAnsi="Times New Roman" w:cs="Times New Roman"/>
                <w:b/>
                <w:sz w:val="24"/>
                <w:szCs w:val="24"/>
              </w:rPr>
            </w:pPr>
            <w:r w:rsidRPr="003C17F6">
              <w:rPr>
                <w:rFonts w:ascii="Times New Roman" w:eastAsia="OfficinaSansBookC" w:hAnsi="Times New Roman" w:cs="Times New Roman"/>
                <w:b/>
                <w:sz w:val="24"/>
                <w:szCs w:val="24"/>
              </w:rPr>
              <w:t>Метапредметные результаты должны отражать:</w:t>
            </w:r>
          </w:p>
          <w:p w14:paraId="11C164DC" w14:textId="77777777" w:rsidR="00BB0D47" w:rsidRPr="003C17F6" w:rsidRDefault="00BB0D47" w:rsidP="003B3EDF">
            <w:pPr>
              <w:shd w:val="clear" w:color="auto" w:fill="FFFFFF"/>
              <w:spacing w:after="0" w:line="240" w:lineRule="auto"/>
              <w:jc w:val="both"/>
              <w:rPr>
                <w:rFonts w:ascii="Times New Roman" w:eastAsia="OfficinaSansBookC" w:hAnsi="Times New Roman" w:cs="Times New Roman"/>
                <w:b/>
                <w:sz w:val="24"/>
                <w:szCs w:val="24"/>
              </w:rPr>
            </w:pPr>
            <w:r w:rsidRPr="003C17F6">
              <w:rPr>
                <w:rFonts w:ascii="Times New Roman" w:eastAsia="OfficinaSansBookC" w:hAnsi="Times New Roman" w:cs="Times New Roman"/>
                <w:b/>
                <w:sz w:val="24"/>
                <w:szCs w:val="24"/>
              </w:rPr>
              <w:t>Овладение универсальными коммуникативными действиями:</w:t>
            </w:r>
          </w:p>
          <w:p w14:paraId="4346FD99" w14:textId="77777777" w:rsidR="00BB0D47" w:rsidRPr="003C17F6" w:rsidRDefault="00BB0D47" w:rsidP="003B3EDF">
            <w:pPr>
              <w:shd w:val="clear" w:color="auto" w:fill="FFFFFF"/>
              <w:spacing w:after="0" w:line="240" w:lineRule="auto"/>
              <w:jc w:val="both"/>
              <w:rPr>
                <w:rFonts w:ascii="Times New Roman" w:eastAsia="OfficinaSansBookC" w:hAnsi="Times New Roman" w:cs="Times New Roman"/>
                <w:sz w:val="24"/>
                <w:szCs w:val="24"/>
              </w:rPr>
            </w:pPr>
            <w:r w:rsidRPr="00927324">
              <w:rPr>
                <w:rFonts w:ascii="Times New Roman" w:eastAsia="OfficinaSansBookC" w:hAnsi="Times New Roman" w:cs="Times New Roman"/>
                <w:b/>
                <w:bCs/>
                <w:sz w:val="24"/>
                <w:szCs w:val="24"/>
              </w:rPr>
              <w:t>б)</w:t>
            </w:r>
            <w:r w:rsidRPr="003C17F6">
              <w:rPr>
                <w:rFonts w:ascii="Times New Roman" w:eastAsia="OfficinaSansBookC" w:hAnsi="Times New Roman" w:cs="Times New Roman"/>
                <w:sz w:val="24"/>
                <w:szCs w:val="24"/>
              </w:rPr>
              <w:t> </w:t>
            </w:r>
            <w:r w:rsidRPr="003C17F6">
              <w:rPr>
                <w:rFonts w:ascii="Times New Roman" w:eastAsia="OfficinaSansBookC" w:hAnsi="Times New Roman" w:cs="Times New Roman"/>
                <w:b/>
                <w:sz w:val="24"/>
                <w:szCs w:val="24"/>
              </w:rPr>
              <w:t>совместная деятельность</w:t>
            </w:r>
            <w:r w:rsidRPr="003C17F6">
              <w:rPr>
                <w:rFonts w:ascii="Times New Roman" w:eastAsia="OfficinaSansBookC" w:hAnsi="Times New Roman" w:cs="Times New Roman"/>
                <w:sz w:val="24"/>
                <w:szCs w:val="24"/>
              </w:rPr>
              <w:t>:</w:t>
            </w:r>
          </w:p>
          <w:p w14:paraId="157BC0D5" w14:textId="77777777" w:rsidR="00BB0D47" w:rsidRPr="003C17F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C17F6">
              <w:rPr>
                <w:rFonts w:ascii="Times New Roman" w:eastAsia="OfficinaSansBookC" w:hAnsi="Times New Roman"/>
                <w:sz w:val="24"/>
                <w:szCs w:val="24"/>
              </w:rPr>
              <w:t>понимать и использовать преимущества командной и индивидуальной работы;</w:t>
            </w:r>
          </w:p>
          <w:p w14:paraId="47A17495" w14:textId="77777777" w:rsidR="00BB0D47" w:rsidRPr="003C17F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C17F6">
              <w:rPr>
                <w:rFonts w:ascii="Times New Roman" w:eastAsia="OfficinaSansBookC"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180263BB" w14:textId="77777777" w:rsidR="00BB0D47" w:rsidRPr="003C17F6" w:rsidRDefault="00BB0D47" w:rsidP="003B3EDF">
            <w:pPr>
              <w:shd w:val="clear" w:color="auto" w:fill="FFFFFF"/>
              <w:spacing w:after="0" w:line="240" w:lineRule="auto"/>
              <w:jc w:val="both"/>
              <w:rPr>
                <w:rFonts w:ascii="Times New Roman" w:eastAsia="OfficinaSansBookC" w:hAnsi="Times New Roman" w:cs="Times New Roman"/>
                <w:b/>
                <w:sz w:val="24"/>
                <w:szCs w:val="24"/>
              </w:rPr>
            </w:pPr>
            <w:r w:rsidRPr="003C17F6">
              <w:rPr>
                <w:rFonts w:ascii="Times New Roman" w:eastAsia="OfficinaSansBookC" w:hAnsi="Times New Roman" w:cs="Times New Roman"/>
                <w:b/>
                <w:sz w:val="24"/>
                <w:szCs w:val="24"/>
              </w:rPr>
              <w:t>Овладение универсальными регулятивными действиями:</w:t>
            </w:r>
          </w:p>
          <w:p w14:paraId="2EB8AA1E" w14:textId="77777777" w:rsidR="00BB0D47" w:rsidRPr="003C17F6" w:rsidRDefault="00BB0D47" w:rsidP="003B3EDF">
            <w:pPr>
              <w:shd w:val="clear" w:color="auto" w:fill="FFFFFF"/>
              <w:spacing w:after="0" w:line="240" w:lineRule="auto"/>
              <w:jc w:val="both"/>
              <w:rPr>
                <w:rFonts w:ascii="Times New Roman" w:eastAsia="OfficinaSansBookC" w:hAnsi="Times New Roman" w:cs="Times New Roman"/>
                <w:b/>
                <w:sz w:val="24"/>
                <w:szCs w:val="24"/>
              </w:rPr>
            </w:pPr>
            <w:r w:rsidRPr="00927324">
              <w:rPr>
                <w:rFonts w:ascii="Times New Roman" w:eastAsia="OfficinaSansBookC" w:hAnsi="Times New Roman" w:cs="Times New Roman"/>
                <w:b/>
                <w:bCs/>
                <w:sz w:val="24"/>
                <w:szCs w:val="24"/>
              </w:rPr>
              <w:t>г)</w:t>
            </w:r>
            <w:r w:rsidRPr="003C17F6">
              <w:rPr>
                <w:rFonts w:ascii="Times New Roman" w:eastAsia="OfficinaSansBookC" w:hAnsi="Times New Roman" w:cs="Times New Roman"/>
                <w:b/>
                <w:sz w:val="24"/>
                <w:szCs w:val="24"/>
              </w:rPr>
              <w:t> принятие себя и других людей:</w:t>
            </w:r>
          </w:p>
          <w:p w14:paraId="7D6308AD" w14:textId="77777777" w:rsidR="00BB0D47" w:rsidRPr="003C17F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C17F6">
              <w:rPr>
                <w:rFonts w:ascii="Times New Roman" w:eastAsia="OfficinaSansBookC" w:hAnsi="Times New Roman"/>
                <w:sz w:val="24"/>
                <w:szCs w:val="24"/>
              </w:rPr>
              <w:t>принимать мотивы и аргументы других людей при анализе результатов деятельности;</w:t>
            </w:r>
          </w:p>
          <w:p w14:paraId="5B50D580" w14:textId="77777777" w:rsidR="00BB0D47" w:rsidRPr="003C17F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C17F6">
              <w:rPr>
                <w:rFonts w:ascii="Times New Roman" w:eastAsia="OfficinaSansBookC" w:hAnsi="Times New Roman"/>
                <w:sz w:val="24"/>
                <w:szCs w:val="24"/>
              </w:rPr>
              <w:t>признавать свое право и право других людей на ошибки;</w:t>
            </w:r>
          </w:p>
          <w:p w14:paraId="471B64B2" w14:textId="77777777" w:rsidR="00BB0D47" w:rsidRPr="003C17F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C17F6">
              <w:rPr>
                <w:rFonts w:ascii="Times New Roman" w:eastAsia="OfficinaSansBookC" w:hAnsi="Times New Roman"/>
                <w:sz w:val="24"/>
                <w:szCs w:val="24"/>
              </w:rPr>
              <w:t>развивать способность понимать мир с позиции другого человека.</w:t>
            </w:r>
          </w:p>
        </w:tc>
        <w:tc>
          <w:tcPr>
            <w:tcW w:w="6379" w:type="dxa"/>
          </w:tcPr>
          <w:p w14:paraId="00F2C84D" w14:textId="77777777" w:rsidR="00BB0D47" w:rsidRPr="003C17F6" w:rsidRDefault="00BB0D47" w:rsidP="003B3EDF">
            <w:pPr>
              <w:widowControl w:val="0"/>
              <w:spacing w:after="0" w:line="240" w:lineRule="auto"/>
              <w:jc w:val="both"/>
              <w:rPr>
                <w:rFonts w:ascii="Times New Roman" w:eastAsia="OfficinaSansBookC" w:hAnsi="Times New Roman" w:cs="Times New Roman"/>
                <w:b/>
                <w:bCs/>
                <w:sz w:val="24"/>
                <w:szCs w:val="24"/>
              </w:rPr>
            </w:pPr>
            <w:r w:rsidRPr="003C17F6">
              <w:rPr>
                <w:rFonts w:ascii="Times New Roman" w:eastAsia="OfficinaSansBookC" w:hAnsi="Times New Roman" w:cs="Times New Roman"/>
                <w:b/>
                <w:bCs/>
                <w:sz w:val="24"/>
                <w:szCs w:val="24"/>
              </w:rPr>
              <w:t>Дисциплинарные (предметные) результаты</w:t>
            </w:r>
            <w:r w:rsidRPr="003C17F6">
              <w:t xml:space="preserve"> </w:t>
            </w:r>
            <w:r w:rsidRPr="003C17F6">
              <w:rPr>
                <w:rFonts w:ascii="Times New Roman" w:eastAsia="OfficinaSansBookC" w:hAnsi="Times New Roman" w:cs="Times New Roman"/>
                <w:b/>
                <w:bCs/>
                <w:sz w:val="24"/>
                <w:szCs w:val="24"/>
              </w:rPr>
              <w:t>и должны отражать:</w:t>
            </w:r>
          </w:p>
          <w:p w14:paraId="7CFAD7F5" w14:textId="77777777" w:rsidR="00BB0D47" w:rsidRPr="003C17F6" w:rsidRDefault="00BB0D47" w:rsidP="003B3EDF">
            <w:pPr>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b/>
                <w:bCs/>
                <w:sz w:val="24"/>
                <w:szCs w:val="24"/>
              </w:rPr>
              <w:t>ПРб 08.</w:t>
            </w:r>
            <w:r w:rsidRPr="003C17F6">
              <w:rPr>
                <w:rFonts w:ascii="Times New Roman" w:eastAsia="OfficinaSansBookC" w:hAnsi="Times New Roman" w:cs="Times New Roman"/>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rsidR="00BB0D47" w:rsidRPr="00377CD6" w14:paraId="46855EF4" w14:textId="77777777" w:rsidTr="003B3EDF">
        <w:trPr>
          <w:trHeight w:val="674"/>
        </w:trPr>
        <w:tc>
          <w:tcPr>
            <w:tcW w:w="2405" w:type="dxa"/>
          </w:tcPr>
          <w:p w14:paraId="18833264" w14:textId="77777777" w:rsidR="00BB0D47" w:rsidRPr="00377CD6" w:rsidRDefault="00BB0D47" w:rsidP="003B3EDF">
            <w:pPr>
              <w:spacing w:after="0" w:line="240" w:lineRule="auto"/>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5812" w:type="dxa"/>
          </w:tcPr>
          <w:p w14:paraId="7C30D66E" w14:textId="77777777" w:rsidR="00BB0D47" w:rsidRDefault="00BB0D47" w:rsidP="003B3EDF">
            <w:pPr>
              <w:spacing w:after="0" w:line="240" w:lineRule="auto"/>
              <w:jc w:val="both"/>
              <w:rPr>
                <w:rFonts w:ascii="Times New Roman" w:eastAsia="OfficinaSansBookC" w:hAnsi="Times New Roman" w:cs="Times New Roman"/>
                <w:b/>
                <w:sz w:val="24"/>
                <w:szCs w:val="24"/>
                <w:highlight w:val="white"/>
              </w:rPr>
            </w:pPr>
            <w:r w:rsidRPr="00377CD6">
              <w:rPr>
                <w:rFonts w:ascii="Times New Roman" w:eastAsia="OfficinaSansBookC" w:hAnsi="Times New Roman" w:cs="Times New Roman"/>
                <w:b/>
                <w:sz w:val="24"/>
                <w:szCs w:val="24"/>
              </w:rPr>
              <w:t>Личностные результаты должны отражать в части:</w:t>
            </w:r>
          </w:p>
          <w:p w14:paraId="789F2B53" w14:textId="77777777" w:rsidR="00BB0D47" w:rsidRPr="00377CD6" w:rsidRDefault="00BB0D47" w:rsidP="003B3EDF">
            <w:pPr>
              <w:spacing w:after="0" w:line="240" w:lineRule="auto"/>
              <w:rPr>
                <w:rFonts w:ascii="Times New Roman" w:eastAsia="OfficinaSansBookC" w:hAnsi="Times New Roman" w:cs="Times New Roman"/>
                <w:b/>
                <w:sz w:val="24"/>
                <w:szCs w:val="24"/>
                <w:highlight w:val="white"/>
              </w:rPr>
            </w:pPr>
            <w:r w:rsidRPr="00377CD6">
              <w:rPr>
                <w:rFonts w:ascii="Times New Roman" w:eastAsia="OfficinaSansBookC" w:hAnsi="Times New Roman" w:cs="Times New Roman"/>
                <w:b/>
                <w:sz w:val="24"/>
                <w:szCs w:val="24"/>
                <w:highlight w:val="white"/>
              </w:rPr>
              <w:t>экологического воспитания:</w:t>
            </w:r>
          </w:p>
          <w:p w14:paraId="0D4E089D" w14:textId="77777777" w:rsidR="00BB0D47" w:rsidRPr="00377CD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77CD6">
              <w:rPr>
                <w:rFonts w:ascii="Times New Roman" w:eastAsia="OfficinaSansBookC"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05AD3373" w14:textId="77777777" w:rsidR="00BB0D47" w:rsidRPr="00377CD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77CD6">
              <w:rPr>
                <w:rFonts w:ascii="Times New Roman" w:eastAsia="OfficinaSansBookC" w:hAnsi="Times New Roman"/>
                <w:sz w:val="24"/>
                <w:szCs w:val="24"/>
              </w:rPr>
              <w:t xml:space="preserve">планирование и осуществление действий в окружающей среде на основе знания целей устойчивого развития человечества; </w:t>
            </w:r>
          </w:p>
          <w:p w14:paraId="609B7008" w14:textId="77777777" w:rsidR="00BB0D47" w:rsidRPr="00377CD6"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77CD6">
              <w:rPr>
                <w:rFonts w:ascii="Times New Roman" w:eastAsia="OfficinaSansBookC" w:hAnsi="Times New Roman"/>
                <w:sz w:val="24"/>
                <w:szCs w:val="24"/>
              </w:rPr>
              <w:t xml:space="preserve">активное неприятие действий, приносящих вред окружающей среде; </w:t>
            </w:r>
          </w:p>
          <w:p w14:paraId="4625D805" w14:textId="77777777" w:rsidR="00BB0D47" w:rsidRDefault="00BB0D47" w:rsidP="007A5D8B">
            <w:pPr>
              <w:pStyle w:val="a9"/>
              <w:numPr>
                <w:ilvl w:val="0"/>
                <w:numId w:val="56"/>
              </w:numPr>
              <w:shd w:val="clear" w:color="auto" w:fill="FFFFFF"/>
              <w:suppressAutoHyphens w:val="0"/>
              <w:spacing w:after="0" w:line="240" w:lineRule="auto"/>
              <w:ind w:left="357" w:hanging="357"/>
              <w:contextualSpacing/>
              <w:jc w:val="both"/>
              <w:rPr>
                <w:rFonts w:ascii="Times New Roman" w:eastAsia="OfficinaSansBookC" w:hAnsi="Times New Roman"/>
                <w:sz w:val="24"/>
                <w:szCs w:val="24"/>
              </w:rPr>
            </w:pPr>
            <w:r w:rsidRPr="00377CD6">
              <w:rPr>
                <w:rFonts w:ascii="Times New Roman" w:eastAsia="OfficinaSansBookC" w:hAnsi="Times New Roman"/>
                <w:sz w:val="24"/>
                <w:szCs w:val="24"/>
              </w:rPr>
              <w:t>умение прогнозировать неблагоприятные экологические последствия предпринимаемых действий, предотвращать их</w:t>
            </w:r>
            <w:r>
              <w:rPr>
                <w:rFonts w:ascii="Times New Roman" w:eastAsia="OfficinaSansBookC" w:hAnsi="Times New Roman"/>
                <w:sz w:val="24"/>
                <w:szCs w:val="24"/>
              </w:rPr>
              <w:t>.</w:t>
            </w:r>
          </w:p>
          <w:p w14:paraId="34DD0DFC" w14:textId="77777777" w:rsidR="00BB0D47" w:rsidRDefault="00BB0D47" w:rsidP="003B3EDF">
            <w:pPr>
              <w:shd w:val="clear" w:color="auto" w:fill="FFFFFF"/>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Метапредметные результаты должны отражать:</w:t>
            </w:r>
          </w:p>
          <w:p w14:paraId="1F6E520B" w14:textId="77777777" w:rsidR="00BB0D47" w:rsidRPr="008E6560" w:rsidRDefault="00BB0D47" w:rsidP="003B3EDF">
            <w:pPr>
              <w:spacing w:after="0" w:line="240" w:lineRule="auto"/>
              <w:jc w:val="both"/>
              <w:rPr>
                <w:rFonts w:ascii="Times New Roman" w:hAnsi="Times New Roman" w:cs="Times New Roman"/>
                <w:sz w:val="24"/>
                <w:szCs w:val="24"/>
              </w:rPr>
            </w:pPr>
            <w:r w:rsidRPr="008E6560">
              <w:rPr>
                <w:rFonts w:ascii="Times New Roman" w:eastAsia="OfficinaSansBookC" w:hAnsi="Times New Roman" w:cs="Times New Roman"/>
                <w:b/>
                <w:sz w:val="24"/>
                <w:szCs w:val="24"/>
                <w:highlight w:val="white"/>
              </w:rPr>
              <w:t>Овладение универсальными учебными познавательными действиями:</w:t>
            </w:r>
          </w:p>
          <w:p w14:paraId="664E2D23" w14:textId="77777777" w:rsidR="00BB0D47" w:rsidRDefault="00BB0D47" w:rsidP="003B3EDF">
            <w:pPr>
              <w:shd w:val="clear" w:color="auto" w:fill="FFFFFF"/>
              <w:spacing w:after="0" w:line="240" w:lineRule="auto"/>
              <w:jc w:val="both"/>
              <w:rPr>
                <w:rFonts w:ascii="Times New Roman" w:eastAsia="OfficinaSansBookC" w:hAnsi="Times New Roman" w:cs="Times New Roman"/>
                <w:b/>
                <w:sz w:val="24"/>
                <w:szCs w:val="24"/>
              </w:rPr>
            </w:pPr>
            <w:r w:rsidRPr="00927324">
              <w:rPr>
                <w:rFonts w:ascii="Times New Roman" w:eastAsia="OfficinaSansBookC" w:hAnsi="Times New Roman" w:cs="Times New Roman"/>
                <w:b/>
                <w:sz w:val="24"/>
                <w:szCs w:val="24"/>
              </w:rPr>
              <w:t>в) </w:t>
            </w:r>
            <w:r w:rsidRPr="00377CD6">
              <w:rPr>
                <w:rFonts w:ascii="Times New Roman" w:eastAsia="OfficinaSansBookC" w:hAnsi="Times New Roman" w:cs="Times New Roman"/>
                <w:b/>
                <w:sz w:val="24"/>
                <w:szCs w:val="24"/>
              </w:rPr>
              <w:t>работа с информацией:</w:t>
            </w:r>
          </w:p>
          <w:p w14:paraId="602679F2" w14:textId="77777777" w:rsidR="00BB0D47" w:rsidRPr="004D0740" w:rsidRDefault="00BB0D47" w:rsidP="007A5D8B">
            <w:pPr>
              <w:pStyle w:val="a9"/>
              <w:numPr>
                <w:ilvl w:val="0"/>
                <w:numId w:val="56"/>
              </w:numPr>
              <w:suppressAutoHyphens w:val="0"/>
              <w:spacing w:after="0" w:line="240" w:lineRule="auto"/>
              <w:ind w:left="357" w:hanging="357"/>
              <w:contextualSpacing/>
              <w:jc w:val="both"/>
              <w:rPr>
                <w:rFonts w:ascii="Times New Roman" w:hAnsi="Times New Roman"/>
                <w:sz w:val="24"/>
                <w:szCs w:val="24"/>
              </w:rPr>
            </w:pPr>
            <w:r w:rsidRPr="00377CD6">
              <w:rPr>
                <w:rFonts w:ascii="Times New Roman" w:hAnsi="Times New Roman"/>
                <w:sz w:val="24"/>
                <w:szCs w:val="24"/>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r>
              <w:rPr>
                <w:rFonts w:ascii="Times New Roman" w:hAnsi="Times New Roman"/>
                <w:sz w:val="24"/>
                <w:szCs w:val="24"/>
              </w:rPr>
              <w:t>.</w:t>
            </w:r>
          </w:p>
        </w:tc>
        <w:tc>
          <w:tcPr>
            <w:tcW w:w="6379" w:type="dxa"/>
          </w:tcPr>
          <w:p w14:paraId="3F2117C6" w14:textId="77777777" w:rsidR="00BB0D47" w:rsidRDefault="00BB0D47" w:rsidP="003B3EDF">
            <w:pPr>
              <w:widowControl w:val="0"/>
              <w:spacing w:after="0" w:line="240" w:lineRule="auto"/>
              <w:jc w:val="both"/>
              <w:rPr>
                <w:rFonts w:ascii="Times New Roman" w:eastAsia="OfficinaSansBookC" w:hAnsi="Times New Roman" w:cs="Times New Roman"/>
                <w:b/>
                <w:bCs/>
                <w:sz w:val="24"/>
                <w:szCs w:val="24"/>
              </w:rPr>
            </w:pPr>
            <w:r w:rsidRPr="001A1810">
              <w:rPr>
                <w:rFonts w:ascii="Times New Roman" w:eastAsia="OfficinaSansBookC" w:hAnsi="Times New Roman" w:cs="Times New Roman"/>
                <w:b/>
                <w:bCs/>
                <w:sz w:val="24"/>
                <w:szCs w:val="24"/>
              </w:rPr>
              <w:t>Дисциплинарные (предметные) результаты</w:t>
            </w:r>
            <w:r>
              <w:t xml:space="preserve"> </w:t>
            </w:r>
            <w:r w:rsidRPr="001A1810">
              <w:rPr>
                <w:rFonts w:ascii="Times New Roman" w:eastAsia="OfficinaSansBookC" w:hAnsi="Times New Roman" w:cs="Times New Roman"/>
                <w:b/>
                <w:bCs/>
                <w:sz w:val="24"/>
                <w:szCs w:val="24"/>
              </w:rPr>
              <w:t>и должны отражать:</w:t>
            </w:r>
          </w:p>
          <w:p w14:paraId="7399DF1E" w14:textId="77777777" w:rsidR="00BB0D47" w:rsidRPr="00377CD6" w:rsidRDefault="00BB0D47" w:rsidP="003B3EDF">
            <w:pPr>
              <w:widowControl w:val="0"/>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bCs/>
                <w:sz w:val="24"/>
                <w:szCs w:val="24"/>
              </w:rPr>
              <w:t>ПРб 01.</w:t>
            </w:r>
            <w:r w:rsidRPr="00377CD6">
              <w:rPr>
                <w:rFonts w:ascii="Times New Roman" w:eastAsia="OfficinaSansBookC" w:hAnsi="Times New Roman" w:cs="Times New Roman"/>
                <w:sz w:val="24"/>
                <w:szCs w:val="24"/>
              </w:rPr>
              <w:t xml:space="preserve"> </w:t>
            </w:r>
            <w:r w:rsidRPr="001A1810">
              <w:rPr>
                <w:rFonts w:ascii="Times New Roman" w:eastAsia="OfficinaSansBookC" w:hAnsi="Times New Roman" w:cs="Times New Roman"/>
                <w:sz w:val="24"/>
                <w:szCs w:val="24"/>
              </w:rPr>
              <w:t>сформированность представлений:</w:t>
            </w:r>
            <w:r>
              <w:rPr>
                <w:rFonts w:ascii="Times New Roman" w:eastAsia="OfficinaSansBookC" w:hAnsi="Times New Roman" w:cs="Times New Roman"/>
                <w:sz w:val="24"/>
                <w:szCs w:val="24"/>
              </w:rPr>
              <w:t xml:space="preserve"> </w:t>
            </w:r>
            <w:r w:rsidRPr="00377CD6">
              <w:rPr>
                <w:rFonts w:ascii="Times New Roman" w:eastAsia="OfficinaSansBookC" w:hAnsi="Times New Roman" w:cs="Times New Roman"/>
                <w:sz w:val="24"/>
                <w:szCs w:val="24"/>
              </w:rPr>
              <w:t>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71117A15" w14:textId="77777777" w:rsidR="00BB0D47" w:rsidRPr="00377CD6" w:rsidRDefault="00BB0D47" w:rsidP="003B3EDF">
            <w:pPr>
              <w:widowControl w:val="0"/>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bCs/>
                <w:sz w:val="24"/>
                <w:szCs w:val="24"/>
              </w:rPr>
              <w:t>ПРб 10.</w:t>
            </w:r>
            <w:r w:rsidRPr="00377CD6">
              <w:rPr>
                <w:rFonts w:ascii="Times New Roman" w:eastAsia="OfficinaSansBookC" w:hAnsi="Times New Roman" w:cs="Times New Roman"/>
                <w:sz w:val="24"/>
                <w:szCs w:val="24"/>
              </w:rPr>
              <w:t xml:space="preserve">  </w:t>
            </w:r>
            <w:r w:rsidRPr="001A1810">
              <w:rPr>
                <w:rFonts w:ascii="Times New Roman" w:eastAsia="OfficinaSansBookC" w:hAnsi="Times New Roman" w:cs="Times New Roman"/>
                <w:sz w:val="24"/>
                <w:szCs w:val="24"/>
              </w:rPr>
              <w:t>сформированность умений</w:t>
            </w:r>
            <w:r>
              <w:rPr>
                <w:rFonts w:ascii="Times New Roman" w:eastAsia="OfficinaSansBookC" w:hAnsi="Times New Roman" w:cs="Times New Roman"/>
                <w:sz w:val="24"/>
                <w:szCs w:val="24"/>
              </w:rPr>
              <w:t xml:space="preserve"> </w:t>
            </w:r>
            <w:r w:rsidRPr="00377CD6">
              <w:rPr>
                <w:rFonts w:ascii="Times New Roman" w:eastAsia="OfficinaSansBookC" w:hAnsi="Times New Roman" w:cs="Times New Roman"/>
                <w:sz w:val="24"/>
                <w:szCs w:val="24"/>
              </w:rPr>
              <w:t>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tc>
      </w:tr>
      <w:tr w:rsidR="00BB0D47" w:rsidRPr="00377CD6" w14:paraId="2E56D84A" w14:textId="77777777" w:rsidTr="003B3EDF">
        <w:trPr>
          <w:trHeight w:val="32"/>
        </w:trPr>
        <w:tc>
          <w:tcPr>
            <w:tcW w:w="2405" w:type="dxa"/>
            <w:tcBorders>
              <w:bottom w:val="single" w:sz="4" w:space="0" w:color="000000"/>
            </w:tcBorders>
          </w:tcPr>
          <w:p w14:paraId="0598A311" w14:textId="77777777" w:rsidR="00BB0D47" w:rsidRPr="00377CD6" w:rsidRDefault="00BB0D47" w:rsidP="003B3EDF">
            <w:pPr>
              <w:spacing w:after="0" w:line="240" w:lineRule="auto"/>
              <w:rPr>
                <w:rFonts w:ascii="Times New Roman" w:eastAsia="OfficinaSansBookC" w:hAnsi="Times New Roman" w:cs="Times New Roman"/>
                <w:b/>
                <w:i/>
                <w:sz w:val="24"/>
                <w:szCs w:val="24"/>
              </w:rPr>
            </w:pPr>
            <w:r w:rsidRPr="00377CD6">
              <w:rPr>
                <w:rFonts w:ascii="Times New Roman" w:eastAsia="OfficinaSansBookC" w:hAnsi="Times New Roman" w:cs="Times New Roman"/>
                <w:b/>
                <w:i/>
                <w:sz w:val="24"/>
                <w:szCs w:val="24"/>
              </w:rPr>
              <w:t>ПК</w:t>
            </w:r>
            <w:r w:rsidRPr="00377CD6">
              <w:rPr>
                <w:rFonts w:ascii="Times New Roman" w:eastAsia="OfficinaSansBookC" w:hAnsi="Times New Roman" w:cs="Times New Roman"/>
                <w:b/>
                <w:i/>
                <w:sz w:val="24"/>
                <w:szCs w:val="24"/>
                <w:vertAlign w:val="superscript"/>
              </w:rPr>
              <w:footnoteReference w:id="61"/>
            </w:r>
            <w:r w:rsidRPr="00377CD6">
              <w:rPr>
                <w:rFonts w:ascii="Times New Roman" w:eastAsia="OfficinaSansBookC" w:hAnsi="Times New Roman" w:cs="Times New Roman"/>
                <w:b/>
                <w:i/>
                <w:sz w:val="24"/>
                <w:szCs w:val="24"/>
              </w:rPr>
              <w:t>…</w:t>
            </w:r>
          </w:p>
        </w:tc>
        <w:tc>
          <w:tcPr>
            <w:tcW w:w="5812" w:type="dxa"/>
            <w:tcBorders>
              <w:bottom w:val="single" w:sz="4" w:space="0" w:color="000000"/>
            </w:tcBorders>
          </w:tcPr>
          <w:p w14:paraId="4BB47048" w14:textId="77777777" w:rsidR="00BB0D47" w:rsidRPr="00377CD6" w:rsidRDefault="00BB0D47" w:rsidP="003B3EDF">
            <w:pPr>
              <w:spacing w:after="0" w:line="240" w:lineRule="auto"/>
              <w:rPr>
                <w:rFonts w:ascii="Times New Roman" w:eastAsia="OfficinaSansBookC" w:hAnsi="Times New Roman" w:cs="Times New Roman"/>
                <w:sz w:val="24"/>
                <w:szCs w:val="24"/>
              </w:rPr>
            </w:pPr>
          </w:p>
        </w:tc>
        <w:tc>
          <w:tcPr>
            <w:tcW w:w="6379" w:type="dxa"/>
            <w:tcBorders>
              <w:bottom w:val="single" w:sz="4" w:space="0" w:color="000000"/>
            </w:tcBorders>
          </w:tcPr>
          <w:p w14:paraId="64446155" w14:textId="77777777" w:rsidR="00BB0D47" w:rsidRPr="00377CD6" w:rsidRDefault="00BB0D47" w:rsidP="003B3EDF">
            <w:pPr>
              <w:spacing w:after="0" w:line="240" w:lineRule="auto"/>
              <w:rPr>
                <w:rFonts w:ascii="Times New Roman" w:eastAsia="OfficinaSansBookC" w:hAnsi="Times New Roman" w:cs="Times New Roman"/>
                <w:sz w:val="24"/>
                <w:szCs w:val="24"/>
              </w:rPr>
            </w:pPr>
          </w:p>
        </w:tc>
      </w:tr>
      <w:bookmarkEnd w:id="304"/>
    </w:tbl>
    <w:p w14:paraId="54B463A0" w14:textId="77777777" w:rsidR="00BB0D47" w:rsidRPr="00377CD6" w:rsidRDefault="00BB0D47" w:rsidP="00BB0D47">
      <w:pPr>
        <w:spacing w:after="0" w:line="240" w:lineRule="auto"/>
        <w:jc w:val="both"/>
        <w:rPr>
          <w:rFonts w:ascii="Times New Roman" w:eastAsia="OfficinaSansBookC" w:hAnsi="Times New Roman" w:cs="Times New Roman"/>
          <w:b/>
          <w:sz w:val="28"/>
          <w:szCs w:val="28"/>
        </w:rPr>
        <w:sectPr w:rsidR="00BB0D47" w:rsidRPr="00377CD6" w:rsidSect="00BA3C73">
          <w:pgSz w:w="16838" w:h="11906" w:orient="landscape"/>
          <w:pgMar w:top="1134" w:right="1134" w:bottom="1134" w:left="1134" w:header="709" w:footer="709" w:gutter="0"/>
          <w:cols w:space="720"/>
          <w:docGrid w:linePitch="299"/>
        </w:sectPr>
      </w:pPr>
    </w:p>
    <w:p w14:paraId="275EDBAD" w14:textId="77777777" w:rsidR="00BB0D47" w:rsidRDefault="00BB0D47" w:rsidP="00BB0D47">
      <w:pPr>
        <w:pStyle w:val="1"/>
        <w:spacing w:before="0" w:line="240" w:lineRule="auto"/>
        <w:ind w:firstLine="709"/>
        <w:jc w:val="both"/>
        <w:rPr>
          <w:rFonts w:ascii="Times New Roman" w:hAnsi="Times New Roman" w:cs="Times New Roman"/>
          <w:sz w:val="28"/>
          <w:szCs w:val="28"/>
        </w:rPr>
      </w:pPr>
      <w:bookmarkStart w:id="308" w:name="_Toc195775433"/>
      <w:r w:rsidRPr="00377CD6">
        <w:rPr>
          <w:rFonts w:ascii="Times New Roman" w:hAnsi="Times New Roman" w:cs="Times New Roman"/>
          <w:sz w:val="28"/>
          <w:szCs w:val="28"/>
        </w:rPr>
        <w:lastRenderedPageBreak/>
        <w:t xml:space="preserve">2. СТРУКТУРА И СОДЕРЖАНИЕ ОБЩЕОБРАЗОВАТЕЛЬНОЙ </w:t>
      </w:r>
      <w:r>
        <w:rPr>
          <w:rFonts w:ascii="Times New Roman" w:hAnsi="Times New Roman" w:cs="Times New Roman"/>
          <w:sz w:val="28"/>
          <w:szCs w:val="28"/>
        </w:rPr>
        <w:t>Д</w:t>
      </w:r>
      <w:r w:rsidRPr="00377CD6">
        <w:rPr>
          <w:rFonts w:ascii="Times New Roman" w:hAnsi="Times New Roman" w:cs="Times New Roman"/>
          <w:sz w:val="28"/>
          <w:szCs w:val="28"/>
        </w:rPr>
        <w:t>ИСЦИПЛИНЫ «ХИМИЯ»</w:t>
      </w:r>
      <w:bookmarkEnd w:id="308"/>
    </w:p>
    <w:p w14:paraId="7D1E3A8F" w14:textId="77777777" w:rsidR="00BB0D47" w:rsidRPr="00B0705B" w:rsidRDefault="00BB0D47" w:rsidP="00BB0D47"/>
    <w:p w14:paraId="0BB9816E" w14:textId="77777777" w:rsidR="00BB0D47" w:rsidRPr="00377CD6" w:rsidRDefault="00BB0D47" w:rsidP="00BB0D47">
      <w:pPr>
        <w:spacing w:after="0" w:line="360" w:lineRule="auto"/>
        <w:ind w:firstLine="709"/>
        <w:jc w:val="both"/>
        <w:rPr>
          <w:rFonts w:ascii="Times New Roman" w:eastAsia="OfficinaSansBookC" w:hAnsi="Times New Roman" w:cs="Times New Roman"/>
          <w:b/>
          <w:sz w:val="28"/>
          <w:szCs w:val="28"/>
        </w:rPr>
      </w:pPr>
      <w:r w:rsidRPr="00377CD6">
        <w:rPr>
          <w:rFonts w:ascii="Times New Roman" w:eastAsia="OfficinaSansBookC" w:hAnsi="Times New Roman" w:cs="Times New Roman"/>
          <w:b/>
          <w:sz w:val="28"/>
          <w:szCs w:val="28"/>
        </w:rPr>
        <w:t>2.1. Объ</w:t>
      </w:r>
      <w:r>
        <w:rPr>
          <w:rFonts w:ascii="Times New Roman" w:eastAsia="OfficinaSansBookC" w:hAnsi="Times New Roman" w:cs="Times New Roman"/>
          <w:b/>
          <w:sz w:val="28"/>
          <w:szCs w:val="28"/>
        </w:rPr>
        <w:t>е</w:t>
      </w:r>
      <w:r w:rsidRPr="00377CD6">
        <w:rPr>
          <w:rFonts w:ascii="Times New Roman" w:eastAsia="OfficinaSansBookC" w:hAnsi="Times New Roman" w:cs="Times New Roman"/>
          <w:b/>
          <w:sz w:val="28"/>
          <w:szCs w:val="28"/>
        </w:rPr>
        <w:t>м дисциплины и виды учебной работы</w:t>
      </w:r>
    </w:p>
    <w:tbl>
      <w:tblPr>
        <w:tblW w:w="92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3" w:type="dxa"/>
          <w:right w:w="113" w:type="dxa"/>
        </w:tblCellMar>
        <w:tblLook w:val="0000" w:firstRow="0" w:lastRow="0" w:firstColumn="0" w:lastColumn="0" w:noHBand="0" w:noVBand="0"/>
      </w:tblPr>
      <w:tblGrid>
        <w:gridCol w:w="7472"/>
        <w:gridCol w:w="1734"/>
      </w:tblGrid>
      <w:tr w:rsidR="00BB0D47" w:rsidRPr="00377CD6" w14:paraId="292187D0" w14:textId="77777777" w:rsidTr="003B3EDF">
        <w:trPr>
          <w:trHeight w:val="492"/>
        </w:trPr>
        <w:tc>
          <w:tcPr>
            <w:tcW w:w="7472" w:type="dxa"/>
            <w:vAlign w:val="center"/>
          </w:tcPr>
          <w:p w14:paraId="66A707A4" w14:textId="77777777" w:rsidR="00BB0D47" w:rsidRPr="00377CD6" w:rsidRDefault="00BB0D47" w:rsidP="003B3EDF">
            <w:pPr>
              <w:spacing w:after="0" w:line="276" w:lineRule="auto"/>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Вид учебной работы</w:t>
            </w:r>
          </w:p>
        </w:tc>
        <w:tc>
          <w:tcPr>
            <w:tcW w:w="1734" w:type="dxa"/>
            <w:vAlign w:val="center"/>
          </w:tcPr>
          <w:p w14:paraId="30DCFEA3" w14:textId="77777777" w:rsidR="00BB0D47" w:rsidRPr="00377CD6" w:rsidRDefault="00BB0D47" w:rsidP="003B3EDF">
            <w:pPr>
              <w:spacing w:after="0" w:line="276"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Объем в часах</w:t>
            </w:r>
            <w:r>
              <w:rPr>
                <w:rFonts w:ascii="Times New Roman" w:eastAsia="OfficinaSansBookC" w:hAnsi="Times New Roman" w:cs="Times New Roman"/>
                <w:b/>
                <w:sz w:val="24"/>
                <w:szCs w:val="24"/>
              </w:rPr>
              <w:t xml:space="preserve"> </w:t>
            </w:r>
          </w:p>
        </w:tc>
      </w:tr>
      <w:tr w:rsidR="00BB0D47" w:rsidRPr="00377CD6" w14:paraId="5DB3FEAE" w14:textId="77777777" w:rsidTr="003B3EDF">
        <w:trPr>
          <w:trHeight w:val="490"/>
        </w:trPr>
        <w:tc>
          <w:tcPr>
            <w:tcW w:w="7472" w:type="dxa"/>
            <w:vAlign w:val="center"/>
          </w:tcPr>
          <w:p w14:paraId="0663ECD0" w14:textId="77777777" w:rsidR="00BB0D47" w:rsidRPr="00377CD6" w:rsidRDefault="00BB0D47" w:rsidP="003B3EDF">
            <w:pPr>
              <w:spacing w:after="0" w:line="276" w:lineRule="auto"/>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Объ</w:t>
            </w:r>
            <w:r>
              <w:rPr>
                <w:rFonts w:ascii="Times New Roman" w:eastAsia="OfficinaSansBookC" w:hAnsi="Times New Roman" w:cs="Times New Roman"/>
                <w:b/>
                <w:sz w:val="24"/>
                <w:szCs w:val="24"/>
              </w:rPr>
              <w:t>ё</w:t>
            </w:r>
            <w:r w:rsidRPr="00377CD6">
              <w:rPr>
                <w:rFonts w:ascii="Times New Roman" w:eastAsia="OfficinaSansBookC" w:hAnsi="Times New Roman" w:cs="Times New Roman"/>
                <w:b/>
                <w:sz w:val="24"/>
                <w:szCs w:val="24"/>
              </w:rPr>
              <w:t>м образовательной программы дисциплины</w:t>
            </w:r>
          </w:p>
        </w:tc>
        <w:tc>
          <w:tcPr>
            <w:tcW w:w="1734" w:type="dxa"/>
            <w:vAlign w:val="center"/>
          </w:tcPr>
          <w:p w14:paraId="4280AE85" w14:textId="77777777" w:rsidR="00BB0D47" w:rsidRPr="00377CD6" w:rsidRDefault="00BB0D47" w:rsidP="003B3EDF">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144</w:t>
            </w:r>
          </w:p>
        </w:tc>
      </w:tr>
      <w:tr w:rsidR="00BB0D47" w:rsidRPr="00377CD6" w14:paraId="3B4EA3CD" w14:textId="77777777" w:rsidTr="003B3EDF">
        <w:trPr>
          <w:trHeight w:val="490"/>
        </w:trPr>
        <w:tc>
          <w:tcPr>
            <w:tcW w:w="7472" w:type="dxa"/>
            <w:vAlign w:val="center"/>
          </w:tcPr>
          <w:p w14:paraId="5D3E354C" w14:textId="77777777" w:rsidR="00BB0D47" w:rsidRPr="00377CD6" w:rsidRDefault="00BB0D47" w:rsidP="003B3EDF">
            <w:pPr>
              <w:spacing w:after="0" w:line="276" w:lineRule="auto"/>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1734" w:type="dxa"/>
            <w:vAlign w:val="center"/>
          </w:tcPr>
          <w:p w14:paraId="368F8784" w14:textId="77777777" w:rsidR="00BB0D47" w:rsidRPr="00377CD6" w:rsidRDefault="00BB0D47" w:rsidP="003B3EDF">
            <w:pPr>
              <w:spacing w:after="0" w:line="276"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64</w:t>
            </w:r>
          </w:p>
        </w:tc>
      </w:tr>
      <w:tr w:rsidR="00BB0D47" w:rsidRPr="00377CD6" w14:paraId="2D9F7462" w14:textId="77777777" w:rsidTr="003B3EDF">
        <w:trPr>
          <w:trHeight w:val="336"/>
        </w:trPr>
        <w:tc>
          <w:tcPr>
            <w:tcW w:w="9206" w:type="dxa"/>
            <w:gridSpan w:val="2"/>
            <w:vAlign w:val="center"/>
          </w:tcPr>
          <w:p w14:paraId="52EEC8F0" w14:textId="77777777" w:rsidR="00BB0D47" w:rsidRPr="00377CD6" w:rsidRDefault="00BB0D47" w:rsidP="003B3EDF">
            <w:pPr>
              <w:spacing w:after="0" w:line="276" w:lineRule="auto"/>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в т. ч.:</w:t>
            </w:r>
          </w:p>
        </w:tc>
      </w:tr>
      <w:tr w:rsidR="00BB0D47" w:rsidRPr="00377CD6" w14:paraId="1921A42B" w14:textId="77777777" w:rsidTr="003B3EDF">
        <w:trPr>
          <w:trHeight w:val="490"/>
        </w:trPr>
        <w:tc>
          <w:tcPr>
            <w:tcW w:w="7472" w:type="dxa"/>
            <w:vAlign w:val="center"/>
          </w:tcPr>
          <w:p w14:paraId="59409B3B" w14:textId="77777777" w:rsidR="00BB0D47" w:rsidRPr="00377CD6" w:rsidRDefault="00BB0D47" w:rsidP="003B3EDF">
            <w:pPr>
              <w:spacing w:after="0" w:line="276" w:lineRule="auto"/>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теоретичес</w:t>
            </w:r>
            <w:r>
              <w:rPr>
                <w:rFonts w:ascii="Times New Roman" w:eastAsia="OfficinaSansBookC" w:hAnsi="Times New Roman" w:cs="Times New Roman"/>
                <w:sz w:val="24"/>
                <w:szCs w:val="24"/>
              </w:rPr>
              <w:t>кие занятия</w:t>
            </w:r>
          </w:p>
        </w:tc>
        <w:tc>
          <w:tcPr>
            <w:tcW w:w="1734" w:type="dxa"/>
            <w:vAlign w:val="center"/>
          </w:tcPr>
          <w:p w14:paraId="1E901927" w14:textId="77777777" w:rsidR="00BB0D47" w:rsidRPr="00AA5FC9" w:rsidRDefault="00BB0D47" w:rsidP="003B3EDF">
            <w:pPr>
              <w:spacing w:after="0" w:line="276" w:lineRule="auto"/>
              <w:jc w:val="center"/>
              <w:rPr>
                <w:rFonts w:ascii="Times New Roman" w:eastAsia="OfficinaSansBookC" w:hAnsi="Times New Roman" w:cs="Times New Roman"/>
                <w:sz w:val="24"/>
                <w:szCs w:val="24"/>
                <w:lang w:val="en-US"/>
              </w:rPr>
            </w:pPr>
            <w:r>
              <w:rPr>
                <w:rFonts w:ascii="Times New Roman" w:eastAsia="OfficinaSansBookC" w:hAnsi="Times New Roman" w:cs="Times New Roman"/>
                <w:sz w:val="24"/>
                <w:szCs w:val="24"/>
              </w:rPr>
              <w:t>52</w:t>
            </w:r>
          </w:p>
        </w:tc>
      </w:tr>
      <w:tr w:rsidR="00BB0D47" w:rsidRPr="00377CD6" w14:paraId="5858005A" w14:textId="77777777" w:rsidTr="003B3EDF">
        <w:trPr>
          <w:trHeight w:val="490"/>
        </w:trPr>
        <w:tc>
          <w:tcPr>
            <w:tcW w:w="7472" w:type="dxa"/>
            <w:vAlign w:val="center"/>
          </w:tcPr>
          <w:p w14:paraId="3AA3C589" w14:textId="77777777" w:rsidR="00BB0D47" w:rsidRPr="00377CD6" w:rsidRDefault="00BB0D47" w:rsidP="003B3EDF">
            <w:pPr>
              <w:spacing w:after="0" w:line="276" w:lineRule="auto"/>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практические занятия</w:t>
            </w:r>
          </w:p>
        </w:tc>
        <w:tc>
          <w:tcPr>
            <w:tcW w:w="1734" w:type="dxa"/>
            <w:vAlign w:val="center"/>
          </w:tcPr>
          <w:p w14:paraId="37DDF049" w14:textId="77777777" w:rsidR="00BB0D47" w:rsidRPr="00377CD6" w:rsidRDefault="00BB0D47" w:rsidP="003B3EDF">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86</w:t>
            </w:r>
          </w:p>
        </w:tc>
      </w:tr>
      <w:tr w:rsidR="00BB0D47" w:rsidRPr="00377CD6" w14:paraId="7D2A0F9D" w14:textId="77777777" w:rsidTr="003B3EDF">
        <w:trPr>
          <w:trHeight w:val="490"/>
        </w:trPr>
        <w:tc>
          <w:tcPr>
            <w:tcW w:w="7472" w:type="dxa"/>
            <w:vAlign w:val="center"/>
          </w:tcPr>
          <w:p w14:paraId="431262BF" w14:textId="77777777" w:rsidR="00BB0D47" w:rsidRPr="00377CD6" w:rsidRDefault="00BB0D47" w:rsidP="003B3EDF">
            <w:pPr>
              <w:spacing w:after="0" w:line="276" w:lineRule="auto"/>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лабораторные занятия</w:t>
            </w:r>
          </w:p>
        </w:tc>
        <w:tc>
          <w:tcPr>
            <w:tcW w:w="1734" w:type="dxa"/>
            <w:vAlign w:val="center"/>
          </w:tcPr>
          <w:p w14:paraId="3363225D" w14:textId="77777777" w:rsidR="00BB0D47" w:rsidRPr="00377CD6" w:rsidRDefault="00BB0D47" w:rsidP="003B3EDF">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6</w:t>
            </w:r>
          </w:p>
        </w:tc>
      </w:tr>
      <w:tr w:rsidR="00BB0D47" w:rsidRPr="00377CD6" w14:paraId="20202776" w14:textId="77777777" w:rsidTr="003B3EDF">
        <w:trPr>
          <w:trHeight w:val="490"/>
        </w:trPr>
        <w:tc>
          <w:tcPr>
            <w:tcW w:w="7472" w:type="dxa"/>
            <w:vAlign w:val="center"/>
          </w:tcPr>
          <w:p w14:paraId="51A60553" w14:textId="77777777" w:rsidR="00BB0D47" w:rsidRPr="00377CD6" w:rsidRDefault="00BB0D47" w:rsidP="003B3EDF">
            <w:pPr>
              <w:spacing w:after="0" w:line="276" w:lineRule="auto"/>
              <w:rPr>
                <w:rFonts w:ascii="Times New Roman" w:eastAsia="OfficinaSansBookC" w:hAnsi="Times New Roman" w:cs="Times New Roman"/>
                <w:sz w:val="24"/>
                <w:szCs w:val="24"/>
              </w:rPr>
            </w:pPr>
            <w:r>
              <w:rPr>
                <w:rFonts w:ascii="Times New Roman" w:eastAsia="OfficinaSansBookC" w:hAnsi="Times New Roman" w:cs="Times New Roman"/>
                <w:sz w:val="24"/>
                <w:szCs w:val="24"/>
              </w:rPr>
              <w:t>контрольные работы</w:t>
            </w:r>
          </w:p>
        </w:tc>
        <w:tc>
          <w:tcPr>
            <w:tcW w:w="1734" w:type="dxa"/>
            <w:vAlign w:val="center"/>
          </w:tcPr>
          <w:p w14:paraId="692734C4" w14:textId="77777777" w:rsidR="00BB0D47" w:rsidRDefault="00BB0D47" w:rsidP="003B3EDF">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r>
      <w:tr w:rsidR="00BB0D47" w:rsidRPr="00377CD6" w14:paraId="4BFEF100" w14:textId="77777777" w:rsidTr="003B3EDF">
        <w:trPr>
          <w:trHeight w:val="490"/>
        </w:trPr>
        <w:tc>
          <w:tcPr>
            <w:tcW w:w="7472" w:type="dxa"/>
            <w:vAlign w:val="center"/>
          </w:tcPr>
          <w:p w14:paraId="0C968EB2" w14:textId="77777777" w:rsidR="00BB0D47" w:rsidRPr="00377CD6" w:rsidRDefault="00BB0D47" w:rsidP="003B3EDF">
            <w:pPr>
              <w:tabs>
                <w:tab w:val="left" w:pos="447"/>
              </w:tabs>
              <w:spacing w:after="0" w:line="276" w:lineRule="auto"/>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Профессионально</w:t>
            </w:r>
            <w:r>
              <w:rPr>
                <w:rFonts w:ascii="Times New Roman" w:eastAsia="OfficinaSansBookC" w:hAnsi="Times New Roman" w:cs="Times New Roman"/>
                <w:b/>
                <w:sz w:val="24"/>
                <w:szCs w:val="24"/>
              </w:rPr>
              <w:t xml:space="preserve"> </w:t>
            </w:r>
            <w:r w:rsidRPr="00377CD6">
              <w:rPr>
                <w:rFonts w:ascii="Times New Roman" w:eastAsia="OfficinaSansBookC" w:hAnsi="Times New Roman" w:cs="Times New Roman"/>
                <w:b/>
                <w:sz w:val="24"/>
                <w:szCs w:val="24"/>
              </w:rPr>
              <w:t>ориентированное содержание (содержание прикладного модуля)</w:t>
            </w:r>
            <w:r>
              <w:rPr>
                <w:rStyle w:val="a7"/>
                <w:rFonts w:eastAsia="OfficinaSansBookC"/>
                <w:b/>
                <w:sz w:val="24"/>
                <w:szCs w:val="24"/>
              </w:rPr>
              <w:footnoteReference w:id="62"/>
            </w:r>
          </w:p>
        </w:tc>
        <w:tc>
          <w:tcPr>
            <w:tcW w:w="1734" w:type="dxa"/>
            <w:vAlign w:val="center"/>
          </w:tcPr>
          <w:p w14:paraId="06ECF851" w14:textId="77777777" w:rsidR="00BB0D47" w:rsidRPr="00377CD6" w:rsidRDefault="00BB0D47" w:rsidP="003B3EDF">
            <w:pPr>
              <w:tabs>
                <w:tab w:val="left" w:pos="360"/>
              </w:tabs>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r>
      <w:tr w:rsidR="00BB0D47" w:rsidRPr="00377CD6" w14:paraId="086B4030" w14:textId="77777777" w:rsidTr="003B3EDF">
        <w:trPr>
          <w:trHeight w:val="346"/>
        </w:trPr>
        <w:tc>
          <w:tcPr>
            <w:tcW w:w="9206" w:type="dxa"/>
            <w:gridSpan w:val="2"/>
            <w:vAlign w:val="center"/>
          </w:tcPr>
          <w:p w14:paraId="0E7061F9" w14:textId="77777777" w:rsidR="00BB0D47" w:rsidRPr="00377CD6" w:rsidRDefault="00BB0D47" w:rsidP="003B3EDF">
            <w:pPr>
              <w:tabs>
                <w:tab w:val="left" w:pos="360"/>
              </w:tabs>
              <w:spacing w:after="0" w:line="276" w:lineRule="auto"/>
              <w:rPr>
                <w:rFonts w:ascii="Times New Roman" w:eastAsia="OfficinaSansBookC" w:hAnsi="Times New Roman" w:cs="Times New Roman"/>
                <w:b/>
                <w:sz w:val="24"/>
                <w:szCs w:val="24"/>
              </w:rPr>
            </w:pPr>
            <w:r w:rsidRPr="00377CD6">
              <w:rPr>
                <w:rFonts w:ascii="Times New Roman" w:eastAsia="OfficinaSansBookC" w:hAnsi="Times New Roman" w:cs="Times New Roman"/>
                <w:sz w:val="24"/>
                <w:szCs w:val="24"/>
              </w:rPr>
              <w:t>в т. ч.:</w:t>
            </w:r>
          </w:p>
        </w:tc>
      </w:tr>
      <w:tr w:rsidR="00BB0D47" w:rsidRPr="00377CD6" w14:paraId="6302163D" w14:textId="77777777" w:rsidTr="003B3EDF">
        <w:trPr>
          <w:trHeight w:val="490"/>
        </w:trPr>
        <w:tc>
          <w:tcPr>
            <w:tcW w:w="7472" w:type="dxa"/>
            <w:vAlign w:val="center"/>
          </w:tcPr>
          <w:p w14:paraId="158A23CB" w14:textId="77777777" w:rsidR="00BB0D47" w:rsidRPr="00377CD6" w:rsidRDefault="00BB0D47" w:rsidP="003B3EDF">
            <w:pPr>
              <w:spacing w:after="0" w:line="276" w:lineRule="auto"/>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теоретическ</w:t>
            </w:r>
            <w:r>
              <w:rPr>
                <w:rFonts w:ascii="Times New Roman" w:eastAsia="OfficinaSansBookC" w:hAnsi="Times New Roman" w:cs="Times New Roman"/>
                <w:sz w:val="24"/>
                <w:szCs w:val="24"/>
              </w:rPr>
              <w:t>ие занятия</w:t>
            </w:r>
          </w:p>
        </w:tc>
        <w:tc>
          <w:tcPr>
            <w:tcW w:w="1734" w:type="dxa"/>
            <w:vAlign w:val="center"/>
          </w:tcPr>
          <w:p w14:paraId="6F8BD89E" w14:textId="77777777" w:rsidR="00BB0D47" w:rsidRPr="00377CD6" w:rsidRDefault="00BB0D47" w:rsidP="003B3EDF">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r>
      <w:tr w:rsidR="00BB0D47" w:rsidRPr="00377CD6" w14:paraId="60F6E1D2" w14:textId="77777777" w:rsidTr="003B3EDF">
        <w:trPr>
          <w:trHeight w:val="490"/>
        </w:trPr>
        <w:tc>
          <w:tcPr>
            <w:tcW w:w="7472" w:type="dxa"/>
            <w:vAlign w:val="center"/>
          </w:tcPr>
          <w:p w14:paraId="621C1147" w14:textId="77777777" w:rsidR="00BB0D47" w:rsidRPr="00377CD6" w:rsidRDefault="00BB0D47" w:rsidP="003B3EDF">
            <w:pPr>
              <w:spacing w:after="0" w:line="276" w:lineRule="auto"/>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практические занятия</w:t>
            </w:r>
          </w:p>
        </w:tc>
        <w:tc>
          <w:tcPr>
            <w:tcW w:w="1734" w:type="dxa"/>
            <w:vAlign w:val="center"/>
          </w:tcPr>
          <w:p w14:paraId="69CFB8F1" w14:textId="77777777" w:rsidR="00BB0D47" w:rsidRPr="00377CD6" w:rsidRDefault="00BB0D47" w:rsidP="003B3EDF">
            <w:pPr>
              <w:spacing w:after="0" w:line="276"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r>
      <w:tr w:rsidR="00BB0D47" w:rsidRPr="00377CD6" w14:paraId="57C67A82" w14:textId="77777777" w:rsidTr="003B3EDF">
        <w:trPr>
          <w:trHeight w:val="331"/>
        </w:trPr>
        <w:tc>
          <w:tcPr>
            <w:tcW w:w="7472" w:type="dxa"/>
            <w:vAlign w:val="center"/>
          </w:tcPr>
          <w:p w14:paraId="7A42212F" w14:textId="77777777" w:rsidR="00BB0D47" w:rsidRPr="00377CD6" w:rsidRDefault="00BB0D47" w:rsidP="003B3EDF">
            <w:pPr>
              <w:spacing w:after="0" w:line="276" w:lineRule="auto"/>
              <w:rPr>
                <w:rFonts w:ascii="Times New Roman" w:eastAsia="OfficinaSansBookC" w:hAnsi="Times New Roman" w:cs="Times New Roman"/>
                <w:i/>
                <w:sz w:val="24"/>
                <w:szCs w:val="24"/>
              </w:rPr>
            </w:pPr>
            <w:r w:rsidRPr="00377CD6">
              <w:rPr>
                <w:rFonts w:ascii="Times New Roman" w:eastAsia="OfficinaSansBookC" w:hAnsi="Times New Roman" w:cs="Times New Roman"/>
                <w:b/>
                <w:sz w:val="24"/>
                <w:szCs w:val="24"/>
              </w:rPr>
              <w:t xml:space="preserve">Промежуточная аттестация </w:t>
            </w:r>
            <w:r w:rsidRPr="006617BC">
              <w:rPr>
                <w:rFonts w:ascii="Times New Roman" w:eastAsia="OfficinaSansBookC" w:hAnsi="Times New Roman" w:cs="Times New Roman"/>
                <w:sz w:val="24"/>
                <w:szCs w:val="24"/>
              </w:rPr>
              <w:t>(дифференцированный зачет)</w:t>
            </w:r>
            <w:r>
              <w:rPr>
                <w:rStyle w:val="a7"/>
                <w:rFonts w:eastAsia="OfficinaSansBookC"/>
                <w:sz w:val="24"/>
                <w:szCs w:val="24"/>
              </w:rPr>
              <w:footnoteReference w:id="63"/>
            </w:r>
          </w:p>
        </w:tc>
        <w:tc>
          <w:tcPr>
            <w:tcW w:w="1734" w:type="dxa"/>
            <w:vAlign w:val="center"/>
          </w:tcPr>
          <w:p w14:paraId="55FFF77E" w14:textId="77777777" w:rsidR="00BB0D47" w:rsidRPr="00377CD6" w:rsidRDefault="00BB0D47" w:rsidP="003B3EDF">
            <w:pPr>
              <w:spacing w:after="0" w:line="276"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w:t>
            </w:r>
          </w:p>
        </w:tc>
      </w:tr>
    </w:tbl>
    <w:p w14:paraId="7456AFFB" w14:textId="77777777" w:rsidR="00BB0D47" w:rsidRPr="00377CD6" w:rsidRDefault="00BB0D47" w:rsidP="00BB0D47">
      <w:pPr>
        <w:spacing w:after="240" w:line="240" w:lineRule="auto"/>
        <w:rPr>
          <w:rFonts w:ascii="Times New Roman" w:eastAsia="OfficinaSansBookC" w:hAnsi="Times New Roman" w:cs="Times New Roman"/>
          <w:b/>
          <w:sz w:val="28"/>
          <w:szCs w:val="28"/>
        </w:rPr>
      </w:pPr>
    </w:p>
    <w:p w14:paraId="3CAA1975" w14:textId="77777777" w:rsidR="00BB0D47" w:rsidRPr="00377CD6" w:rsidRDefault="00BB0D47" w:rsidP="00BB0D47">
      <w:pPr>
        <w:spacing w:after="120" w:line="276" w:lineRule="auto"/>
        <w:rPr>
          <w:rFonts w:ascii="Times New Roman" w:eastAsia="OfficinaSansBookC" w:hAnsi="Times New Roman" w:cs="Times New Roman"/>
          <w:b/>
          <w:i/>
          <w:sz w:val="28"/>
          <w:szCs w:val="28"/>
        </w:rPr>
      </w:pPr>
    </w:p>
    <w:p w14:paraId="649F7F49" w14:textId="77777777" w:rsidR="00BB0D47" w:rsidRPr="00377CD6" w:rsidRDefault="00BB0D47" w:rsidP="00BB0D47">
      <w:pPr>
        <w:spacing w:after="120" w:line="276" w:lineRule="auto"/>
        <w:rPr>
          <w:rFonts w:ascii="Times New Roman" w:eastAsia="OfficinaSansBookC" w:hAnsi="Times New Roman" w:cs="Times New Roman"/>
          <w:b/>
          <w:i/>
          <w:sz w:val="28"/>
          <w:szCs w:val="28"/>
        </w:rPr>
      </w:pPr>
    </w:p>
    <w:p w14:paraId="55E2EEEE" w14:textId="77777777" w:rsidR="00BB0D47" w:rsidRPr="00377CD6" w:rsidRDefault="00BB0D47" w:rsidP="00BB0D47">
      <w:pPr>
        <w:spacing w:after="120" w:line="276" w:lineRule="auto"/>
        <w:rPr>
          <w:rFonts w:ascii="Times New Roman" w:eastAsia="OfficinaSansBookC" w:hAnsi="Times New Roman" w:cs="Times New Roman"/>
          <w:b/>
          <w:i/>
          <w:sz w:val="28"/>
          <w:szCs w:val="28"/>
        </w:rPr>
      </w:pPr>
    </w:p>
    <w:p w14:paraId="7DF51160" w14:textId="77777777" w:rsidR="00BB0D47" w:rsidRPr="00377CD6" w:rsidRDefault="00BB0D47" w:rsidP="00BB0D47">
      <w:pPr>
        <w:spacing w:after="120" w:line="276" w:lineRule="auto"/>
        <w:rPr>
          <w:rFonts w:ascii="Times New Roman" w:eastAsia="OfficinaSansBookC" w:hAnsi="Times New Roman" w:cs="Times New Roman"/>
          <w:b/>
          <w:i/>
          <w:sz w:val="28"/>
          <w:szCs w:val="28"/>
        </w:rPr>
      </w:pPr>
    </w:p>
    <w:p w14:paraId="3DA885D0" w14:textId="77777777" w:rsidR="00BB0D47" w:rsidRPr="00377CD6" w:rsidRDefault="00BB0D47" w:rsidP="00BB0D47">
      <w:pPr>
        <w:spacing w:after="120" w:line="276" w:lineRule="auto"/>
        <w:rPr>
          <w:rFonts w:ascii="Times New Roman" w:eastAsia="OfficinaSansBookC" w:hAnsi="Times New Roman" w:cs="Times New Roman"/>
          <w:b/>
          <w:i/>
          <w:sz w:val="28"/>
          <w:szCs w:val="28"/>
        </w:rPr>
        <w:sectPr w:rsidR="00BB0D47" w:rsidRPr="00377CD6" w:rsidSect="007504E7">
          <w:pgSz w:w="11906" w:h="16838"/>
          <w:pgMar w:top="1134" w:right="851" w:bottom="1134" w:left="1701" w:header="709" w:footer="709" w:gutter="0"/>
          <w:cols w:space="720"/>
        </w:sectPr>
      </w:pPr>
    </w:p>
    <w:p w14:paraId="052252CF" w14:textId="77777777" w:rsidR="00BB0D47" w:rsidRPr="00377CD6" w:rsidRDefault="00BB0D47" w:rsidP="00BB0D47">
      <w:pPr>
        <w:spacing w:line="240" w:lineRule="auto"/>
        <w:ind w:firstLine="709"/>
        <w:jc w:val="both"/>
        <w:rPr>
          <w:rFonts w:ascii="Times New Roman" w:eastAsia="OfficinaSansBookC" w:hAnsi="Times New Roman" w:cs="Times New Roman"/>
          <w:b/>
          <w:sz w:val="28"/>
          <w:szCs w:val="28"/>
        </w:rPr>
      </w:pPr>
      <w:bookmarkStart w:id="309" w:name="_Hlk190092601"/>
      <w:r w:rsidRPr="00377CD6">
        <w:rPr>
          <w:rFonts w:ascii="Times New Roman" w:eastAsia="OfficinaSansBookC" w:hAnsi="Times New Roman" w:cs="Times New Roman"/>
          <w:b/>
          <w:sz w:val="28"/>
          <w:szCs w:val="28"/>
        </w:rPr>
        <w:lastRenderedPageBreak/>
        <w:t xml:space="preserve">2.2. Тематический план и содержание дисциплины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445"/>
        <w:gridCol w:w="9387"/>
        <w:gridCol w:w="933"/>
        <w:gridCol w:w="1795"/>
      </w:tblGrid>
      <w:tr w:rsidR="00BB0D47" w:rsidRPr="00377CD6" w14:paraId="236F0ADA" w14:textId="77777777" w:rsidTr="003B3EDF">
        <w:trPr>
          <w:trHeight w:val="57"/>
        </w:trPr>
        <w:tc>
          <w:tcPr>
            <w:tcW w:w="830" w:type="pct"/>
            <w:tcBorders>
              <w:top w:val="single" w:sz="4" w:space="0" w:color="auto"/>
              <w:left w:val="single" w:sz="4" w:space="0" w:color="auto"/>
              <w:bottom w:val="single" w:sz="4" w:space="0" w:color="auto"/>
              <w:right w:val="single" w:sz="4" w:space="0" w:color="auto"/>
            </w:tcBorders>
            <w:vAlign w:val="center"/>
          </w:tcPr>
          <w:p w14:paraId="10CF854D"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Наименование разделов и тем</w:t>
            </w:r>
          </w:p>
        </w:tc>
        <w:tc>
          <w:tcPr>
            <w:tcW w:w="3245" w:type="pct"/>
            <w:tcBorders>
              <w:top w:val="single" w:sz="4" w:space="0" w:color="auto"/>
              <w:left w:val="single" w:sz="4" w:space="0" w:color="auto"/>
              <w:bottom w:val="single" w:sz="4" w:space="0" w:color="auto"/>
              <w:right w:val="single" w:sz="4" w:space="0" w:color="auto"/>
            </w:tcBorders>
            <w:vAlign w:val="center"/>
          </w:tcPr>
          <w:p w14:paraId="043993FF"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Содержание учебного материала (основное и профессионально</w:t>
            </w:r>
            <w:r>
              <w:rPr>
                <w:rFonts w:ascii="Times New Roman" w:eastAsia="OfficinaSansBookC" w:hAnsi="Times New Roman" w:cs="Times New Roman"/>
                <w:b/>
                <w:sz w:val="24"/>
                <w:szCs w:val="24"/>
              </w:rPr>
              <w:t xml:space="preserve"> </w:t>
            </w:r>
            <w:r w:rsidRPr="00377CD6">
              <w:rPr>
                <w:rFonts w:ascii="Times New Roman" w:eastAsia="OfficinaSansBookC" w:hAnsi="Times New Roman" w:cs="Times New Roman"/>
                <w:b/>
                <w:sz w:val="24"/>
                <w:szCs w:val="24"/>
              </w:rPr>
              <w:t>ориентированное)</w:t>
            </w:r>
            <w:r>
              <w:rPr>
                <w:rStyle w:val="a7"/>
                <w:rFonts w:eastAsia="OfficinaSansBookC"/>
                <w:b/>
                <w:sz w:val="24"/>
                <w:szCs w:val="24"/>
              </w:rPr>
              <w:footnoteReference w:id="64"/>
            </w:r>
            <w:r w:rsidRPr="00377CD6">
              <w:rPr>
                <w:rFonts w:ascii="Times New Roman" w:eastAsia="OfficinaSansBookC" w:hAnsi="Times New Roman" w:cs="Times New Roman"/>
                <w:b/>
                <w:sz w:val="24"/>
                <w:szCs w:val="24"/>
              </w:rPr>
              <w:t>, лабораторные и практические занятия, прикладной модуль</w:t>
            </w:r>
          </w:p>
        </w:tc>
        <w:tc>
          <w:tcPr>
            <w:tcW w:w="332" w:type="pct"/>
            <w:tcBorders>
              <w:top w:val="single" w:sz="4" w:space="0" w:color="auto"/>
              <w:left w:val="single" w:sz="4" w:space="0" w:color="auto"/>
              <w:bottom w:val="single" w:sz="4" w:space="0" w:color="auto"/>
              <w:right w:val="single" w:sz="4" w:space="0" w:color="auto"/>
            </w:tcBorders>
            <w:vAlign w:val="center"/>
          </w:tcPr>
          <w:p w14:paraId="2FEF59E1"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Объ</w:t>
            </w:r>
            <w:r>
              <w:rPr>
                <w:rFonts w:ascii="Times New Roman" w:eastAsia="OfficinaSansBookC" w:hAnsi="Times New Roman" w:cs="Times New Roman"/>
                <w:b/>
                <w:sz w:val="24"/>
                <w:szCs w:val="24"/>
              </w:rPr>
              <w:t>ё</w:t>
            </w:r>
            <w:r w:rsidRPr="00377CD6">
              <w:rPr>
                <w:rFonts w:ascii="Times New Roman" w:eastAsia="OfficinaSansBookC" w:hAnsi="Times New Roman" w:cs="Times New Roman"/>
                <w:b/>
                <w:sz w:val="24"/>
                <w:szCs w:val="24"/>
              </w:rPr>
              <w:t>м часов</w:t>
            </w:r>
          </w:p>
        </w:tc>
        <w:tc>
          <w:tcPr>
            <w:tcW w:w="593" w:type="pct"/>
            <w:tcBorders>
              <w:top w:val="single" w:sz="4" w:space="0" w:color="auto"/>
              <w:left w:val="single" w:sz="4" w:space="0" w:color="auto"/>
              <w:bottom w:val="single" w:sz="4" w:space="0" w:color="auto"/>
              <w:right w:val="single" w:sz="4" w:space="0" w:color="auto"/>
            </w:tcBorders>
            <w:vAlign w:val="center"/>
          </w:tcPr>
          <w:p w14:paraId="0C57E814"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Формируемые компетенции</w:t>
            </w:r>
          </w:p>
        </w:tc>
      </w:tr>
      <w:tr w:rsidR="00BB0D47" w:rsidRPr="00377CD6" w14:paraId="2446AFA9" w14:textId="77777777" w:rsidTr="003B3EDF">
        <w:trPr>
          <w:trHeight w:val="15"/>
        </w:trPr>
        <w:tc>
          <w:tcPr>
            <w:tcW w:w="830" w:type="pct"/>
            <w:tcBorders>
              <w:top w:val="single" w:sz="4" w:space="0" w:color="auto"/>
              <w:left w:val="single" w:sz="4" w:space="0" w:color="auto"/>
              <w:bottom w:val="single" w:sz="4" w:space="0" w:color="auto"/>
              <w:right w:val="single" w:sz="4" w:space="0" w:color="auto"/>
            </w:tcBorders>
          </w:tcPr>
          <w:p w14:paraId="760020E3" w14:textId="77777777" w:rsidR="00BB0D47" w:rsidRPr="001040F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Cs/>
                <w:sz w:val="24"/>
                <w:szCs w:val="24"/>
              </w:rPr>
            </w:pPr>
            <w:r w:rsidRPr="001040F2">
              <w:rPr>
                <w:rFonts w:ascii="Times New Roman" w:eastAsia="OfficinaSansBookC" w:hAnsi="Times New Roman" w:cs="Times New Roman"/>
                <w:bCs/>
                <w:sz w:val="24"/>
                <w:szCs w:val="24"/>
              </w:rPr>
              <w:t>1</w:t>
            </w:r>
          </w:p>
        </w:tc>
        <w:tc>
          <w:tcPr>
            <w:tcW w:w="3245" w:type="pct"/>
            <w:tcBorders>
              <w:top w:val="single" w:sz="4" w:space="0" w:color="auto"/>
              <w:left w:val="single" w:sz="4" w:space="0" w:color="auto"/>
              <w:bottom w:val="single" w:sz="4" w:space="0" w:color="auto"/>
              <w:right w:val="single" w:sz="4" w:space="0" w:color="auto"/>
            </w:tcBorders>
          </w:tcPr>
          <w:p w14:paraId="7DFAA08B" w14:textId="77777777" w:rsidR="00BB0D47" w:rsidRPr="001040F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Cs/>
                <w:sz w:val="24"/>
                <w:szCs w:val="24"/>
              </w:rPr>
            </w:pPr>
            <w:r w:rsidRPr="001040F2">
              <w:rPr>
                <w:rFonts w:ascii="Times New Roman" w:eastAsia="OfficinaSansBookC" w:hAnsi="Times New Roman" w:cs="Times New Roman"/>
                <w:bCs/>
                <w:sz w:val="24"/>
                <w:szCs w:val="24"/>
              </w:rPr>
              <w:t>2</w:t>
            </w:r>
          </w:p>
        </w:tc>
        <w:tc>
          <w:tcPr>
            <w:tcW w:w="332" w:type="pct"/>
            <w:tcBorders>
              <w:top w:val="single" w:sz="4" w:space="0" w:color="auto"/>
              <w:left w:val="single" w:sz="4" w:space="0" w:color="auto"/>
              <w:bottom w:val="single" w:sz="4" w:space="0" w:color="auto"/>
              <w:right w:val="single" w:sz="4" w:space="0" w:color="auto"/>
            </w:tcBorders>
          </w:tcPr>
          <w:p w14:paraId="12EDECE9" w14:textId="77777777" w:rsidR="00BB0D47" w:rsidRPr="001040F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Cs/>
                <w:sz w:val="24"/>
                <w:szCs w:val="24"/>
              </w:rPr>
            </w:pPr>
            <w:r w:rsidRPr="001040F2">
              <w:rPr>
                <w:rFonts w:ascii="Times New Roman" w:eastAsia="OfficinaSansBookC" w:hAnsi="Times New Roman" w:cs="Times New Roman"/>
                <w:bCs/>
                <w:sz w:val="24"/>
                <w:szCs w:val="24"/>
              </w:rPr>
              <w:t>3</w:t>
            </w:r>
          </w:p>
        </w:tc>
        <w:tc>
          <w:tcPr>
            <w:tcW w:w="593" w:type="pct"/>
            <w:tcBorders>
              <w:top w:val="single" w:sz="4" w:space="0" w:color="auto"/>
              <w:left w:val="single" w:sz="4" w:space="0" w:color="auto"/>
              <w:bottom w:val="single" w:sz="4" w:space="0" w:color="auto"/>
              <w:right w:val="single" w:sz="4" w:space="0" w:color="auto"/>
            </w:tcBorders>
          </w:tcPr>
          <w:p w14:paraId="4CA65639" w14:textId="77777777" w:rsidR="00BB0D47" w:rsidRPr="001040F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Cs/>
                <w:sz w:val="24"/>
                <w:szCs w:val="24"/>
              </w:rPr>
            </w:pPr>
            <w:r w:rsidRPr="001040F2">
              <w:rPr>
                <w:rFonts w:ascii="Times New Roman" w:eastAsia="OfficinaSansBookC" w:hAnsi="Times New Roman" w:cs="Times New Roman"/>
                <w:bCs/>
                <w:sz w:val="24"/>
                <w:szCs w:val="24"/>
              </w:rPr>
              <w:t>4</w:t>
            </w:r>
          </w:p>
        </w:tc>
      </w:tr>
      <w:tr w:rsidR="00BB0D47" w:rsidRPr="00377CD6" w14:paraId="68D89091" w14:textId="77777777" w:rsidTr="003B3EDF">
        <w:trPr>
          <w:trHeight w:val="20"/>
        </w:trPr>
        <w:tc>
          <w:tcPr>
            <w:tcW w:w="4075" w:type="pct"/>
            <w:gridSpan w:val="2"/>
            <w:tcBorders>
              <w:top w:val="single" w:sz="4" w:space="0" w:color="auto"/>
              <w:left w:val="single" w:sz="4" w:space="0" w:color="auto"/>
              <w:bottom w:val="single" w:sz="4" w:space="0" w:color="auto"/>
              <w:right w:val="single" w:sz="4" w:space="0" w:color="auto"/>
            </w:tcBorders>
          </w:tcPr>
          <w:p w14:paraId="46CDAFE6"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5BE1EBA9"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64</w:t>
            </w:r>
          </w:p>
        </w:tc>
        <w:tc>
          <w:tcPr>
            <w:tcW w:w="593" w:type="pct"/>
            <w:tcBorders>
              <w:top w:val="single" w:sz="4" w:space="0" w:color="auto"/>
              <w:left w:val="single" w:sz="4" w:space="0" w:color="auto"/>
              <w:bottom w:val="single" w:sz="4" w:space="0" w:color="auto"/>
              <w:right w:val="single" w:sz="4" w:space="0" w:color="auto"/>
            </w:tcBorders>
          </w:tcPr>
          <w:p w14:paraId="051A9BD3"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sz w:val="24"/>
                <w:szCs w:val="24"/>
              </w:rPr>
            </w:pPr>
          </w:p>
        </w:tc>
      </w:tr>
      <w:tr w:rsidR="00BB0D47" w:rsidRPr="00377CD6" w14:paraId="75CA3517" w14:textId="77777777" w:rsidTr="003B3EDF">
        <w:trPr>
          <w:trHeight w:val="20"/>
        </w:trPr>
        <w:tc>
          <w:tcPr>
            <w:tcW w:w="4075" w:type="pct"/>
            <w:gridSpan w:val="2"/>
            <w:tcBorders>
              <w:top w:val="single" w:sz="4" w:space="0" w:color="auto"/>
              <w:left w:val="single" w:sz="4" w:space="0" w:color="auto"/>
              <w:bottom w:val="single" w:sz="4" w:space="0" w:color="auto"/>
              <w:right w:val="single" w:sz="4" w:space="0" w:color="auto"/>
            </w:tcBorders>
          </w:tcPr>
          <w:p w14:paraId="572EFD3D" w14:textId="77777777" w:rsidR="00BB0D47" w:rsidRPr="00711989"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 xml:space="preserve">Раздел 1. </w:t>
            </w:r>
            <w:r>
              <w:rPr>
                <w:rFonts w:ascii="Times New Roman" w:eastAsia="OfficinaSansBookC" w:hAnsi="Times New Roman" w:cs="Times New Roman"/>
                <w:b/>
                <w:sz w:val="24"/>
                <w:szCs w:val="24"/>
              </w:rPr>
              <w:t>Теоретические основы химии</w:t>
            </w:r>
          </w:p>
        </w:tc>
        <w:tc>
          <w:tcPr>
            <w:tcW w:w="332" w:type="pct"/>
            <w:tcBorders>
              <w:top w:val="single" w:sz="4" w:space="0" w:color="auto"/>
              <w:left w:val="single" w:sz="4" w:space="0" w:color="auto"/>
              <w:bottom w:val="single" w:sz="4" w:space="0" w:color="auto"/>
              <w:right w:val="single" w:sz="4" w:space="0" w:color="auto"/>
            </w:tcBorders>
          </w:tcPr>
          <w:p w14:paraId="40B602F3" w14:textId="77777777" w:rsidR="00BB0D47" w:rsidRPr="003F621B"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16</w:t>
            </w:r>
          </w:p>
        </w:tc>
        <w:tc>
          <w:tcPr>
            <w:tcW w:w="593" w:type="pct"/>
            <w:tcBorders>
              <w:top w:val="single" w:sz="4" w:space="0" w:color="auto"/>
              <w:left w:val="single" w:sz="4" w:space="0" w:color="auto"/>
              <w:bottom w:val="single" w:sz="4" w:space="0" w:color="auto"/>
              <w:right w:val="single" w:sz="4" w:space="0" w:color="auto"/>
            </w:tcBorders>
          </w:tcPr>
          <w:p w14:paraId="219BEC6F"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sz w:val="24"/>
                <w:szCs w:val="24"/>
              </w:rPr>
            </w:pPr>
          </w:p>
        </w:tc>
      </w:tr>
      <w:tr w:rsidR="00BB0D47" w:rsidRPr="00377CD6" w14:paraId="7CBF4FE8" w14:textId="77777777" w:rsidTr="003B3EDF">
        <w:trPr>
          <w:trHeight w:val="57"/>
        </w:trPr>
        <w:tc>
          <w:tcPr>
            <w:tcW w:w="830" w:type="pct"/>
            <w:vMerge w:val="restart"/>
            <w:tcBorders>
              <w:top w:val="single" w:sz="4" w:space="0" w:color="auto"/>
              <w:left w:val="single" w:sz="4" w:space="0" w:color="auto"/>
              <w:right w:val="single" w:sz="4" w:space="0" w:color="auto"/>
            </w:tcBorders>
          </w:tcPr>
          <w:p w14:paraId="69639A3B"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Тема 1.1</w:t>
            </w:r>
            <w:r w:rsidRPr="00377CD6">
              <w:rPr>
                <w:rFonts w:ascii="Times New Roman" w:eastAsia="OfficinaSansBookC" w:hAnsi="Times New Roman" w:cs="Times New Roman"/>
                <w:sz w:val="24"/>
                <w:szCs w:val="24"/>
              </w:rPr>
              <w:t>.</w:t>
            </w:r>
          </w:p>
          <w:p w14:paraId="2D20B269" w14:textId="77777777" w:rsidR="00BB0D47" w:rsidRPr="00377CD6" w:rsidRDefault="00BB0D47" w:rsidP="003B3EDF">
            <w:pPr>
              <w:spacing w:after="0" w:line="240" w:lineRule="auto"/>
              <w:jc w:val="both"/>
              <w:rPr>
                <w:rFonts w:ascii="Times New Roman" w:eastAsia="OfficinaSansBookC" w:hAnsi="Times New Roman" w:cs="Times New Roman"/>
                <w:sz w:val="24"/>
                <w:szCs w:val="24"/>
              </w:rPr>
            </w:pPr>
            <w:bookmarkStart w:id="310" w:name="_Hlk188281382"/>
            <w:r>
              <w:rPr>
                <w:rFonts w:ascii="Times New Roman" w:eastAsia="OfficinaSansBookC" w:hAnsi="Times New Roman" w:cs="Times New Roman"/>
                <w:sz w:val="24"/>
                <w:szCs w:val="24"/>
              </w:rPr>
              <w:t>Основные химические понятия и законы, с</w:t>
            </w:r>
            <w:r w:rsidRPr="00377CD6">
              <w:rPr>
                <w:rFonts w:ascii="Times New Roman" w:eastAsia="OfficinaSansBookC" w:hAnsi="Times New Roman" w:cs="Times New Roman"/>
                <w:sz w:val="24"/>
                <w:szCs w:val="24"/>
              </w:rPr>
              <w:t xml:space="preserve">троение атомов химических элементов </w:t>
            </w:r>
            <w:bookmarkEnd w:id="310"/>
          </w:p>
        </w:tc>
        <w:tc>
          <w:tcPr>
            <w:tcW w:w="3245" w:type="pct"/>
            <w:tcBorders>
              <w:top w:val="single" w:sz="4" w:space="0" w:color="auto"/>
              <w:left w:val="single" w:sz="4" w:space="0" w:color="auto"/>
              <w:bottom w:val="single" w:sz="4" w:space="0" w:color="auto"/>
              <w:right w:val="single" w:sz="4" w:space="0" w:color="auto"/>
            </w:tcBorders>
            <w:vAlign w:val="center"/>
          </w:tcPr>
          <w:p w14:paraId="5A692BFA"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vAlign w:val="center"/>
          </w:tcPr>
          <w:p w14:paraId="0FC8FAC1" w14:textId="77777777" w:rsidR="00BB0D47" w:rsidRPr="00377CD6" w:rsidRDefault="00BB0D47" w:rsidP="003B3EDF">
            <w:pPr>
              <w:tabs>
                <w:tab w:val="left" w:pos="340"/>
                <w:tab w:val="center" w:pos="5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2</w:t>
            </w:r>
          </w:p>
        </w:tc>
        <w:tc>
          <w:tcPr>
            <w:tcW w:w="593" w:type="pct"/>
            <w:vMerge w:val="restart"/>
            <w:tcBorders>
              <w:top w:val="single" w:sz="4" w:space="0" w:color="auto"/>
              <w:left w:val="single" w:sz="4" w:space="0" w:color="auto"/>
              <w:right w:val="single" w:sz="4" w:space="0" w:color="auto"/>
            </w:tcBorders>
          </w:tcPr>
          <w:p w14:paraId="2C4864ED"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7054B561"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sz w:val="24"/>
                <w:szCs w:val="24"/>
              </w:rPr>
            </w:pPr>
          </w:p>
        </w:tc>
      </w:tr>
      <w:tr w:rsidR="00BB0D47" w:rsidRPr="00377CD6" w14:paraId="47623FFE" w14:textId="77777777" w:rsidTr="003B3EDF">
        <w:trPr>
          <w:trHeight w:val="907"/>
        </w:trPr>
        <w:tc>
          <w:tcPr>
            <w:tcW w:w="830" w:type="pct"/>
            <w:vMerge/>
            <w:tcBorders>
              <w:left w:val="single" w:sz="4" w:space="0" w:color="auto"/>
              <w:right w:val="single" w:sz="4" w:space="0" w:color="auto"/>
            </w:tcBorders>
          </w:tcPr>
          <w:p w14:paraId="52697948"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35E9EB1" w14:textId="77777777" w:rsidR="00BB0D47" w:rsidRPr="00377CD6" w:rsidRDefault="00BB0D47" w:rsidP="003B3EDF">
            <w:pPr>
              <w:spacing w:after="0" w:line="240" w:lineRule="auto"/>
              <w:jc w:val="both"/>
              <w:rPr>
                <w:rFonts w:ascii="Times New Roman" w:eastAsia="OfficinaSansBookC" w:hAnsi="Times New Roman" w:cs="Times New Roman"/>
                <w:sz w:val="24"/>
                <w:szCs w:val="24"/>
              </w:rPr>
            </w:pPr>
            <w:r w:rsidRPr="00261BA7">
              <w:rPr>
                <w:rFonts w:ascii="Times New Roman" w:eastAsia="OfficinaSansBookC" w:hAnsi="Times New Roman" w:cs="Times New Roman"/>
                <w:sz w:val="24"/>
                <w:szCs w:val="24"/>
              </w:rPr>
              <w:t xml:space="preserve">Химический элемент. </w:t>
            </w:r>
            <w:r w:rsidRPr="00FE78CA">
              <w:rPr>
                <w:rFonts w:ascii="Times New Roman" w:eastAsia="OfficinaSansBookC" w:hAnsi="Times New Roman" w:cs="Times New Roman"/>
                <w:sz w:val="24"/>
                <w:szCs w:val="24"/>
              </w:rPr>
              <w:t>Атом</w:t>
            </w:r>
            <w:r w:rsidRPr="00377CD6">
              <w:rPr>
                <w:rFonts w:ascii="Times New Roman" w:eastAsia="OfficinaSansBookC" w:hAnsi="Times New Roman" w:cs="Times New Roman"/>
                <w:sz w:val="24"/>
                <w:szCs w:val="24"/>
              </w:rPr>
              <w:t xml:space="preserve">. </w:t>
            </w:r>
            <w:r>
              <w:rPr>
                <w:rFonts w:ascii="Times New Roman" w:eastAsia="OfficinaSansBookC" w:hAnsi="Times New Roman" w:cs="Times New Roman"/>
                <w:sz w:val="24"/>
                <w:szCs w:val="24"/>
              </w:rPr>
              <w:t>Ядро</w:t>
            </w:r>
            <w:r w:rsidRPr="00261BA7">
              <w:rPr>
                <w:rFonts w:ascii="Times New Roman" w:eastAsia="OfficinaSansBookC" w:hAnsi="Times New Roman" w:cs="Times New Roman"/>
                <w:sz w:val="24"/>
                <w:szCs w:val="24"/>
              </w:rPr>
              <w:t xml:space="preserve"> атома, изотопы. Электронная оболочка. Энергетические уровни, подуровни. Атомные орбитали, s-, p-, d- элементы. Особенности распределения электронов по орбиталям в атомах элементов первых четырёх периодов. Электронная конфигурация атомов.</w:t>
            </w:r>
            <w:r>
              <w:t xml:space="preserve"> </w:t>
            </w:r>
            <w:r>
              <w:rPr>
                <w:rFonts w:ascii="Times New Roman" w:eastAsia="OfficinaSansBookC" w:hAnsi="Times New Roman" w:cs="Times New Roman"/>
                <w:sz w:val="24"/>
                <w:szCs w:val="24"/>
              </w:rPr>
              <w:t>Основные химические законы</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FFAB67B" w14:textId="77777777" w:rsidR="00BB0D47" w:rsidRPr="00377CD6" w:rsidRDefault="00BB0D47" w:rsidP="003B3EDF">
            <w:pPr>
              <w:spacing w:after="0" w:line="240" w:lineRule="auto"/>
              <w:jc w:val="center"/>
              <w:rPr>
                <w:rFonts w:ascii="Times New Roman" w:eastAsia="OfficinaSansBookC" w:hAnsi="Times New Roman" w:cs="Times New Roman"/>
                <w:highlight w:val="white"/>
              </w:rPr>
            </w:pPr>
            <w:r>
              <w:rPr>
                <w:rFonts w:ascii="Times New Roman" w:eastAsia="OfficinaSansBookC" w:hAnsi="Times New Roman" w:cs="Times New Roman"/>
                <w:highlight w:val="white"/>
              </w:rPr>
              <w:t>1</w:t>
            </w:r>
          </w:p>
        </w:tc>
        <w:tc>
          <w:tcPr>
            <w:tcW w:w="593" w:type="pct"/>
            <w:vMerge/>
            <w:tcBorders>
              <w:left w:val="single" w:sz="4" w:space="0" w:color="auto"/>
              <w:right w:val="single" w:sz="4" w:space="0" w:color="auto"/>
            </w:tcBorders>
          </w:tcPr>
          <w:p w14:paraId="60375FC7"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highlight w:val="white"/>
              </w:rPr>
            </w:pPr>
          </w:p>
        </w:tc>
      </w:tr>
      <w:tr w:rsidR="00BB0D47" w:rsidRPr="00377CD6" w14:paraId="5ADB5D6E" w14:textId="77777777" w:rsidTr="003B3EDF">
        <w:trPr>
          <w:trHeight w:val="70"/>
        </w:trPr>
        <w:tc>
          <w:tcPr>
            <w:tcW w:w="830" w:type="pct"/>
            <w:vMerge/>
            <w:tcBorders>
              <w:left w:val="single" w:sz="4" w:space="0" w:color="auto"/>
              <w:right w:val="single" w:sz="4" w:space="0" w:color="auto"/>
            </w:tcBorders>
          </w:tcPr>
          <w:p w14:paraId="1F3DBFED"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F8B9F8" w14:textId="77777777" w:rsidR="00BB0D47" w:rsidRPr="00261BA7" w:rsidRDefault="00BB0D47" w:rsidP="003B3EDF">
            <w:pPr>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right w:val="single" w:sz="4" w:space="0" w:color="auto"/>
            </w:tcBorders>
            <w:shd w:val="clear" w:color="auto" w:fill="FFFFFF"/>
            <w:tcMar>
              <w:top w:w="0" w:type="dxa"/>
              <w:left w:w="45" w:type="dxa"/>
              <w:bottom w:w="0" w:type="dxa"/>
              <w:right w:w="45" w:type="dxa"/>
            </w:tcMar>
            <w:vAlign w:val="center"/>
          </w:tcPr>
          <w:p w14:paraId="470334E3" w14:textId="77777777" w:rsidR="00BB0D47" w:rsidRPr="00377CD6" w:rsidRDefault="00BB0D47" w:rsidP="003B3EDF">
            <w:pPr>
              <w:spacing w:after="0" w:line="240" w:lineRule="auto"/>
              <w:jc w:val="center"/>
              <w:rPr>
                <w:rFonts w:ascii="Times New Roman" w:eastAsia="OfficinaSansBookC" w:hAnsi="Times New Roman" w:cs="Times New Roman"/>
                <w:highlight w:val="white"/>
              </w:rPr>
            </w:pPr>
            <w:r>
              <w:rPr>
                <w:rFonts w:ascii="Times New Roman" w:eastAsia="OfficinaSansBookC" w:hAnsi="Times New Roman" w:cs="Times New Roman"/>
                <w:highlight w:val="white"/>
              </w:rPr>
              <w:t>1</w:t>
            </w:r>
          </w:p>
        </w:tc>
        <w:tc>
          <w:tcPr>
            <w:tcW w:w="593" w:type="pct"/>
            <w:vMerge/>
            <w:tcBorders>
              <w:left w:val="single" w:sz="4" w:space="0" w:color="auto"/>
              <w:right w:val="single" w:sz="4" w:space="0" w:color="auto"/>
            </w:tcBorders>
          </w:tcPr>
          <w:p w14:paraId="6110C17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highlight w:val="white"/>
              </w:rPr>
            </w:pPr>
          </w:p>
        </w:tc>
      </w:tr>
      <w:tr w:rsidR="00BB0D47" w:rsidRPr="00377CD6" w14:paraId="6799C1A6" w14:textId="77777777" w:rsidTr="003B3EDF">
        <w:trPr>
          <w:trHeight w:val="70"/>
        </w:trPr>
        <w:tc>
          <w:tcPr>
            <w:tcW w:w="830" w:type="pct"/>
            <w:vMerge/>
            <w:tcBorders>
              <w:left w:val="single" w:sz="4" w:space="0" w:color="auto"/>
              <w:bottom w:val="single" w:sz="4" w:space="0" w:color="auto"/>
              <w:right w:val="single" w:sz="4" w:space="0" w:color="auto"/>
            </w:tcBorders>
          </w:tcPr>
          <w:p w14:paraId="2C9C2552"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D5084E4" w14:textId="77777777" w:rsidR="00BB0D47" w:rsidRPr="00305212" w:rsidRDefault="00BB0D47" w:rsidP="003B3EDF">
            <w:pPr>
              <w:spacing w:after="0" w:line="240" w:lineRule="auto"/>
              <w:jc w:val="both"/>
              <w:rPr>
                <w:rFonts w:ascii="Times New Roman" w:eastAsia="OfficinaSansBookC" w:hAnsi="Times New Roman" w:cs="Times New Roman"/>
                <w:sz w:val="24"/>
                <w:szCs w:val="24"/>
              </w:rPr>
            </w:pPr>
            <w:r w:rsidRPr="00305212">
              <w:rPr>
                <w:rFonts w:ascii="Times New Roman" w:eastAsia="OfficinaSansBookC" w:hAnsi="Times New Roman" w:cs="Times New Roman"/>
                <w:sz w:val="24"/>
                <w:szCs w:val="24"/>
              </w:rPr>
              <w:t>Практическ</w:t>
            </w:r>
            <w:r>
              <w:rPr>
                <w:rFonts w:ascii="Times New Roman" w:eastAsia="OfficinaSansBookC" w:hAnsi="Times New Roman" w:cs="Times New Roman"/>
                <w:sz w:val="24"/>
                <w:szCs w:val="24"/>
              </w:rPr>
              <w:t xml:space="preserve">ая работа </w:t>
            </w:r>
            <w:r w:rsidRPr="00305212">
              <w:rPr>
                <w:rFonts w:ascii="Times New Roman" w:eastAsia="OfficinaSansBookC" w:hAnsi="Times New Roman" w:cs="Times New Roman"/>
                <w:sz w:val="24"/>
                <w:szCs w:val="24"/>
              </w:rPr>
              <w:t>№</w:t>
            </w:r>
            <w:r>
              <w:rPr>
                <w:rFonts w:ascii="Times New Roman" w:eastAsia="OfficinaSansBookC" w:hAnsi="Times New Roman" w:cs="Times New Roman"/>
                <w:sz w:val="24"/>
                <w:szCs w:val="24"/>
              </w:rPr>
              <w:t>1</w:t>
            </w:r>
            <w:r w:rsidRPr="00305212">
              <w:rPr>
                <w:rFonts w:ascii="Times New Roman" w:eastAsia="OfficinaSansBookC" w:hAnsi="Times New Roman" w:cs="Times New Roman"/>
                <w:sz w:val="24"/>
                <w:szCs w:val="24"/>
              </w:rPr>
              <w:t xml:space="preserve">. «Основные количественные законы в химии и расчеты по уравнениям химических реакций». </w:t>
            </w:r>
          </w:p>
          <w:p w14:paraId="15071152" w14:textId="77777777" w:rsidR="00BB0D47" w:rsidRPr="00261BA7" w:rsidRDefault="00BB0D47" w:rsidP="003B3EDF">
            <w:pPr>
              <w:spacing w:after="0" w:line="240" w:lineRule="auto"/>
              <w:jc w:val="both"/>
              <w:rPr>
                <w:rFonts w:ascii="Times New Roman" w:eastAsia="OfficinaSansBookC" w:hAnsi="Times New Roman" w:cs="Times New Roman"/>
                <w:sz w:val="24"/>
                <w:szCs w:val="24"/>
              </w:rPr>
            </w:pPr>
            <w:r w:rsidRPr="00305212">
              <w:rPr>
                <w:rFonts w:ascii="Times New Roman" w:eastAsia="OfficinaSansBookC" w:hAnsi="Times New Roman" w:cs="Times New Roman"/>
                <w:sz w:val="24"/>
                <w:szCs w:val="24"/>
              </w:rPr>
              <w:t>Относительные атомная и молекулярная массы. Молярная масса. Количество вещества.</w:t>
            </w:r>
            <w:r>
              <w:rPr>
                <w:rFonts w:ascii="Times New Roman" w:eastAsia="OfficinaSansBookC" w:hAnsi="Times New Roman" w:cs="Times New Roman"/>
                <w:sz w:val="24"/>
                <w:szCs w:val="24"/>
              </w:rPr>
              <w:t xml:space="preserve"> </w:t>
            </w:r>
            <w:r w:rsidRPr="00305212">
              <w:rPr>
                <w:rFonts w:ascii="Times New Roman" w:eastAsia="OfficinaSansBookC" w:hAnsi="Times New Roman" w:cs="Times New Roman"/>
                <w:sz w:val="24"/>
                <w:szCs w:val="24"/>
              </w:rPr>
              <w:t>Массовая доля вещества. Закон Авогадро. Молярный объем газов. Относительная плотность газов. Расчеты по уравнениям химических реакций с использованием массовой доли вещества, объема (нормальные условия) газов, количества вещества</w:t>
            </w:r>
          </w:p>
        </w:tc>
        <w:tc>
          <w:tcPr>
            <w:tcW w:w="332" w:type="pct"/>
            <w:vMerge/>
            <w:tcBorders>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B303F3F" w14:textId="77777777" w:rsidR="00BB0D47" w:rsidRPr="00377CD6" w:rsidRDefault="00BB0D47" w:rsidP="003B3EDF">
            <w:pPr>
              <w:spacing w:after="0" w:line="240" w:lineRule="auto"/>
              <w:jc w:val="center"/>
              <w:rPr>
                <w:rFonts w:ascii="Times New Roman" w:eastAsia="OfficinaSansBookC" w:hAnsi="Times New Roman" w:cs="Times New Roman"/>
                <w:highlight w:val="white"/>
              </w:rPr>
            </w:pPr>
          </w:p>
        </w:tc>
        <w:tc>
          <w:tcPr>
            <w:tcW w:w="593" w:type="pct"/>
            <w:vMerge/>
            <w:tcBorders>
              <w:left w:val="single" w:sz="4" w:space="0" w:color="auto"/>
              <w:bottom w:val="single" w:sz="4" w:space="0" w:color="auto"/>
              <w:right w:val="single" w:sz="4" w:space="0" w:color="auto"/>
            </w:tcBorders>
          </w:tcPr>
          <w:p w14:paraId="14F7202B"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highlight w:val="white"/>
              </w:rPr>
            </w:pPr>
          </w:p>
        </w:tc>
      </w:tr>
      <w:tr w:rsidR="00BB0D47" w:rsidRPr="00377CD6" w14:paraId="0D4E40A7" w14:textId="77777777" w:rsidTr="003B3EDF">
        <w:trPr>
          <w:trHeight w:val="70"/>
        </w:trPr>
        <w:tc>
          <w:tcPr>
            <w:tcW w:w="830" w:type="pct"/>
            <w:vMerge w:val="restart"/>
            <w:tcBorders>
              <w:top w:val="single" w:sz="4" w:space="0" w:color="auto"/>
              <w:left w:val="single" w:sz="4" w:space="0" w:color="auto"/>
              <w:bottom w:val="single" w:sz="4" w:space="0" w:color="auto"/>
              <w:right w:val="single" w:sz="4" w:space="0" w:color="auto"/>
            </w:tcBorders>
          </w:tcPr>
          <w:p w14:paraId="10A6E7B5"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Тема 1.2</w:t>
            </w:r>
            <w:r w:rsidRPr="00377CD6">
              <w:rPr>
                <w:rFonts w:ascii="Times New Roman" w:eastAsia="OfficinaSansBookC" w:hAnsi="Times New Roman" w:cs="Times New Roman"/>
                <w:sz w:val="24"/>
                <w:szCs w:val="24"/>
              </w:rPr>
              <w:t>.</w:t>
            </w:r>
          </w:p>
          <w:p w14:paraId="6E13BB88" w14:textId="77777777" w:rsidR="00BB0D47" w:rsidRPr="00377CD6" w:rsidRDefault="00BB0D47" w:rsidP="003B3EDF">
            <w:pPr>
              <w:spacing w:after="0" w:line="240" w:lineRule="auto"/>
              <w:jc w:val="both"/>
              <w:rPr>
                <w:rFonts w:ascii="Times New Roman" w:eastAsia="OfficinaSansBookC" w:hAnsi="Times New Roman" w:cs="Times New Roman"/>
                <w:sz w:val="24"/>
                <w:szCs w:val="24"/>
              </w:rPr>
            </w:pPr>
            <w:r w:rsidRPr="00D06802">
              <w:rPr>
                <w:rFonts w:ascii="Times New Roman" w:eastAsia="OfficinaSansBookC" w:hAnsi="Times New Roman" w:cs="Times New Roman"/>
                <w:sz w:val="24"/>
                <w:szCs w:val="24"/>
              </w:rPr>
              <w:t>Периодический закон и Периодическая система химических элементов Д. И. Менделеева, их связь с современной теорией строения атомов</w:t>
            </w:r>
          </w:p>
        </w:tc>
        <w:tc>
          <w:tcPr>
            <w:tcW w:w="3245" w:type="pct"/>
            <w:tcBorders>
              <w:top w:val="single" w:sz="4" w:space="0" w:color="auto"/>
              <w:left w:val="single" w:sz="4" w:space="0" w:color="auto"/>
              <w:bottom w:val="single" w:sz="4" w:space="0" w:color="auto"/>
              <w:right w:val="single" w:sz="4" w:space="0" w:color="auto"/>
            </w:tcBorders>
            <w:vAlign w:val="center"/>
          </w:tcPr>
          <w:p w14:paraId="060E33C4"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69E49448"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6</w:t>
            </w:r>
          </w:p>
        </w:tc>
        <w:tc>
          <w:tcPr>
            <w:tcW w:w="593" w:type="pct"/>
            <w:vMerge w:val="restart"/>
            <w:tcBorders>
              <w:top w:val="single" w:sz="4" w:space="0" w:color="auto"/>
              <w:left w:val="single" w:sz="4" w:space="0" w:color="auto"/>
              <w:bottom w:val="single" w:sz="4" w:space="0" w:color="auto"/>
              <w:right w:val="single" w:sz="4" w:space="0" w:color="auto"/>
            </w:tcBorders>
          </w:tcPr>
          <w:p w14:paraId="01198333"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highlight w:val="white"/>
              </w:rPr>
              <w:t>ОК 01</w:t>
            </w:r>
          </w:p>
          <w:p w14:paraId="4ACAE45D"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highlight w:val="white"/>
              </w:rPr>
              <w:t>ОК 02</w:t>
            </w:r>
          </w:p>
          <w:p w14:paraId="64A79D66"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b/>
                <w:i/>
                <w:sz w:val="24"/>
                <w:szCs w:val="24"/>
              </w:rPr>
              <w:t>ПК</w:t>
            </w:r>
            <w:r>
              <w:rPr>
                <w:rStyle w:val="a7"/>
                <w:rFonts w:eastAsia="OfficinaSansBookC"/>
                <w:b/>
                <w:i/>
                <w:sz w:val="24"/>
                <w:szCs w:val="24"/>
              </w:rPr>
              <w:footnoteReference w:id="65"/>
            </w:r>
            <w:r w:rsidRPr="00377CD6">
              <w:rPr>
                <w:rFonts w:ascii="Times New Roman" w:eastAsia="OfficinaSansBookC" w:hAnsi="Times New Roman" w:cs="Times New Roman"/>
                <w:b/>
                <w:i/>
                <w:sz w:val="24"/>
                <w:szCs w:val="24"/>
              </w:rPr>
              <w:t>…</w:t>
            </w:r>
          </w:p>
        </w:tc>
      </w:tr>
      <w:tr w:rsidR="00BB0D47" w:rsidRPr="00377CD6" w14:paraId="68432917" w14:textId="77777777" w:rsidTr="003B3EDF">
        <w:trPr>
          <w:trHeight w:val="70"/>
        </w:trPr>
        <w:tc>
          <w:tcPr>
            <w:tcW w:w="830" w:type="pct"/>
            <w:vMerge/>
            <w:tcBorders>
              <w:top w:val="single" w:sz="4" w:space="0" w:color="auto"/>
              <w:left w:val="single" w:sz="4" w:space="0" w:color="auto"/>
              <w:bottom w:val="single" w:sz="4" w:space="0" w:color="auto"/>
              <w:right w:val="single" w:sz="4" w:space="0" w:color="auto"/>
            </w:tcBorders>
          </w:tcPr>
          <w:p w14:paraId="0E12FE0B"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09A8A864"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vAlign w:val="center"/>
          </w:tcPr>
          <w:p w14:paraId="2650C73E"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6</w:t>
            </w:r>
          </w:p>
        </w:tc>
        <w:tc>
          <w:tcPr>
            <w:tcW w:w="593" w:type="pct"/>
            <w:vMerge/>
            <w:tcBorders>
              <w:top w:val="single" w:sz="4" w:space="0" w:color="auto"/>
              <w:left w:val="single" w:sz="4" w:space="0" w:color="auto"/>
              <w:bottom w:val="single" w:sz="4" w:space="0" w:color="auto"/>
              <w:right w:val="single" w:sz="4" w:space="0" w:color="auto"/>
            </w:tcBorders>
          </w:tcPr>
          <w:p w14:paraId="03F850DF"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5083C591" w14:textId="77777777" w:rsidTr="003B3EDF">
        <w:trPr>
          <w:trHeight w:val="964"/>
        </w:trPr>
        <w:tc>
          <w:tcPr>
            <w:tcW w:w="830" w:type="pct"/>
            <w:vMerge/>
            <w:tcBorders>
              <w:top w:val="single" w:sz="4" w:space="0" w:color="auto"/>
              <w:left w:val="single" w:sz="4" w:space="0" w:color="auto"/>
              <w:bottom w:val="single" w:sz="4" w:space="0" w:color="auto"/>
              <w:right w:val="single" w:sz="4" w:space="0" w:color="auto"/>
            </w:tcBorders>
          </w:tcPr>
          <w:p w14:paraId="738C4C64"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85B8DE3" w14:textId="77777777" w:rsidR="00BB0D47" w:rsidRDefault="00BB0D47" w:rsidP="003B3EDF">
            <w:pPr>
              <w:spacing w:after="0" w:line="240" w:lineRule="auto"/>
              <w:jc w:val="both"/>
              <w:rPr>
                <w:rFonts w:ascii="Times New Roman" w:eastAsia="OfficinaSansBookC" w:hAnsi="Times New Roman" w:cs="Times New Roman"/>
                <w:sz w:val="24"/>
                <w:szCs w:val="24"/>
              </w:rPr>
            </w:pPr>
            <w:r w:rsidRPr="007A2972">
              <w:rPr>
                <w:rFonts w:ascii="Times New Roman" w:eastAsia="OfficinaSansBookC" w:hAnsi="Times New Roman" w:cs="Times New Roman"/>
                <w:sz w:val="24"/>
                <w:szCs w:val="24"/>
              </w:rPr>
              <w:t>Практическ</w:t>
            </w:r>
            <w:r>
              <w:rPr>
                <w:rFonts w:ascii="Times New Roman" w:eastAsia="OfficinaSansBookC" w:hAnsi="Times New Roman" w:cs="Times New Roman"/>
                <w:sz w:val="24"/>
                <w:szCs w:val="24"/>
              </w:rPr>
              <w:t>ая</w:t>
            </w:r>
            <w:r w:rsidRPr="007A2972">
              <w:rPr>
                <w:rFonts w:ascii="Times New Roman" w:eastAsia="OfficinaSansBookC" w:hAnsi="Times New Roman" w:cs="Times New Roman"/>
                <w:sz w:val="24"/>
                <w:szCs w:val="24"/>
              </w:rPr>
              <w:t xml:space="preserve"> </w:t>
            </w:r>
            <w:r>
              <w:rPr>
                <w:rFonts w:ascii="Times New Roman" w:eastAsia="OfficinaSansBookC" w:hAnsi="Times New Roman" w:cs="Times New Roman"/>
                <w:sz w:val="24"/>
                <w:szCs w:val="24"/>
              </w:rPr>
              <w:t>работа</w:t>
            </w:r>
            <w:r w:rsidRPr="007A2972">
              <w:rPr>
                <w:rFonts w:ascii="Times New Roman" w:eastAsia="OfficinaSansBookC" w:hAnsi="Times New Roman" w:cs="Times New Roman"/>
                <w:sz w:val="24"/>
                <w:szCs w:val="24"/>
              </w:rPr>
              <w:t xml:space="preserve"> №</w:t>
            </w:r>
            <w:r>
              <w:rPr>
                <w:rFonts w:ascii="Times New Roman" w:eastAsia="OfficinaSansBookC" w:hAnsi="Times New Roman" w:cs="Times New Roman"/>
                <w:sz w:val="24"/>
                <w:szCs w:val="24"/>
              </w:rPr>
              <w:t>2</w:t>
            </w:r>
            <w:r w:rsidRPr="007A2972">
              <w:rPr>
                <w:rFonts w:ascii="Times New Roman" w:eastAsia="OfficinaSansBookC" w:hAnsi="Times New Roman" w:cs="Times New Roman"/>
                <w:sz w:val="24"/>
                <w:szCs w:val="24"/>
              </w:rPr>
              <w:t>. «Изучение периодических закономерностей и их взаимосвязи со строением атомов».</w:t>
            </w:r>
            <w:r>
              <w:rPr>
                <w:rFonts w:ascii="Times New Roman" w:eastAsia="OfficinaSansBookC" w:hAnsi="Times New Roman" w:cs="Times New Roman"/>
                <w:sz w:val="24"/>
                <w:szCs w:val="24"/>
              </w:rPr>
              <w:t xml:space="preserve"> </w:t>
            </w:r>
          </w:p>
          <w:p w14:paraId="1B5F3D85" w14:textId="77777777" w:rsidR="00BB0D47" w:rsidRDefault="00BB0D47" w:rsidP="003B3EDF">
            <w:pPr>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 xml:space="preserve">Периодическая система химических элементов Д.И. Менделеева. </w:t>
            </w:r>
            <w:r w:rsidRPr="00972FD4">
              <w:rPr>
                <w:rFonts w:ascii="Times New Roman" w:eastAsia="OfficinaSansBookC" w:hAnsi="Times New Roman" w:cs="Times New Roman"/>
                <w:sz w:val="24"/>
                <w:szCs w:val="24"/>
              </w:rPr>
              <w:t>Связь</w:t>
            </w:r>
            <w:r>
              <w:rPr>
                <w:rFonts w:ascii="Times New Roman" w:eastAsia="OfficinaSansBookC" w:hAnsi="Times New Roman" w:cs="Times New Roman"/>
                <w:sz w:val="24"/>
                <w:szCs w:val="24"/>
              </w:rPr>
              <w:t xml:space="preserve"> </w:t>
            </w:r>
            <w:r w:rsidRPr="00972FD4">
              <w:rPr>
                <w:rFonts w:ascii="Times New Roman" w:eastAsia="OfficinaSansBookC" w:hAnsi="Times New Roman" w:cs="Times New Roman"/>
                <w:sz w:val="24"/>
                <w:szCs w:val="24"/>
              </w:rPr>
              <w:t>периодического закона и</w:t>
            </w:r>
            <w:r>
              <w:rPr>
                <w:rFonts w:ascii="Times New Roman" w:eastAsia="OfficinaSansBookC" w:hAnsi="Times New Roman" w:cs="Times New Roman"/>
                <w:sz w:val="24"/>
                <w:szCs w:val="24"/>
              </w:rPr>
              <w:t xml:space="preserve"> </w:t>
            </w:r>
            <w:r w:rsidRPr="00972FD4">
              <w:rPr>
                <w:rFonts w:ascii="Times New Roman" w:eastAsia="OfficinaSansBookC" w:hAnsi="Times New Roman" w:cs="Times New Roman"/>
                <w:sz w:val="24"/>
                <w:szCs w:val="24"/>
              </w:rPr>
              <w:t>Периодической системы химических</w:t>
            </w:r>
            <w:r>
              <w:rPr>
                <w:rFonts w:ascii="Times New Roman" w:eastAsia="OfficinaSansBookC" w:hAnsi="Times New Roman" w:cs="Times New Roman"/>
                <w:sz w:val="24"/>
                <w:szCs w:val="24"/>
              </w:rPr>
              <w:t xml:space="preserve"> </w:t>
            </w:r>
            <w:r w:rsidRPr="00972FD4">
              <w:rPr>
                <w:rFonts w:ascii="Times New Roman" w:eastAsia="OfficinaSansBookC" w:hAnsi="Times New Roman" w:cs="Times New Roman"/>
                <w:sz w:val="24"/>
                <w:szCs w:val="24"/>
              </w:rPr>
              <w:t>элементов с современной теорией</w:t>
            </w:r>
            <w:r>
              <w:rPr>
                <w:rFonts w:ascii="Times New Roman" w:eastAsia="OfficinaSansBookC" w:hAnsi="Times New Roman" w:cs="Times New Roman"/>
                <w:sz w:val="24"/>
                <w:szCs w:val="24"/>
              </w:rPr>
              <w:t xml:space="preserve"> </w:t>
            </w:r>
            <w:r w:rsidRPr="00972FD4">
              <w:rPr>
                <w:rFonts w:ascii="Times New Roman" w:eastAsia="OfficinaSansBookC" w:hAnsi="Times New Roman" w:cs="Times New Roman"/>
                <w:sz w:val="24"/>
                <w:szCs w:val="24"/>
              </w:rPr>
              <w:t>строения атомов</w:t>
            </w:r>
            <w:r>
              <w:rPr>
                <w:rFonts w:ascii="Times New Roman" w:eastAsia="OfficinaSansBookC" w:hAnsi="Times New Roman" w:cs="Times New Roman"/>
                <w:sz w:val="24"/>
                <w:szCs w:val="24"/>
              </w:rPr>
              <w:t xml:space="preserve">. </w:t>
            </w:r>
            <w:r w:rsidRPr="00377CD6">
              <w:rPr>
                <w:rFonts w:ascii="Times New Roman" w:eastAsia="OfficinaSansBookC" w:hAnsi="Times New Roman" w:cs="Times New Roman"/>
                <w:sz w:val="24"/>
                <w:szCs w:val="24"/>
              </w:rPr>
              <w:t xml:space="preserve">Закономерности изменения свойств химических элементов, образуемых ими простых и сложных веществ </w:t>
            </w:r>
            <w:r>
              <w:rPr>
                <w:rFonts w:ascii="Times New Roman" w:eastAsia="OfficinaSansBookC" w:hAnsi="Times New Roman" w:cs="Times New Roman"/>
                <w:sz w:val="24"/>
                <w:szCs w:val="24"/>
              </w:rPr>
              <w:t xml:space="preserve">по группам и периодам </w:t>
            </w:r>
            <w:r w:rsidRPr="00377CD6">
              <w:rPr>
                <w:rFonts w:ascii="Times New Roman" w:eastAsia="OfficinaSansBookC" w:hAnsi="Times New Roman" w:cs="Times New Roman"/>
                <w:sz w:val="24"/>
                <w:szCs w:val="24"/>
              </w:rPr>
              <w:t>Периодической систем</w:t>
            </w:r>
            <w:r>
              <w:rPr>
                <w:rFonts w:ascii="Times New Roman" w:eastAsia="OfficinaSansBookC" w:hAnsi="Times New Roman" w:cs="Times New Roman"/>
                <w:sz w:val="24"/>
                <w:szCs w:val="24"/>
              </w:rPr>
              <w:t>ы</w:t>
            </w:r>
            <w:r w:rsidRPr="00377CD6">
              <w:rPr>
                <w:rFonts w:ascii="Times New Roman" w:eastAsia="OfficinaSansBookC" w:hAnsi="Times New Roman" w:cs="Times New Roman"/>
                <w:sz w:val="24"/>
                <w:szCs w:val="24"/>
              </w:rPr>
              <w:t xml:space="preserve">. </w:t>
            </w:r>
            <w:r w:rsidRPr="006C0E7C">
              <w:rPr>
                <w:rFonts w:ascii="Times New Roman" w:eastAsia="OfficinaSansBookC" w:hAnsi="Times New Roman" w:cs="Times New Roman"/>
                <w:sz w:val="24"/>
                <w:szCs w:val="24"/>
              </w:rPr>
              <w:t>Значение периодического закона и системы химических</w:t>
            </w:r>
            <w:r>
              <w:rPr>
                <w:rFonts w:ascii="Times New Roman" w:eastAsia="OfficinaSansBookC" w:hAnsi="Times New Roman" w:cs="Times New Roman"/>
                <w:sz w:val="24"/>
                <w:szCs w:val="24"/>
              </w:rPr>
              <w:t xml:space="preserve"> </w:t>
            </w:r>
            <w:r w:rsidRPr="006C0E7C">
              <w:rPr>
                <w:rFonts w:ascii="Times New Roman" w:eastAsia="OfficinaSansBookC" w:hAnsi="Times New Roman" w:cs="Times New Roman"/>
                <w:sz w:val="24"/>
                <w:szCs w:val="24"/>
              </w:rPr>
              <w:t>элементов Д.И. Менделеева</w:t>
            </w:r>
            <w:r>
              <w:rPr>
                <w:rFonts w:ascii="Times New Roman" w:eastAsia="OfficinaSansBookC" w:hAnsi="Times New Roman" w:cs="Times New Roman"/>
                <w:sz w:val="24"/>
                <w:szCs w:val="24"/>
              </w:rPr>
              <w:t xml:space="preserve"> </w:t>
            </w:r>
            <w:r w:rsidRPr="006C0E7C">
              <w:rPr>
                <w:rFonts w:ascii="Times New Roman" w:eastAsia="OfficinaSansBookC" w:hAnsi="Times New Roman" w:cs="Times New Roman"/>
                <w:sz w:val="24"/>
                <w:szCs w:val="24"/>
              </w:rPr>
              <w:t>в развитии науки</w:t>
            </w:r>
            <w:r>
              <w:rPr>
                <w:rFonts w:ascii="Times New Roman" w:eastAsia="OfficinaSansBookC" w:hAnsi="Times New Roman" w:cs="Times New Roman"/>
                <w:sz w:val="24"/>
                <w:szCs w:val="24"/>
              </w:rPr>
              <w:t>.</w:t>
            </w:r>
          </w:p>
          <w:p w14:paraId="2FC7DB0E" w14:textId="77777777" w:rsidR="00BB0D47" w:rsidRPr="00EA3FAC" w:rsidRDefault="00BB0D47" w:rsidP="003B3EDF">
            <w:pPr>
              <w:spacing w:after="0" w:line="240" w:lineRule="auto"/>
              <w:jc w:val="both"/>
              <w:rPr>
                <w:rFonts w:ascii="Times New Roman" w:eastAsia="OfficinaSansBookC" w:hAnsi="Times New Roman" w:cs="Times New Roman"/>
                <w:sz w:val="24"/>
                <w:szCs w:val="24"/>
              </w:rPr>
            </w:pPr>
            <w:r w:rsidRPr="007A2972">
              <w:rPr>
                <w:rFonts w:ascii="Times New Roman" w:eastAsia="OfficinaSansBookC" w:hAnsi="Times New Roman" w:cs="Times New Roman"/>
                <w:sz w:val="24"/>
                <w:szCs w:val="24"/>
              </w:rPr>
              <w:lastRenderedPageBreak/>
              <w:t>Установление связи между строением атомов химических элементов и периодическим изменением свойств химических элементов и их соединений в соответствии с положением Периодической системы. Решение практико-ориентированных теоретических заданий на характеризацию химических элементов «Металлические / неметаллические свойства химических элементов в соответствии с их электронным строением и положением в периодической системе химических элементов Д.И. Менделеева»</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12B635B"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188F678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59B1B189" w14:textId="77777777" w:rsidTr="003B3EDF">
        <w:trPr>
          <w:trHeight w:val="60"/>
        </w:trPr>
        <w:tc>
          <w:tcPr>
            <w:tcW w:w="830" w:type="pct"/>
            <w:vMerge w:val="restart"/>
            <w:tcBorders>
              <w:top w:val="single" w:sz="4" w:space="0" w:color="auto"/>
              <w:left w:val="single" w:sz="4" w:space="0" w:color="auto"/>
              <w:bottom w:val="single" w:sz="4" w:space="0" w:color="auto"/>
              <w:right w:val="single" w:sz="4" w:space="0" w:color="auto"/>
            </w:tcBorders>
          </w:tcPr>
          <w:p w14:paraId="6A3F1A80"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1.3</w:t>
            </w:r>
            <w:r w:rsidRPr="00377CD6">
              <w:rPr>
                <w:rFonts w:ascii="Times New Roman" w:eastAsia="OfficinaSansBookC" w:hAnsi="Times New Roman" w:cs="Times New Roman"/>
                <w:sz w:val="24"/>
                <w:szCs w:val="24"/>
              </w:rPr>
              <w:t xml:space="preserve">. </w:t>
            </w:r>
          </w:p>
          <w:p w14:paraId="11E87DA4"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 xml:space="preserve">Строение вещества </w:t>
            </w:r>
            <w:r>
              <w:rPr>
                <w:rFonts w:ascii="Times New Roman" w:eastAsia="OfficinaSansBookC" w:hAnsi="Times New Roman" w:cs="Times New Roman"/>
                <w:sz w:val="24"/>
                <w:szCs w:val="24"/>
              </w:rPr>
              <w:br/>
            </w:r>
            <w:r w:rsidRPr="00954E90">
              <w:rPr>
                <w:rFonts w:ascii="Times New Roman" w:eastAsia="OfficinaSansBookC" w:hAnsi="Times New Roman" w:cs="Times New Roman"/>
                <w:sz w:val="24"/>
                <w:szCs w:val="24"/>
              </w:rPr>
              <w:t>и природа химической связи</w:t>
            </w:r>
            <w:r>
              <w:rPr>
                <w:rFonts w:ascii="Times New Roman" w:eastAsia="OfficinaSansBookC" w:hAnsi="Times New Roman" w:cs="Times New Roman"/>
                <w:sz w:val="24"/>
                <w:szCs w:val="24"/>
              </w:rPr>
              <w:t>. Многообразие веществ</w:t>
            </w:r>
          </w:p>
          <w:p w14:paraId="1F28A797"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75B2095E"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4A1E6039"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0A5E34F7"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5B229B6E"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001680E4" w14:textId="77777777" w:rsidTr="003B3EDF">
        <w:trPr>
          <w:trHeight w:val="20"/>
        </w:trPr>
        <w:tc>
          <w:tcPr>
            <w:tcW w:w="830" w:type="pct"/>
            <w:vMerge/>
            <w:tcBorders>
              <w:top w:val="single" w:sz="4" w:space="0" w:color="auto"/>
              <w:left w:val="single" w:sz="4" w:space="0" w:color="auto"/>
              <w:bottom w:val="single" w:sz="4" w:space="0" w:color="auto"/>
              <w:right w:val="single" w:sz="4" w:space="0" w:color="auto"/>
            </w:tcBorders>
          </w:tcPr>
          <w:p w14:paraId="10F4C82A"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19AF9C3F" w14:textId="77777777" w:rsidR="00BB0D47" w:rsidRPr="00D06802"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954E90">
              <w:rPr>
                <w:rFonts w:ascii="Times New Roman" w:eastAsia="OfficinaSansBookC" w:hAnsi="Times New Roman" w:cs="Times New Roman"/>
                <w:bCs/>
                <w:sz w:val="24"/>
                <w:szCs w:val="24"/>
              </w:rPr>
              <w:t>Строение вещества. Химическая связь. Виды</w:t>
            </w:r>
            <w:r>
              <w:t xml:space="preserve"> </w:t>
            </w:r>
            <w:r w:rsidRPr="00D06802">
              <w:rPr>
                <w:rFonts w:ascii="Times New Roman" w:eastAsia="OfficinaSansBookC" w:hAnsi="Times New Roman" w:cs="Times New Roman"/>
                <w:bCs/>
                <w:sz w:val="24"/>
                <w:szCs w:val="24"/>
              </w:rPr>
              <w:t>химической связи</w:t>
            </w:r>
            <w:r w:rsidRPr="00954E90">
              <w:rPr>
                <w:rFonts w:ascii="Times New Roman" w:eastAsia="OfficinaSansBookC" w:hAnsi="Times New Roman" w:cs="Times New Roman"/>
                <w:bCs/>
                <w:sz w:val="24"/>
                <w:szCs w:val="24"/>
              </w:rPr>
              <w:t xml:space="preserve"> (ковалентная неполярная и полярная, ионная, металлическая)</w:t>
            </w:r>
            <w:r>
              <w:rPr>
                <w:rFonts w:ascii="Times New Roman" w:eastAsia="OfficinaSansBookC" w:hAnsi="Times New Roman" w:cs="Times New Roman"/>
                <w:bCs/>
                <w:sz w:val="24"/>
                <w:szCs w:val="24"/>
              </w:rPr>
              <w:t>.</w:t>
            </w:r>
            <w:r w:rsidRPr="00954E90">
              <w:rPr>
                <w:rFonts w:ascii="Times New Roman" w:eastAsia="OfficinaSansBookC" w:hAnsi="Times New Roman" w:cs="Times New Roman"/>
                <w:bCs/>
                <w:sz w:val="24"/>
                <w:szCs w:val="24"/>
              </w:rPr>
              <w:t xml:space="preserve"> </w:t>
            </w:r>
            <w:r w:rsidRPr="002F4248">
              <w:rPr>
                <w:rFonts w:ascii="Times New Roman" w:eastAsia="OfficinaSansBookC" w:hAnsi="Times New Roman" w:cs="Times New Roman"/>
                <w:bCs/>
                <w:sz w:val="24"/>
                <w:szCs w:val="24"/>
              </w:rPr>
              <w:t>Механизмы образования ковалентной химической связи (обменный и донорно-акцепторный).</w:t>
            </w:r>
            <w:r>
              <w:rPr>
                <w:rFonts w:ascii="Times New Roman" w:eastAsia="OfficinaSansBookC" w:hAnsi="Times New Roman" w:cs="Times New Roman"/>
                <w:bCs/>
                <w:sz w:val="24"/>
                <w:szCs w:val="24"/>
              </w:rPr>
              <w:t xml:space="preserve"> </w:t>
            </w:r>
            <w:r w:rsidRPr="002F4248">
              <w:rPr>
                <w:rFonts w:ascii="Times New Roman" w:eastAsia="OfficinaSansBookC" w:hAnsi="Times New Roman" w:cs="Times New Roman"/>
                <w:bCs/>
                <w:sz w:val="24"/>
                <w:szCs w:val="24"/>
              </w:rPr>
              <w:t>Водородная связь. Валентность. Электроотрицательность. Степень окисления. Ионы: катионы и анионы</w:t>
            </w:r>
          </w:p>
        </w:tc>
        <w:tc>
          <w:tcPr>
            <w:tcW w:w="332" w:type="pct"/>
            <w:tcBorders>
              <w:top w:val="single" w:sz="4" w:space="0" w:color="auto"/>
              <w:left w:val="single" w:sz="4" w:space="0" w:color="auto"/>
              <w:bottom w:val="single" w:sz="4" w:space="0" w:color="auto"/>
              <w:right w:val="single" w:sz="4" w:space="0" w:color="auto"/>
            </w:tcBorders>
            <w:vAlign w:val="center"/>
          </w:tcPr>
          <w:p w14:paraId="0109DE14" w14:textId="77777777" w:rsidR="00BB0D47" w:rsidRPr="002F4248"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Cs/>
                <w:sz w:val="24"/>
                <w:szCs w:val="24"/>
              </w:rPr>
            </w:pPr>
            <w:r>
              <w:rPr>
                <w:rFonts w:ascii="Times New Roman" w:eastAsia="OfficinaSansBookC" w:hAnsi="Times New Roman" w:cs="Times New Roman"/>
                <w:bCs/>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729959CA"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721D3FAB" w14:textId="77777777" w:rsidTr="003B3EDF">
        <w:trPr>
          <w:trHeight w:val="20"/>
        </w:trPr>
        <w:tc>
          <w:tcPr>
            <w:tcW w:w="830" w:type="pct"/>
            <w:vMerge/>
            <w:tcBorders>
              <w:top w:val="single" w:sz="4" w:space="0" w:color="auto"/>
              <w:left w:val="single" w:sz="4" w:space="0" w:color="auto"/>
              <w:bottom w:val="single" w:sz="4" w:space="0" w:color="auto"/>
              <w:right w:val="single" w:sz="4" w:space="0" w:color="auto"/>
            </w:tcBorders>
          </w:tcPr>
          <w:p w14:paraId="7A5B560F"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1D01763D"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vAlign w:val="center"/>
          </w:tcPr>
          <w:p w14:paraId="5C21BBEE"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15337507"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31A605F5" w14:textId="77777777" w:rsidTr="003B3EDF">
        <w:trPr>
          <w:trHeight w:val="1377"/>
        </w:trPr>
        <w:tc>
          <w:tcPr>
            <w:tcW w:w="830" w:type="pct"/>
            <w:vMerge/>
            <w:tcBorders>
              <w:top w:val="single" w:sz="4" w:space="0" w:color="auto"/>
              <w:left w:val="single" w:sz="4" w:space="0" w:color="auto"/>
              <w:bottom w:val="single" w:sz="4" w:space="0" w:color="auto"/>
              <w:right w:val="single" w:sz="4" w:space="0" w:color="auto"/>
            </w:tcBorders>
          </w:tcPr>
          <w:p w14:paraId="672070D0"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6294D8C4" w14:textId="77777777" w:rsidR="00BB0D47"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Практическая работа №3. «</w:t>
            </w:r>
            <w:r w:rsidRPr="002F4248">
              <w:rPr>
                <w:rFonts w:ascii="Times New Roman" w:eastAsia="OfficinaSansBookC" w:hAnsi="Times New Roman" w:cs="Times New Roman"/>
                <w:sz w:val="24"/>
                <w:szCs w:val="24"/>
              </w:rPr>
              <w:t>Строение вещества и природа химической связи</w:t>
            </w:r>
            <w:r>
              <w:rPr>
                <w:rFonts w:ascii="Times New Roman" w:eastAsia="OfficinaSansBookC" w:hAnsi="Times New Roman" w:cs="Times New Roman"/>
                <w:sz w:val="24"/>
                <w:szCs w:val="24"/>
              </w:rPr>
              <w:t>».</w:t>
            </w:r>
          </w:p>
          <w:p w14:paraId="034CC50D" w14:textId="77777777" w:rsidR="00BB0D47" w:rsidRPr="00917FE9"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Cs/>
                <w:sz w:val="24"/>
                <w:szCs w:val="24"/>
              </w:rPr>
            </w:pPr>
            <w:r w:rsidRPr="00917FE9">
              <w:rPr>
                <w:rFonts w:ascii="Times New Roman" w:eastAsia="OfficinaSansBookC" w:hAnsi="Times New Roman" w:cs="Times New Roman"/>
                <w:bCs/>
                <w:sz w:val="24"/>
                <w:szCs w:val="24"/>
              </w:rPr>
              <w:t>Демонстрация моделей кристаллических решеток: ионной (хлорид натрия), атомной (графит и алмаз), молекулярной (углекислый газ, иод), металлической (натрий, магний, медь). Решение практических заданий на составление электронно-графических формул элементов 1–4 периодов</w:t>
            </w:r>
          </w:p>
        </w:tc>
        <w:tc>
          <w:tcPr>
            <w:tcW w:w="332" w:type="pct"/>
            <w:vMerge/>
            <w:tcBorders>
              <w:top w:val="single" w:sz="4" w:space="0" w:color="auto"/>
              <w:left w:val="single" w:sz="4" w:space="0" w:color="auto"/>
              <w:bottom w:val="single" w:sz="4" w:space="0" w:color="auto"/>
              <w:right w:val="single" w:sz="4" w:space="0" w:color="auto"/>
            </w:tcBorders>
            <w:vAlign w:val="center"/>
          </w:tcPr>
          <w:p w14:paraId="33304224" w14:textId="77777777" w:rsidR="00BB0D47" w:rsidRPr="00DC6B4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Cs/>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5D661E52"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6DC7AE95" w14:textId="77777777" w:rsidTr="003B3EDF">
        <w:trPr>
          <w:trHeight w:val="220"/>
        </w:trPr>
        <w:tc>
          <w:tcPr>
            <w:tcW w:w="830" w:type="pct"/>
            <w:vMerge w:val="restart"/>
            <w:tcBorders>
              <w:top w:val="single" w:sz="4" w:space="0" w:color="auto"/>
              <w:left w:val="single" w:sz="4" w:space="0" w:color="auto"/>
              <w:bottom w:val="single" w:sz="4" w:space="0" w:color="auto"/>
              <w:right w:val="single" w:sz="4" w:space="0" w:color="auto"/>
            </w:tcBorders>
          </w:tcPr>
          <w:p w14:paraId="493F5D7F"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1.4</w:t>
            </w:r>
            <w:r w:rsidRPr="00377CD6">
              <w:rPr>
                <w:rFonts w:ascii="Times New Roman" w:eastAsia="OfficinaSansBookC" w:hAnsi="Times New Roman" w:cs="Times New Roman"/>
                <w:b/>
                <w:sz w:val="24"/>
                <w:szCs w:val="24"/>
              </w:rPr>
              <w:t xml:space="preserve">. </w:t>
            </w:r>
          </w:p>
          <w:p w14:paraId="1EF2B4A5"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 xml:space="preserve">Классификация, </w:t>
            </w:r>
            <w:r>
              <w:rPr>
                <w:rFonts w:ascii="Times New Roman" w:eastAsia="OfficinaSansBookC" w:hAnsi="Times New Roman" w:cs="Times New Roman"/>
                <w:sz w:val="24"/>
                <w:szCs w:val="24"/>
              </w:rPr>
              <w:br/>
              <w:t xml:space="preserve">и </w:t>
            </w:r>
            <w:r w:rsidRPr="00377CD6">
              <w:rPr>
                <w:rFonts w:ascii="Times New Roman" w:eastAsia="OfficinaSansBookC" w:hAnsi="Times New Roman" w:cs="Times New Roman"/>
                <w:sz w:val="24"/>
                <w:szCs w:val="24"/>
              </w:rPr>
              <w:t>номенклатура неорганических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tcPr>
          <w:p w14:paraId="6008D9CF"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4E98B90F"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54004CA4"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2A890167"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02</w:t>
            </w:r>
          </w:p>
          <w:p w14:paraId="65078D61"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b/>
                <w:sz w:val="24"/>
                <w:szCs w:val="24"/>
              </w:rPr>
            </w:pPr>
          </w:p>
        </w:tc>
      </w:tr>
      <w:tr w:rsidR="00BB0D47" w:rsidRPr="00377CD6" w14:paraId="1D55019E" w14:textId="77777777" w:rsidTr="003B3EDF">
        <w:trPr>
          <w:trHeight w:val="428"/>
        </w:trPr>
        <w:tc>
          <w:tcPr>
            <w:tcW w:w="830" w:type="pct"/>
            <w:vMerge/>
            <w:tcBorders>
              <w:top w:val="single" w:sz="4" w:space="0" w:color="auto"/>
              <w:left w:val="single" w:sz="4" w:space="0" w:color="auto"/>
              <w:bottom w:val="single" w:sz="4" w:space="0" w:color="auto"/>
              <w:right w:val="single" w:sz="4" w:space="0" w:color="auto"/>
            </w:tcBorders>
          </w:tcPr>
          <w:p w14:paraId="20817CFF"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22A507A6"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sz w:val="24"/>
                <w:szCs w:val="24"/>
              </w:rPr>
              <w:t>Классификация неорганических веществ.</w:t>
            </w:r>
            <w:r>
              <w:t xml:space="preserve"> </w:t>
            </w:r>
            <w:r>
              <w:rPr>
                <w:rFonts w:ascii="Times New Roman" w:eastAsia="OfficinaSansBookC" w:hAnsi="Times New Roman" w:cs="Times New Roman"/>
                <w:sz w:val="24"/>
                <w:szCs w:val="24"/>
              </w:rPr>
              <w:t>Номенклатура неорганических веществ</w:t>
            </w:r>
            <w:r w:rsidRPr="00377CD6">
              <w:rPr>
                <w:rFonts w:ascii="Times New Roman" w:eastAsia="OfficinaSansBookC" w:hAnsi="Times New Roman" w:cs="Times New Roman"/>
                <w:sz w:val="24"/>
                <w:szCs w:val="24"/>
              </w:rPr>
              <w:t xml:space="preserve"> (оксиды, гидроксиды, кислоты, соли). </w:t>
            </w:r>
            <w:r w:rsidRPr="009B3289">
              <w:rPr>
                <w:rFonts w:ascii="Times New Roman" w:eastAsia="OfficinaSansBookC" w:hAnsi="Times New Roman" w:cs="Times New Roman"/>
                <w:sz w:val="24"/>
                <w:szCs w:val="24"/>
              </w:rPr>
              <w:t>Вещества молекулярного и немолекулярного строения.</w:t>
            </w:r>
            <w:r w:rsidRPr="00377CD6">
              <w:rPr>
                <w:rFonts w:ascii="Times New Roman" w:eastAsia="OfficinaSansBookC" w:hAnsi="Times New Roman" w:cs="Times New Roman"/>
                <w:sz w:val="24"/>
                <w:szCs w:val="24"/>
              </w:rPr>
              <w:t xml:space="preserve"> </w:t>
            </w:r>
            <w:r w:rsidRPr="003946AA">
              <w:rPr>
                <w:rFonts w:ascii="Times New Roman" w:eastAsia="OfficinaSansBookC" w:hAnsi="Times New Roman" w:cs="Times New Roman"/>
                <w:sz w:val="24"/>
                <w:szCs w:val="24"/>
              </w:rPr>
              <w:t xml:space="preserve">Агрегатные состояния вещества. Кристаллические и аморфные вещества. </w:t>
            </w:r>
            <w:r w:rsidRPr="00E448E3">
              <w:rPr>
                <w:rFonts w:ascii="Times New Roman" w:eastAsia="OfficinaSansBookC" w:hAnsi="Times New Roman" w:cs="Times New Roman"/>
                <w:sz w:val="24"/>
                <w:szCs w:val="24"/>
              </w:rPr>
              <w:t xml:space="preserve">Закон постоянства состава вещества. </w:t>
            </w:r>
            <w:r w:rsidRPr="00377CD6">
              <w:rPr>
                <w:rFonts w:ascii="Times New Roman" w:eastAsia="OfficinaSansBookC" w:hAnsi="Times New Roman" w:cs="Times New Roman"/>
                <w:sz w:val="24"/>
                <w:szCs w:val="24"/>
              </w:rPr>
              <w:t xml:space="preserve">Типы кристаллических решеток (атомная, молекулярная, ионная, металлическая). </w:t>
            </w:r>
            <w:r w:rsidRPr="00E448E3">
              <w:rPr>
                <w:rFonts w:ascii="Times New Roman" w:eastAsia="OfficinaSansBookC" w:hAnsi="Times New Roman" w:cs="Times New Roman"/>
                <w:sz w:val="24"/>
                <w:szCs w:val="24"/>
              </w:rPr>
              <w:t>Зависимость свойства веществ от типа кристаллической решётки</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302329F2"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500CFD0F"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3F71115B" w14:textId="77777777" w:rsidTr="003B3EDF">
        <w:trPr>
          <w:trHeight w:val="60"/>
        </w:trPr>
        <w:tc>
          <w:tcPr>
            <w:tcW w:w="830" w:type="pct"/>
            <w:vMerge/>
            <w:tcBorders>
              <w:top w:val="single" w:sz="4" w:space="0" w:color="auto"/>
              <w:left w:val="single" w:sz="4" w:space="0" w:color="auto"/>
              <w:bottom w:val="single" w:sz="4" w:space="0" w:color="auto"/>
              <w:right w:val="single" w:sz="4" w:space="0" w:color="auto"/>
            </w:tcBorders>
          </w:tcPr>
          <w:p w14:paraId="612BC3B8"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670041F5"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FEF4539"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693F60C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0EC145E5" w14:textId="77777777" w:rsidTr="003B3EDF">
        <w:trPr>
          <w:trHeight w:val="1922"/>
        </w:trPr>
        <w:tc>
          <w:tcPr>
            <w:tcW w:w="830" w:type="pct"/>
            <w:vMerge/>
            <w:tcBorders>
              <w:top w:val="single" w:sz="4" w:space="0" w:color="auto"/>
              <w:left w:val="single" w:sz="4" w:space="0" w:color="auto"/>
              <w:bottom w:val="single" w:sz="4" w:space="0" w:color="auto"/>
              <w:right w:val="single" w:sz="4" w:space="0" w:color="auto"/>
            </w:tcBorders>
          </w:tcPr>
          <w:p w14:paraId="6FB3A014"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59111F2B" w14:textId="77777777" w:rsidR="00BB0D47" w:rsidRDefault="00BB0D47" w:rsidP="003B3EDF">
            <w:pPr>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Практическая работа №4. «</w:t>
            </w:r>
            <w:r w:rsidRPr="00377CD6">
              <w:rPr>
                <w:rFonts w:ascii="Times New Roman" w:eastAsia="OfficinaSansBookC" w:hAnsi="Times New Roman" w:cs="Times New Roman"/>
                <w:sz w:val="24"/>
                <w:szCs w:val="24"/>
              </w:rPr>
              <w:t>Номенклатура неорганических веществ</w:t>
            </w:r>
            <w:r>
              <w:rPr>
                <w:rFonts w:ascii="Times New Roman" w:eastAsia="OfficinaSansBookC" w:hAnsi="Times New Roman" w:cs="Times New Roman"/>
                <w:sz w:val="24"/>
                <w:szCs w:val="24"/>
              </w:rPr>
              <w:t xml:space="preserve">». </w:t>
            </w:r>
          </w:p>
          <w:p w14:paraId="00E590DD" w14:textId="77777777" w:rsidR="00BB0D47" w:rsidRPr="007A2972" w:rsidRDefault="00BB0D47" w:rsidP="003B3EDF">
            <w:pPr>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 xml:space="preserve">Решение практических заданий по классификации, номенклатуре и химическим формулам неорганических веществ различных классов (угарный газ, углекислый газ, аммиак, гашеная известь, негашеная известь, </w:t>
            </w:r>
            <w:r w:rsidRPr="00CC2A6E">
              <w:rPr>
                <w:rFonts w:ascii="Times New Roman" w:eastAsia="OfficinaSansBookC" w:hAnsi="Times New Roman" w:cs="Times New Roman"/>
                <w:sz w:val="24"/>
                <w:szCs w:val="24"/>
              </w:rPr>
              <w:t>питьевая</w:t>
            </w:r>
            <w:r w:rsidRPr="00377CD6">
              <w:rPr>
                <w:rFonts w:ascii="Times New Roman" w:eastAsia="OfficinaSansBookC" w:hAnsi="Times New Roman" w:cs="Times New Roman"/>
                <w:sz w:val="24"/>
                <w:szCs w:val="24"/>
              </w:rPr>
              <w:t xml:space="preserve"> сода и других): </w:t>
            </w:r>
            <w:r>
              <w:rPr>
                <w:rFonts w:ascii="Times New Roman" w:eastAsia="OfficinaSansBookC" w:hAnsi="Times New Roman" w:cs="Times New Roman"/>
                <w:sz w:val="24"/>
                <w:szCs w:val="24"/>
              </w:rPr>
              <w:t xml:space="preserve">названия веществ </w:t>
            </w:r>
            <w:r w:rsidRPr="007F3E80">
              <w:rPr>
                <w:rFonts w:ascii="Times New Roman" w:eastAsia="OfficinaSansBookC" w:hAnsi="Times New Roman" w:cs="Times New Roman"/>
                <w:sz w:val="24"/>
                <w:szCs w:val="24"/>
              </w:rPr>
              <w:t>по международной (ИЮПАК) или тривиальной номенклатуре</w:t>
            </w:r>
            <w:r w:rsidRPr="00377CD6">
              <w:rPr>
                <w:rFonts w:ascii="Times New Roman" w:eastAsia="OfficinaSansBookC" w:hAnsi="Times New Roman" w:cs="Times New Roman"/>
                <w:sz w:val="24"/>
                <w:szCs w:val="24"/>
              </w:rPr>
              <w:t xml:space="preserve"> и </w:t>
            </w:r>
            <w:r>
              <w:rPr>
                <w:rFonts w:ascii="Times New Roman" w:eastAsia="OfficinaSansBookC" w:hAnsi="Times New Roman" w:cs="Times New Roman"/>
                <w:sz w:val="24"/>
                <w:szCs w:val="24"/>
              </w:rPr>
              <w:t xml:space="preserve">составление </w:t>
            </w:r>
            <w:r w:rsidRPr="00377CD6">
              <w:rPr>
                <w:rFonts w:ascii="Times New Roman" w:eastAsia="OfficinaSansBookC" w:hAnsi="Times New Roman" w:cs="Times New Roman"/>
                <w:sz w:val="24"/>
                <w:szCs w:val="24"/>
              </w:rPr>
              <w:t xml:space="preserve">формулы химических веществ, </w:t>
            </w:r>
            <w:r>
              <w:rPr>
                <w:rFonts w:ascii="Times New Roman" w:eastAsia="OfficinaSansBookC" w:hAnsi="Times New Roman" w:cs="Times New Roman"/>
                <w:sz w:val="24"/>
                <w:szCs w:val="24"/>
              </w:rPr>
              <w:t>определение</w:t>
            </w:r>
            <w:r w:rsidRPr="00377CD6">
              <w:rPr>
                <w:rFonts w:ascii="Times New Roman" w:eastAsia="OfficinaSansBookC" w:hAnsi="Times New Roman" w:cs="Times New Roman"/>
                <w:sz w:val="24"/>
                <w:szCs w:val="24"/>
              </w:rPr>
              <w:t xml:space="preserve"> принадлежност</w:t>
            </w:r>
            <w:r>
              <w:rPr>
                <w:rFonts w:ascii="Times New Roman" w:eastAsia="OfficinaSansBookC" w:hAnsi="Times New Roman" w:cs="Times New Roman"/>
                <w:sz w:val="24"/>
                <w:szCs w:val="24"/>
              </w:rPr>
              <w:t>и</w:t>
            </w:r>
            <w:r w:rsidRPr="00377CD6">
              <w:rPr>
                <w:rFonts w:ascii="Times New Roman" w:eastAsia="OfficinaSansBookC" w:hAnsi="Times New Roman" w:cs="Times New Roman"/>
                <w:sz w:val="24"/>
                <w:szCs w:val="24"/>
              </w:rPr>
              <w:t xml:space="preserve"> к классу. Поиск информации по названиям, идентификаторам, структурным формулам</w:t>
            </w:r>
            <w:r>
              <w:rPr>
                <w:rFonts w:ascii="Times New Roman" w:eastAsia="OfficinaSansBookC" w:hAnsi="Times New Roman" w:cs="Times New Roman"/>
                <w:sz w:val="24"/>
                <w:szCs w:val="24"/>
              </w:rPr>
              <w:t>. Анализ химической информации, получаемой из разных источников</w:t>
            </w:r>
            <w:r w:rsidRPr="00377CD6">
              <w:rPr>
                <w:rFonts w:ascii="Times New Roman" w:eastAsia="OfficinaSansBookC" w:hAnsi="Times New Roman" w:cs="Times New Roman"/>
                <w:sz w:val="24"/>
                <w:szCs w:val="24"/>
              </w:rPr>
              <w:t xml:space="preserve"> (средств массовой информации, сеть Интернет и другие)</w:t>
            </w:r>
          </w:p>
        </w:tc>
        <w:tc>
          <w:tcPr>
            <w:tcW w:w="33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1F31268"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6515C206"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5D0DFBC9" w14:textId="77777777" w:rsidTr="003B3EDF">
        <w:trPr>
          <w:trHeight w:val="286"/>
        </w:trPr>
        <w:tc>
          <w:tcPr>
            <w:tcW w:w="830" w:type="pct"/>
            <w:vMerge w:val="restart"/>
            <w:tcBorders>
              <w:top w:val="single" w:sz="4" w:space="0" w:color="auto"/>
              <w:left w:val="single" w:sz="4" w:space="0" w:color="auto"/>
              <w:bottom w:val="single" w:sz="4" w:space="0" w:color="auto"/>
              <w:right w:val="single" w:sz="4" w:space="0" w:color="auto"/>
            </w:tcBorders>
          </w:tcPr>
          <w:p w14:paraId="27A32807"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r w:rsidRPr="00FD6612">
              <w:rPr>
                <w:rFonts w:ascii="Times New Roman" w:eastAsia="OfficinaSansBookC" w:hAnsi="Times New Roman" w:cs="Times New Roman"/>
                <w:b/>
                <w:bCs/>
                <w:sz w:val="24"/>
                <w:szCs w:val="24"/>
              </w:rPr>
              <w:t xml:space="preserve">Тема 1.5. </w:t>
            </w:r>
          </w:p>
          <w:p w14:paraId="3943531C" w14:textId="77777777" w:rsidR="00BB0D47" w:rsidRPr="00FD6612"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r w:rsidRPr="00FD6612">
              <w:rPr>
                <w:rFonts w:ascii="Times New Roman" w:eastAsia="OfficinaSansBookC" w:hAnsi="Times New Roman" w:cs="Times New Roman"/>
                <w:sz w:val="24"/>
                <w:szCs w:val="24"/>
              </w:rPr>
              <w:lastRenderedPageBreak/>
              <w:t>Типы химических реакций</w:t>
            </w:r>
          </w:p>
        </w:tc>
        <w:tc>
          <w:tcPr>
            <w:tcW w:w="3245" w:type="pct"/>
            <w:tcBorders>
              <w:top w:val="single" w:sz="4" w:space="0" w:color="auto"/>
              <w:left w:val="single" w:sz="4" w:space="0" w:color="auto"/>
              <w:bottom w:val="single" w:sz="4" w:space="0" w:color="auto"/>
              <w:right w:val="single" w:sz="4" w:space="0" w:color="auto"/>
            </w:tcBorders>
            <w:vAlign w:val="center"/>
          </w:tcPr>
          <w:p w14:paraId="66D82659"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tcPr>
          <w:p w14:paraId="0D44019F"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04FEE9B6"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4258A064" w14:textId="77777777" w:rsidR="00BB0D47" w:rsidRPr="008C45C9"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b/>
                <w:sz w:val="24"/>
                <w:szCs w:val="24"/>
              </w:rPr>
            </w:pPr>
          </w:p>
        </w:tc>
      </w:tr>
      <w:tr w:rsidR="00BB0D47" w:rsidRPr="00377CD6" w14:paraId="364008F2" w14:textId="77777777" w:rsidTr="003B3EDF">
        <w:trPr>
          <w:trHeight w:val="604"/>
        </w:trPr>
        <w:tc>
          <w:tcPr>
            <w:tcW w:w="830" w:type="pct"/>
            <w:vMerge/>
            <w:tcBorders>
              <w:top w:val="single" w:sz="4" w:space="0" w:color="auto"/>
              <w:left w:val="single" w:sz="4" w:space="0" w:color="auto"/>
              <w:bottom w:val="single" w:sz="4" w:space="0" w:color="auto"/>
              <w:right w:val="single" w:sz="4" w:space="0" w:color="auto"/>
            </w:tcBorders>
          </w:tcPr>
          <w:p w14:paraId="7C813797"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43E9970" w14:textId="77777777" w:rsidR="00BB0D47" w:rsidRPr="00377CD6" w:rsidRDefault="00BB0D47" w:rsidP="003B3EDF">
            <w:pPr>
              <w:spacing w:after="0" w:line="240" w:lineRule="auto"/>
              <w:jc w:val="both"/>
              <w:rPr>
                <w:rFonts w:ascii="Times New Roman" w:eastAsia="OfficinaSansBookC" w:hAnsi="Times New Roman" w:cs="Times New Roman"/>
                <w:sz w:val="24"/>
                <w:szCs w:val="24"/>
              </w:rPr>
            </w:pPr>
            <w:r w:rsidRPr="00FD6612">
              <w:rPr>
                <w:rFonts w:ascii="Times New Roman" w:eastAsia="OfficinaSansBookC" w:hAnsi="Times New Roman" w:cs="Times New Roman"/>
                <w:sz w:val="24"/>
                <w:szCs w:val="24"/>
              </w:rPr>
              <w:t xml:space="preserve">Химическая реакция. </w:t>
            </w:r>
            <w:r w:rsidRPr="007F3E80">
              <w:rPr>
                <w:rFonts w:ascii="Times New Roman" w:eastAsia="OfficinaSansBookC" w:hAnsi="Times New Roman" w:cs="Times New Roman"/>
                <w:sz w:val="24"/>
                <w:szCs w:val="24"/>
              </w:rPr>
              <w:t>Классификация химических реакций в неорганической</w:t>
            </w:r>
            <w:r>
              <w:rPr>
                <w:rFonts w:ascii="Times New Roman" w:eastAsia="OfficinaSansBookC" w:hAnsi="Times New Roman" w:cs="Times New Roman"/>
                <w:sz w:val="24"/>
                <w:szCs w:val="24"/>
              </w:rPr>
              <w:t xml:space="preserve"> и органической </w:t>
            </w:r>
            <w:r w:rsidRPr="007F3E80">
              <w:rPr>
                <w:rFonts w:ascii="Times New Roman" w:eastAsia="OfficinaSansBookC" w:hAnsi="Times New Roman" w:cs="Times New Roman"/>
                <w:sz w:val="24"/>
                <w:szCs w:val="24"/>
              </w:rPr>
              <w:t>химии.</w:t>
            </w:r>
            <w:r>
              <w:rPr>
                <w:rFonts w:ascii="Times New Roman" w:eastAsia="OfficinaSansBookC" w:hAnsi="Times New Roman" w:cs="Times New Roman"/>
                <w:sz w:val="24"/>
                <w:szCs w:val="24"/>
              </w:rPr>
              <w:t xml:space="preserve"> </w:t>
            </w:r>
            <w:r w:rsidRPr="00305212">
              <w:rPr>
                <w:rFonts w:ascii="Times New Roman" w:eastAsia="OfficinaSansBookC" w:hAnsi="Times New Roman" w:cs="Times New Roman"/>
                <w:sz w:val="24"/>
                <w:szCs w:val="24"/>
              </w:rPr>
              <w:t xml:space="preserve">Законы сохранения массы вещества, сохранения и превращения энергии при химических реакциях. </w:t>
            </w:r>
            <w:r w:rsidRPr="00D2322C">
              <w:rPr>
                <w:rFonts w:ascii="Times New Roman" w:eastAsia="OfficinaSansBookC" w:hAnsi="Times New Roman" w:cs="Times New Roman"/>
                <w:sz w:val="24"/>
                <w:szCs w:val="24"/>
              </w:rPr>
              <w:t>Окислительно-восстановительные реакции</w:t>
            </w:r>
            <w:r>
              <w:rPr>
                <w:rFonts w:ascii="Times New Roman" w:eastAsia="OfficinaSansBookC" w:hAnsi="Times New Roman" w:cs="Times New Roman"/>
                <w:sz w:val="24"/>
                <w:szCs w:val="24"/>
              </w:rPr>
              <w:t xml:space="preserve"> (у</w:t>
            </w:r>
            <w:r w:rsidRPr="00377CD6">
              <w:rPr>
                <w:rFonts w:ascii="Times New Roman" w:eastAsia="OfficinaSansBookC" w:hAnsi="Times New Roman" w:cs="Times New Roman"/>
                <w:sz w:val="24"/>
                <w:szCs w:val="24"/>
              </w:rPr>
              <w:t>равнения окисления-восстановления</w:t>
            </w:r>
            <w:r>
              <w:rPr>
                <w:rFonts w:ascii="Times New Roman" w:eastAsia="OfficinaSansBookC" w:hAnsi="Times New Roman" w:cs="Times New Roman"/>
                <w:sz w:val="24"/>
                <w:szCs w:val="24"/>
              </w:rPr>
              <w:t>, с</w:t>
            </w:r>
            <w:r w:rsidRPr="00377CD6">
              <w:rPr>
                <w:rFonts w:ascii="Times New Roman" w:eastAsia="OfficinaSansBookC" w:hAnsi="Times New Roman" w:cs="Times New Roman"/>
                <w:sz w:val="24"/>
                <w:szCs w:val="24"/>
              </w:rPr>
              <w:t>тепень окисления</w:t>
            </w:r>
            <w:r>
              <w:rPr>
                <w:rFonts w:ascii="Times New Roman" w:eastAsia="OfficinaSansBookC" w:hAnsi="Times New Roman" w:cs="Times New Roman"/>
                <w:sz w:val="24"/>
                <w:szCs w:val="24"/>
              </w:rPr>
              <w:t>, о</w:t>
            </w:r>
            <w:r w:rsidRPr="00377CD6">
              <w:rPr>
                <w:rFonts w:ascii="Times New Roman" w:eastAsia="OfficinaSansBookC" w:hAnsi="Times New Roman" w:cs="Times New Roman"/>
                <w:sz w:val="24"/>
                <w:szCs w:val="24"/>
              </w:rPr>
              <w:t>кислитель и восстановитель</w:t>
            </w:r>
            <w:r>
              <w:rPr>
                <w:rFonts w:ascii="Times New Roman" w:eastAsia="OfficinaSansBookC" w:hAnsi="Times New Roman" w:cs="Times New Roman"/>
                <w:sz w:val="24"/>
                <w:szCs w:val="24"/>
              </w:rPr>
              <w:t>, о</w:t>
            </w:r>
            <w:r w:rsidRPr="00377CD6">
              <w:rPr>
                <w:rFonts w:ascii="Times New Roman" w:eastAsia="OfficinaSansBookC" w:hAnsi="Times New Roman" w:cs="Times New Roman"/>
                <w:sz w:val="24"/>
                <w:szCs w:val="24"/>
              </w:rPr>
              <w:t>кислительно-восстановительные реакции в природе, производственных процессах и жизнедеятельности организмов</w:t>
            </w:r>
            <w:r>
              <w:rPr>
                <w:rFonts w:ascii="Times New Roman" w:eastAsia="OfficinaSansBookC" w:hAnsi="Times New Roman" w:cs="Times New Roman"/>
                <w:sz w:val="24"/>
                <w:szCs w:val="24"/>
              </w:rPr>
              <w:t>)</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09121A5" w14:textId="77777777" w:rsidR="00BB0D47" w:rsidRPr="005F3207"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0AC4AD7B"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38FA472C" w14:textId="77777777" w:rsidTr="003B3EDF">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1A40DC5" w14:textId="77777777" w:rsidR="00BB0D47"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bCs/>
                <w:sz w:val="24"/>
                <w:szCs w:val="24"/>
              </w:rPr>
            </w:pPr>
            <w:r w:rsidRPr="00FD6612">
              <w:rPr>
                <w:rFonts w:ascii="Times New Roman" w:eastAsia="OfficinaSansBookC" w:hAnsi="Times New Roman" w:cs="Times New Roman"/>
                <w:b/>
                <w:bCs/>
                <w:sz w:val="24"/>
                <w:szCs w:val="24"/>
              </w:rPr>
              <w:t>Тема 1.</w:t>
            </w:r>
            <w:r>
              <w:rPr>
                <w:rFonts w:ascii="Times New Roman" w:eastAsia="OfficinaSansBookC" w:hAnsi="Times New Roman" w:cs="Times New Roman"/>
                <w:b/>
                <w:bCs/>
                <w:sz w:val="24"/>
                <w:szCs w:val="24"/>
              </w:rPr>
              <w:t>6</w:t>
            </w:r>
            <w:r w:rsidRPr="00FD6612">
              <w:rPr>
                <w:rFonts w:ascii="Times New Roman" w:eastAsia="OfficinaSansBookC" w:hAnsi="Times New Roman" w:cs="Times New Roman"/>
                <w:b/>
                <w:bCs/>
                <w:sz w:val="24"/>
                <w:szCs w:val="24"/>
              </w:rPr>
              <w:t xml:space="preserve">. </w:t>
            </w:r>
          </w:p>
          <w:p w14:paraId="1DB120F3" w14:textId="77777777" w:rsidR="00BB0D47" w:rsidRPr="00EA049F"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 xml:space="preserve">Скорость химических реакций. </w:t>
            </w:r>
            <w:r w:rsidRPr="00377CD6">
              <w:rPr>
                <w:rFonts w:ascii="Times New Roman" w:eastAsia="OfficinaSansBookC" w:hAnsi="Times New Roman" w:cs="Times New Roman"/>
                <w:sz w:val="24"/>
                <w:szCs w:val="24"/>
                <w:highlight w:val="white"/>
              </w:rPr>
              <w:t>Химическое равновесие</w:t>
            </w:r>
          </w:p>
        </w:tc>
        <w:tc>
          <w:tcPr>
            <w:tcW w:w="3245" w:type="pct"/>
            <w:tcBorders>
              <w:top w:val="single" w:sz="4" w:space="0" w:color="auto"/>
              <w:left w:val="single" w:sz="4" w:space="0" w:color="auto"/>
              <w:bottom w:val="single" w:sz="4" w:space="0" w:color="auto"/>
              <w:right w:val="single" w:sz="4" w:space="0" w:color="auto"/>
            </w:tcBorders>
            <w:vAlign w:val="center"/>
          </w:tcPr>
          <w:p w14:paraId="2F49D0B6"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DD8A611" w14:textId="77777777" w:rsidR="00BB0D47" w:rsidRPr="00377CD6" w:rsidRDefault="00BB0D47" w:rsidP="003B3EDF">
            <w:pPr>
              <w:spacing w:after="0" w:line="240" w:lineRule="auto"/>
              <w:jc w:val="center"/>
              <w:rPr>
                <w:rFonts w:ascii="Times New Roman" w:eastAsia="OfficinaSansBookC" w:hAnsi="Times New Roman" w:cs="Times New Roman"/>
                <w:b/>
                <w:color w:val="050608"/>
                <w:sz w:val="24"/>
                <w:szCs w:val="24"/>
              </w:rPr>
            </w:pPr>
            <w:r>
              <w:rPr>
                <w:rFonts w:ascii="Times New Roman" w:eastAsia="OfficinaSansBookC" w:hAnsi="Times New Roman" w:cs="Times New Roman"/>
                <w:b/>
                <w:color w:val="050608"/>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3B67ACBF"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135AFBAC"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02</w:t>
            </w:r>
          </w:p>
          <w:p w14:paraId="2475B89F"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b/>
                <w:i/>
                <w:sz w:val="24"/>
                <w:szCs w:val="24"/>
              </w:rPr>
              <w:t>ПК…</w:t>
            </w:r>
          </w:p>
          <w:p w14:paraId="53387C02"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4F8720AA" w14:textId="77777777" w:rsidTr="003B3EDF">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48932C8"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4E6E0DA7" w14:textId="77777777" w:rsidR="00BB0D47" w:rsidRPr="000621EA" w:rsidRDefault="00BB0D47" w:rsidP="003B3EDF">
            <w:pPr>
              <w:pBdr>
                <w:top w:val="nil"/>
                <w:left w:val="nil"/>
                <w:bottom w:val="nil"/>
                <w:right w:val="nil"/>
                <w:between w:val="nil"/>
              </w:pBdr>
              <w:spacing w:after="0" w:line="240" w:lineRule="auto"/>
              <w:jc w:val="both"/>
              <w:rPr>
                <w:rFonts w:ascii="Times New Roman" w:eastAsia="Courier New" w:hAnsi="Times New Roman" w:cs="Times New Roman"/>
                <w:color w:val="333333"/>
                <w:sz w:val="21"/>
                <w:szCs w:val="21"/>
              </w:rPr>
            </w:pPr>
            <w:r w:rsidRPr="00377CD6">
              <w:rPr>
                <w:rFonts w:ascii="Times New Roman" w:eastAsia="OfficinaSansBookC" w:hAnsi="Times New Roman" w:cs="Times New Roman"/>
                <w:sz w:val="24"/>
                <w:szCs w:val="24"/>
              </w:rPr>
              <w:t>Скорость реакции, ее зависимость от различных факторов: природы реагирующих веществ, концентрации реагирующих веществ, температуры и площади реакционной поверхности. Тепловые эффекты химических реакций</w:t>
            </w:r>
            <w:r>
              <w:rPr>
                <w:rFonts w:ascii="Times New Roman" w:eastAsia="OfficinaSansBookC" w:hAnsi="Times New Roman" w:cs="Times New Roman"/>
                <w:sz w:val="24"/>
                <w:szCs w:val="24"/>
              </w:rPr>
              <w:t>: э</w:t>
            </w:r>
            <w:r w:rsidRPr="00377CD6">
              <w:rPr>
                <w:rFonts w:ascii="Times New Roman" w:eastAsia="OfficinaSansBookC" w:hAnsi="Times New Roman" w:cs="Times New Roman"/>
                <w:sz w:val="24"/>
                <w:szCs w:val="24"/>
              </w:rPr>
              <w:t>кзо- и эндотермические</w:t>
            </w:r>
            <w:r>
              <w:rPr>
                <w:rFonts w:ascii="Times New Roman" w:eastAsia="OfficinaSansBookC" w:hAnsi="Times New Roman" w:cs="Times New Roman"/>
                <w:sz w:val="24"/>
                <w:szCs w:val="24"/>
              </w:rPr>
              <w:t xml:space="preserve"> </w:t>
            </w:r>
            <w:r w:rsidRPr="00377CD6">
              <w:rPr>
                <w:rFonts w:ascii="Times New Roman" w:eastAsia="OfficinaSansBookC" w:hAnsi="Times New Roman" w:cs="Times New Roman"/>
                <w:sz w:val="24"/>
                <w:szCs w:val="24"/>
              </w:rPr>
              <w:t>реакции.</w:t>
            </w:r>
            <w:r>
              <w:rPr>
                <w:rFonts w:ascii="Times New Roman" w:eastAsia="OfficinaSansBookC" w:hAnsi="Times New Roman" w:cs="Times New Roman"/>
                <w:sz w:val="24"/>
                <w:szCs w:val="24"/>
              </w:rPr>
              <w:t xml:space="preserve"> </w:t>
            </w:r>
            <w:r w:rsidRPr="00377CD6">
              <w:rPr>
                <w:rFonts w:ascii="Times New Roman" w:eastAsia="OfficinaSansBookC" w:hAnsi="Times New Roman" w:cs="Times New Roman"/>
                <w:sz w:val="24"/>
                <w:szCs w:val="24"/>
              </w:rPr>
              <w:t>Обратим</w:t>
            </w:r>
            <w:r>
              <w:rPr>
                <w:rFonts w:ascii="Times New Roman" w:eastAsia="OfficinaSansBookC" w:hAnsi="Times New Roman" w:cs="Times New Roman"/>
                <w:sz w:val="24"/>
                <w:szCs w:val="24"/>
              </w:rPr>
              <w:t xml:space="preserve">ые </w:t>
            </w:r>
            <w:r w:rsidRPr="00377CD6">
              <w:rPr>
                <w:rFonts w:ascii="Times New Roman" w:eastAsia="OfficinaSansBookC" w:hAnsi="Times New Roman" w:cs="Times New Roman"/>
                <w:sz w:val="24"/>
                <w:szCs w:val="24"/>
              </w:rPr>
              <w:t>реакци</w:t>
            </w:r>
            <w:r>
              <w:rPr>
                <w:rFonts w:ascii="Times New Roman" w:eastAsia="OfficinaSansBookC" w:hAnsi="Times New Roman" w:cs="Times New Roman"/>
                <w:sz w:val="24"/>
                <w:szCs w:val="24"/>
              </w:rPr>
              <w:t>и</w:t>
            </w:r>
            <w:r w:rsidRPr="00377CD6">
              <w:rPr>
                <w:rFonts w:ascii="Times New Roman" w:eastAsia="OfficinaSansBookC" w:hAnsi="Times New Roman" w:cs="Times New Roman"/>
                <w:sz w:val="24"/>
                <w:szCs w:val="24"/>
              </w:rPr>
              <w:t>. Химическое равновесие</w:t>
            </w:r>
            <w:r>
              <w:rPr>
                <w:rFonts w:ascii="Times New Roman" w:eastAsia="OfficinaSansBookC" w:hAnsi="Times New Roman" w:cs="Times New Roman"/>
                <w:sz w:val="24"/>
                <w:szCs w:val="24"/>
              </w:rPr>
              <w:t>.</w:t>
            </w:r>
            <w:r w:rsidRPr="00377CD6">
              <w:rPr>
                <w:rFonts w:ascii="Times New Roman" w:eastAsia="OfficinaSansBookC" w:hAnsi="Times New Roman" w:cs="Times New Roman"/>
                <w:sz w:val="24"/>
                <w:szCs w:val="24"/>
              </w:rPr>
              <w:t xml:space="preserve"> </w:t>
            </w:r>
            <w:r w:rsidRPr="00B26547">
              <w:rPr>
                <w:rFonts w:ascii="Times New Roman" w:eastAsia="OfficinaSansBookC" w:hAnsi="Times New Roman" w:cs="Times New Roman"/>
                <w:sz w:val="24"/>
                <w:szCs w:val="24"/>
              </w:rPr>
              <w:t>Факторы, влияющие на состояние</w:t>
            </w:r>
            <w:r>
              <w:rPr>
                <w:rFonts w:ascii="Times New Roman" w:eastAsia="OfficinaSansBookC" w:hAnsi="Times New Roman" w:cs="Times New Roman"/>
                <w:sz w:val="24"/>
                <w:szCs w:val="24"/>
              </w:rPr>
              <w:t xml:space="preserve"> </w:t>
            </w:r>
            <w:r w:rsidRPr="00B26547">
              <w:rPr>
                <w:rFonts w:ascii="Times New Roman" w:eastAsia="OfficinaSansBookC" w:hAnsi="Times New Roman" w:cs="Times New Roman"/>
                <w:sz w:val="24"/>
                <w:szCs w:val="24"/>
              </w:rPr>
              <w:t>химического равновесия</w:t>
            </w:r>
            <w:r w:rsidRPr="00377CD6">
              <w:rPr>
                <w:rFonts w:ascii="Times New Roman" w:eastAsia="OfficinaSansBookC" w:hAnsi="Times New Roman" w:cs="Times New Roman"/>
                <w:sz w:val="24"/>
                <w:szCs w:val="24"/>
              </w:rPr>
              <w:t xml:space="preserve"> (концентрация реагентов или продуктов реакции, давление, температура)</w:t>
            </w:r>
            <w:r>
              <w:rPr>
                <w:rFonts w:ascii="Times New Roman" w:eastAsia="OfficinaSansBookC" w:hAnsi="Times New Roman" w:cs="Times New Roman"/>
                <w:sz w:val="24"/>
                <w:szCs w:val="24"/>
              </w:rPr>
              <w:t>.</w:t>
            </w:r>
            <w:r w:rsidRPr="00377CD6">
              <w:rPr>
                <w:rFonts w:ascii="Times New Roman" w:eastAsia="OfficinaSansBookC" w:hAnsi="Times New Roman" w:cs="Times New Roman"/>
                <w:sz w:val="24"/>
                <w:szCs w:val="24"/>
              </w:rPr>
              <w:t xml:space="preserve"> Принцип Ле Шателье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F0EA831" w14:textId="77777777" w:rsidR="00BB0D47" w:rsidRPr="00377CD6" w:rsidRDefault="00BB0D47" w:rsidP="003B3EDF">
            <w:pPr>
              <w:spacing w:after="0" w:line="240" w:lineRule="auto"/>
              <w:jc w:val="center"/>
              <w:rPr>
                <w:rFonts w:ascii="Times New Roman" w:eastAsia="OfficinaSansBookC" w:hAnsi="Times New Roman" w:cs="Times New Roman"/>
                <w:b/>
                <w:color w:val="050608"/>
                <w:sz w:val="24"/>
                <w:szCs w:val="24"/>
              </w:rPr>
            </w:pPr>
            <w:r>
              <w:rPr>
                <w:rFonts w:ascii="Times New Roman" w:eastAsia="OfficinaSansBookC" w:hAnsi="Times New Roman" w:cs="Times New Roman"/>
                <w:b/>
                <w:sz w:val="24"/>
                <w:szCs w:val="24"/>
              </w:rPr>
              <w:t>2</w:t>
            </w:r>
            <w:r w:rsidRPr="00377CD6">
              <w:rPr>
                <w:rFonts w:ascii="Times New Roman" w:eastAsia="OfficinaSansBookC" w:hAnsi="Times New Roman" w:cs="Times New Roman"/>
                <w:b/>
                <w:sz w:val="24"/>
                <w:szCs w:val="24"/>
              </w:rPr>
              <w:t xml:space="preserve"> </w:t>
            </w:r>
          </w:p>
        </w:tc>
        <w:tc>
          <w:tcPr>
            <w:tcW w:w="593" w:type="pct"/>
            <w:vMerge/>
            <w:tcBorders>
              <w:top w:val="single" w:sz="4" w:space="0" w:color="auto"/>
              <w:left w:val="single" w:sz="4" w:space="0" w:color="auto"/>
              <w:bottom w:val="single" w:sz="4" w:space="0" w:color="auto"/>
              <w:right w:val="single" w:sz="4" w:space="0" w:color="auto"/>
            </w:tcBorders>
          </w:tcPr>
          <w:p w14:paraId="2057488E"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134ECDD0" w14:textId="77777777" w:rsidTr="003B3EDF">
        <w:trPr>
          <w:trHeight w:val="6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0DFCF2A0"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3BF4A7F0"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3DB646D" w14:textId="77777777" w:rsidR="00BB0D47" w:rsidRPr="00377CD6" w:rsidRDefault="00BB0D47" w:rsidP="003B3EDF">
            <w:pPr>
              <w:spacing w:after="0" w:line="240" w:lineRule="auto"/>
              <w:jc w:val="center"/>
              <w:rPr>
                <w:rFonts w:ascii="Times New Roman" w:eastAsia="OfficinaSansBookC" w:hAnsi="Times New Roman" w:cs="Times New Roman"/>
                <w:b/>
                <w:color w:val="050608"/>
                <w:sz w:val="24"/>
                <w:szCs w:val="24"/>
              </w:rPr>
            </w:pPr>
            <w:r>
              <w:rPr>
                <w:rFonts w:ascii="Times New Roman" w:eastAsia="OfficinaSansBookC" w:hAnsi="Times New Roman" w:cs="Times New Roman"/>
                <w:b/>
                <w:color w:val="050608"/>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02A872F5"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2BBC30CB" w14:textId="77777777" w:rsidTr="003B3EDF">
        <w:trPr>
          <w:trHeight w:val="87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13A6FDE"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vAlign w:val="center"/>
          </w:tcPr>
          <w:p w14:paraId="49E2772F" w14:textId="77777777" w:rsidR="00BB0D47" w:rsidRDefault="00BB0D47" w:rsidP="003B3EDF">
            <w:pPr>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 xml:space="preserve">Практическая работа №5. «Влияние различных факторов на скорость химической реакции». </w:t>
            </w:r>
          </w:p>
          <w:p w14:paraId="10031042" w14:textId="77777777" w:rsidR="00BB0D47" w:rsidRPr="004D5E74" w:rsidRDefault="00BB0D47" w:rsidP="003B3EDF">
            <w:pPr>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Решение практико-ориентированных заданий на анализ факторов, влияющих на изменение скорости химической реакции</w:t>
            </w:r>
            <w:r w:rsidRPr="006F4AB9">
              <w:rPr>
                <w:rFonts w:ascii="Times New Roman" w:eastAsia="OfficinaSansBookC" w:hAnsi="Times New Roman" w:cs="Times New Roman"/>
                <w:sz w:val="24"/>
                <w:szCs w:val="24"/>
              </w:rPr>
              <w:t xml:space="preserve">. Зависимость скорости химической реакции от присутствия катализатора на примере разложения пероксида водорода с помощью диоксида марганца и каталазы. </w:t>
            </w:r>
            <w:r w:rsidRPr="00377CD6">
              <w:rPr>
                <w:rFonts w:ascii="Times New Roman" w:eastAsia="OfficinaSansBookC" w:hAnsi="Times New Roman" w:cs="Times New Roman"/>
                <w:sz w:val="24"/>
                <w:szCs w:val="24"/>
              </w:rPr>
              <w:t>Решение практико-ориентированных заданий на применение принципа Ле-Шателье для нахождения направления смещения равновесия химической реакции и анализ факторов, влияющих на смещение химического равновесия</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09360B5" w14:textId="77777777" w:rsidR="00BB0D47" w:rsidRPr="00377CD6" w:rsidRDefault="00BB0D47" w:rsidP="003B3EDF">
            <w:pPr>
              <w:spacing w:after="0" w:line="240" w:lineRule="auto"/>
              <w:jc w:val="center"/>
              <w:rPr>
                <w:rFonts w:ascii="Times New Roman" w:eastAsia="OfficinaSansBookC" w:hAnsi="Times New Roman" w:cs="Times New Roman"/>
                <w:b/>
                <w:color w:val="050608"/>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10F1EA74"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32A104FE" w14:textId="77777777" w:rsidTr="003B3EDF">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DA8AE9D" w14:textId="77777777" w:rsidR="00BB0D47"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1</w:t>
            </w:r>
            <w:r w:rsidRPr="00377CD6">
              <w:rPr>
                <w:rFonts w:ascii="Times New Roman" w:eastAsia="OfficinaSansBookC" w:hAnsi="Times New Roman" w:cs="Times New Roman"/>
                <w:b/>
                <w:sz w:val="24"/>
                <w:szCs w:val="24"/>
              </w:rPr>
              <w:t>.</w:t>
            </w:r>
            <w:r>
              <w:rPr>
                <w:rFonts w:ascii="Times New Roman" w:eastAsia="OfficinaSansBookC" w:hAnsi="Times New Roman" w:cs="Times New Roman"/>
                <w:b/>
                <w:sz w:val="24"/>
                <w:szCs w:val="24"/>
              </w:rPr>
              <w:t>7</w:t>
            </w:r>
            <w:r w:rsidRPr="00377CD6">
              <w:rPr>
                <w:rFonts w:ascii="Times New Roman" w:eastAsia="OfficinaSansBookC" w:hAnsi="Times New Roman" w:cs="Times New Roman"/>
                <w:b/>
                <w:sz w:val="24"/>
                <w:szCs w:val="24"/>
              </w:rPr>
              <w:t>.</w:t>
            </w:r>
            <w:r w:rsidRPr="00377CD6">
              <w:rPr>
                <w:rFonts w:ascii="Times New Roman" w:eastAsia="OfficinaSansBookC" w:hAnsi="Times New Roman" w:cs="Times New Roman"/>
                <w:sz w:val="24"/>
                <w:szCs w:val="24"/>
              </w:rPr>
              <w:t xml:space="preserve"> </w:t>
            </w:r>
          </w:p>
          <w:p w14:paraId="7B3FB930"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highlight w:val="white"/>
              </w:rPr>
            </w:pPr>
            <w:r>
              <w:rPr>
                <w:rFonts w:ascii="Times New Roman" w:eastAsia="OfficinaSansBookC" w:hAnsi="Times New Roman" w:cs="Times New Roman"/>
                <w:sz w:val="24"/>
                <w:szCs w:val="24"/>
              </w:rPr>
              <w:t>Растворы, т</w:t>
            </w:r>
            <w:r w:rsidRPr="00B3703A">
              <w:rPr>
                <w:rFonts w:ascii="Times New Roman" w:eastAsia="OfficinaSansBookC" w:hAnsi="Times New Roman" w:cs="Times New Roman"/>
                <w:sz w:val="24"/>
                <w:szCs w:val="24"/>
              </w:rPr>
              <w:t xml:space="preserve">еория электролитической диссоциации </w:t>
            </w:r>
            <w:r w:rsidRPr="00377CD6">
              <w:rPr>
                <w:rFonts w:ascii="Times New Roman" w:eastAsia="OfficinaSansBookC" w:hAnsi="Times New Roman" w:cs="Times New Roman"/>
                <w:sz w:val="24"/>
                <w:szCs w:val="24"/>
              </w:rPr>
              <w:t>и ионный обмен</w:t>
            </w:r>
          </w:p>
        </w:tc>
        <w:tc>
          <w:tcPr>
            <w:tcW w:w="3245" w:type="pct"/>
            <w:tcBorders>
              <w:top w:val="single" w:sz="4" w:space="0" w:color="auto"/>
              <w:left w:val="single" w:sz="4" w:space="0" w:color="auto"/>
              <w:bottom w:val="single" w:sz="4" w:space="0" w:color="auto"/>
              <w:right w:val="single" w:sz="4" w:space="0" w:color="auto"/>
            </w:tcBorders>
            <w:vAlign w:val="center"/>
          </w:tcPr>
          <w:p w14:paraId="56B065E4"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841B49E" w14:textId="77777777" w:rsidR="00BB0D47" w:rsidRPr="00377CD6" w:rsidRDefault="00BB0D47" w:rsidP="003B3EDF">
            <w:pPr>
              <w:spacing w:after="0" w:line="240" w:lineRule="auto"/>
              <w:jc w:val="center"/>
              <w:rPr>
                <w:rFonts w:ascii="Times New Roman" w:eastAsia="OfficinaSansBookC" w:hAnsi="Times New Roman" w:cs="Times New Roman"/>
                <w:b/>
                <w:color w:val="050608"/>
                <w:sz w:val="24"/>
                <w:szCs w:val="24"/>
              </w:rPr>
            </w:pPr>
            <w:r>
              <w:rPr>
                <w:rFonts w:ascii="Times New Roman" w:eastAsia="OfficinaSansBookC" w:hAnsi="Times New Roman" w:cs="Times New Roman"/>
                <w:b/>
                <w:color w:val="050608"/>
                <w:sz w:val="24"/>
                <w:szCs w:val="24"/>
              </w:rPr>
              <w:t>6</w:t>
            </w:r>
          </w:p>
        </w:tc>
        <w:tc>
          <w:tcPr>
            <w:tcW w:w="593" w:type="pct"/>
            <w:vMerge w:val="restart"/>
            <w:tcBorders>
              <w:top w:val="single" w:sz="4" w:space="0" w:color="auto"/>
              <w:left w:val="single" w:sz="4" w:space="0" w:color="auto"/>
              <w:bottom w:val="single" w:sz="4" w:space="0" w:color="auto"/>
              <w:right w:val="single" w:sz="4" w:space="0" w:color="auto"/>
            </w:tcBorders>
          </w:tcPr>
          <w:p w14:paraId="1BBAF49B"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6E46A4AA"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w:t>
            </w:r>
            <w:r>
              <w:rPr>
                <w:rFonts w:ascii="Times New Roman" w:eastAsia="OfficinaSansBookC" w:hAnsi="Times New Roman" w:cs="Times New Roman"/>
                <w:sz w:val="24"/>
                <w:szCs w:val="24"/>
              </w:rPr>
              <w:t>2</w:t>
            </w:r>
          </w:p>
          <w:p w14:paraId="2727FD1A"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04</w:t>
            </w:r>
          </w:p>
          <w:p w14:paraId="4425A54A"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07</w:t>
            </w:r>
          </w:p>
          <w:p w14:paraId="7342CF5D"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b/>
                <w:i/>
                <w:sz w:val="24"/>
                <w:szCs w:val="24"/>
              </w:rPr>
              <w:t>ПК…</w:t>
            </w:r>
          </w:p>
          <w:p w14:paraId="651A0790"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61FA8D53" w14:textId="77777777" w:rsidTr="003B3EDF">
        <w:trPr>
          <w:trHeight w:val="100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6494A68"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4B85239" w14:textId="77777777" w:rsidR="00BB0D47" w:rsidRPr="00377CD6" w:rsidRDefault="00BB0D47" w:rsidP="003B3EDF">
            <w:pPr>
              <w:shd w:val="clear" w:color="auto" w:fill="FFFFFF"/>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7E17E5">
              <w:rPr>
                <w:rFonts w:ascii="Times New Roman" w:eastAsia="OfficinaSansBookC" w:hAnsi="Times New Roman" w:cs="Times New Roman"/>
                <w:sz w:val="24"/>
                <w:szCs w:val="24"/>
              </w:rPr>
              <w:t xml:space="preserve">Растворы. </w:t>
            </w:r>
            <w:r w:rsidRPr="00B3703A">
              <w:rPr>
                <w:rFonts w:ascii="Times New Roman" w:eastAsia="OfficinaSansBookC" w:hAnsi="Times New Roman" w:cs="Times New Roman"/>
                <w:sz w:val="24"/>
                <w:szCs w:val="24"/>
              </w:rPr>
              <w:t>Виды растворов по содержанию растворенного вещества</w:t>
            </w:r>
            <w:r w:rsidRPr="007E17E5">
              <w:rPr>
                <w:rFonts w:ascii="Times New Roman" w:eastAsia="OfficinaSansBookC" w:hAnsi="Times New Roman" w:cs="Times New Roman"/>
                <w:sz w:val="24"/>
                <w:szCs w:val="24"/>
              </w:rPr>
              <w:t xml:space="preserve">. Растворимость. </w:t>
            </w:r>
            <w:r w:rsidRPr="002F4248">
              <w:rPr>
                <w:rFonts w:ascii="Times New Roman" w:eastAsia="OfficinaSansBookC" w:hAnsi="Times New Roman" w:cs="Times New Roman"/>
                <w:sz w:val="24"/>
                <w:szCs w:val="24"/>
              </w:rPr>
              <w:t>Понятие о дисперсных системах.</w:t>
            </w:r>
            <w:r>
              <w:rPr>
                <w:rFonts w:ascii="Times New Roman" w:eastAsia="OfficinaSansBookC" w:hAnsi="Times New Roman" w:cs="Times New Roman"/>
                <w:sz w:val="24"/>
                <w:szCs w:val="24"/>
              </w:rPr>
              <w:t xml:space="preserve"> Истинные и коллоидные растворы. </w:t>
            </w:r>
            <w:r w:rsidRPr="007E17E5">
              <w:rPr>
                <w:rFonts w:ascii="Times New Roman" w:eastAsia="OfficinaSansBookC" w:hAnsi="Times New Roman" w:cs="Times New Roman"/>
                <w:sz w:val="24"/>
                <w:szCs w:val="24"/>
              </w:rPr>
              <w:t xml:space="preserve">Массовая доля </w:t>
            </w:r>
            <w:r>
              <w:rPr>
                <w:rFonts w:ascii="Times New Roman" w:eastAsia="OfficinaSansBookC" w:hAnsi="Times New Roman" w:cs="Times New Roman"/>
                <w:sz w:val="24"/>
                <w:szCs w:val="24"/>
              </w:rPr>
              <w:t>вещества в растворе</w:t>
            </w:r>
            <w:r w:rsidRPr="007E17E5">
              <w:rPr>
                <w:rFonts w:ascii="Times New Roman" w:eastAsia="OfficinaSansBookC" w:hAnsi="Times New Roman" w:cs="Times New Roman"/>
                <w:sz w:val="24"/>
                <w:szCs w:val="24"/>
              </w:rPr>
              <w:t xml:space="preserve">. </w:t>
            </w:r>
            <w:r w:rsidRPr="00011789">
              <w:rPr>
                <w:rFonts w:ascii="Times New Roman" w:eastAsia="OfficinaSansBookC" w:hAnsi="Times New Roman" w:cs="Times New Roman"/>
                <w:sz w:val="24"/>
                <w:szCs w:val="24"/>
              </w:rPr>
              <w:t>Понятие о водородном показателе (pH) раствора</w:t>
            </w:r>
            <w:r>
              <w:rPr>
                <w:rFonts w:ascii="Times New Roman" w:eastAsia="OfficinaSansBookC" w:hAnsi="Times New Roman" w:cs="Times New Roman"/>
                <w:sz w:val="24"/>
                <w:szCs w:val="24"/>
              </w:rPr>
              <w:t>. Э</w:t>
            </w:r>
            <w:r w:rsidRPr="001E01C6">
              <w:rPr>
                <w:rFonts w:ascii="Times New Roman" w:eastAsia="OfficinaSansBookC" w:hAnsi="Times New Roman" w:cs="Times New Roman"/>
                <w:sz w:val="24"/>
                <w:szCs w:val="24"/>
              </w:rPr>
              <w:t>лектролитическая диссоциация</w:t>
            </w:r>
            <w:r w:rsidRPr="00377CD6">
              <w:rPr>
                <w:rFonts w:ascii="Times New Roman" w:eastAsia="OfficinaSansBookC" w:hAnsi="Times New Roman" w:cs="Times New Roman"/>
                <w:sz w:val="24"/>
                <w:szCs w:val="24"/>
              </w:rPr>
              <w:t xml:space="preserve">. </w:t>
            </w:r>
            <w:r>
              <w:rPr>
                <w:rFonts w:ascii="Times New Roman" w:eastAsia="OfficinaSansBookC" w:hAnsi="Times New Roman" w:cs="Times New Roman"/>
                <w:sz w:val="24"/>
                <w:szCs w:val="24"/>
              </w:rPr>
              <w:t>Сильные и слабые э</w:t>
            </w:r>
            <w:r w:rsidRPr="00377CD6">
              <w:rPr>
                <w:rFonts w:ascii="Times New Roman" w:eastAsia="OfficinaSansBookC" w:hAnsi="Times New Roman" w:cs="Times New Roman"/>
                <w:sz w:val="24"/>
                <w:szCs w:val="24"/>
              </w:rPr>
              <w:t>лектролиты, неэлектролиты. Реакции ионного обмена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E371166" w14:textId="77777777" w:rsidR="00BB0D47" w:rsidRPr="002C5007" w:rsidRDefault="00BB0D47" w:rsidP="003B3EDF">
            <w:pPr>
              <w:spacing w:after="0" w:line="240" w:lineRule="auto"/>
              <w:jc w:val="center"/>
              <w:rPr>
                <w:rFonts w:ascii="Times New Roman" w:eastAsia="OfficinaSansBookC" w:hAnsi="Times New Roman" w:cs="Times New Roman"/>
                <w:color w:val="050608"/>
                <w:sz w:val="24"/>
                <w:szCs w:val="24"/>
              </w:rPr>
            </w:pPr>
            <w:r>
              <w:rPr>
                <w:rFonts w:ascii="Times New Roman" w:eastAsia="OfficinaSansBookC" w:hAnsi="Times New Roman" w:cs="Times New Roman"/>
                <w:color w:val="050608"/>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31A354D7"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color w:val="050608"/>
                <w:sz w:val="24"/>
                <w:szCs w:val="24"/>
              </w:rPr>
            </w:pPr>
          </w:p>
        </w:tc>
      </w:tr>
      <w:tr w:rsidR="00BB0D47" w:rsidRPr="00377CD6" w14:paraId="6F026FCD" w14:textId="77777777" w:rsidTr="003B3EDF">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40CA575"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4346074"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8653201" w14:textId="77777777" w:rsidR="00BB0D47" w:rsidRPr="00377CD6" w:rsidRDefault="00BB0D47" w:rsidP="003B3EDF">
            <w:pPr>
              <w:spacing w:after="0" w:line="240" w:lineRule="auto"/>
              <w:jc w:val="center"/>
              <w:rPr>
                <w:rFonts w:ascii="Times New Roman" w:eastAsia="OfficinaSansBookC" w:hAnsi="Times New Roman" w:cs="Times New Roman"/>
                <w:b/>
                <w:color w:val="050608"/>
                <w:sz w:val="24"/>
                <w:szCs w:val="24"/>
              </w:rPr>
            </w:pPr>
            <w:r>
              <w:rPr>
                <w:rFonts w:ascii="Times New Roman" w:eastAsia="OfficinaSansBookC" w:hAnsi="Times New Roman" w:cs="Times New Roman"/>
                <w:b/>
                <w:color w:val="050608"/>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5D3C57D5"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color w:val="050608"/>
                <w:sz w:val="24"/>
                <w:szCs w:val="24"/>
              </w:rPr>
            </w:pPr>
          </w:p>
        </w:tc>
      </w:tr>
      <w:tr w:rsidR="00BB0D47" w:rsidRPr="00377CD6" w14:paraId="1C749C74" w14:textId="77777777" w:rsidTr="003B3EDF">
        <w:trPr>
          <w:trHeight w:val="111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B87FB1E"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AB97A40"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Лабораторная работа</w:t>
            </w:r>
            <w:r>
              <w:rPr>
                <w:rFonts w:ascii="Times New Roman" w:eastAsia="OfficinaSansBookC" w:hAnsi="Times New Roman" w:cs="Times New Roman"/>
                <w:sz w:val="24"/>
                <w:szCs w:val="24"/>
              </w:rPr>
              <w:t xml:space="preserve"> №1</w:t>
            </w:r>
            <w:r w:rsidRPr="00377CD6">
              <w:rPr>
                <w:rFonts w:ascii="Times New Roman" w:eastAsia="OfficinaSansBookC" w:hAnsi="Times New Roman" w:cs="Times New Roman"/>
                <w:sz w:val="24"/>
                <w:szCs w:val="24"/>
              </w:rPr>
              <w:t xml:space="preserve"> «Приготовление растворов». </w:t>
            </w:r>
          </w:p>
          <w:p w14:paraId="7893C69C"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 xml:space="preserve">Приготовление растворов заданной </w:t>
            </w:r>
            <w:r>
              <w:rPr>
                <w:rFonts w:ascii="Times New Roman" w:eastAsia="OfficinaSansBookC" w:hAnsi="Times New Roman" w:cs="Times New Roman"/>
                <w:sz w:val="24"/>
                <w:szCs w:val="24"/>
              </w:rPr>
              <w:t xml:space="preserve">массовой долей растворенного вещества, </w:t>
            </w:r>
            <w:r w:rsidRPr="008A6CE7">
              <w:rPr>
                <w:rFonts w:ascii="Times New Roman" w:eastAsia="OfficinaSansBookC" w:hAnsi="Times New Roman" w:cs="Times New Roman"/>
                <w:sz w:val="24"/>
                <w:szCs w:val="24"/>
              </w:rPr>
              <w:t>проведение реакций ионного обмена</w:t>
            </w:r>
            <w:r>
              <w:rPr>
                <w:rFonts w:ascii="Times New Roman" w:eastAsia="OfficinaSansBookC" w:hAnsi="Times New Roman" w:cs="Times New Roman"/>
                <w:sz w:val="24"/>
                <w:szCs w:val="24"/>
              </w:rPr>
              <w:t xml:space="preserve">, </w:t>
            </w:r>
            <w:r w:rsidRPr="008D456D">
              <w:rPr>
                <w:rFonts w:ascii="Times New Roman" w:eastAsia="OfficinaSansBookC" w:hAnsi="Times New Roman" w:cs="Times New Roman"/>
                <w:sz w:val="24"/>
                <w:szCs w:val="24"/>
              </w:rPr>
              <w:t xml:space="preserve">определение среды </w:t>
            </w:r>
            <w:r>
              <w:rPr>
                <w:rFonts w:ascii="Times New Roman" w:eastAsia="OfficinaSansBookC" w:hAnsi="Times New Roman" w:cs="Times New Roman"/>
                <w:sz w:val="24"/>
                <w:szCs w:val="24"/>
              </w:rPr>
              <w:t>растворов веществ с помощью универсального индикатора</w:t>
            </w:r>
            <w:r w:rsidRPr="008D456D">
              <w:rPr>
                <w:rFonts w:ascii="Times New Roman" w:eastAsia="OfficinaSansBookC" w:hAnsi="Times New Roman" w:cs="Times New Roman"/>
                <w:sz w:val="24"/>
                <w:szCs w:val="24"/>
              </w:rPr>
              <w:t xml:space="preserve"> (кислая, нейтральная, щелочная). </w:t>
            </w:r>
            <w:r w:rsidRPr="002C5007">
              <w:rPr>
                <w:rFonts w:ascii="Times New Roman" w:eastAsia="OfficinaSansBookC" w:hAnsi="Times New Roman" w:cs="Times New Roman"/>
                <w:sz w:val="24"/>
                <w:szCs w:val="24"/>
              </w:rPr>
              <w:t>Задания на составление ионных реакций. Решение практико-ориентированных расчетных заданий на растворы, используемые в бытовой и производственной деятельности человека</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83734F3" w14:textId="77777777" w:rsidR="00BB0D47" w:rsidRPr="00377CD6" w:rsidRDefault="00BB0D47" w:rsidP="003B3EDF">
            <w:pPr>
              <w:spacing w:after="0" w:line="240" w:lineRule="auto"/>
              <w:jc w:val="center"/>
              <w:rPr>
                <w:rFonts w:ascii="Times New Roman" w:eastAsia="OfficinaSansBookC" w:hAnsi="Times New Roman" w:cs="Times New Roman"/>
                <w:color w:val="050608"/>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58F725DE"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color w:val="050608"/>
                <w:sz w:val="24"/>
                <w:szCs w:val="24"/>
              </w:rPr>
            </w:pPr>
          </w:p>
        </w:tc>
      </w:tr>
      <w:tr w:rsidR="00BB0D47" w:rsidRPr="00377CD6" w14:paraId="7FB5CE8A" w14:textId="77777777" w:rsidTr="003B3EDF">
        <w:trPr>
          <w:trHeight w:val="299"/>
        </w:trPr>
        <w:tc>
          <w:tcPr>
            <w:tcW w:w="830" w:type="pct"/>
            <w:tcBorders>
              <w:top w:val="single" w:sz="4" w:space="0" w:color="auto"/>
              <w:left w:val="single" w:sz="4" w:space="0" w:color="auto"/>
              <w:bottom w:val="single" w:sz="4" w:space="0" w:color="auto"/>
              <w:right w:val="single" w:sz="4" w:space="0" w:color="auto"/>
            </w:tcBorders>
            <w:shd w:val="clear" w:color="auto" w:fill="FFFFFF"/>
            <w:tcMar>
              <w:left w:w="45" w:type="dxa"/>
              <w:right w:w="45" w:type="dxa"/>
            </w:tcMar>
            <w:vAlign w:val="center"/>
          </w:tcPr>
          <w:p w14:paraId="40A2C9B5" w14:textId="77777777" w:rsidR="00BB0D47" w:rsidRPr="00377CD6" w:rsidRDefault="00BB0D47" w:rsidP="003B3EDF">
            <w:pPr>
              <w:spacing w:after="0" w:line="240" w:lineRule="auto"/>
              <w:jc w:val="both"/>
              <w:rPr>
                <w:rFonts w:ascii="Times New Roman" w:eastAsia="OfficinaSansBookC" w:hAnsi="Times New Roman" w:cs="Times New Roman"/>
                <w:highlight w:val="white"/>
              </w:rPr>
            </w:pPr>
            <w:r w:rsidRPr="00377CD6">
              <w:rPr>
                <w:rFonts w:ascii="Times New Roman" w:eastAsia="OfficinaSansBookC" w:hAnsi="Times New Roman" w:cs="Times New Roman"/>
                <w:b/>
                <w:sz w:val="24"/>
                <w:szCs w:val="24"/>
              </w:rPr>
              <w:lastRenderedPageBreak/>
              <w:t>Контрольная работа 1</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0210E1A"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highlight w:val="white"/>
              </w:rPr>
            </w:pPr>
            <w:r w:rsidRPr="00377CD6">
              <w:rPr>
                <w:rFonts w:ascii="Times New Roman" w:eastAsia="OfficinaSansBookC" w:hAnsi="Times New Roman" w:cs="Times New Roman"/>
                <w:sz w:val="24"/>
                <w:szCs w:val="24"/>
              </w:rPr>
              <w:t>Строение вещества и химические реакции</w:t>
            </w:r>
            <w:r>
              <w:rPr>
                <w:rFonts w:ascii="Times New Roman" w:eastAsia="OfficinaSansBookC" w:hAnsi="Times New Roman" w:cs="Times New Roman"/>
                <w:sz w:val="24"/>
                <w:szCs w:val="24"/>
              </w:rPr>
              <w:t xml:space="preserve"> (по разделу 1)</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F26E41F" w14:textId="77777777" w:rsidR="00BB0D47" w:rsidRPr="00F2238D" w:rsidRDefault="00BB0D47" w:rsidP="003B3EDF">
            <w:pPr>
              <w:spacing w:after="0" w:line="240" w:lineRule="auto"/>
              <w:jc w:val="center"/>
              <w:rPr>
                <w:rFonts w:ascii="Times New Roman" w:eastAsia="OfficinaSansBookC" w:hAnsi="Times New Roman" w:cs="Times New Roman"/>
                <w:b/>
                <w:sz w:val="24"/>
                <w:szCs w:val="24"/>
              </w:rPr>
            </w:pPr>
            <w:r w:rsidRPr="00F2238D">
              <w:rPr>
                <w:rFonts w:ascii="Times New Roman" w:eastAsia="OfficinaSansBookC" w:hAnsi="Times New Roman" w:cs="Times New Roman"/>
                <w:b/>
                <w:sz w:val="24"/>
                <w:szCs w:val="24"/>
              </w:rPr>
              <w:t>1</w:t>
            </w:r>
          </w:p>
        </w:tc>
        <w:tc>
          <w:tcPr>
            <w:tcW w:w="593" w:type="pct"/>
            <w:tcBorders>
              <w:top w:val="single" w:sz="4" w:space="0" w:color="auto"/>
              <w:left w:val="single" w:sz="4" w:space="0" w:color="auto"/>
              <w:bottom w:val="single" w:sz="4" w:space="0" w:color="auto"/>
              <w:right w:val="single" w:sz="4" w:space="0" w:color="auto"/>
            </w:tcBorders>
          </w:tcPr>
          <w:p w14:paraId="220A4996"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7D727E9B" w14:textId="77777777" w:rsidTr="003B3EDF">
        <w:trPr>
          <w:trHeight w:val="118"/>
        </w:trPr>
        <w:tc>
          <w:tcPr>
            <w:tcW w:w="4075" w:type="pct"/>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tcPr>
          <w:p w14:paraId="7CC1762C" w14:textId="77777777" w:rsidR="00BB0D47" w:rsidRPr="00377CD6" w:rsidRDefault="00BB0D47" w:rsidP="003B3EDF">
            <w:pP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Раздел </w:t>
            </w:r>
            <w:r>
              <w:rPr>
                <w:rFonts w:ascii="Times New Roman" w:eastAsia="OfficinaSansBookC" w:hAnsi="Times New Roman" w:cs="Times New Roman"/>
                <w:b/>
                <w:sz w:val="24"/>
                <w:szCs w:val="24"/>
              </w:rPr>
              <w:t>2. Неорганическая химия</w:t>
            </w:r>
          </w:p>
        </w:tc>
        <w:tc>
          <w:tcPr>
            <w:tcW w:w="332"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4DF6182" w14:textId="77777777" w:rsidR="00BB0D47" w:rsidRPr="00764B8B"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lang w:val="en-US"/>
              </w:rPr>
              <w:t>1</w:t>
            </w:r>
            <w:r>
              <w:rPr>
                <w:rFonts w:ascii="Times New Roman" w:eastAsia="OfficinaSansBookC" w:hAnsi="Times New Roman" w:cs="Times New Roman"/>
                <w:b/>
                <w:sz w:val="24"/>
                <w:szCs w:val="24"/>
              </w:rPr>
              <w:t>6</w:t>
            </w:r>
          </w:p>
        </w:tc>
        <w:tc>
          <w:tcPr>
            <w:tcW w:w="593" w:type="pct"/>
            <w:tcBorders>
              <w:top w:val="single" w:sz="4" w:space="0" w:color="auto"/>
              <w:left w:val="single" w:sz="4" w:space="0" w:color="auto"/>
              <w:bottom w:val="single" w:sz="4" w:space="0" w:color="auto"/>
              <w:right w:val="single" w:sz="4" w:space="0" w:color="auto"/>
            </w:tcBorders>
          </w:tcPr>
          <w:p w14:paraId="28AC84E1"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322450FB" w14:textId="77777777" w:rsidTr="003B3EDF">
        <w:trPr>
          <w:trHeight w:val="163"/>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C6FFC77" w14:textId="77777777" w:rsidR="00BB0D47"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2.1</w:t>
            </w:r>
            <w:r w:rsidRPr="00377CD6">
              <w:rPr>
                <w:rFonts w:ascii="Times New Roman" w:eastAsia="OfficinaSansBookC" w:hAnsi="Times New Roman" w:cs="Times New Roman"/>
                <w:b/>
                <w:sz w:val="24"/>
                <w:szCs w:val="24"/>
              </w:rPr>
              <w:t xml:space="preserve">. </w:t>
            </w:r>
          </w:p>
          <w:p w14:paraId="5F353A52"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highlight w:val="white"/>
              </w:rPr>
            </w:pPr>
            <w:r w:rsidRPr="00377CD6">
              <w:rPr>
                <w:rFonts w:ascii="Times New Roman" w:eastAsia="OfficinaSansBookC" w:hAnsi="Times New Roman" w:cs="Times New Roman"/>
                <w:sz w:val="24"/>
                <w:szCs w:val="24"/>
              </w:rPr>
              <w:t>Физико-химические свойства</w:t>
            </w:r>
            <w:r>
              <w:rPr>
                <w:rFonts w:ascii="Times New Roman" w:eastAsia="OfficinaSansBookC" w:hAnsi="Times New Roman" w:cs="Times New Roman"/>
                <w:sz w:val="24"/>
                <w:szCs w:val="24"/>
              </w:rPr>
              <w:t xml:space="preserve"> </w:t>
            </w:r>
            <w:r w:rsidRPr="00377CD6">
              <w:rPr>
                <w:rFonts w:ascii="Times New Roman" w:eastAsia="OfficinaSansBookC" w:hAnsi="Times New Roman" w:cs="Times New Roman"/>
                <w:sz w:val="24"/>
                <w:szCs w:val="24"/>
              </w:rPr>
              <w:t>неорганических веществ</w:t>
            </w:r>
            <w:r w:rsidRPr="00377CD6">
              <w:rPr>
                <w:rFonts w:ascii="Times New Roman" w:eastAsia="OfficinaSansBookC" w:hAnsi="Times New Roman" w:cs="Times New Roman"/>
                <w:highlight w:val="white"/>
              </w:rPr>
              <w:t xml:space="preserve"> </w:t>
            </w:r>
          </w:p>
        </w:tc>
        <w:tc>
          <w:tcPr>
            <w:tcW w:w="3245" w:type="pct"/>
            <w:tcBorders>
              <w:top w:val="single" w:sz="4" w:space="0" w:color="auto"/>
              <w:left w:val="single" w:sz="4" w:space="0" w:color="auto"/>
              <w:bottom w:val="single" w:sz="4" w:space="0" w:color="auto"/>
              <w:right w:val="single" w:sz="4" w:space="0" w:color="auto"/>
            </w:tcBorders>
            <w:vAlign w:val="center"/>
          </w:tcPr>
          <w:p w14:paraId="180B3482"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0EA151B" w14:textId="77777777" w:rsidR="00BB0D47" w:rsidRPr="00377CD6" w:rsidRDefault="00BB0D47" w:rsidP="003B3EDF">
            <w:pPr>
              <w:spacing w:after="0" w:line="240" w:lineRule="auto"/>
              <w:jc w:val="center"/>
              <w:rPr>
                <w:rFonts w:ascii="Times New Roman" w:eastAsia="OfficinaSansBookC" w:hAnsi="Times New Roman" w:cs="Times New Roman"/>
                <w:b/>
                <w:sz w:val="24"/>
                <w:szCs w:val="24"/>
                <w:highlight w:val="white"/>
              </w:rPr>
            </w:pPr>
            <w:r>
              <w:rPr>
                <w:rFonts w:ascii="Times New Roman" w:eastAsia="OfficinaSansBookC" w:hAnsi="Times New Roman" w:cs="Times New Roman"/>
                <w:b/>
                <w:sz w:val="24"/>
                <w:szCs w:val="24"/>
                <w:highlight w:val="white"/>
              </w:rPr>
              <w:t>14</w:t>
            </w:r>
          </w:p>
        </w:tc>
        <w:tc>
          <w:tcPr>
            <w:tcW w:w="593" w:type="pct"/>
            <w:vMerge w:val="restart"/>
            <w:tcBorders>
              <w:top w:val="single" w:sz="4" w:space="0" w:color="auto"/>
              <w:left w:val="single" w:sz="4" w:space="0" w:color="auto"/>
              <w:bottom w:val="single" w:sz="4" w:space="0" w:color="auto"/>
              <w:right w:val="single" w:sz="4" w:space="0" w:color="auto"/>
            </w:tcBorders>
          </w:tcPr>
          <w:p w14:paraId="2F3850ED"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1E855CB5"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02</w:t>
            </w:r>
          </w:p>
          <w:p w14:paraId="7D424B1A"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04</w:t>
            </w:r>
          </w:p>
          <w:p w14:paraId="7348279B"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b/>
                <w:i/>
                <w:sz w:val="24"/>
                <w:szCs w:val="24"/>
              </w:rPr>
              <w:t>ПК…</w:t>
            </w:r>
          </w:p>
        </w:tc>
      </w:tr>
      <w:tr w:rsidR="00BB0D47" w:rsidRPr="00377CD6" w14:paraId="4ED15E6F" w14:textId="77777777" w:rsidTr="003B3EDF">
        <w:trPr>
          <w:trHeight w:val="58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64387C6"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7BC818F" w14:textId="77777777" w:rsidR="00BB0D47" w:rsidRPr="003F0A35"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0C6CB6">
              <w:rPr>
                <w:rFonts w:ascii="Times New Roman" w:eastAsia="OfficinaSansBookC" w:hAnsi="Times New Roman" w:cs="Times New Roman"/>
                <w:sz w:val="24"/>
                <w:szCs w:val="24"/>
              </w:rPr>
              <w:t>Металлы. Положение металлов в Периодической системе химических элементов.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w:t>
            </w:r>
            <w:r>
              <w:rPr>
                <w:rFonts w:ascii="Times New Roman" w:eastAsia="OfficinaSansBookC" w:hAnsi="Times New Roman" w:cs="Times New Roman"/>
                <w:sz w:val="24"/>
                <w:szCs w:val="24"/>
              </w:rPr>
              <w:t xml:space="preserve">в. </w:t>
            </w:r>
            <w:r w:rsidRPr="000C6CB6">
              <w:rPr>
                <w:rFonts w:ascii="Times New Roman" w:eastAsia="OfficinaSansBookC" w:hAnsi="Times New Roman" w:cs="Times New Roman"/>
                <w:sz w:val="24"/>
                <w:szCs w:val="24"/>
              </w:rPr>
              <w:t>Химические свойства важнейших металлов (натрий, калий, кальций, магний, алюминий, цинк, хром, железо, медь) и их соединений. Общие способы получения металлов. Применение металлов в быту и технике</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5C3217D" w14:textId="77777777" w:rsidR="00BB0D47" w:rsidRPr="004D5E74" w:rsidRDefault="00BB0D47" w:rsidP="003B3EDF">
            <w:pPr>
              <w:spacing w:after="0" w:line="240" w:lineRule="auto"/>
              <w:jc w:val="center"/>
              <w:rPr>
                <w:rFonts w:ascii="Times New Roman" w:eastAsia="OfficinaSansBookC" w:hAnsi="Times New Roman" w:cs="Times New Roman"/>
                <w:sz w:val="24"/>
                <w:szCs w:val="24"/>
                <w:highlight w:val="white"/>
                <w:lang w:val="en-US"/>
              </w:rPr>
            </w:pPr>
            <w:r>
              <w:rPr>
                <w:rFonts w:ascii="Times New Roman" w:eastAsia="OfficinaSansBookC" w:hAnsi="Times New Roman" w:cs="Times New Roman"/>
                <w:sz w:val="24"/>
                <w:szCs w:val="24"/>
                <w:highlight w:val="white"/>
                <w:lang w:val="en-US"/>
              </w:rPr>
              <w:t>2</w:t>
            </w:r>
          </w:p>
        </w:tc>
        <w:tc>
          <w:tcPr>
            <w:tcW w:w="593" w:type="pct"/>
            <w:vMerge/>
            <w:tcBorders>
              <w:top w:val="single" w:sz="4" w:space="0" w:color="auto"/>
              <w:left w:val="single" w:sz="4" w:space="0" w:color="auto"/>
              <w:bottom w:val="single" w:sz="4" w:space="0" w:color="auto"/>
              <w:right w:val="single" w:sz="4" w:space="0" w:color="auto"/>
            </w:tcBorders>
          </w:tcPr>
          <w:p w14:paraId="59E8B0BE"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BB0D47" w:rsidRPr="00377CD6" w14:paraId="2467552D" w14:textId="77777777" w:rsidTr="003B3EDF">
        <w:trPr>
          <w:trHeight w:val="17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120BA5D"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F9A6D28"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F0A35">
              <w:rPr>
                <w:rFonts w:ascii="Times New Roman" w:eastAsia="OfficinaSansBookC" w:hAnsi="Times New Roman" w:cs="Times New Roman"/>
                <w:sz w:val="24"/>
                <w:szCs w:val="24"/>
              </w:rPr>
              <w:t xml:space="preserve">Неметаллы. Положение неметаллов в Периодической системе химических элементов Д.И. Менделеева и особенности строения атомов. Физические свойства неметаллов. Аллотропия неметаллов (на примере кислорода, серы, фосфора и углерода). </w:t>
            </w:r>
            <w:r w:rsidRPr="00492A9F">
              <w:rPr>
                <w:rFonts w:ascii="Times New Roman" w:eastAsia="OfficinaSansBookC" w:hAnsi="Times New Roman" w:cs="Times New Roman"/>
                <w:sz w:val="24"/>
                <w:szCs w:val="24"/>
              </w:rPr>
              <w:t>Химические свойства</w:t>
            </w:r>
            <w:r>
              <w:rPr>
                <w:rFonts w:ascii="Times New Roman" w:eastAsia="OfficinaSansBookC" w:hAnsi="Times New Roman" w:cs="Times New Roman"/>
                <w:sz w:val="24"/>
                <w:szCs w:val="24"/>
              </w:rPr>
              <w:t xml:space="preserve"> и применение</w:t>
            </w:r>
            <w:r w:rsidRPr="00492A9F">
              <w:rPr>
                <w:rFonts w:ascii="Times New Roman" w:eastAsia="OfficinaSansBookC" w:hAnsi="Times New Roman" w:cs="Times New Roman"/>
                <w:sz w:val="24"/>
                <w:szCs w:val="24"/>
              </w:rPr>
              <w:t xml:space="preserve"> важнейших неметаллов (галогенов, серы, азота, фосфора, углерода и кремния) и их соединений (оксидов, кислородсодержащих кислот, водородных соединений). </w:t>
            </w:r>
            <w:r w:rsidRPr="00A967ED">
              <w:rPr>
                <w:rFonts w:ascii="Times New Roman" w:eastAsia="OfficinaSansBookC" w:hAnsi="Times New Roman" w:cs="Times New Roman"/>
                <w:sz w:val="24"/>
                <w:szCs w:val="24"/>
              </w:rPr>
              <w:t>Применение важнейших неметаллов и их соединений</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25A7C8A" w14:textId="77777777" w:rsidR="00BB0D47" w:rsidRPr="00764B8B" w:rsidRDefault="00BB0D47" w:rsidP="003B3EDF">
            <w:pPr>
              <w:spacing w:after="0" w:line="240" w:lineRule="auto"/>
              <w:jc w:val="center"/>
              <w:rPr>
                <w:rFonts w:ascii="Times New Roman" w:eastAsia="OfficinaSansBookC" w:hAnsi="Times New Roman" w:cs="Times New Roman"/>
                <w:sz w:val="24"/>
                <w:szCs w:val="24"/>
                <w:highlight w:val="white"/>
              </w:rPr>
            </w:pPr>
            <w:r>
              <w:rPr>
                <w:rFonts w:ascii="Times New Roman" w:eastAsia="OfficinaSansBookC" w:hAnsi="Times New Roman" w:cs="Times New Roman"/>
                <w:sz w:val="24"/>
                <w:szCs w:val="24"/>
                <w:highlight w:val="white"/>
              </w:rPr>
              <w:t>4</w:t>
            </w:r>
          </w:p>
        </w:tc>
        <w:tc>
          <w:tcPr>
            <w:tcW w:w="593" w:type="pct"/>
            <w:vMerge/>
            <w:tcBorders>
              <w:top w:val="single" w:sz="4" w:space="0" w:color="auto"/>
              <w:left w:val="single" w:sz="4" w:space="0" w:color="auto"/>
              <w:bottom w:val="single" w:sz="4" w:space="0" w:color="auto"/>
              <w:right w:val="single" w:sz="4" w:space="0" w:color="auto"/>
            </w:tcBorders>
          </w:tcPr>
          <w:p w14:paraId="346867E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BB0D47" w:rsidRPr="00377CD6" w14:paraId="5AF770BD" w14:textId="77777777" w:rsidTr="003B3EDF">
        <w:trPr>
          <w:trHeight w:val="549"/>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B3B58AB"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C5703D"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 xml:space="preserve">Химические свойства основных классов неорганических веществ (оксидов, гидроксидов, кислот, солей и др.). </w:t>
            </w:r>
            <w:r w:rsidRPr="009B3289">
              <w:rPr>
                <w:rFonts w:ascii="Times New Roman" w:eastAsia="OfficinaSansBookC" w:hAnsi="Times New Roman" w:cs="Times New Roman"/>
                <w:sz w:val="24"/>
                <w:szCs w:val="24"/>
              </w:rPr>
              <w:t>Генетическая связь неорганических веществ, принадлежащих к различным классам</w:t>
            </w:r>
            <w:r w:rsidRPr="00377CD6">
              <w:rPr>
                <w:rFonts w:ascii="Times New Roman" w:eastAsia="OfficinaSansBookC" w:hAnsi="Times New Roman" w:cs="Times New Roman"/>
                <w:sz w:val="24"/>
                <w:szCs w:val="24"/>
              </w:rPr>
              <w:t>.</w:t>
            </w:r>
            <w:r>
              <w:t xml:space="preserve"> </w:t>
            </w:r>
            <w:r w:rsidRPr="00377CD6">
              <w:rPr>
                <w:rFonts w:ascii="Times New Roman" w:eastAsia="OfficinaSansBookC" w:hAnsi="Times New Roman" w:cs="Times New Roman"/>
                <w:sz w:val="24"/>
                <w:szCs w:val="24"/>
              </w:rPr>
              <w:t>Закономерности в изменении свойств простых веществ, водородных соединений, высших оксидов и гидроксидов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76F9F04" w14:textId="77777777" w:rsidR="00BB0D47" w:rsidRPr="00377CD6" w:rsidRDefault="00BB0D47" w:rsidP="003B3EDF">
            <w:pPr>
              <w:spacing w:after="0" w:line="240" w:lineRule="auto"/>
              <w:jc w:val="center"/>
              <w:rPr>
                <w:rFonts w:ascii="Times New Roman" w:eastAsia="OfficinaSansBookC" w:hAnsi="Times New Roman" w:cs="Times New Roman"/>
                <w:sz w:val="24"/>
                <w:szCs w:val="24"/>
                <w:highlight w:val="white"/>
              </w:rPr>
            </w:pPr>
            <w:r>
              <w:rPr>
                <w:rFonts w:ascii="Times New Roman" w:eastAsia="OfficinaSansBookC" w:hAnsi="Times New Roman" w:cs="Times New Roman"/>
                <w:sz w:val="24"/>
                <w:szCs w:val="24"/>
                <w:highlight w:val="white"/>
              </w:rPr>
              <w:t>4</w:t>
            </w:r>
          </w:p>
        </w:tc>
        <w:tc>
          <w:tcPr>
            <w:tcW w:w="593" w:type="pct"/>
            <w:vMerge/>
            <w:tcBorders>
              <w:top w:val="single" w:sz="4" w:space="0" w:color="auto"/>
              <w:left w:val="single" w:sz="4" w:space="0" w:color="auto"/>
              <w:bottom w:val="single" w:sz="4" w:space="0" w:color="auto"/>
              <w:right w:val="single" w:sz="4" w:space="0" w:color="auto"/>
            </w:tcBorders>
          </w:tcPr>
          <w:p w14:paraId="3034218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BB0D47" w:rsidRPr="00377CD6" w14:paraId="188C5ACA" w14:textId="77777777" w:rsidTr="003B3EDF">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1ACF90C"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highlight w:val="white"/>
              </w:rPr>
            </w:pPr>
          </w:p>
        </w:tc>
        <w:tc>
          <w:tcPr>
            <w:tcW w:w="3245" w:type="pct"/>
            <w:tcBorders>
              <w:top w:val="single" w:sz="4" w:space="0" w:color="auto"/>
              <w:left w:val="single" w:sz="4" w:space="0" w:color="auto"/>
              <w:bottom w:val="single" w:sz="4" w:space="0" w:color="auto"/>
              <w:right w:val="single" w:sz="4" w:space="0" w:color="auto"/>
            </w:tcBorders>
            <w:vAlign w:val="center"/>
          </w:tcPr>
          <w:p w14:paraId="43DB1AE6"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7A3C5B7" w14:textId="77777777" w:rsidR="00BB0D47" w:rsidRPr="00377CD6" w:rsidRDefault="00BB0D47" w:rsidP="003B3EDF">
            <w:pPr>
              <w:spacing w:after="0" w:line="240" w:lineRule="auto"/>
              <w:jc w:val="center"/>
              <w:rPr>
                <w:rFonts w:ascii="Times New Roman" w:eastAsia="OfficinaSansBookC" w:hAnsi="Times New Roman" w:cs="Times New Roman"/>
                <w:b/>
                <w:sz w:val="24"/>
                <w:szCs w:val="24"/>
                <w:highlight w:val="white"/>
              </w:rPr>
            </w:pPr>
            <w:r>
              <w:rPr>
                <w:rFonts w:ascii="Times New Roman" w:eastAsia="OfficinaSansBookC" w:hAnsi="Times New Roman" w:cs="Times New Roman"/>
                <w:b/>
                <w:sz w:val="24"/>
                <w:szCs w:val="24"/>
                <w:highlight w:val="white"/>
              </w:rPr>
              <w:t>4</w:t>
            </w:r>
          </w:p>
        </w:tc>
        <w:tc>
          <w:tcPr>
            <w:tcW w:w="593" w:type="pct"/>
            <w:vMerge/>
            <w:tcBorders>
              <w:top w:val="single" w:sz="4" w:space="0" w:color="auto"/>
              <w:left w:val="single" w:sz="4" w:space="0" w:color="auto"/>
              <w:bottom w:val="single" w:sz="4" w:space="0" w:color="auto"/>
              <w:right w:val="single" w:sz="4" w:space="0" w:color="auto"/>
            </w:tcBorders>
          </w:tcPr>
          <w:p w14:paraId="70E4E75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highlight w:val="white"/>
              </w:rPr>
            </w:pPr>
          </w:p>
        </w:tc>
      </w:tr>
      <w:tr w:rsidR="00BB0D47" w:rsidRPr="00377CD6" w14:paraId="2ACD77BB" w14:textId="77777777" w:rsidTr="003B3EDF">
        <w:trPr>
          <w:trHeight w:val="266"/>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B83AADB"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highlight w:val="white"/>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53E8B97" w14:textId="77777777" w:rsidR="00BB0D47" w:rsidRDefault="00BB0D47" w:rsidP="003B3EDF">
            <w:pPr>
              <w:widowControl w:val="0"/>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Практическая работа №6. «</w:t>
            </w:r>
            <w:r w:rsidRPr="00AA3C9C">
              <w:rPr>
                <w:rFonts w:ascii="Times New Roman" w:eastAsia="OfficinaSansBookC" w:hAnsi="Times New Roman" w:cs="Times New Roman"/>
                <w:sz w:val="24"/>
                <w:szCs w:val="24"/>
              </w:rPr>
              <w:t>Физико-химические свойства неорганических веществ</w:t>
            </w:r>
            <w:r>
              <w:rPr>
                <w:rFonts w:ascii="Times New Roman" w:eastAsia="OfficinaSansBookC" w:hAnsi="Times New Roman" w:cs="Times New Roman"/>
                <w:sz w:val="24"/>
                <w:szCs w:val="24"/>
              </w:rPr>
              <w:t>».</w:t>
            </w:r>
          </w:p>
          <w:p w14:paraId="2B7E1F9C" w14:textId="77777777" w:rsidR="00BB0D47" w:rsidRDefault="00BB0D47" w:rsidP="003B3EDF">
            <w:pPr>
              <w:widowControl w:val="0"/>
              <w:tabs>
                <w:tab w:val="left" w:pos="383"/>
              </w:tabs>
              <w:spacing w:after="0" w:line="240" w:lineRule="auto"/>
              <w:jc w:val="both"/>
              <w:rPr>
                <w:rFonts w:ascii="Times New Roman" w:eastAsia="OfficinaSansBookC" w:hAnsi="Times New Roman" w:cs="Times New Roman"/>
                <w:sz w:val="24"/>
                <w:szCs w:val="24"/>
              </w:rPr>
            </w:pPr>
            <w:r w:rsidRPr="00030D41">
              <w:rPr>
                <w:rFonts w:ascii="Times New Roman" w:eastAsia="OfficinaSansBookC" w:hAnsi="Times New Roman" w:cs="Times New Roman"/>
                <w:sz w:val="24"/>
                <w:szCs w:val="24"/>
              </w:rPr>
              <w:t>Составление уравнений химических реакций с участием простых и сложных неорганических веществ: металлов и неметаллов;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w:t>
            </w:r>
          </w:p>
          <w:p w14:paraId="208F71E6" w14:textId="77777777" w:rsidR="00BB0D47" w:rsidRPr="00A8413D" w:rsidRDefault="00BB0D47" w:rsidP="003B3EDF">
            <w:pPr>
              <w:widowControl w:val="0"/>
              <w:tabs>
                <w:tab w:val="left" w:pos="383"/>
              </w:tabs>
              <w:spacing w:after="0" w:line="240" w:lineRule="auto"/>
              <w:jc w:val="both"/>
              <w:rPr>
                <w:rFonts w:ascii="Times New Roman" w:eastAsia="OfficinaSansBookC" w:hAnsi="Times New Roman" w:cs="Times New Roman"/>
                <w:sz w:val="24"/>
                <w:szCs w:val="24"/>
              </w:rPr>
            </w:pPr>
            <w:r w:rsidRPr="00AA3C9C">
              <w:rPr>
                <w:rFonts w:ascii="Times New Roman" w:eastAsia="OfficinaSansBookC" w:hAnsi="Times New Roman" w:cs="Times New Roman"/>
                <w:sz w:val="24"/>
                <w:szCs w:val="24"/>
                <w:highlight w:val="white"/>
              </w:rPr>
              <w:t xml:space="preserve">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 </w:t>
            </w:r>
            <w:r w:rsidRPr="00377CD6">
              <w:rPr>
                <w:rFonts w:ascii="Times New Roman" w:eastAsia="OfficinaSansBookC" w:hAnsi="Times New Roman" w:cs="Times New Roman"/>
                <w:sz w:val="24"/>
                <w:szCs w:val="24"/>
                <w:highlight w:val="white"/>
              </w:rPr>
              <w:t xml:space="preserve">Решение практико-ориентированных заданий на свойства, состав, получение и безопасное использование важнейших неорганических веществ в быту и </w:t>
            </w:r>
            <w:r>
              <w:rPr>
                <w:rFonts w:ascii="Times New Roman" w:eastAsia="OfficinaSansBookC" w:hAnsi="Times New Roman" w:cs="Times New Roman"/>
                <w:sz w:val="24"/>
                <w:szCs w:val="24"/>
                <w:highlight w:val="white"/>
              </w:rPr>
              <w:t>профессиональной</w:t>
            </w:r>
            <w:r w:rsidRPr="00377CD6">
              <w:rPr>
                <w:rFonts w:ascii="Times New Roman" w:eastAsia="OfficinaSansBookC" w:hAnsi="Times New Roman" w:cs="Times New Roman"/>
                <w:sz w:val="24"/>
                <w:szCs w:val="24"/>
                <w:highlight w:val="white"/>
              </w:rPr>
              <w:t xml:space="preserve"> деятельности </w:t>
            </w:r>
            <w:r>
              <w:rPr>
                <w:rFonts w:ascii="Times New Roman" w:eastAsia="OfficinaSansBookC" w:hAnsi="Times New Roman" w:cs="Times New Roman"/>
                <w:sz w:val="24"/>
                <w:szCs w:val="24"/>
                <w:highlight w:val="white"/>
              </w:rPr>
              <w:t>человека</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A11504F" w14:textId="77777777" w:rsidR="00BB0D47" w:rsidRPr="00377CD6" w:rsidRDefault="00BB0D47" w:rsidP="003B3EDF">
            <w:pPr>
              <w:spacing w:after="0" w:line="240" w:lineRule="auto"/>
              <w:jc w:val="center"/>
              <w:rPr>
                <w:rFonts w:ascii="Times New Roman" w:eastAsia="OfficinaSansBookC" w:hAnsi="Times New Roman" w:cs="Times New Roman"/>
                <w:sz w:val="24"/>
                <w:szCs w:val="24"/>
                <w:highlight w:val="white"/>
              </w:rPr>
            </w:pPr>
          </w:p>
        </w:tc>
        <w:tc>
          <w:tcPr>
            <w:tcW w:w="593" w:type="pct"/>
            <w:vMerge/>
            <w:tcBorders>
              <w:top w:val="single" w:sz="4" w:space="0" w:color="auto"/>
              <w:left w:val="single" w:sz="4" w:space="0" w:color="auto"/>
              <w:bottom w:val="single" w:sz="4" w:space="0" w:color="auto"/>
              <w:right w:val="single" w:sz="4" w:space="0" w:color="auto"/>
            </w:tcBorders>
          </w:tcPr>
          <w:p w14:paraId="4542B2AD"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highlight w:val="white"/>
              </w:rPr>
            </w:pPr>
          </w:p>
        </w:tc>
      </w:tr>
      <w:tr w:rsidR="00BB0D47" w:rsidRPr="00377CD6" w14:paraId="5E10808A" w14:textId="77777777" w:rsidTr="003B3EDF">
        <w:trPr>
          <w:trHeight w:val="6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7771574" w14:textId="77777777" w:rsidR="00BB0D47"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2.2.</w:t>
            </w:r>
          </w:p>
          <w:p w14:paraId="1E7ED8C9"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lastRenderedPageBreak/>
              <w:t>Идентификация неорганических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tcPr>
          <w:p w14:paraId="034F621A"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7733313"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2</w:t>
            </w:r>
          </w:p>
        </w:tc>
        <w:tc>
          <w:tcPr>
            <w:tcW w:w="593" w:type="pct"/>
            <w:vMerge w:val="restart"/>
            <w:tcBorders>
              <w:top w:val="single" w:sz="4" w:space="0" w:color="auto"/>
              <w:left w:val="single" w:sz="4" w:space="0" w:color="auto"/>
              <w:bottom w:val="single" w:sz="4" w:space="0" w:color="auto"/>
              <w:right w:val="single" w:sz="4" w:space="0" w:color="auto"/>
            </w:tcBorders>
          </w:tcPr>
          <w:p w14:paraId="397B1927"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highlight w:val="white"/>
              </w:rPr>
              <w:t>ОК 01</w:t>
            </w:r>
          </w:p>
          <w:p w14:paraId="4280AEF5"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highlight w:val="white"/>
              </w:rPr>
              <w:t>ОК 02</w:t>
            </w:r>
          </w:p>
          <w:p w14:paraId="5DC4B2E9"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rPr>
              <w:lastRenderedPageBreak/>
              <w:t>ОК 04</w:t>
            </w:r>
          </w:p>
        </w:tc>
      </w:tr>
      <w:tr w:rsidR="00BB0D47" w:rsidRPr="00377CD6" w14:paraId="40452A33" w14:textId="77777777" w:rsidTr="003B3EDF">
        <w:trPr>
          <w:trHeight w:val="31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A201D8D"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7D1A87E1"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Лабораторные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DDBC4E3"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731D25EF"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7E7EBCB7" w14:textId="77777777" w:rsidTr="003B3EDF">
        <w:trPr>
          <w:trHeight w:val="1819"/>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870C16B"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8B8E602" w14:textId="77777777" w:rsidR="00BB0D47" w:rsidRPr="00377CD6" w:rsidRDefault="00BB0D47" w:rsidP="003B3EDF">
            <w:pPr>
              <w:widowControl w:val="0"/>
              <w:tabs>
                <w:tab w:val="left" w:pos="383"/>
              </w:tabs>
              <w:spacing w:after="0" w:line="240" w:lineRule="auto"/>
              <w:jc w:val="both"/>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highlight w:val="white"/>
              </w:rPr>
              <w:t xml:space="preserve">Лабораторная работа </w:t>
            </w:r>
            <w:r>
              <w:rPr>
                <w:rFonts w:ascii="Times New Roman" w:eastAsia="OfficinaSansBookC" w:hAnsi="Times New Roman" w:cs="Times New Roman"/>
                <w:sz w:val="24"/>
                <w:szCs w:val="24"/>
                <w:highlight w:val="white"/>
              </w:rPr>
              <w:t xml:space="preserve">№2 </w:t>
            </w:r>
            <w:r w:rsidRPr="00377CD6">
              <w:rPr>
                <w:rFonts w:ascii="Times New Roman" w:eastAsia="OfficinaSansBookC" w:hAnsi="Times New Roman" w:cs="Times New Roman"/>
                <w:sz w:val="24"/>
                <w:szCs w:val="24"/>
                <w:highlight w:val="white"/>
              </w:rPr>
              <w:t>«</w:t>
            </w:r>
            <w:r w:rsidRPr="00377CD6">
              <w:rPr>
                <w:rFonts w:ascii="Times New Roman" w:eastAsia="OfficinaSansBookC" w:hAnsi="Times New Roman" w:cs="Times New Roman"/>
                <w:sz w:val="24"/>
                <w:szCs w:val="24"/>
              </w:rPr>
              <w:t>Идентификация неорганических веществ</w:t>
            </w:r>
            <w:r w:rsidRPr="00377CD6">
              <w:rPr>
                <w:rFonts w:ascii="Times New Roman" w:eastAsia="OfficinaSansBookC" w:hAnsi="Times New Roman" w:cs="Times New Roman"/>
                <w:sz w:val="24"/>
                <w:szCs w:val="24"/>
                <w:highlight w:val="white"/>
              </w:rPr>
              <w:t xml:space="preserve">». </w:t>
            </w:r>
          </w:p>
          <w:p w14:paraId="485CC726"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Решение экспериментальных задач по химическим свойствам металлов и неметаллов</w:t>
            </w:r>
            <w:r w:rsidRPr="00377CD6">
              <w:rPr>
                <w:rFonts w:ascii="Times New Roman" w:eastAsia="OfficinaSansBookC" w:hAnsi="Times New Roman" w:cs="Times New Roman"/>
                <w:sz w:val="24"/>
                <w:szCs w:val="24"/>
                <w:highlight w:val="white"/>
              </w:rPr>
              <w:t>, по распознаванию и получению соединений металлов и неметаллов</w:t>
            </w:r>
            <w:r>
              <w:rPr>
                <w:rFonts w:ascii="Times New Roman" w:eastAsia="OfficinaSansBookC" w:hAnsi="Times New Roman" w:cs="Times New Roman"/>
                <w:sz w:val="24"/>
                <w:szCs w:val="24"/>
              </w:rPr>
              <w:t xml:space="preserve"> </w:t>
            </w:r>
            <w:r w:rsidRPr="00413A89">
              <w:rPr>
                <w:rFonts w:ascii="Times New Roman" w:eastAsia="OfficinaSansBookC" w:hAnsi="Times New Roman" w:cs="Times New Roman"/>
                <w:sz w:val="24"/>
                <w:szCs w:val="24"/>
              </w:rPr>
              <w:t xml:space="preserve">(взаимодействие гидроксида алюминия с растворами кислот и щелочей,). </w:t>
            </w:r>
            <w:r w:rsidRPr="00377CD6">
              <w:rPr>
                <w:rFonts w:ascii="Times New Roman" w:eastAsia="OfficinaSansBookC" w:hAnsi="Times New Roman" w:cs="Times New Roman"/>
                <w:sz w:val="24"/>
                <w:szCs w:val="24"/>
              </w:rPr>
              <w:t xml:space="preserve">Идентификация неорганических веществ с использованием их физико-химических свойств, характерных качественных реакций. Качественные реакции на сульфат-, карбонат- и хлорид-анионы, </w:t>
            </w:r>
            <w:r w:rsidRPr="00413A89">
              <w:rPr>
                <w:rFonts w:ascii="Times New Roman" w:eastAsia="OfficinaSansBookC" w:hAnsi="Times New Roman" w:cs="Times New Roman"/>
                <w:sz w:val="24"/>
                <w:szCs w:val="24"/>
              </w:rPr>
              <w:t>на катионы металлов</w:t>
            </w:r>
            <w:r w:rsidRPr="00377CD6">
              <w:rPr>
                <w:rFonts w:ascii="Times New Roman" w:eastAsia="OfficinaSansBookC" w:hAnsi="Times New Roman" w:cs="Times New Roman"/>
                <w:sz w:val="24"/>
                <w:szCs w:val="24"/>
              </w:rPr>
              <w:t xml:space="preserve"> </w:t>
            </w:r>
            <w:r>
              <w:rPr>
                <w:rFonts w:ascii="Times New Roman" w:eastAsia="OfficinaSansBookC" w:hAnsi="Times New Roman" w:cs="Times New Roman"/>
                <w:sz w:val="24"/>
                <w:szCs w:val="24"/>
              </w:rPr>
              <w:t>и</w:t>
            </w:r>
            <w:r w:rsidRPr="00377CD6">
              <w:rPr>
                <w:rFonts w:ascii="Times New Roman" w:eastAsia="OfficinaSansBookC" w:hAnsi="Times New Roman" w:cs="Times New Roman"/>
                <w:sz w:val="24"/>
                <w:szCs w:val="24"/>
              </w:rPr>
              <w:t xml:space="preserve"> катион аммония</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A50D047"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7952F49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1B6699AF" w14:textId="77777777" w:rsidTr="003B3EDF">
        <w:trPr>
          <w:trHeight w:val="415"/>
        </w:trPr>
        <w:tc>
          <w:tcPr>
            <w:tcW w:w="830" w:type="pct"/>
            <w:tcBorders>
              <w:top w:val="single" w:sz="4" w:space="0" w:color="auto"/>
              <w:left w:val="single" w:sz="4" w:space="0" w:color="auto"/>
              <w:bottom w:val="single" w:sz="4" w:space="0" w:color="auto"/>
              <w:right w:val="single" w:sz="4" w:space="0" w:color="auto"/>
            </w:tcBorders>
            <w:shd w:val="clear" w:color="auto" w:fill="FFFFFF"/>
            <w:tcMar>
              <w:left w:w="45" w:type="dxa"/>
              <w:right w:w="45" w:type="dxa"/>
            </w:tcMar>
            <w:vAlign w:val="center"/>
          </w:tcPr>
          <w:p w14:paraId="5F1AB396"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Контрольная работа 2</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686C1E"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Свойства неорганических веществ</w:t>
            </w:r>
            <w:r>
              <w:rPr>
                <w:rFonts w:ascii="Times New Roman" w:eastAsia="OfficinaSansBookC" w:hAnsi="Times New Roman" w:cs="Times New Roman"/>
                <w:sz w:val="24"/>
                <w:szCs w:val="24"/>
              </w:rPr>
              <w:t xml:space="preserve"> (по разделу 2)</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7088095"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w:t>
            </w:r>
          </w:p>
        </w:tc>
        <w:tc>
          <w:tcPr>
            <w:tcW w:w="593" w:type="pct"/>
            <w:tcBorders>
              <w:top w:val="single" w:sz="4" w:space="0" w:color="auto"/>
              <w:left w:val="single" w:sz="4" w:space="0" w:color="auto"/>
              <w:bottom w:val="single" w:sz="4" w:space="0" w:color="auto"/>
              <w:right w:val="single" w:sz="4" w:space="0" w:color="auto"/>
            </w:tcBorders>
          </w:tcPr>
          <w:p w14:paraId="0C39AB20"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01E63528" w14:textId="77777777" w:rsidTr="003B3EDF">
        <w:trPr>
          <w:trHeight w:val="320"/>
        </w:trPr>
        <w:tc>
          <w:tcPr>
            <w:tcW w:w="4075" w:type="pct"/>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tcPr>
          <w:p w14:paraId="4A2284BF" w14:textId="77777777" w:rsidR="00BB0D47" w:rsidRPr="00711989" w:rsidRDefault="00BB0D47" w:rsidP="003B3EDF">
            <w:pPr>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 xml:space="preserve">Раздел </w:t>
            </w:r>
            <w:r>
              <w:rPr>
                <w:rFonts w:ascii="Times New Roman" w:eastAsia="OfficinaSansBookC" w:hAnsi="Times New Roman" w:cs="Times New Roman"/>
                <w:b/>
                <w:sz w:val="24"/>
                <w:szCs w:val="24"/>
              </w:rPr>
              <w:t>3. Теоретические основы органической химии</w:t>
            </w:r>
          </w:p>
        </w:tc>
        <w:tc>
          <w:tcPr>
            <w:tcW w:w="332"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94B79BE"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6</w:t>
            </w:r>
          </w:p>
        </w:tc>
        <w:tc>
          <w:tcPr>
            <w:tcW w:w="593" w:type="pct"/>
            <w:tcBorders>
              <w:top w:val="single" w:sz="4" w:space="0" w:color="auto"/>
              <w:left w:val="single" w:sz="4" w:space="0" w:color="auto"/>
              <w:bottom w:val="single" w:sz="4" w:space="0" w:color="auto"/>
              <w:right w:val="single" w:sz="4" w:space="0" w:color="auto"/>
            </w:tcBorders>
          </w:tcPr>
          <w:p w14:paraId="4F8A2625"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05B09B0B" w14:textId="77777777" w:rsidTr="003B3EDF">
        <w:trPr>
          <w:trHeight w:val="152"/>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791FF98" w14:textId="77777777" w:rsidR="00BB0D47"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Тема</w:t>
            </w:r>
            <w:r>
              <w:rPr>
                <w:rFonts w:ascii="Times New Roman" w:eastAsia="OfficinaSansBookC" w:hAnsi="Times New Roman" w:cs="Times New Roman"/>
                <w:b/>
                <w:sz w:val="24"/>
                <w:szCs w:val="24"/>
              </w:rPr>
              <w:t xml:space="preserve"> 3</w:t>
            </w:r>
            <w:r w:rsidRPr="00377CD6">
              <w:rPr>
                <w:rFonts w:ascii="Times New Roman" w:eastAsia="OfficinaSansBookC" w:hAnsi="Times New Roman" w:cs="Times New Roman"/>
                <w:b/>
                <w:sz w:val="24"/>
                <w:szCs w:val="24"/>
              </w:rPr>
              <w:t>.1.</w:t>
            </w:r>
          </w:p>
          <w:p w14:paraId="37074FAD"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highlight w:val="white"/>
              </w:rPr>
            </w:pPr>
            <w:r w:rsidRPr="00F5451C">
              <w:rPr>
                <w:rFonts w:ascii="Times New Roman" w:eastAsia="OfficinaSansBookC" w:hAnsi="Times New Roman" w:cs="Times New Roman"/>
                <w:sz w:val="24"/>
                <w:szCs w:val="24"/>
              </w:rPr>
              <w:t>Классификация, строение и номенклатура органических веществ</w:t>
            </w:r>
          </w:p>
        </w:tc>
        <w:tc>
          <w:tcPr>
            <w:tcW w:w="3245" w:type="pct"/>
            <w:tcBorders>
              <w:top w:val="single" w:sz="4" w:space="0" w:color="auto"/>
              <w:left w:val="single" w:sz="4" w:space="0" w:color="auto"/>
              <w:bottom w:val="single" w:sz="4" w:space="0" w:color="auto"/>
              <w:right w:val="single" w:sz="4" w:space="0" w:color="auto"/>
            </w:tcBorders>
            <w:vAlign w:val="center"/>
          </w:tcPr>
          <w:p w14:paraId="2E886828"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21084DF"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6</w:t>
            </w:r>
          </w:p>
        </w:tc>
        <w:tc>
          <w:tcPr>
            <w:tcW w:w="593" w:type="pct"/>
            <w:vMerge w:val="restart"/>
            <w:tcBorders>
              <w:top w:val="single" w:sz="4" w:space="0" w:color="auto"/>
              <w:left w:val="single" w:sz="4" w:space="0" w:color="auto"/>
              <w:bottom w:val="single" w:sz="4" w:space="0" w:color="auto"/>
              <w:right w:val="single" w:sz="4" w:space="0" w:color="auto"/>
            </w:tcBorders>
          </w:tcPr>
          <w:p w14:paraId="0EC63DA6"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6637CC97"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p>
        </w:tc>
      </w:tr>
      <w:tr w:rsidR="00BB0D47" w:rsidRPr="00377CD6" w14:paraId="39AFE896" w14:textId="77777777" w:rsidTr="003B3EDF">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338B4D5"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17E464B" w14:textId="77777777" w:rsidR="00BB0D47" w:rsidRPr="003C17F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 xml:space="preserve">Предмет органической химии: её возникновение, развитие и значение в получении новых веществ и материалов. </w:t>
            </w:r>
            <w:r w:rsidRPr="00A04060">
              <w:rPr>
                <w:rFonts w:ascii="Times New Roman" w:eastAsia="OfficinaSansBookC" w:hAnsi="Times New Roman" w:cs="Times New Roman"/>
                <w:sz w:val="24"/>
                <w:szCs w:val="24"/>
              </w:rPr>
              <w:t xml:space="preserve">Теория строения органических соединений А.М. Бутлерова, её основные положения. Структурные формулы органических веществ. Гомология, изомерия. Химическая связь в органических соединениях: кратные </w:t>
            </w:r>
            <w:r w:rsidRPr="003C17F6">
              <w:rPr>
                <w:rFonts w:ascii="Times New Roman" w:eastAsia="OfficinaSansBookC" w:hAnsi="Times New Roman" w:cs="Times New Roman"/>
                <w:sz w:val="24"/>
                <w:szCs w:val="24"/>
              </w:rPr>
              <w:t>связи, σ- и π-связи.</w:t>
            </w:r>
          </w:p>
          <w:p w14:paraId="345B68D7"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C17F6">
              <w:rPr>
                <w:rFonts w:ascii="Times New Roman" w:eastAsia="OfficinaSansBookC" w:hAnsi="Times New Roman" w:cs="Times New Roman"/>
                <w:sz w:val="24"/>
                <w:szCs w:val="24"/>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1D1BF6C"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color w:val="050608"/>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56A9585E"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21BB9D7B" w14:textId="77777777" w:rsidTr="003B3EDF">
        <w:trPr>
          <w:trHeight w:val="54"/>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C7AA58D"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782DCAA4"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FC3ED2B"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6A6E3A33"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6875DC74" w14:textId="77777777" w:rsidTr="003B3EDF">
        <w:trPr>
          <w:trHeight w:val="1465"/>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5954130"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9F2AF8C"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Практическая работа №7. «</w:t>
            </w:r>
            <w:r w:rsidRPr="00377CD6">
              <w:rPr>
                <w:rFonts w:ascii="Times New Roman" w:eastAsia="OfficinaSansBookC" w:hAnsi="Times New Roman" w:cs="Times New Roman"/>
                <w:sz w:val="24"/>
                <w:szCs w:val="24"/>
              </w:rPr>
              <w:t xml:space="preserve">Номенклатура органических </w:t>
            </w:r>
            <w:r>
              <w:rPr>
                <w:rFonts w:ascii="Times New Roman" w:eastAsia="OfficinaSansBookC" w:hAnsi="Times New Roman" w:cs="Times New Roman"/>
                <w:sz w:val="24"/>
                <w:szCs w:val="24"/>
              </w:rPr>
              <w:t xml:space="preserve">веществ». </w:t>
            </w:r>
          </w:p>
          <w:p w14:paraId="2E4550EC"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О</w:t>
            </w:r>
            <w:r w:rsidRPr="003B699C">
              <w:rPr>
                <w:rFonts w:ascii="Times New Roman" w:eastAsia="OfficinaSansBookC" w:hAnsi="Times New Roman" w:cs="Times New Roman"/>
                <w:sz w:val="24"/>
                <w:szCs w:val="24"/>
              </w:rPr>
              <w:t xml:space="preserve">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w:t>
            </w:r>
            <w:r w:rsidRPr="003D5FB4">
              <w:rPr>
                <w:rFonts w:ascii="Times New Roman" w:eastAsia="OfficinaSansBookC" w:hAnsi="Times New Roman" w:cs="Times New Roman"/>
                <w:sz w:val="24"/>
                <w:szCs w:val="24"/>
              </w:rPr>
              <w:t>превращению органических веществ при нагревании (плавление, обугливание и горение). Составление полных и сокращенных структурных формул органических веществ отдельных классов, используя их названия по систематической и тривиальной номенклатуре (этилен, ацетилен, глицерин, фенол, формальдегид, уксусная кислота, глицин). Расчеты простейшей формулы органической молекулы, исходя из элементного состава (в %)</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43E3704"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51D160A8"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72849377" w14:textId="77777777" w:rsidTr="003B3EDF">
        <w:trPr>
          <w:trHeight w:val="156"/>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0C973CAA"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Раздел 4. Углеводороды</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0FEF62A" w14:textId="77777777" w:rsidR="00BB0D47" w:rsidRPr="00764B8B" w:rsidRDefault="00BB0D47" w:rsidP="003B3EDF">
            <w:pPr>
              <w:spacing w:after="0" w:line="240" w:lineRule="auto"/>
              <w:jc w:val="center"/>
              <w:rPr>
                <w:rFonts w:ascii="Times New Roman" w:eastAsia="OfficinaSansBookC" w:hAnsi="Times New Roman" w:cs="Times New Roman"/>
                <w:b/>
                <w:sz w:val="26"/>
                <w:szCs w:val="26"/>
              </w:rPr>
            </w:pPr>
            <w:r>
              <w:rPr>
                <w:rFonts w:ascii="Times New Roman" w:eastAsia="OfficinaSansBookC" w:hAnsi="Times New Roman" w:cs="Times New Roman"/>
                <w:b/>
                <w:sz w:val="26"/>
                <w:szCs w:val="26"/>
                <w:lang w:val="en-US"/>
              </w:rPr>
              <w:t>1</w:t>
            </w:r>
            <w:r>
              <w:rPr>
                <w:rFonts w:ascii="Times New Roman" w:eastAsia="OfficinaSansBookC" w:hAnsi="Times New Roman" w:cs="Times New Roman"/>
                <w:b/>
                <w:sz w:val="26"/>
                <w:szCs w:val="26"/>
              </w:rPr>
              <w:t>2</w:t>
            </w:r>
          </w:p>
        </w:tc>
        <w:tc>
          <w:tcPr>
            <w:tcW w:w="593" w:type="pct"/>
            <w:tcBorders>
              <w:top w:val="single" w:sz="4" w:space="0" w:color="auto"/>
              <w:left w:val="single" w:sz="4" w:space="0" w:color="auto"/>
              <w:bottom w:val="single" w:sz="4" w:space="0" w:color="auto"/>
              <w:right w:val="single" w:sz="4" w:space="0" w:color="auto"/>
            </w:tcBorders>
          </w:tcPr>
          <w:p w14:paraId="703669C5"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p>
        </w:tc>
      </w:tr>
      <w:tr w:rsidR="00BB0D47" w:rsidRPr="00377CD6" w14:paraId="5F9EE3A4" w14:textId="77777777" w:rsidTr="003B3EDF">
        <w:trPr>
          <w:trHeight w:val="156"/>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31A2175" w14:textId="77777777" w:rsidR="00BB0D47"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Тема 4.</w:t>
            </w:r>
            <w:r>
              <w:rPr>
                <w:rFonts w:ascii="Times New Roman" w:eastAsia="OfficinaSansBookC" w:hAnsi="Times New Roman" w:cs="Times New Roman"/>
                <w:b/>
                <w:sz w:val="24"/>
                <w:szCs w:val="24"/>
              </w:rPr>
              <w:t>1</w:t>
            </w:r>
            <w:r w:rsidRPr="00377CD6">
              <w:rPr>
                <w:rFonts w:ascii="Times New Roman" w:eastAsia="OfficinaSansBookC" w:hAnsi="Times New Roman" w:cs="Times New Roman"/>
                <w:b/>
                <w:sz w:val="24"/>
                <w:szCs w:val="24"/>
              </w:rPr>
              <w:t>.</w:t>
            </w:r>
          </w:p>
          <w:p w14:paraId="7C826EA0" w14:textId="77777777" w:rsidR="00BB0D47" w:rsidRPr="00377CD6" w:rsidRDefault="00BB0D47" w:rsidP="003B3ED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color w:val="FF0000"/>
                <w:sz w:val="24"/>
                <w:szCs w:val="24"/>
                <w:u w:val="single"/>
              </w:rPr>
            </w:pPr>
            <w:r>
              <w:rPr>
                <w:rFonts w:ascii="Times New Roman" w:eastAsia="OfficinaSansBookC" w:hAnsi="Times New Roman" w:cs="Times New Roman"/>
                <w:sz w:val="24"/>
                <w:szCs w:val="24"/>
              </w:rPr>
              <w:t>Углеводороды</w:t>
            </w:r>
            <w:r w:rsidRPr="007F425F">
              <w:rPr>
                <w:rFonts w:ascii="Times New Roman" w:eastAsia="OfficinaSansBookC" w:hAnsi="Times New Roman" w:cs="Times New Roman"/>
                <w:sz w:val="24"/>
                <w:szCs w:val="24"/>
              </w:rPr>
              <w:t xml:space="preserve"> и их природные источники</w:t>
            </w:r>
            <w:r>
              <w:rPr>
                <w:rFonts w:ascii="Times New Roman" w:eastAsia="OfficinaSansBookC" w:hAnsi="Times New Roman" w:cs="Times New Roman"/>
                <w:sz w:val="24"/>
                <w:szCs w:val="24"/>
                <w:u w:val="single"/>
              </w:rPr>
              <w:br/>
            </w:r>
          </w:p>
        </w:tc>
        <w:tc>
          <w:tcPr>
            <w:tcW w:w="3245" w:type="pct"/>
            <w:tcBorders>
              <w:top w:val="single" w:sz="4" w:space="0" w:color="auto"/>
              <w:left w:val="single" w:sz="4" w:space="0" w:color="auto"/>
              <w:bottom w:val="single" w:sz="4" w:space="0" w:color="auto"/>
              <w:right w:val="single" w:sz="4" w:space="0" w:color="auto"/>
            </w:tcBorders>
            <w:vAlign w:val="center"/>
          </w:tcPr>
          <w:p w14:paraId="32DAEA42"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359C2D1" w14:textId="77777777" w:rsidR="00BB0D47" w:rsidRPr="004A3939" w:rsidRDefault="00BB0D47" w:rsidP="003B3EDF">
            <w:pPr>
              <w:spacing w:after="0" w:line="240" w:lineRule="auto"/>
              <w:jc w:val="center"/>
              <w:rPr>
                <w:rFonts w:ascii="Times New Roman" w:eastAsia="OfficinaSansBookC" w:hAnsi="Times New Roman" w:cs="Times New Roman"/>
                <w:b/>
                <w:sz w:val="26"/>
                <w:szCs w:val="26"/>
              </w:rPr>
            </w:pPr>
            <w:r>
              <w:rPr>
                <w:rFonts w:ascii="Times New Roman" w:eastAsia="OfficinaSansBookC" w:hAnsi="Times New Roman" w:cs="Times New Roman"/>
                <w:b/>
                <w:sz w:val="26"/>
                <w:szCs w:val="26"/>
              </w:rPr>
              <w:t>10</w:t>
            </w:r>
          </w:p>
        </w:tc>
        <w:tc>
          <w:tcPr>
            <w:tcW w:w="593" w:type="pct"/>
            <w:vMerge w:val="restart"/>
            <w:tcBorders>
              <w:top w:val="single" w:sz="4" w:space="0" w:color="auto"/>
              <w:left w:val="single" w:sz="4" w:space="0" w:color="auto"/>
              <w:bottom w:val="single" w:sz="4" w:space="0" w:color="auto"/>
              <w:right w:val="single" w:sz="4" w:space="0" w:color="auto"/>
            </w:tcBorders>
          </w:tcPr>
          <w:p w14:paraId="7593816C"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01</w:t>
            </w:r>
          </w:p>
          <w:p w14:paraId="36D90099"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02</w:t>
            </w:r>
          </w:p>
          <w:p w14:paraId="3DF8CADE"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ОК 04</w:t>
            </w:r>
          </w:p>
          <w:p w14:paraId="0C8B85F6"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b/>
                <w:i/>
                <w:sz w:val="24"/>
                <w:szCs w:val="24"/>
              </w:rPr>
              <w:t>ПК…</w:t>
            </w:r>
          </w:p>
        </w:tc>
      </w:tr>
      <w:tr w:rsidR="00BB0D47" w:rsidRPr="00377CD6" w14:paraId="21FA599F" w14:textId="77777777" w:rsidTr="003B3EDF">
        <w:trPr>
          <w:trHeight w:val="82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D8FEA09"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51244D8" w14:textId="77777777" w:rsidR="00BB0D47" w:rsidRPr="00CC2A6E"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w:t>
            </w:r>
            <w:r w:rsidRPr="00377CD6">
              <w:rPr>
                <w:rFonts w:ascii="Times New Roman" w:eastAsia="OfficinaSansBookC" w:hAnsi="Times New Roman" w:cs="Times New Roman"/>
                <w:sz w:val="24"/>
                <w:szCs w:val="24"/>
              </w:rPr>
              <w:t>редельные углеводороды (алканы)</w:t>
            </w:r>
            <w:r>
              <w:rPr>
                <w:rFonts w:ascii="Times New Roman" w:eastAsia="OfficinaSansBookC" w:hAnsi="Times New Roman" w:cs="Times New Roman"/>
                <w:sz w:val="24"/>
                <w:szCs w:val="24"/>
              </w:rPr>
              <w:t>:</w:t>
            </w:r>
            <w:r w:rsidRPr="00100B4C">
              <w:t xml:space="preserve"> </w:t>
            </w:r>
            <w:r w:rsidRPr="00100B4C">
              <w:rPr>
                <w:rFonts w:ascii="Times New Roman" w:eastAsia="OfficinaSansBookC" w:hAnsi="Times New Roman" w:cs="Times New Roman"/>
                <w:sz w:val="24"/>
                <w:szCs w:val="24"/>
              </w:rPr>
              <w:t>состав и строение, гомологический ряд. Метан и этан: состав, строение, физические и химические свойства (реакции замещения и горения), получение и применение</w:t>
            </w:r>
            <w:r>
              <w:rPr>
                <w:rFonts w:ascii="Times New Roman" w:eastAsia="OfficinaSansBookC" w:hAnsi="Times New Roman" w:cs="Times New Roman"/>
                <w:sz w:val="24"/>
                <w:szCs w:val="24"/>
              </w:rPr>
              <w:t>.</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8E7E9C2" w14:textId="77777777" w:rsidR="00BB0D47" w:rsidRPr="004A3939"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2</w:t>
            </w:r>
          </w:p>
        </w:tc>
        <w:tc>
          <w:tcPr>
            <w:tcW w:w="593" w:type="pct"/>
            <w:vMerge/>
            <w:tcBorders>
              <w:top w:val="single" w:sz="4" w:space="0" w:color="auto"/>
              <w:left w:val="single" w:sz="4" w:space="0" w:color="auto"/>
              <w:bottom w:val="single" w:sz="4" w:space="0" w:color="auto"/>
              <w:right w:val="single" w:sz="4" w:space="0" w:color="auto"/>
            </w:tcBorders>
          </w:tcPr>
          <w:p w14:paraId="23FFA8C5"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1C286208" w14:textId="77777777" w:rsidTr="003B3EDF">
        <w:trPr>
          <w:trHeight w:val="1021"/>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C4CEA40"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DC369A6"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100B4C">
              <w:rPr>
                <w:rFonts w:ascii="Times New Roman" w:eastAsia="OfficinaSansBookC" w:hAnsi="Times New Roman" w:cs="Times New Roman"/>
                <w:sz w:val="24"/>
                <w:szCs w:val="24"/>
              </w:rPr>
              <w:t>Непредельные углеводород</w:t>
            </w:r>
            <w:r>
              <w:rPr>
                <w:rFonts w:ascii="Times New Roman" w:eastAsia="OfficinaSansBookC" w:hAnsi="Times New Roman" w:cs="Times New Roman"/>
                <w:sz w:val="24"/>
                <w:szCs w:val="24"/>
              </w:rPr>
              <w:t>ы</w:t>
            </w:r>
            <w:r w:rsidRPr="00100B4C">
              <w:rPr>
                <w:rFonts w:ascii="Times New Roman" w:eastAsia="OfficinaSansBookC" w:hAnsi="Times New Roman" w:cs="Times New Roman"/>
                <w:sz w:val="24"/>
                <w:szCs w:val="24"/>
              </w:rPr>
              <w:t xml:space="preserve"> </w:t>
            </w:r>
            <w:r>
              <w:rPr>
                <w:rFonts w:ascii="Times New Roman" w:eastAsia="OfficinaSansBookC" w:hAnsi="Times New Roman" w:cs="Times New Roman"/>
                <w:sz w:val="24"/>
                <w:szCs w:val="24"/>
              </w:rPr>
              <w:t>(</w:t>
            </w:r>
            <w:r w:rsidRPr="00100B4C">
              <w:rPr>
                <w:rFonts w:ascii="Times New Roman" w:eastAsia="OfficinaSansBookC" w:hAnsi="Times New Roman" w:cs="Times New Roman"/>
                <w:sz w:val="24"/>
                <w:szCs w:val="24"/>
              </w:rPr>
              <w:t>алкены, алкадиены, алкины</w:t>
            </w:r>
            <w:r>
              <w:rPr>
                <w:rFonts w:ascii="Times New Roman" w:eastAsia="OfficinaSansBookC" w:hAnsi="Times New Roman" w:cs="Times New Roman"/>
                <w:sz w:val="24"/>
                <w:szCs w:val="24"/>
              </w:rPr>
              <w:t>).</w:t>
            </w:r>
          </w:p>
          <w:p w14:paraId="5CB8DB52"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100B4C">
              <w:rPr>
                <w:rFonts w:ascii="Times New Roman" w:eastAsia="OfficinaSansBookC" w:hAnsi="Times New Roman" w:cs="Times New Roman"/>
                <w:sz w:val="24"/>
                <w:szCs w:val="24"/>
              </w:rPr>
              <w:t>Алкены: состав и строение, гомологический ряд. Этилен</w:t>
            </w:r>
            <w:r>
              <w:rPr>
                <w:rFonts w:ascii="Times New Roman" w:eastAsia="OfficinaSansBookC" w:hAnsi="Times New Roman" w:cs="Times New Roman"/>
                <w:sz w:val="24"/>
                <w:szCs w:val="24"/>
              </w:rPr>
              <w:t xml:space="preserve"> и пропилен</w:t>
            </w:r>
            <w:r w:rsidRPr="00100B4C">
              <w:rPr>
                <w:rFonts w:ascii="Times New Roman" w:eastAsia="OfficinaSansBookC" w:hAnsi="Times New Roman" w:cs="Times New Roman"/>
                <w:sz w:val="24"/>
                <w:szCs w:val="24"/>
              </w:rPr>
              <w:t>: состав, строение, физические и химические свойства (реакции гидрирования, галогенирования, гидратации,</w:t>
            </w:r>
            <w:r>
              <w:rPr>
                <w:rFonts w:ascii="Times New Roman" w:eastAsia="OfficinaSansBookC" w:hAnsi="Times New Roman" w:cs="Times New Roman"/>
                <w:sz w:val="24"/>
                <w:szCs w:val="24"/>
              </w:rPr>
              <w:t xml:space="preserve"> </w:t>
            </w:r>
            <w:r w:rsidRPr="00100B4C">
              <w:rPr>
                <w:rFonts w:ascii="Times New Roman" w:eastAsia="OfficinaSansBookC" w:hAnsi="Times New Roman" w:cs="Times New Roman"/>
                <w:sz w:val="24"/>
                <w:szCs w:val="24"/>
              </w:rPr>
              <w:t xml:space="preserve">окисления и полимеризации) получение и применение. </w:t>
            </w:r>
          </w:p>
          <w:p w14:paraId="3AC2C6B6"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100B4C">
              <w:rPr>
                <w:rFonts w:ascii="Times New Roman" w:eastAsia="OfficinaSansBookC" w:hAnsi="Times New Roman" w:cs="Times New Roman"/>
                <w:sz w:val="24"/>
                <w:szCs w:val="24"/>
              </w:rPr>
              <w:t>Алкадиены: бутадиен-1,3 и метилбутадиен-1,3, химическое строение,</w:t>
            </w:r>
            <w:r>
              <w:rPr>
                <w:rFonts w:ascii="Times New Roman" w:eastAsia="OfficinaSansBookC" w:hAnsi="Times New Roman" w:cs="Times New Roman"/>
                <w:sz w:val="24"/>
                <w:szCs w:val="24"/>
              </w:rPr>
              <w:t xml:space="preserve"> свойства (</w:t>
            </w:r>
            <w:r w:rsidRPr="00100B4C">
              <w:rPr>
                <w:rFonts w:ascii="Times New Roman" w:eastAsia="OfficinaSansBookC" w:hAnsi="Times New Roman" w:cs="Times New Roman"/>
                <w:sz w:val="24"/>
                <w:szCs w:val="24"/>
              </w:rPr>
              <w:t>реакция полимеризации</w:t>
            </w:r>
            <w:r>
              <w:rPr>
                <w:rFonts w:ascii="Times New Roman" w:eastAsia="OfficinaSansBookC" w:hAnsi="Times New Roman" w:cs="Times New Roman"/>
                <w:sz w:val="24"/>
                <w:szCs w:val="24"/>
              </w:rPr>
              <w:t>)</w:t>
            </w:r>
            <w:r w:rsidRPr="00100B4C">
              <w:rPr>
                <w:rFonts w:ascii="Times New Roman" w:eastAsia="OfficinaSansBookC" w:hAnsi="Times New Roman" w:cs="Times New Roman"/>
                <w:sz w:val="24"/>
                <w:szCs w:val="24"/>
              </w:rPr>
              <w:t xml:space="preserve">, применение (для синтеза природного и синтетического каучука и резины). </w:t>
            </w:r>
          </w:p>
          <w:p w14:paraId="5D4DF980"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100B4C">
              <w:rPr>
                <w:rFonts w:ascii="Times New Roman" w:eastAsia="OfficinaSansBookC" w:hAnsi="Times New Roman" w:cs="Times New Roman"/>
                <w:sz w:val="24"/>
                <w:szCs w:val="24"/>
              </w:rPr>
              <w:t>Алкины: состав и особенности строения, гомологический ряд. Ацетилен: состав, химическое строение, физические и химические свойства (реакции гидрирования, галогенирования, гидратации горения), получение и применение</w:t>
            </w:r>
            <w:r>
              <w:rPr>
                <w:rFonts w:ascii="Times New Roman" w:eastAsia="OfficinaSansBookC" w:hAnsi="Times New Roman" w:cs="Times New Roman"/>
                <w:sz w:val="24"/>
                <w:szCs w:val="24"/>
              </w:rPr>
              <w:t xml:space="preserve"> (</w:t>
            </w:r>
            <w:r w:rsidRPr="00377CD6">
              <w:rPr>
                <w:rFonts w:ascii="Times New Roman" w:eastAsia="OfficinaSansBookC" w:hAnsi="Times New Roman" w:cs="Times New Roman"/>
                <w:sz w:val="24"/>
                <w:szCs w:val="24"/>
              </w:rPr>
              <w:t>источник высокотемпературного пламени для сварки и резки металлов</w:t>
            </w:r>
            <w:r>
              <w:rPr>
                <w:rFonts w:ascii="Times New Roman" w:eastAsia="OfficinaSansBookC" w:hAnsi="Times New Roman" w:cs="Times New Roman"/>
                <w:sz w:val="24"/>
                <w:szCs w:val="24"/>
              </w:rPr>
              <w:t>)</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36984FC" w14:textId="77777777" w:rsidR="00BB0D47" w:rsidRPr="004A3939"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521F7716"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76696F63" w14:textId="77777777" w:rsidTr="003B3EDF">
        <w:trPr>
          <w:trHeight w:val="621"/>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4459AFB"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D57735E"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7F425F">
              <w:rPr>
                <w:rFonts w:ascii="Times New Roman" w:eastAsia="OfficinaSansBookC" w:hAnsi="Times New Roman" w:cs="Times New Roman"/>
                <w:sz w:val="24"/>
                <w:szCs w:val="24"/>
              </w:rPr>
              <w:t>Ароматические углеводороды</w:t>
            </w:r>
            <w:r>
              <w:rPr>
                <w:rFonts w:ascii="Times New Roman" w:eastAsia="OfficinaSansBookC" w:hAnsi="Times New Roman" w:cs="Times New Roman"/>
                <w:sz w:val="24"/>
                <w:szCs w:val="24"/>
              </w:rPr>
              <w:t xml:space="preserve"> (а</w:t>
            </w:r>
            <w:r w:rsidRPr="00CC2A6E">
              <w:rPr>
                <w:rFonts w:ascii="Times New Roman" w:eastAsia="OfficinaSansBookC" w:hAnsi="Times New Roman" w:cs="Times New Roman"/>
                <w:sz w:val="24"/>
                <w:szCs w:val="24"/>
              </w:rPr>
              <w:t>рены</w:t>
            </w:r>
            <w:r>
              <w:rPr>
                <w:rFonts w:ascii="Times New Roman" w:eastAsia="OfficinaSansBookC" w:hAnsi="Times New Roman" w:cs="Times New Roman"/>
                <w:sz w:val="24"/>
                <w:szCs w:val="24"/>
              </w:rPr>
              <w:t>)</w:t>
            </w:r>
            <w:r w:rsidRPr="00CC2A6E">
              <w:rPr>
                <w:rFonts w:ascii="Times New Roman" w:eastAsia="OfficinaSansBookC" w:hAnsi="Times New Roman" w:cs="Times New Roman"/>
                <w:sz w:val="24"/>
                <w:szCs w:val="24"/>
              </w:rPr>
              <w:t>. Бензол</w:t>
            </w:r>
            <w:r>
              <w:rPr>
                <w:rFonts w:ascii="Times New Roman" w:eastAsia="OfficinaSansBookC" w:hAnsi="Times New Roman" w:cs="Times New Roman"/>
                <w:sz w:val="24"/>
                <w:szCs w:val="24"/>
              </w:rPr>
              <w:t xml:space="preserve"> и толуол</w:t>
            </w:r>
            <w:r w:rsidRPr="00CC2A6E">
              <w:rPr>
                <w:rFonts w:ascii="Times New Roman" w:eastAsia="OfficinaSansBookC" w:hAnsi="Times New Roman" w:cs="Times New Roman"/>
                <w:sz w:val="24"/>
                <w:szCs w:val="24"/>
              </w:rPr>
              <w:t>: состав, строение, физические и химические свойства (реакции галогенирования и нитрования), получение и применение. Токсичность аренов</w:t>
            </w:r>
            <w:r>
              <w:rPr>
                <w:rFonts w:ascii="Times New Roman" w:eastAsia="OfficinaSansBookC" w:hAnsi="Times New Roman" w:cs="Times New Roman"/>
                <w:sz w:val="24"/>
                <w:szCs w:val="24"/>
              </w:rPr>
              <w:t xml:space="preserve"> (в</w:t>
            </w:r>
            <w:r w:rsidRPr="007F425F">
              <w:rPr>
                <w:rFonts w:ascii="Times New Roman" w:eastAsia="OfficinaSansBookC" w:hAnsi="Times New Roman" w:cs="Times New Roman"/>
                <w:sz w:val="24"/>
                <w:szCs w:val="24"/>
              </w:rPr>
              <w:t>лияние бензола на организм человека</w:t>
            </w:r>
            <w:r>
              <w:rPr>
                <w:rFonts w:ascii="Times New Roman" w:eastAsia="OfficinaSansBookC" w:hAnsi="Times New Roman" w:cs="Times New Roman"/>
                <w:sz w:val="24"/>
                <w:szCs w:val="24"/>
              </w:rPr>
              <w:t>)</w:t>
            </w:r>
            <w:r w:rsidRPr="007F425F">
              <w:rPr>
                <w:rFonts w:ascii="Times New Roman" w:eastAsia="OfficinaSansBookC" w:hAnsi="Times New Roman" w:cs="Times New Roman"/>
                <w:sz w:val="24"/>
                <w:szCs w:val="24"/>
              </w:rPr>
              <w:t>.</w:t>
            </w:r>
            <w:r w:rsidRPr="00CC2A6E">
              <w:rPr>
                <w:rFonts w:ascii="Times New Roman" w:eastAsia="OfficinaSansBookC" w:hAnsi="Times New Roman" w:cs="Times New Roman"/>
                <w:sz w:val="24"/>
                <w:szCs w:val="24"/>
              </w:rPr>
              <w:t xml:space="preserve"> Генетическая связь между углеводородами, принадлежащими к различным классам</w:t>
            </w:r>
            <w:r>
              <w:rPr>
                <w:rFonts w:ascii="Times New Roman" w:eastAsia="OfficinaSansBookC" w:hAnsi="Times New Roman" w:cs="Times New Roman"/>
                <w:sz w:val="24"/>
                <w:szCs w:val="24"/>
              </w:rPr>
              <w:t>.</w:t>
            </w:r>
          </w:p>
          <w:p w14:paraId="6EF18B01"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F16B38">
              <w:rPr>
                <w:rFonts w:ascii="Times New Roman" w:eastAsia="OfficinaSansBookC" w:hAnsi="Times New Roman" w:cs="Times New Roman"/>
                <w:sz w:val="24"/>
                <w:szCs w:val="24"/>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w:t>
            </w:r>
            <w:r>
              <w:rPr>
                <w:rFonts w:ascii="Times New Roman" w:eastAsia="OfficinaSansBookC" w:hAnsi="Times New Roman" w:cs="Times New Roman"/>
                <w:sz w:val="24"/>
                <w:szCs w:val="24"/>
              </w:rPr>
              <w:br/>
            </w:r>
            <w:r w:rsidRPr="00F16B38">
              <w:rPr>
                <w:rFonts w:ascii="Times New Roman" w:eastAsia="OfficinaSansBookC" w:hAnsi="Times New Roman" w:cs="Times New Roman"/>
                <w:sz w:val="24"/>
                <w:szCs w:val="24"/>
              </w:rPr>
              <w:t>и в быту. Каменный уголь и продукты его переработки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36E857F"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020434C7"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352E2372" w14:textId="77777777" w:rsidTr="003B3EDF">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5E3128B"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Тема 4.</w:t>
            </w:r>
            <w:r>
              <w:rPr>
                <w:rFonts w:ascii="Times New Roman" w:eastAsia="OfficinaSansBookC" w:hAnsi="Times New Roman" w:cs="Times New Roman"/>
                <w:b/>
                <w:sz w:val="24"/>
                <w:szCs w:val="24"/>
              </w:rPr>
              <w:t>2</w:t>
            </w:r>
            <w:r w:rsidRPr="00377CD6">
              <w:rPr>
                <w:rFonts w:ascii="Times New Roman" w:eastAsia="OfficinaSansBookC" w:hAnsi="Times New Roman" w:cs="Times New Roman"/>
                <w:b/>
                <w:sz w:val="24"/>
                <w:szCs w:val="24"/>
              </w:rPr>
              <w:t xml:space="preserve">. </w:t>
            </w:r>
          </w:p>
          <w:p w14:paraId="334B265A"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sz w:val="24"/>
                <w:szCs w:val="24"/>
              </w:rPr>
              <w:t xml:space="preserve">Физико-химические </w:t>
            </w:r>
            <w:r>
              <w:rPr>
                <w:rFonts w:ascii="Times New Roman" w:eastAsia="Times New Roman" w:hAnsi="Times New Roman" w:cs="Times New Roman"/>
                <w:sz w:val="24"/>
                <w:szCs w:val="24"/>
              </w:rPr>
              <w:t>с</w:t>
            </w:r>
            <w:r w:rsidRPr="00FA3D2B">
              <w:rPr>
                <w:rFonts w:ascii="Times New Roman" w:eastAsia="Times New Roman" w:hAnsi="Times New Roman" w:cs="Times New Roman"/>
                <w:sz w:val="24"/>
                <w:szCs w:val="24"/>
              </w:rPr>
              <w:t xml:space="preserve">войства </w:t>
            </w:r>
            <w:r>
              <w:rPr>
                <w:rFonts w:ascii="Times New Roman" w:eastAsia="Times New Roman" w:hAnsi="Times New Roman" w:cs="Times New Roman"/>
                <w:sz w:val="24"/>
                <w:szCs w:val="24"/>
              </w:rPr>
              <w:t>углеводородов</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50B2BF3"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8A200A3" w14:textId="77777777" w:rsidR="00BB0D47" w:rsidRPr="00F46320"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79FF549D"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02</w:t>
            </w:r>
          </w:p>
          <w:p w14:paraId="535DFE59"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04</w:t>
            </w:r>
          </w:p>
          <w:p w14:paraId="57F38B26"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262B7DCB" w14:textId="77777777" w:rsidTr="003B3EDF">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612A2CE" w14:textId="77777777" w:rsidR="00BB0D47" w:rsidRPr="007F425F"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3FCA33C" w14:textId="77777777" w:rsidR="00BB0D47" w:rsidRPr="00917FE9" w:rsidRDefault="00BB0D47" w:rsidP="003B3EDF">
            <w:pPr>
              <w:tabs>
                <w:tab w:val="left" w:pos="383"/>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Лабораторн</w:t>
            </w:r>
            <w:r>
              <w:rPr>
                <w:rFonts w:ascii="Times New Roman" w:eastAsia="OfficinaSansBookC" w:hAnsi="Times New Roman" w:cs="Times New Roman"/>
                <w:b/>
                <w:sz w:val="24"/>
                <w:szCs w:val="24"/>
              </w:rPr>
              <w:t>ые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0F0BF1" w14:textId="77777777" w:rsidR="00BB0D47" w:rsidRPr="00F46320"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4249D98B"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73C3806A" w14:textId="77777777" w:rsidTr="003B3EDF">
        <w:trPr>
          <w:trHeight w:val="625"/>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D85957B" w14:textId="77777777" w:rsidR="00BB0D47" w:rsidRPr="007F425F"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8C48D7D" w14:textId="77777777" w:rsidR="00BB0D47" w:rsidRPr="00377CD6" w:rsidRDefault="00BB0D47" w:rsidP="003B3EDF">
            <w:pPr>
              <w:shd w:val="clear" w:color="auto" w:fill="FFFFFF"/>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rPr>
              <w:t>Лабораторная работа</w:t>
            </w:r>
            <w:r>
              <w:rPr>
                <w:rFonts w:ascii="Times New Roman" w:eastAsia="OfficinaSansBookC" w:hAnsi="Times New Roman" w:cs="Times New Roman"/>
                <w:sz w:val="24"/>
                <w:szCs w:val="24"/>
              </w:rPr>
              <w:t xml:space="preserve"> №3</w:t>
            </w:r>
            <w:r w:rsidRPr="00377CD6">
              <w:rPr>
                <w:rFonts w:ascii="Times New Roman" w:eastAsia="OfficinaSansBookC" w:hAnsi="Times New Roman" w:cs="Times New Roman"/>
                <w:sz w:val="24"/>
                <w:szCs w:val="24"/>
              </w:rPr>
              <w:t xml:space="preserve"> </w:t>
            </w:r>
            <w:r>
              <w:rPr>
                <w:rFonts w:ascii="Times New Roman" w:eastAsia="OfficinaSansBookC" w:hAnsi="Times New Roman" w:cs="Times New Roman"/>
                <w:sz w:val="24"/>
                <w:szCs w:val="24"/>
              </w:rPr>
              <w:t>«Свойства углеводородов»</w:t>
            </w:r>
            <w:r w:rsidRPr="00377CD6">
              <w:rPr>
                <w:rFonts w:ascii="Times New Roman" w:eastAsia="OfficinaSansBookC" w:hAnsi="Times New Roman" w:cs="Times New Roman"/>
                <w:sz w:val="24"/>
                <w:szCs w:val="24"/>
              </w:rPr>
              <w:t>.</w:t>
            </w:r>
          </w:p>
          <w:p w14:paraId="6774CD59" w14:textId="77777777" w:rsidR="00BB0D47" w:rsidRPr="0080728A"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Т</w:t>
            </w:r>
            <w:r w:rsidRPr="007B5550">
              <w:rPr>
                <w:rFonts w:ascii="Times New Roman" w:eastAsia="OfficinaSansBookC" w:hAnsi="Times New Roman" w:cs="Times New Roman"/>
                <w:sz w:val="24"/>
                <w:szCs w:val="24"/>
              </w:rPr>
              <w:t>ривиальная и международная номенклатура, химические свойства, способы получения</w:t>
            </w:r>
            <w:r>
              <w:rPr>
                <w:rFonts w:ascii="Times New Roman" w:eastAsia="OfficinaSansBookC" w:hAnsi="Times New Roman" w:cs="Times New Roman"/>
                <w:sz w:val="24"/>
                <w:szCs w:val="24"/>
              </w:rPr>
              <w:t xml:space="preserve"> углеводородов. Получение этилена и изучение его свойств. </w:t>
            </w:r>
            <w:r w:rsidRPr="00377CD6">
              <w:rPr>
                <w:rFonts w:ascii="Times New Roman" w:eastAsia="OfficinaSansBookC" w:hAnsi="Times New Roman" w:cs="Times New Roman"/>
                <w:sz w:val="24"/>
                <w:szCs w:val="24"/>
              </w:rPr>
              <w:t xml:space="preserve">Моделирование молекул и химических превращений </w:t>
            </w:r>
            <w:r w:rsidRPr="00B128E8">
              <w:rPr>
                <w:rFonts w:ascii="Times New Roman" w:eastAsia="OfficinaSansBookC" w:hAnsi="Times New Roman" w:cs="Times New Roman"/>
                <w:sz w:val="24"/>
                <w:szCs w:val="24"/>
              </w:rPr>
              <w:t xml:space="preserve">углеводородов </w:t>
            </w:r>
            <w:r>
              <w:rPr>
                <w:rFonts w:ascii="Times New Roman" w:eastAsia="OfficinaSansBookC" w:hAnsi="Times New Roman" w:cs="Times New Roman"/>
                <w:sz w:val="24"/>
                <w:szCs w:val="24"/>
              </w:rPr>
              <w:t>(</w:t>
            </w:r>
            <w:r w:rsidRPr="00377CD6">
              <w:rPr>
                <w:rFonts w:ascii="Times New Roman" w:eastAsia="OfficinaSansBookC" w:hAnsi="Times New Roman" w:cs="Times New Roman"/>
                <w:sz w:val="24"/>
                <w:szCs w:val="24"/>
              </w:rPr>
              <w:t>на примере этана, этилена, ацетилена и др.</w:t>
            </w:r>
            <w:r>
              <w:rPr>
                <w:rFonts w:ascii="Times New Roman" w:eastAsia="OfficinaSansBookC" w:hAnsi="Times New Roman" w:cs="Times New Roman"/>
                <w:sz w:val="24"/>
                <w:szCs w:val="24"/>
              </w:rPr>
              <w:t xml:space="preserve">) </w:t>
            </w:r>
            <w:r w:rsidRPr="00B128E8">
              <w:rPr>
                <w:rFonts w:ascii="Times New Roman" w:eastAsia="OfficinaSansBookC" w:hAnsi="Times New Roman" w:cs="Times New Roman"/>
                <w:sz w:val="24"/>
                <w:szCs w:val="24"/>
              </w:rPr>
              <w:t>и галогенопроизводных</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6F6C07A"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4342C670"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2BB5279F" w14:textId="77777777" w:rsidTr="003B3EDF">
        <w:trPr>
          <w:trHeight w:val="20"/>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E225885" w14:textId="77777777" w:rsidR="00BB0D47" w:rsidRPr="00D96BFD"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r w:rsidRPr="007F425F">
              <w:rPr>
                <w:rFonts w:ascii="Times New Roman" w:eastAsia="OfficinaSansBookC" w:hAnsi="Times New Roman" w:cs="Times New Roman"/>
                <w:b/>
                <w:bCs/>
                <w:sz w:val="24"/>
                <w:szCs w:val="24"/>
              </w:rPr>
              <w:t>Раздел 5</w:t>
            </w:r>
            <w:r>
              <w:rPr>
                <w:rFonts w:ascii="Times New Roman" w:eastAsia="OfficinaSansBookC" w:hAnsi="Times New Roman" w:cs="Times New Roman"/>
                <w:b/>
                <w:bCs/>
                <w:sz w:val="24"/>
                <w:szCs w:val="24"/>
              </w:rPr>
              <w:t xml:space="preserve">. </w:t>
            </w:r>
            <w:r w:rsidRPr="00D96BFD">
              <w:rPr>
                <w:rFonts w:ascii="Times New Roman" w:eastAsia="OfficinaSansBookC" w:hAnsi="Times New Roman" w:cs="Times New Roman"/>
                <w:b/>
                <w:bCs/>
                <w:sz w:val="24"/>
                <w:szCs w:val="24"/>
              </w:rPr>
              <w:t>Кислородосодержащие органические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6AAC373" w14:textId="77777777" w:rsidR="00BB0D47" w:rsidRPr="00217CC7"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14</w:t>
            </w:r>
          </w:p>
        </w:tc>
        <w:tc>
          <w:tcPr>
            <w:tcW w:w="593" w:type="pct"/>
            <w:tcBorders>
              <w:top w:val="single" w:sz="4" w:space="0" w:color="auto"/>
              <w:left w:val="single" w:sz="4" w:space="0" w:color="auto"/>
              <w:bottom w:val="single" w:sz="4" w:space="0" w:color="auto"/>
              <w:right w:val="single" w:sz="4" w:space="0" w:color="auto"/>
            </w:tcBorders>
          </w:tcPr>
          <w:p w14:paraId="10190A84"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093466FA" w14:textId="77777777" w:rsidTr="003B3EDF">
        <w:trPr>
          <w:trHeight w:val="177"/>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FBDC50B"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5.1</w:t>
            </w:r>
            <w:r w:rsidRPr="00377CD6">
              <w:rPr>
                <w:rFonts w:ascii="Times New Roman" w:eastAsia="OfficinaSansBookC" w:hAnsi="Times New Roman" w:cs="Times New Roman"/>
                <w:b/>
                <w:sz w:val="24"/>
                <w:szCs w:val="24"/>
              </w:rPr>
              <w:t xml:space="preserve">. </w:t>
            </w:r>
          </w:p>
          <w:p w14:paraId="0E3D1F60"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277B25">
              <w:rPr>
                <w:rFonts w:ascii="Times New Roman" w:eastAsia="OfficinaSansBookC" w:hAnsi="Times New Roman" w:cs="Times New Roman"/>
                <w:sz w:val="24"/>
                <w:szCs w:val="24"/>
              </w:rPr>
              <w:t>Спирты. Фенол</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9E95A53" w14:textId="77777777" w:rsidR="00BB0D47" w:rsidRPr="0028680D"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83B01AF" w14:textId="77777777" w:rsidR="00BB0D47" w:rsidRPr="00217CC7"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3ABC871E"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01</w:t>
            </w:r>
          </w:p>
          <w:p w14:paraId="6D985CFE"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07</w:t>
            </w:r>
          </w:p>
        </w:tc>
      </w:tr>
      <w:tr w:rsidR="00BB0D47" w:rsidRPr="00377CD6" w14:paraId="71617CAF" w14:textId="77777777" w:rsidTr="003B3EDF">
        <w:trPr>
          <w:trHeight w:val="17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A5F2B1C"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005A40A"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28680D">
              <w:rPr>
                <w:rFonts w:ascii="Times New Roman" w:eastAsia="OfficinaSansBookC" w:hAnsi="Times New Roman" w:cs="Times New Roman"/>
                <w:sz w:val="24"/>
                <w:szCs w:val="24"/>
              </w:rPr>
              <w:t>Предельные одноатомные спирты</w:t>
            </w:r>
            <w:r>
              <w:rPr>
                <w:rFonts w:ascii="Times New Roman" w:eastAsia="OfficinaSansBookC" w:hAnsi="Times New Roman" w:cs="Times New Roman"/>
                <w:sz w:val="24"/>
                <w:szCs w:val="24"/>
              </w:rPr>
              <w:t xml:space="preserve"> (</w:t>
            </w:r>
            <w:r w:rsidRPr="0028680D">
              <w:rPr>
                <w:rFonts w:ascii="Times New Roman" w:eastAsia="OfficinaSansBookC" w:hAnsi="Times New Roman" w:cs="Times New Roman"/>
                <w:sz w:val="24"/>
                <w:szCs w:val="24"/>
              </w:rPr>
              <w:t>метанол и этанол</w:t>
            </w:r>
            <w:r>
              <w:rPr>
                <w:rFonts w:ascii="Times New Roman" w:eastAsia="OfficinaSansBookC" w:hAnsi="Times New Roman" w:cs="Times New Roman"/>
                <w:sz w:val="24"/>
                <w:szCs w:val="24"/>
              </w:rPr>
              <w:t>):</w:t>
            </w:r>
            <w:r w:rsidRPr="0028680D">
              <w:rPr>
                <w:rFonts w:ascii="Times New Roman" w:eastAsia="OfficinaSansBookC" w:hAnsi="Times New Roman" w:cs="Times New Roman"/>
                <w:sz w:val="24"/>
                <w:szCs w:val="24"/>
              </w:rPr>
              <w:t xml:space="preserve"> строение, физические и химические свойства (реакции с активными металлами, галогеноводородами, горение), применение.</w:t>
            </w:r>
            <w:r>
              <w:rPr>
                <w:rFonts w:ascii="Times New Roman" w:eastAsia="OfficinaSansBookC" w:hAnsi="Times New Roman" w:cs="Times New Roman"/>
                <w:sz w:val="24"/>
                <w:szCs w:val="24"/>
              </w:rPr>
              <w:t xml:space="preserve"> </w:t>
            </w:r>
            <w:r w:rsidRPr="0028680D">
              <w:rPr>
                <w:rFonts w:ascii="Times New Roman" w:eastAsia="OfficinaSansBookC" w:hAnsi="Times New Roman" w:cs="Times New Roman"/>
                <w:sz w:val="24"/>
                <w:szCs w:val="24"/>
              </w:rPr>
              <w:t>Водородн</w:t>
            </w:r>
            <w:r>
              <w:rPr>
                <w:rFonts w:ascii="Times New Roman" w:eastAsia="OfficinaSansBookC" w:hAnsi="Times New Roman" w:cs="Times New Roman"/>
                <w:sz w:val="24"/>
                <w:szCs w:val="24"/>
              </w:rPr>
              <w:t xml:space="preserve">ые связи между молекулами спиртов. </w:t>
            </w:r>
            <w:r w:rsidRPr="0028680D">
              <w:rPr>
                <w:rFonts w:ascii="Times New Roman" w:eastAsia="OfficinaSansBookC" w:hAnsi="Times New Roman" w:cs="Times New Roman"/>
                <w:sz w:val="24"/>
                <w:szCs w:val="24"/>
              </w:rPr>
              <w:t xml:space="preserve">Физиологическое действие метанола и этанола на организм человека. </w:t>
            </w:r>
          </w:p>
          <w:p w14:paraId="23730FCB"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28680D">
              <w:rPr>
                <w:rFonts w:ascii="Times New Roman" w:eastAsia="OfficinaSansBookC" w:hAnsi="Times New Roman" w:cs="Times New Roman"/>
                <w:sz w:val="24"/>
                <w:szCs w:val="24"/>
              </w:rPr>
              <w:lastRenderedPageBreak/>
              <w:t>Многоатомные спирты</w:t>
            </w:r>
            <w:r>
              <w:rPr>
                <w:rFonts w:ascii="Times New Roman" w:eastAsia="OfficinaSansBookC" w:hAnsi="Times New Roman" w:cs="Times New Roman"/>
                <w:sz w:val="24"/>
                <w:szCs w:val="24"/>
              </w:rPr>
              <w:t xml:space="preserve"> (</w:t>
            </w:r>
            <w:r w:rsidRPr="0028680D">
              <w:rPr>
                <w:rFonts w:ascii="Times New Roman" w:eastAsia="OfficinaSansBookC" w:hAnsi="Times New Roman" w:cs="Times New Roman"/>
                <w:sz w:val="24"/>
                <w:szCs w:val="24"/>
              </w:rPr>
              <w:t>этиленгликоль и глицерин</w:t>
            </w:r>
            <w:r>
              <w:rPr>
                <w:rFonts w:ascii="Times New Roman" w:eastAsia="OfficinaSansBookC" w:hAnsi="Times New Roman" w:cs="Times New Roman"/>
                <w:sz w:val="24"/>
                <w:szCs w:val="24"/>
              </w:rPr>
              <w:t>):</w:t>
            </w:r>
            <w:r w:rsidRPr="0028680D">
              <w:rPr>
                <w:rFonts w:ascii="Times New Roman" w:eastAsia="OfficinaSansBookC" w:hAnsi="Times New Roman" w:cs="Times New Roman"/>
                <w:sz w:val="24"/>
                <w:szCs w:val="24"/>
              </w:rPr>
              <w:t xml:space="preserve"> строение, физические и химические свойства (взаимодействие со щелочными металлами, качественная реакция на многоатомные спирты). Физиологическое действие на организм человека. Применение глицерина и этиленгликоля. </w:t>
            </w:r>
          </w:p>
          <w:p w14:paraId="1031917A"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28680D">
              <w:rPr>
                <w:rFonts w:ascii="Times New Roman" w:eastAsia="OfficinaSansBookC" w:hAnsi="Times New Roman" w:cs="Times New Roman"/>
                <w:sz w:val="24"/>
                <w:szCs w:val="24"/>
              </w:rPr>
              <w:t>Фенол. Строение молекулы, физические и химические свойства фенола. Токсичность фенола, его физиологическое действие на организм человека. Применение фенола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8A6A7AC"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lastRenderedPageBreak/>
              <w:t>4</w:t>
            </w:r>
          </w:p>
        </w:tc>
        <w:tc>
          <w:tcPr>
            <w:tcW w:w="593" w:type="pct"/>
            <w:vMerge/>
            <w:tcBorders>
              <w:top w:val="single" w:sz="4" w:space="0" w:color="auto"/>
              <w:left w:val="single" w:sz="4" w:space="0" w:color="auto"/>
              <w:bottom w:val="single" w:sz="4" w:space="0" w:color="auto"/>
              <w:right w:val="single" w:sz="4" w:space="0" w:color="auto"/>
            </w:tcBorders>
          </w:tcPr>
          <w:p w14:paraId="0C7B4DB9"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75FEA384" w14:textId="77777777" w:rsidTr="003B3EDF">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3F9348B"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5.2</w:t>
            </w:r>
            <w:r w:rsidRPr="00377CD6">
              <w:rPr>
                <w:rFonts w:ascii="Times New Roman" w:eastAsia="OfficinaSansBookC" w:hAnsi="Times New Roman" w:cs="Times New Roman"/>
                <w:b/>
                <w:sz w:val="24"/>
                <w:szCs w:val="24"/>
              </w:rPr>
              <w:t xml:space="preserve">. </w:t>
            </w:r>
          </w:p>
          <w:p w14:paraId="4A6192C9" w14:textId="77777777" w:rsidR="00BB0D47" w:rsidRPr="00277B25"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277B25">
              <w:rPr>
                <w:rFonts w:ascii="Times New Roman" w:eastAsia="OfficinaSansBookC" w:hAnsi="Times New Roman" w:cs="Times New Roman"/>
                <w:sz w:val="24"/>
                <w:szCs w:val="24"/>
              </w:rPr>
              <w:t>Альдегиды.</w:t>
            </w:r>
          </w:p>
          <w:p w14:paraId="1C48FE24" w14:textId="77777777" w:rsidR="00BB0D47" w:rsidRPr="00277B25"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277B25">
              <w:rPr>
                <w:rFonts w:ascii="Times New Roman" w:eastAsia="OfficinaSansBookC" w:hAnsi="Times New Roman" w:cs="Times New Roman"/>
                <w:sz w:val="24"/>
                <w:szCs w:val="24"/>
              </w:rPr>
              <w:t>Карбоновые кислоты.</w:t>
            </w:r>
          </w:p>
          <w:p w14:paraId="374A6BBE"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277B25">
              <w:rPr>
                <w:rFonts w:ascii="Times New Roman" w:eastAsia="OfficinaSansBookC" w:hAnsi="Times New Roman" w:cs="Times New Roman"/>
                <w:sz w:val="24"/>
                <w:szCs w:val="24"/>
              </w:rPr>
              <w:t>Сложные эфиры</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D14287F"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9626D1F" w14:textId="77777777" w:rsidR="00BB0D47" w:rsidRPr="00217CC7"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8</w:t>
            </w:r>
          </w:p>
        </w:tc>
        <w:tc>
          <w:tcPr>
            <w:tcW w:w="593" w:type="pct"/>
            <w:vMerge w:val="restart"/>
            <w:tcBorders>
              <w:top w:val="single" w:sz="4" w:space="0" w:color="auto"/>
              <w:left w:val="single" w:sz="4" w:space="0" w:color="auto"/>
              <w:bottom w:val="single" w:sz="4" w:space="0" w:color="auto"/>
              <w:right w:val="single" w:sz="4" w:space="0" w:color="auto"/>
            </w:tcBorders>
          </w:tcPr>
          <w:p w14:paraId="6001280F"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01</w:t>
            </w:r>
          </w:p>
          <w:p w14:paraId="276AB393"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02</w:t>
            </w:r>
          </w:p>
          <w:p w14:paraId="4377C600"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04</w:t>
            </w:r>
          </w:p>
          <w:p w14:paraId="64F3BF4C"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0DBFC8AC" w14:textId="77777777" w:rsidTr="003B3EDF">
        <w:trPr>
          <w:trHeight w:val="17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4D40826"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54963C3"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4F1081">
              <w:rPr>
                <w:rFonts w:ascii="Times New Roman" w:eastAsia="OfficinaSansBookC" w:hAnsi="Times New Roman" w:cs="Times New Roman"/>
                <w:sz w:val="24"/>
                <w:szCs w:val="24"/>
              </w:rPr>
              <w:t>Альдегиды и кетоны</w:t>
            </w:r>
            <w:r>
              <w:rPr>
                <w:rFonts w:ascii="Times New Roman" w:eastAsia="OfficinaSansBookC" w:hAnsi="Times New Roman" w:cs="Times New Roman"/>
                <w:sz w:val="24"/>
                <w:szCs w:val="24"/>
              </w:rPr>
              <w:t xml:space="preserve"> (ф</w:t>
            </w:r>
            <w:r w:rsidRPr="004F1081">
              <w:rPr>
                <w:rFonts w:ascii="Times New Roman" w:eastAsia="OfficinaSansBookC" w:hAnsi="Times New Roman" w:cs="Times New Roman"/>
                <w:sz w:val="24"/>
                <w:szCs w:val="24"/>
              </w:rPr>
              <w:t>ормальдегид, ацетальдегид</w:t>
            </w:r>
            <w:r>
              <w:rPr>
                <w:rFonts w:ascii="Times New Roman" w:eastAsia="OfficinaSansBookC" w:hAnsi="Times New Roman" w:cs="Times New Roman"/>
                <w:sz w:val="24"/>
                <w:szCs w:val="24"/>
              </w:rPr>
              <w:t>, ацетон)</w:t>
            </w:r>
            <w:r w:rsidRPr="004F1081">
              <w:rPr>
                <w:rFonts w:ascii="Times New Roman" w:eastAsia="OfficinaSansBookC" w:hAnsi="Times New Roman" w:cs="Times New Roman"/>
                <w:sz w:val="24"/>
                <w:szCs w:val="24"/>
              </w:rPr>
              <w:t>: строение, физические и химические свойства (реакции окисления и восстановления, качественные реакции), получение и применение</w:t>
            </w:r>
            <w:r>
              <w:rPr>
                <w:rFonts w:ascii="Times New Roman" w:eastAsia="OfficinaSansBookC" w:hAnsi="Times New Roman" w:cs="Times New Roman"/>
                <w:sz w:val="24"/>
                <w:szCs w:val="24"/>
              </w:rPr>
              <w:t>.</w:t>
            </w:r>
          </w:p>
          <w:p w14:paraId="3B84EE08"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2C6611">
              <w:rPr>
                <w:rFonts w:ascii="Times New Roman" w:eastAsia="OfficinaSansBookC" w:hAnsi="Times New Roman" w:cs="Times New Roman"/>
                <w:sz w:val="24"/>
                <w:szCs w:val="24"/>
              </w:rPr>
              <w:t>Одноосновные предельные карбоновые кислоты</w:t>
            </w:r>
            <w:r>
              <w:rPr>
                <w:rFonts w:ascii="Times New Roman" w:eastAsia="OfficinaSansBookC" w:hAnsi="Times New Roman" w:cs="Times New Roman"/>
                <w:sz w:val="24"/>
                <w:szCs w:val="24"/>
              </w:rPr>
              <w:t xml:space="preserve"> (муравьиная и </w:t>
            </w:r>
            <w:r w:rsidRPr="002C6611">
              <w:rPr>
                <w:rFonts w:ascii="Times New Roman" w:eastAsia="OfficinaSansBookC" w:hAnsi="Times New Roman" w:cs="Times New Roman"/>
                <w:sz w:val="24"/>
                <w:szCs w:val="24"/>
              </w:rPr>
              <w:t>уксусная кислот</w:t>
            </w:r>
            <w:r>
              <w:rPr>
                <w:rFonts w:ascii="Times New Roman" w:eastAsia="OfficinaSansBookC" w:hAnsi="Times New Roman" w:cs="Times New Roman"/>
                <w:sz w:val="24"/>
                <w:szCs w:val="24"/>
              </w:rPr>
              <w:t>ы):</w:t>
            </w:r>
            <w:r w:rsidRPr="002C6611">
              <w:rPr>
                <w:rFonts w:ascii="Times New Roman" w:eastAsia="OfficinaSansBookC" w:hAnsi="Times New Roman" w:cs="Times New Roman"/>
                <w:sz w:val="24"/>
                <w:szCs w:val="24"/>
              </w:rPr>
              <w:t xml:space="preserve"> строение, физические и химические свойства (общие свойства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14:paraId="75AC799A"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2C6611">
              <w:rPr>
                <w:rFonts w:ascii="Times New Roman" w:eastAsia="OfficinaSansBookC" w:hAnsi="Times New Roman" w:cs="Times New Roman"/>
                <w:sz w:val="24"/>
                <w:szCs w:val="24"/>
              </w:rPr>
              <w:t xml:space="preserve">Сложные эфиры как производные карбоновых кислот. </w:t>
            </w:r>
            <w:r w:rsidRPr="009D61D2">
              <w:rPr>
                <w:rFonts w:ascii="Times New Roman" w:eastAsia="OfficinaSansBookC" w:hAnsi="Times New Roman" w:cs="Times New Roman"/>
                <w:sz w:val="24"/>
                <w:szCs w:val="24"/>
              </w:rPr>
              <w:t>Гидролиз сложных эфиров. Жиры. Гидролиз жиров. Применение жиров. Биологическая роль жиров</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4C1FAD5"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8</w:t>
            </w:r>
          </w:p>
        </w:tc>
        <w:tc>
          <w:tcPr>
            <w:tcW w:w="593" w:type="pct"/>
            <w:vMerge/>
            <w:tcBorders>
              <w:top w:val="single" w:sz="4" w:space="0" w:color="auto"/>
              <w:left w:val="single" w:sz="4" w:space="0" w:color="auto"/>
              <w:bottom w:val="single" w:sz="4" w:space="0" w:color="auto"/>
              <w:right w:val="single" w:sz="4" w:space="0" w:color="auto"/>
            </w:tcBorders>
          </w:tcPr>
          <w:p w14:paraId="50C0C12D"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07329921" w14:textId="77777777" w:rsidTr="003B3EDF">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182227D"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5.3</w:t>
            </w:r>
            <w:r w:rsidRPr="00377CD6">
              <w:rPr>
                <w:rFonts w:ascii="Times New Roman" w:eastAsia="OfficinaSansBookC" w:hAnsi="Times New Roman" w:cs="Times New Roman"/>
                <w:b/>
                <w:sz w:val="24"/>
                <w:szCs w:val="24"/>
              </w:rPr>
              <w:t xml:space="preserve">. </w:t>
            </w:r>
          </w:p>
          <w:p w14:paraId="4871CB22" w14:textId="77777777" w:rsidR="00BB0D47" w:rsidRPr="00B36BEA"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Углеводы</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08ABA42"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51846D2" w14:textId="77777777" w:rsidR="00BB0D47" w:rsidRPr="00217CC7"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8</w:t>
            </w:r>
          </w:p>
        </w:tc>
        <w:tc>
          <w:tcPr>
            <w:tcW w:w="593" w:type="pct"/>
            <w:vMerge w:val="restart"/>
            <w:tcBorders>
              <w:top w:val="single" w:sz="4" w:space="0" w:color="auto"/>
              <w:left w:val="single" w:sz="4" w:space="0" w:color="auto"/>
              <w:bottom w:val="single" w:sz="4" w:space="0" w:color="auto"/>
              <w:right w:val="single" w:sz="4" w:space="0" w:color="auto"/>
            </w:tcBorders>
          </w:tcPr>
          <w:p w14:paraId="3F61E61E"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01</w:t>
            </w:r>
          </w:p>
          <w:p w14:paraId="29C5E23E"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02</w:t>
            </w:r>
          </w:p>
          <w:p w14:paraId="27853A18"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04</w:t>
            </w:r>
          </w:p>
          <w:p w14:paraId="3D126ED4"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440378FD" w14:textId="77777777" w:rsidTr="003B3EDF">
        <w:trPr>
          <w:trHeight w:val="51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B293FDC"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883AF97"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F5451C">
              <w:rPr>
                <w:rFonts w:ascii="Times New Roman" w:eastAsia="OfficinaSansBookC" w:hAnsi="Times New Roman" w:cs="Times New Roman"/>
                <w:sz w:val="24"/>
                <w:szCs w:val="24"/>
              </w:rPr>
              <w:t>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глюкозы (взаимодействие с гидроксидом меди</w:t>
            </w:r>
            <w:r>
              <w:rPr>
                <w:rFonts w:ascii="Times New Roman" w:eastAsia="OfficinaSansBookC" w:hAnsi="Times New Roman" w:cs="Times New Roman"/>
                <w:sz w:val="24"/>
                <w:szCs w:val="24"/>
              </w:rPr>
              <w:t xml:space="preserve"> </w:t>
            </w:r>
            <w:r w:rsidRPr="00F5451C">
              <w:rPr>
                <w:rFonts w:ascii="Times New Roman" w:eastAsia="OfficinaSansBookC" w:hAnsi="Times New Roman" w:cs="Times New Roman"/>
                <w:sz w:val="24"/>
                <w:szCs w:val="24"/>
              </w:rPr>
              <w:t>(II), окисление аммиачным раствором оксида серебра</w:t>
            </w:r>
            <w:r>
              <w:rPr>
                <w:rFonts w:ascii="Times New Roman" w:eastAsia="OfficinaSansBookC" w:hAnsi="Times New Roman" w:cs="Times New Roman"/>
                <w:sz w:val="24"/>
                <w:szCs w:val="24"/>
              </w:rPr>
              <w:t xml:space="preserve"> </w:t>
            </w:r>
            <w:r w:rsidRPr="00F5451C">
              <w:rPr>
                <w:rFonts w:ascii="Times New Roman" w:eastAsia="OfficinaSansBookC" w:hAnsi="Times New Roman" w:cs="Times New Roman"/>
                <w:sz w:val="24"/>
                <w:szCs w:val="24"/>
              </w:rPr>
              <w:t xml:space="preserve">(I), восстановление, брожение глюкозы), нахождение в природе, применение глюкозы, биологическая роль в жизнедеятельности организма человека. Фотосинтез. Фруктоза как изомер глюкозы. </w:t>
            </w:r>
          </w:p>
          <w:p w14:paraId="2EF41770"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F5451C">
              <w:rPr>
                <w:rFonts w:ascii="Times New Roman" w:eastAsia="OfficinaSansBookC" w:hAnsi="Times New Roman" w:cs="Times New Roman"/>
                <w:sz w:val="24"/>
                <w:szCs w:val="24"/>
              </w:rPr>
              <w:t xml:space="preserve">Сахароза – представитель дисахаридов, гидролиз сахарозы, нахождение в природе и применение. </w:t>
            </w:r>
          </w:p>
          <w:p w14:paraId="6533E686"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E42977">
              <w:rPr>
                <w:rFonts w:ascii="Times New Roman" w:eastAsia="OfficinaSansBookC" w:hAnsi="Times New Roman" w:cs="Times New Roman"/>
                <w:sz w:val="24"/>
                <w:szCs w:val="24"/>
              </w:rPr>
              <w:t>Полисахариды</w:t>
            </w:r>
            <w:r>
              <w:rPr>
                <w:rFonts w:ascii="Times New Roman" w:eastAsia="OfficinaSansBookC" w:hAnsi="Times New Roman" w:cs="Times New Roman"/>
                <w:sz w:val="24"/>
                <w:szCs w:val="24"/>
              </w:rPr>
              <w:t>: к</w:t>
            </w:r>
            <w:r w:rsidRPr="00F5451C">
              <w:rPr>
                <w:rFonts w:ascii="Times New Roman" w:eastAsia="OfficinaSansBookC" w:hAnsi="Times New Roman" w:cs="Times New Roman"/>
                <w:sz w:val="24"/>
                <w:szCs w:val="24"/>
              </w:rPr>
              <w:t>рахмал и целлюлоза как природные полимеры</w:t>
            </w:r>
            <w:r>
              <w:rPr>
                <w:rFonts w:ascii="Times New Roman" w:eastAsia="OfficinaSansBookC" w:hAnsi="Times New Roman" w:cs="Times New Roman"/>
                <w:sz w:val="24"/>
                <w:szCs w:val="24"/>
              </w:rPr>
              <w:t>. С</w:t>
            </w:r>
            <w:r w:rsidRPr="00F5451C">
              <w:rPr>
                <w:rFonts w:ascii="Times New Roman" w:eastAsia="OfficinaSansBookC" w:hAnsi="Times New Roman" w:cs="Times New Roman"/>
                <w:sz w:val="24"/>
                <w:szCs w:val="24"/>
              </w:rPr>
              <w:t>троение крахмала и целлюлозы, физические и химические свойства крахмала (гидролиз, качественная реакция с иодом)</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31F7D6C"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8</w:t>
            </w:r>
          </w:p>
        </w:tc>
        <w:tc>
          <w:tcPr>
            <w:tcW w:w="593" w:type="pct"/>
            <w:vMerge/>
            <w:tcBorders>
              <w:top w:val="single" w:sz="4" w:space="0" w:color="auto"/>
              <w:left w:val="single" w:sz="4" w:space="0" w:color="auto"/>
              <w:bottom w:val="single" w:sz="4" w:space="0" w:color="auto"/>
              <w:right w:val="single" w:sz="4" w:space="0" w:color="auto"/>
            </w:tcBorders>
          </w:tcPr>
          <w:p w14:paraId="3A1B4A70"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013C77AB" w14:textId="77777777" w:rsidTr="003B3EDF">
        <w:trPr>
          <w:trHeight w:val="64"/>
        </w:trPr>
        <w:tc>
          <w:tcPr>
            <w:tcW w:w="830" w:type="pct"/>
            <w:vMerge w:val="restart"/>
            <w:tcBorders>
              <w:top w:val="single" w:sz="4" w:space="0" w:color="auto"/>
              <w:left w:val="single" w:sz="4" w:space="0" w:color="auto"/>
              <w:right w:val="single" w:sz="4" w:space="0" w:color="auto"/>
            </w:tcBorders>
            <w:shd w:val="clear" w:color="auto" w:fill="FFFFFF"/>
            <w:tcMar>
              <w:top w:w="0" w:type="dxa"/>
              <w:left w:w="45" w:type="dxa"/>
              <w:bottom w:w="0" w:type="dxa"/>
              <w:right w:w="45" w:type="dxa"/>
            </w:tcMar>
          </w:tcPr>
          <w:p w14:paraId="544554A1"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5.4</w:t>
            </w:r>
            <w:r w:rsidRPr="00377CD6">
              <w:rPr>
                <w:rFonts w:ascii="Times New Roman" w:eastAsia="OfficinaSansBookC" w:hAnsi="Times New Roman" w:cs="Times New Roman"/>
                <w:b/>
                <w:sz w:val="24"/>
                <w:szCs w:val="24"/>
              </w:rPr>
              <w:t xml:space="preserve">. </w:t>
            </w:r>
          </w:p>
          <w:p w14:paraId="02CC92B6"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C05ECA">
              <w:rPr>
                <w:rFonts w:ascii="Times New Roman" w:eastAsia="OfficinaSansBookC" w:hAnsi="Times New Roman" w:cs="Times New Roman"/>
                <w:sz w:val="24"/>
                <w:szCs w:val="24"/>
              </w:rPr>
              <w:t xml:space="preserve">Физико-химические свойства </w:t>
            </w:r>
            <w:r w:rsidRPr="007E3F99">
              <w:rPr>
                <w:rFonts w:ascii="Times New Roman" w:eastAsia="OfficinaSansBookC" w:hAnsi="Times New Roman" w:cs="Times New Roman"/>
                <w:sz w:val="24"/>
                <w:szCs w:val="24"/>
              </w:rPr>
              <w:t xml:space="preserve">кислородосодержащих органических </w:t>
            </w:r>
            <w:r w:rsidRPr="007E3F99">
              <w:rPr>
                <w:rFonts w:ascii="Times New Roman" w:eastAsia="OfficinaSansBookC" w:hAnsi="Times New Roman" w:cs="Times New Roman"/>
                <w:sz w:val="24"/>
                <w:szCs w:val="24"/>
              </w:rPr>
              <w:lastRenderedPageBreak/>
              <w:t>соединений</w:t>
            </w:r>
          </w:p>
        </w:tc>
        <w:tc>
          <w:tcPr>
            <w:tcW w:w="3245" w:type="pc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D250B02"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1244318" w14:textId="77777777" w:rsidR="00BB0D47"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8</w:t>
            </w:r>
          </w:p>
        </w:tc>
        <w:tc>
          <w:tcPr>
            <w:tcW w:w="593" w:type="pct"/>
            <w:vMerge w:val="restart"/>
            <w:tcBorders>
              <w:top w:val="single" w:sz="4" w:space="0" w:color="auto"/>
              <w:left w:val="single" w:sz="4" w:space="0" w:color="auto"/>
              <w:right w:val="single" w:sz="4" w:space="0" w:color="auto"/>
            </w:tcBorders>
          </w:tcPr>
          <w:p w14:paraId="372EA166"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01</w:t>
            </w:r>
          </w:p>
          <w:p w14:paraId="12F289F1"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02</w:t>
            </w:r>
          </w:p>
          <w:p w14:paraId="7DA2ABC1"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04</w:t>
            </w:r>
          </w:p>
          <w:p w14:paraId="64A3F6B5"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1E0D06F0" w14:textId="77777777" w:rsidTr="003B3EDF">
        <w:trPr>
          <w:trHeight w:val="193"/>
        </w:trPr>
        <w:tc>
          <w:tcPr>
            <w:tcW w:w="830" w:type="pct"/>
            <w:vMerge/>
            <w:tcBorders>
              <w:left w:val="single" w:sz="4" w:space="0" w:color="auto"/>
              <w:right w:val="single" w:sz="4" w:space="0" w:color="auto"/>
            </w:tcBorders>
            <w:shd w:val="clear" w:color="auto" w:fill="FFFFFF"/>
            <w:tcMar>
              <w:top w:w="0" w:type="dxa"/>
              <w:left w:w="45" w:type="dxa"/>
              <w:bottom w:w="0" w:type="dxa"/>
              <w:right w:w="45" w:type="dxa"/>
            </w:tcMar>
          </w:tcPr>
          <w:p w14:paraId="07C77C8B" w14:textId="77777777" w:rsidR="00BB0D47" w:rsidRPr="004D7292"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B01946D" w14:textId="77777777" w:rsidR="00BB0D47" w:rsidRPr="002E0C91" w:rsidRDefault="00BB0D47" w:rsidP="003B3EDF">
            <w:pPr>
              <w:tabs>
                <w:tab w:val="left" w:pos="383"/>
              </w:tabs>
              <w:spacing w:after="0" w:line="240" w:lineRule="auto"/>
              <w:jc w:val="both"/>
              <w:rPr>
                <w:rFonts w:ascii="Times New Roman" w:eastAsia="OfficinaSansBookC" w:hAnsi="Times New Roman" w:cs="Times New Roman"/>
                <w:b/>
                <w:bCs/>
                <w:sz w:val="24"/>
                <w:szCs w:val="24"/>
              </w:rPr>
            </w:pPr>
            <w:r w:rsidRPr="002E0C91">
              <w:rPr>
                <w:rFonts w:ascii="Times New Roman" w:eastAsia="OfficinaSansBookC" w:hAnsi="Times New Roman" w:cs="Times New Roman"/>
                <w:b/>
                <w:bCs/>
                <w:sz w:val="24"/>
                <w:szCs w:val="24"/>
              </w:rPr>
              <w:t>Практические занятия</w:t>
            </w:r>
          </w:p>
        </w:tc>
        <w:tc>
          <w:tcPr>
            <w:tcW w:w="332" w:type="pct"/>
            <w:vMerge w:val="restart"/>
            <w:tcBorders>
              <w:top w:val="single" w:sz="4" w:space="0" w:color="auto"/>
              <w:left w:val="single" w:sz="4" w:space="0" w:color="auto"/>
              <w:right w:val="single" w:sz="4" w:space="0" w:color="auto"/>
            </w:tcBorders>
            <w:shd w:val="clear" w:color="auto" w:fill="FFFFFF"/>
            <w:tcMar>
              <w:top w:w="0" w:type="dxa"/>
              <w:left w:w="45" w:type="dxa"/>
              <w:bottom w:w="0" w:type="dxa"/>
              <w:right w:w="45" w:type="dxa"/>
            </w:tcMar>
            <w:vAlign w:val="center"/>
          </w:tcPr>
          <w:p w14:paraId="56A7D3DA" w14:textId="77777777" w:rsidR="00BB0D47" w:rsidRPr="00F80809"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8</w:t>
            </w:r>
          </w:p>
        </w:tc>
        <w:tc>
          <w:tcPr>
            <w:tcW w:w="593" w:type="pct"/>
            <w:vMerge/>
            <w:tcBorders>
              <w:left w:val="single" w:sz="4" w:space="0" w:color="auto"/>
              <w:right w:val="single" w:sz="4" w:space="0" w:color="auto"/>
            </w:tcBorders>
          </w:tcPr>
          <w:p w14:paraId="7F7747DE"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7C30028E" w14:textId="77777777" w:rsidTr="003B3EDF">
        <w:trPr>
          <w:trHeight w:val="912"/>
        </w:trPr>
        <w:tc>
          <w:tcPr>
            <w:tcW w:w="830" w:type="pct"/>
            <w:vMerge/>
            <w:tcBorders>
              <w:left w:val="single" w:sz="4" w:space="0" w:color="auto"/>
              <w:right w:val="single" w:sz="4" w:space="0" w:color="auto"/>
            </w:tcBorders>
            <w:shd w:val="clear" w:color="auto" w:fill="FFFFFF"/>
            <w:tcMar>
              <w:top w:w="0" w:type="dxa"/>
              <w:left w:w="45" w:type="dxa"/>
              <w:bottom w:w="0" w:type="dxa"/>
              <w:right w:w="45" w:type="dxa"/>
            </w:tcMar>
          </w:tcPr>
          <w:p w14:paraId="74CFDF41" w14:textId="77777777" w:rsidR="00BB0D47" w:rsidRPr="004D7292"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5B4B80C"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Практическая работа №8. «</w:t>
            </w:r>
            <w:r w:rsidRPr="00927104">
              <w:rPr>
                <w:rFonts w:ascii="Times New Roman" w:eastAsia="OfficinaSansBookC" w:hAnsi="Times New Roman" w:cs="Times New Roman"/>
                <w:sz w:val="24"/>
                <w:szCs w:val="24"/>
              </w:rPr>
              <w:t>Номенклатура кислородосодержащих органических соединений</w:t>
            </w:r>
            <w:r>
              <w:rPr>
                <w:rFonts w:ascii="Times New Roman" w:eastAsia="OfficinaSansBookC" w:hAnsi="Times New Roman" w:cs="Times New Roman"/>
                <w:sz w:val="24"/>
                <w:szCs w:val="24"/>
              </w:rPr>
              <w:t>».</w:t>
            </w:r>
          </w:p>
          <w:p w14:paraId="610592E0" w14:textId="77777777" w:rsidR="00BB0D47" w:rsidRPr="004C5989" w:rsidRDefault="00BB0D47" w:rsidP="003B3EDF">
            <w:pPr>
              <w:tabs>
                <w:tab w:val="left" w:pos="383"/>
              </w:tabs>
              <w:spacing w:after="0" w:line="240" w:lineRule="auto"/>
              <w:jc w:val="both"/>
              <w:rPr>
                <w:rFonts w:ascii="Times New Roman" w:eastAsia="OfficinaSansBookC" w:hAnsi="Times New Roman" w:cs="Times New Roman"/>
                <w:bCs/>
                <w:sz w:val="24"/>
                <w:szCs w:val="24"/>
              </w:rPr>
            </w:pPr>
            <w:r>
              <w:rPr>
                <w:rFonts w:ascii="Times New Roman" w:eastAsia="OfficinaSansBookC" w:hAnsi="Times New Roman" w:cs="Times New Roman"/>
                <w:sz w:val="24"/>
                <w:szCs w:val="24"/>
              </w:rPr>
              <w:lastRenderedPageBreak/>
              <w:t>Т</w:t>
            </w:r>
            <w:r w:rsidRPr="00377CD6">
              <w:rPr>
                <w:rFonts w:ascii="Times New Roman" w:eastAsia="OfficinaSansBookC" w:hAnsi="Times New Roman" w:cs="Times New Roman"/>
                <w:sz w:val="24"/>
                <w:szCs w:val="24"/>
              </w:rPr>
              <w:t>ривиальная и международная номенклатура, химические свойства, способы получения спирт</w:t>
            </w:r>
            <w:r>
              <w:rPr>
                <w:rFonts w:ascii="Times New Roman" w:eastAsia="OfficinaSansBookC" w:hAnsi="Times New Roman" w:cs="Times New Roman"/>
                <w:sz w:val="24"/>
                <w:szCs w:val="24"/>
              </w:rPr>
              <w:t>ов</w:t>
            </w:r>
            <w:r w:rsidRPr="00377CD6">
              <w:rPr>
                <w:rFonts w:ascii="Times New Roman" w:eastAsia="OfficinaSansBookC" w:hAnsi="Times New Roman" w:cs="Times New Roman"/>
                <w:sz w:val="24"/>
                <w:szCs w:val="24"/>
              </w:rPr>
              <w:t xml:space="preserve"> и фенол</w:t>
            </w:r>
            <w:r>
              <w:rPr>
                <w:rFonts w:ascii="Times New Roman" w:eastAsia="OfficinaSansBookC" w:hAnsi="Times New Roman" w:cs="Times New Roman"/>
                <w:sz w:val="24"/>
                <w:szCs w:val="24"/>
              </w:rPr>
              <w:t>ов</w:t>
            </w:r>
            <w:r w:rsidRPr="00377CD6">
              <w:rPr>
                <w:rFonts w:ascii="Times New Roman" w:eastAsia="OfficinaSansBookC" w:hAnsi="Times New Roman" w:cs="Times New Roman"/>
                <w:sz w:val="24"/>
                <w:szCs w:val="24"/>
              </w:rPr>
              <w:t>, карбоновы</w:t>
            </w:r>
            <w:r>
              <w:rPr>
                <w:rFonts w:ascii="Times New Roman" w:eastAsia="OfficinaSansBookC" w:hAnsi="Times New Roman" w:cs="Times New Roman"/>
                <w:sz w:val="24"/>
                <w:szCs w:val="24"/>
              </w:rPr>
              <w:t>х</w:t>
            </w:r>
            <w:r w:rsidRPr="00377CD6">
              <w:rPr>
                <w:rFonts w:ascii="Times New Roman" w:eastAsia="OfficinaSansBookC" w:hAnsi="Times New Roman" w:cs="Times New Roman"/>
                <w:sz w:val="24"/>
                <w:szCs w:val="24"/>
              </w:rPr>
              <w:t xml:space="preserve"> кислот и эфир</w:t>
            </w:r>
            <w:r>
              <w:rPr>
                <w:rFonts w:ascii="Times New Roman" w:eastAsia="OfficinaSansBookC" w:hAnsi="Times New Roman" w:cs="Times New Roman"/>
                <w:sz w:val="24"/>
                <w:szCs w:val="24"/>
              </w:rPr>
              <w:t>ов</w:t>
            </w:r>
            <w:r w:rsidRPr="00377CD6">
              <w:rPr>
                <w:rFonts w:ascii="Times New Roman" w:eastAsia="OfficinaSansBookC" w:hAnsi="Times New Roman" w:cs="Times New Roman"/>
                <w:sz w:val="24"/>
                <w:szCs w:val="24"/>
              </w:rPr>
              <w:t>, альдегид</w:t>
            </w:r>
            <w:r>
              <w:rPr>
                <w:rFonts w:ascii="Times New Roman" w:eastAsia="OfficinaSansBookC" w:hAnsi="Times New Roman" w:cs="Times New Roman"/>
                <w:sz w:val="24"/>
                <w:szCs w:val="24"/>
              </w:rPr>
              <w:t>ов</w:t>
            </w:r>
            <w:r w:rsidRPr="00377CD6">
              <w:rPr>
                <w:rFonts w:ascii="Times New Roman" w:eastAsia="OfficinaSansBookC" w:hAnsi="Times New Roman" w:cs="Times New Roman"/>
                <w:sz w:val="24"/>
                <w:szCs w:val="24"/>
              </w:rPr>
              <w:t xml:space="preserve"> и кетон</w:t>
            </w:r>
            <w:r>
              <w:rPr>
                <w:rFonts w:ascii="Times New Roman" w:eastAsia="OfficinaSansBookC" w:hAnsi="Times New Roman" w:cs="Times New Roman"/>
                <w:sz w:val="24"/>
                <w:szCs w:val="24"/>
              </w:rPr>
              <w:t>ов</w:t>
            </w:r>
            <w:r w:rsidRPr="00377CD6">
              <w:rPr>
                <w:rFonts w:ascii="Times New Roman" w:eastAsia="OfficinaSansBookC" w:hAnsi="Times New Roman" w:cs="Times New Roman"/>
                <w:sz w:val="24"/>
                <w:szCs w:val="24"/>
              </w:rPr>
              <w:t xml:space="preserve">. </w:t>
            </w:r>
            <w:r w:rsidRPr="00C05ECA">
              <w:rPr>
                <w:rFonts w:ascii="Times New Roman" w:eastAsia="OfficinaSansBookC" w:hAnsi="Times New Roman" w:cs="Times New Roman"/>
                <w:bCs/>
                <w:sz w:val="24"/>
                <w:szCs w:val="24"/>
              </w:rPr>
              <w:t xml:space="preserve">Составление схем реакций (в том числе по предложенным цепочкам превращений), характеризующих химические свойства </w:t>
            </w:r>
            <w:r>
              <w:rPr>
                <w:rFonts w:ascii="Times New Roman" w:eastAsia="OfficinaSansBookC" w:hAnsi="Times New Roman" w:cs="Times New Roman"/>
                <w:bCs/>
                <w:sz w:val="24"/>
                <w:szCs w:val="24"/>
              </w:rPr>
              <w:t xml:space="preserve">кислородосодержащих </w:t>
            </w:r>
            <w:r w:rsidRPr="00C05ECA">
              <w:rPr>
                <w:rFonts w:ascii="Times New Roman" w:eastAsia="OfficinaSansBookC" w:hAnsi="Times New Roman" w:cs="Times New Roman"/>
                <w:bCs/>
                <w:sz w:val="24"/>
                <w:szCs w:val="24"/>
              </w:rPr>
              <w:t>органических соединений</w:t>
            </w:r>
          </w:p>
        </w:tc>
        <w:tc>
          <w:tcPr>
            <w:tcW w:w="332" w:type="pct"/>
            <w:vMerge/>
            <w:tcBorders>
              <w:left w:val="single" w:sz="4" w:space="0" w:color="auto"/>
              <w:right w:val="single" w:sz="4" w:space="0" w:color="auto"/>
            </w:tcBorders>
            <w:shd w:val="clear" w:color="auto" w:fill="FFFFFF"/>
            <w:tcMar>
              <w:top w:w="0" w:type="dxa"/>
              <w:left w:w="45" w:type="dxa"/>
              <w:bottom w:w="0" w:type="dxa"/>
              <w:right w:w="45" w:type="dxa"/>
            </w:tcMar>
            <w:vAlign w:val="center"/>
          </w:tcPr>
          <w:p w14:paraId="2DE09882"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left w:val="single" w:sz="4" w:space="0" w:color="auto"/>
              <w:right w:val="single" w:sz="4" w:space="0" w:color="auto"/>
            </w:tcBorders>
          </w:tcPr>
          <w:p w14:paraId="1C4773BE"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6FD16692" w14:textId="77777777" w:rsidTr="003B3EDF">
        <w:trPr>
          <w:trHeight w:val="70"/>
        </w:trPr>
        <w:tc>
          <w:tcPr>
            <w:tcW w:w="830" w:type="pct"/>
            <w:vMerge/>
            <w:tcBorders>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8DF0D2D" w14:textId="77777777" w:rsidR="00BB0D47" w:rsidRPr="004D7292"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009607A" w14:textId="77777777" w:rsidR="00BB0D47" w:rsidRPr="00927104" w:rsidRDefault="00BB0D47" w:rsidP="003B3EDF">
            <w:pPr>
              <w:tabs>
                <w:tab w:val="left" w:pos="383"/>
              </w:tabs>
              <w:spacing w:after="0" w:line="240" w:lineRule="auto"/>
              <w:jc w:val="both"/>
              <w:rPr>
                <w:rFonts w:ascii="Times New Roman" w:eastAsia="OfficinaSansBookC" w:hAnsi="Times New Roman" w:cs="Times New Roman"/>
                <w:bCs/>
                <w:sz w:val="24"/>
                <w:szCs w:val="24"/>
              </w:rPr>
            </w:pPr>
            <w:r w:rsidRPr="00927104">
              <w:rPr>
                <w:rFonts w:ascii="Times New Roman" w:eastAsia="OfficinaSansBookC" w:hAnsi="Times New Roman" w:cs="Times New Roman"/>
                <w:bCs/>
                <w:sz w:val="24"/>
                <w:szCs w:val="24"/>
              </w:rPr>
              <w:t>Практическая работа №</w:t>
            </w:r>
            <w:r>
              <w:rPr>
                <w:rFonts w:ascii="Times New Roman" w:eastAsia="OfficinaSansBookC" w:hAnsi="Times New Roman" w:cs="Times New Roman"/>
                <w:bCs/>
                <w:sz w:val="24"/>
                <w:szCs w:val="24"/>
              </w:rPr>
              <w:t>9</w:t>
            </w:r>
            <w:r w:rsidRPr="00927104">
              <w:rPr>
                <w:rFonts w:ascii="Times New Roman" w:eastAsia="OfficinaSansBookC" w:hAnsi="Times New Roman" w:cs="Times New Roman"/>
                <w:bCs/>
                <w:sz w:val="24"/>
                <w:szCs w:val="24"/>
              </w:rPr>
              <w:t>. «Химические и физические свойства кислородосодержащих органических соединения».</w:t>
            </w:r>
          </w:p>
          <w:p w14:paraId="02C6D5BB"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bCs/>
                <w:sz w:val="24"/>
                <w:szCs w:val="24"/>
              </w:rPr>
              <w:t>П</w:t>
            </w:r>
            <w:r w:rsidRPr="009D61D2">
              <w:rPr>
                <w:rFonts w:ascii="Times New Roman" w:eastAsia="OfficinaSansBookC" w:hAnsi="Times New Roman" w:cs="Times New Roman"/>
                <w:bCs/>
                <w:sz w:val="24"/>
                <w:szCs w:val="24"/>
              </w:rPr>
              <w:t>роведение, наблюдение и описание демонстрационных опытов: горение спиртов, качественные реакции одноатомных спиртов (окисление этанола оксидом меди</w:t>
            </w:r>
            <w:r>
              <w:rPr>
                <w:rFonts w:ascii="Times New Roman" w:eastAsia="OfficinaSansBookC" w:hAnsi="Times New Roman" w:cs="Times New Roman"/>
                <w:bCs/>
                <w:sz w:val="24"/>
                <w:szCs w:val="24"/>
              </w:rPr>
              <w:t xml:space="preserve"> </w:t>
            </w:r>
            <w:r w:rsidRPr="009D61D2">
              <w:rPr>
                <w:rFonts w:ascii="Times New Roman" w:eastAsia="OfficinaSansBookC" w:hAnsi="Times New Roman" w:cs="Times New Roman"/>
                <w:bCs/>
                <w:sz w:val="24"/>
                <w:szCs w:val="24"/>
              </w:rPr>
              <w:t>(</w:t>
            </w:r>
            <w:r>
              <w:rPr>
                <w:rFonts w:ascii="Times New Roman" w:eastAsia="OfficinaSansBookC" w:hAnsi="Times New Roman" w:cs="Times New Roman"/>
                <w:bCs/>
                <w:sz w:val="24"/>
                <w:szCs w:val="24"/>
                <w:lang w:val="en-US"/>
              </w:rPr>
              <w:t>II</w:t>
            </w:r>
            <w:r w:rsidRPr="009D61D2">
              <w:rPr>
                <w:rFonts w:ascii="Times New Roman" w:eastAsia="OfficinaSansBookC" w:hAnsi="Times New Roman" w:cs="Times New Roman"/>
                <w:bCs/>
                <w:sz w:val="24"/>
                <w:szCs w:val="24"/>
              </w:rPr>
              <w:t>)), многоатомных спиртов (взаимодействие глицерина с гидроксидом меди</w:t>
            </w:r>
            <w:r>
              <w:rPr>
                <w:rFonts w:ascii="Times New Roman" w:eastAsia="OfficinaSansBookC" w:hAnsi="Times New Roman" w:cs="Times New Roman"/>
                <w:bCs/>
                <w:sz w:val="24"/>
                <w:szCs w:val="24"/>
              </w:rPr>
              <w:t xml:space="preserve"> </w:t>
            </w:r>
            <w:r w:rsidRPr="009D61D2">
              <w:rPr>
                <w:rFonts w:ascii="Times New Roman" w:eastAsia="OfficinaSansBookC" w:hAnsi="Times New Roman" w:cs="Times New Roman"/>
                <w:bCs/>
                <w:sz w:val="24"/>
                <w:szCs w:val="24"/>
              </w:rPr>
              <w:t>(</w:t>
            </w:r>
            <w:r>
              <w:rPr>
                <w:rFonts w:ascii="Times New Roman" w:eastAsia="OfficinaSansBookC" w:hAnsi="Times New Roman" w:cs="Times New Roman"/>
                <w:bCs/>
                <w:sz w:val="24"/>
                <w:szCs w:val="24"/>
                <w:lang w:val="en-US"/>
              </w:rPr>
              <w:t>II</w:t>
            </w:r>
            <w:r w:rsidRPr="009D61D2">
              <w:rPr>
                <w:rFonts w:ascii="Times New Roman" w:eastAsia="OfficinaSansBookC" w:hAnsi="Times New Roman" w:cs="Times New Roman"/>
                <w:bCs/>
                <w:sz w:val="24"/>
                <w:szCs w:val="24"/>
              </w:rPr>
              <w:t>)), альдегидов (окисление аммиачным раствором оксида серебра(</w:t>
            </w:r>
            <w:r>
              <w:rPr>
                <w:rFonts w:ascii="Times New Roman" w:eastAsia="OfficinaSansBookC" w:hAnsi="Times New Roman" w:cs="Times New Roman"/>
                <w:bCs/>
                <w:sz w:val="24"/>
                <w:szCs w:val="24"/>
                <w:lang w:val="en-US"/>
              </w:rPr>
              <w:t>I</w:t>
            </w:r>
            <w:r w:rsidRPr="009D61D2">
              <w:rPr>
                <w:rFonts w:ascii="Times New Roman" w:eastAsia="OfficinaSansBookC" w:hAnsi="Times New Roman" w:cs="Times New Roman"/>
                <w:bCs/>
                <w:sz w:val="24"/>
                <w:szCs w:val="24"/>
              </w:rPr>
              <w:t>) и гидроксидом меди</w:t>
            </w:r>
            <w:r>
              <w:rPr>
                <w:rFonts w:ascii="Times New Roman" w:eastAsia="OfficinaSansBookC" w:hAnsi="Times New Roman" w:cs="Times New Roman"/>
                <w:bCs/>
                <w:sz w:val="24"/>
                <w:szCs w:val="24"/>
              </w:rPr>
              <w:t xml:space="preserve"> </w:t>
            </w:r>
            <w:r w:rsidRPr="009D61D2">
              <w:rPr>
                <w:rFonts w:ascii="Times New Roman" w:eastAsia="OfficinaSansBookC" w:hAnsi="Times New Roman" w:cs="Times New Roman"/>
                <w:bCs/>
                <w:sz w:val="24"/>
                <w:szCs w:val="24"/>
              </w:rPr>
              <w:t>(</w:t>
            </w:r>
            <w:r>
              <w:rPr>
                <w:rFonts w:ascii="Times New Roman" w:eastAsia="OfficinaSansBookC" w:hAnsi="Times New Roman" w:cs="Times New Roman"/>
                <w:bCs/>
                <w:sz w:val="24"/>
                <w:szCs w:val="24"/>
                <w:lang w:val="en-US"/>
              </w:rPr>
              <w:t>II</w:t>
            </w:r>
            <w:r w:rsidRPr="009D61D2">
              <w:rPr>
                <w:rFonts w:ascii="Times New Roman" w:eastAsia="OfficinaSansBookC" w:hAnsi="Times New Roman" w:cs="Times New Roman"/>
                <w:bCs/>
                <w:sz w:val="24"/>
                <w:szCs w:val="24"/>
              </w:rPr>
              <w:t>), взаимодействие крахмала с иодом)</w:t>
            </w:r>
            <w:r>
              <w:rPr>
                <w:rFonts w:ascii="Times New Roman" w:eastAsia="OfficinaSansBookC" w:hAnsi="Times New Roman" w:cs="Times New Roman"/>
                <w:bCs/>
                <w:sz w:val="24"/>
                <w:szCs w:val="24"/>
              </w:rPr>
              <w:t>, изучение</w:t>
            </w:r>
            <w:r w:rsidRPr="009D61D2">
              <w:rPr>
                <w:rFonts w:ascii="Times New Roman" w:eastAsia="OfficinaSansBookC" w:hAnsi="Times New Roman" w:cs="Times New Roman"/>
                <w:bCs/>
                <w:sz w:val="24"/>
                <w:szCs w:val="24"/>
              </w:rPr>
              <w:t xml:space="preserve"> свойств раствора уксусной кислоты</w:t>
            </w:r>
          </w:p>
        </w:tc>
        <w:tc>
          <w:tcPr>
            <w:tcW w:w="332" w:type="pct"/>
            <w:vMerge/>
            <w:tcBorders>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1021D43" w14:textId="77777777" w:rsidR="00BB0D47"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left w:val="single" w:sz="4" w:space="0" w:color="auto"/>
              <w:bottom w:val="single" w:sz="4" w:space="0" w:color="auto"/>
              <w:right w:val="single" w:sz="4" w:space="0" w:color="auto"/>
            </w:tcBorders>
          </w:tcPr>
          <w:p w14:paraId="6929488E"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3B89C81E" w14:textId="77777777" w:rsidTr="003B3EDF">
        <w:trPr>
          <w:trHeight w:val="15"/>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F58D9F6" w14:textId="77777777" w:rsidR="00BB0D47" w:rsidRPr="00711989"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bCs/>
                <w:sz w:val="24"/>
                <w:szCs w:val="24"/>
              </w:rPr>
            </w:pPr>
            <w:r w:rsidRPr="004D7292">
              <w:rPr>
                <w:rFonts w:ascii="Times New Roman" w:eastAsia="OfficinaSansBookC" w:hAnsi="Times New Roman" w:cs="Times New Roman"/>
                <w:b/>
                <w:bCs/>
                <w:sz w:val="24"/>
                <w:szCs w:val="24"/>
              </w:rPr>
              <w:t>Раздел 6.</w:t>
            </w:r>
            <w:r>
              <w:rPr>
                <w:rFonts w:ascii="Times New Roman" w:eastAsia="OfficinaSansBookC" w:hAnsi="Times New Roman" w:cs="Times New Roman"/>
                <w:b/>
                <w:bCs/>
                <w:sz w:val="24"/>
                <w:szCs w:val="24"/>
              </w:rPr>
              <w:t xml:space="preserve"> </w:t>
            </w:r>
            <w:r>
              <w:rPr>
                <w:rFonts w:ascii="Times New Roman" w:eastAsia="OfficinaSansBookC" w:hAnsi="Times New Roman" w:cs="Times New Roman"/>
                <w:b/>
                <w:sz w:val="24"/>
                <w:szCs w:val="24"/>
              </w:rPr>
              <w:t>Азотсодержащие органические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AE9400" w14:textId="77777777" w:rsidR="00BB0D47" w:rsidRPr="002227EA"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8</w:t>
            </w:r>
          </w:p>
        </w:tc>
        <w:tc>
          <w:tcPr>
            <w:tcW w:w="593" w:type="pct"/>
            <w:tcBorders>
              <w:top w:val="single" w:sz="4" w:space="0" w:color="auto"/>
              <w:left w:val="single" w:sz="4" w:space="0" w:color="auto"/>
              <w:bottom w:val="single" w:sz="4" w:space="0" w:color="auto"/>
              <w:right w:val="single" w:sz="4" w:space="0" w:color="auto"/>
            </w:tcBorders>
          </w:tcPr>
          <w:p w14:paraId="2A70917A"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7EF9E373" w14:textId="77777777" w:rsidTr="003B3EDF">
        <w:trPr>
          <w:trHeight w:val="232"/>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FCEF5B9" w14:textId="77777777" w:rsidR="00BB0D47"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Тема </w:t>
            </w:r>
            <w:r>
              <w:rPr>
                <w:rFonts w:ascii="Times New Roman" w:eastAsia="OfficinaSansBookC" w:hAnsi="Times New Roman" w:cs="Times New Roman"/>
                <w:b/>
                <w:sz w:val="24"/>
                <w:szCs w:val="24"/>
              </w:rPr>
              <w:t>6.1</w:t>
            </w:r>
            <w:r w:rsidRPr="00377CD6">
              <w:rPr>
                <w:rFonts w:ascii="Times New Roman" w:eastAsia="OfficinaSansBookC" w:hAnsi="Times New Roman" w:cs="Times New Roman"/>
                <w:b/>
                <w:sz w:val="24"/>
                <w:szCs w:val="24"/>
              </w:rPr>
              <w:t xml:space="preserve">. </w:t>
            </w:r>
          </w:p>
          <w:p w14:paraId="31B59758" w14:textId="77777777" w:rsidR="00BB0D47" w:rsidRPr="00B36BEA"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B36BEA">
              <w:rPr>
                <w:rFonts w:ascii="Times New Roman" w:eastAsia="OfficinaSansBookC" w:hAnsi="Times New Roman" w:cs="Times New Roman"/>
                <w:sz w:val="24"/>
                <w:szCs w:val="24"/>
              </w:rPr>
              <w:t>Амины.</w:t>
            </w:r>
          </w:p>
          <w:p w14:paraId="1E7BDC58" w14:textId="77777777" w:rsidR="00BB0D47" w:rsidRPr="00B36BEA"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B36BEA">
              <w:rPr>
                <w:rFonts w:ascii="Times New Roman" w:eastAsia="OfficinaSansBookC" w:hAnsi="Times New Roman" w:cs="Times New Roman"/>
                <w:sz w:val="24"/>
                <w:szCs w:val="24"/>
              </w:rPr>
              <w:t>Аминокислоты.</w:t>
            </w:r>
          </w:p>
          <w:p w14:paraId="10C0D97D"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B36BEA">
              <w:rPr>
                <w:rFonts w:ascii="Times New Roman" w:eastAsia="OfficinaSansBookC" w:hAnsi="Times New Roman" w:cs="Times New Roman"/>
                <w:sz w:val="24"/>
                <w:szCs w:val="24"/>
              </w:rPr>
              <w:t>Белки</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16448C1"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F4804BC" w14:textId="77777777" w:rsidR="00BB0D47" w:rsidRPr="002227EA"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8</w:t>
            </w:r>
          </w:p>
        </w:tc>
        <w:tc>
          <w:tcPr>
            <w:tcW w:w="593" w:type="pct"/>
            <w:vMerge w:val="restart"/>
            <w:tcBorders>
              <w:top w:val="single" w:sz="4" w:space="0" w:color="auto"/>
              <w:left w:val="single" w:sz="4" w:space="0" w:color="auto"/>
              <w:bottom w:val="single" w:sz="4" w:space="0" w:color="auto"/>
              <w:right w:val="single" w:sz="4" w:space="0" w:color="auto"/>
            </w:tcBorders>
          </w:tcPr>
          <w:p w14:paraId="58EA53FF"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01</w:t>
            </w:r>
          </w:p>
          <w:p w14:paraId="30A54437"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02</w:t>
            </w:r>
          </w:p>
          <w:p w14:paraId="4F36BF02"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04</w:t>
            </w:r>
          </w:p>
          <w:p w14:paraId="024A7F14"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1A1A3B7F" w14:textId="77777777" w:rsidTr="003B3EDF">
        <w:trPr>
          <w:trHeight w:val="16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397B408"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DE26E0B" w14:textId="77777777" w:rsidR="00BB0D47" w:rsidRDefault="00BB0D47" w:rsidP="003B3EDF">
            <w:pPr>
              <w:tabs>
                <w:tab w:val="left" w:pos="383"/>
              </w:tabs>
              <w:spacing w:after="0" w:line="240" w:lineRule="auto"/>
              <w:jc w:val="both"/>
              <w:rPr>
                <w:rFonts w:ascii="Times New Roman" w:eastAsia="OfficinaSansBookC" w:hAnsi="Times New Roman" w:cs="Times New Roman"/>
                <w:bCs/>
                <w:sz w:val="24"/>
                <w:szCs w:val="24"/>
              </w:rPr>
            </w:pPr>
            <w:r w:rsidRPr="003450BF">
              <w:rPr>
                <w:rFonts w:ascii="Times New Roman" w:eastAsia="OfficinaSansBookC" w:hAnsi="Times New Roman" w:cs="Times New Roman"/>
                <w:bCs/>
                <w:sz w:val="24"/>
                <w:szCs w:val="24"/>
              </w:rPr>
              <w:t>Амины: метиламин – простейший представитель аминов: состав, химическое строение, физические и химические свойства, нахождение в природе.</w:t>
            </w:r>
          </w:p>
          <w:p w14:paraId="72A4A5B6" w14:textId="77777777" w:rsidR="00BB0D47" w:rsidRPr="003450BF" w:rsidRDefault="00BB0D47" w:rsidP="003B3EDF">
            <w:pPr>
              <w:tabs>
                <w:tab w:val="left" w:pos="383"/>
              </w:tabs>
              <w:spacing w:after="0" w:line="240" w:lineRule="auto"/>
              <w:jc w:val="both"/>
              <w:rPr>
                <w:rFonts w:ascii="Times New Roman" w:eastAsia="OfficinaSansBookC" w:hAnsi="Times New Roman" w:cs="Times New Roman"/>
                <w:bCs/>
                <w:sz w:val="24"/>
                <w:szCs w:val="24"/>
              </w:rPr>
            </w:pPr>
            <w:r w:rsidRPr="003450BF">
              <w:rPr>
                <w:rFonts w:ascii="Times New Roman" w:eastAsia="OfficinaSansBookC" w:hAnsi="Times New Roman" w:cs="Times New Roman"/>
                <w:bCs/>
                <w:sz w:val="24"/>
                <w:szCs w:val="24"/>
              </w:rPr>
              <w:t>Аминокислоты как амфотерные органические соединения. Физические и химические свойства аминокислот</w:t>
            </w:r>
            <w:r>
              <w:rPr>
                <w:rFonts w:ascii="Times New Roman" w:eastAsia="OfficinaSansBookC" w:hAnsi="Times New Roman" w:cs="Times New Roman"/>
                <w:bCs/>
                <w:sz w:val="24"/>
                <w:szCs w:val="24"/>
              </w:rPr>
              <w:t xml:space="preserve"> </w:t>
            </w:r>
            <w:r w:rsidRPr="0015123D">
              <w:rPr>
                <w:rFonts w:ascii="Times New Roman" w:eastAsia="OfficinaSansBookC" w:hAnsi="Times New Roman" w:cs="Times New Roman"/>
                <w:bCs/>
                <w:sz w:val="24"/>
                <w:szCs w:val="24"/>
              </w:rPr>
              <w:t>(на примере глицина).</w:t>
            </w:r>
            <w:r>
              <w:rPr>
                <w:rFonts w:ascii="Times New Roman" w:eastAsia="OfficinaSansBookC" w:hAnsi="Times New Roman" w:cs="Times New Roman"/>
                <w:bCs/>
                <w:sz w:val="24"/>
                <w:szCs w:val="24"/>
              </w:rPr>
              <w:t xml:space="preserve"> </w:t>
            </w:r>
            <w:r w:rsidRPr="003450BF">
              <w:rPr>
                <w:rFonts w:ascii="Times New Roman" w:eastAsia="OfficinaSansBookC" w:hAnsi="Times New Roman" w:cs="Times New Roman"/>
                <w:bCs/>
                <w:sz w:val="24"/>
                <w:szCs w:val="24"/>
              </w:rPr>
              <w:t xml:space="preserve">Биологическое значение аминокислот. </w:t>
            </w:r>
            <w:r w:rsidRPr="0015123D">
              <w:rPr>
                <w:rFonts w:ascii="Times New Roman" w:eastAsia="OfficinaSansBookC" w:hAnsi="Times New Roman" w:cs="Times New Roman"/>
                <w:bCs/>
                <w:sz w:val="24"/>
                <w:szCs w:val="24"/>
              </w:rPr>
              <w:t>Пептиды</w:t>
            </w:r>
            <w:r w:rsidRPr="003450BF">
              <w:rPr>
                <w:rFonts w:ascii="Times New Roman" w:eastAsia="OfficinaSansBookC" w:hAnsi="Times New Roman" w:cs="Times New Roman"/>
                <w:bCs/>
                <w:sz w:val="24"/>
                <w:szCs w:val="24"/>
              </w:rPr>
              <w:t xml:space="preserve">. </w:t>
            </w:r>
          </w:p>
          <w:p w14:paraId="317631ED"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b/>
                <w:sz w:val="24"/>
                <w:szCs w:val="24"/>
              </w:rPr>
            </w:pPr>
            <w:r w:rsidRPr="003450BF">
              <w:rPr>
                <w:rFonts w:ascii="Times New Roman" w:eastAsia="OfficinaSansBookC" w:hAnsi="Times New Roman" w:cs="Times New Roman"/>
                <w:bCs/>
                <w:sz w:val="24"/>
                <w:szCs w:val="24"/>
              </w:rPr>
              <w:t>Белки как природные полимеры. Первичная, вторичная и третичная структура белков. Химические свойства белков: гидролиз, денатурация, качественные реакции на белки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E661FDA" w14:textId="77777777" w:rsidR="00BB0D47" w:rsidRPr="003450BF"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4EE09E00"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50C8345D" w14:textId="77777777" w:rsidTr="003B3EDF">
        <w:trPr>
          <w:trHeight w:val="168"/>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7B693446"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E076A07"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D7B471D" w14:textId="77777777" w:rsidR="00BB0D47" w:rsidRPr="00814242" w:rsidRDefault="00BB0D47" w:rsidP="003B3EDF">
            <w:pP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0D6402B3"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0C3D3F7A" w14:textId="77777777" w:rsidTr="003B3EDF">
        <w:trPr>
          <w:trHeight w:val="549"/>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B8DBB7D"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75E6CDE"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Практическая работа №10. «</w:t>
            </w:r>
            <w:r w:rsidRPr="00377CD6">
              <w:rPr>
                <w:rFonts w:ascii="Times New Roman" w:eastAsia="OfficinaSansBookC" w:hAnsi="Times New Roman" w:cs="Times New Roman"/>
                <w:sz w:val="24"/>
                <w:szCs w:val="24"/>
              </w:rPr>
              <w:t xml:space="preserve">Свойства </w:t>
            </w:r>
            <w:r>
              <w:rPr>
                <w:rFonts w:ascii="Times New Roman" w:eastAsia="OfficinaSansBookC" w:hAnsi="Times New Roman" w:cs="Times New Roman"/>
                <w:sz w:val="24"/>
                <w:szCs w:val="24"/>
              </w:rPr>
              <w:t>азотосодержащих</w:t>
            </w:r>
            <w:r w:rsidRPr="007E3F99">
              <w:rPr>
                <w:rFonts w:ascii="Times New Roman" w:eastAsia="OfficinaSansBookC" w:hAnsi="Times New Roman" w:cs="Times New Roman"/>
                <w:sz w:val="24"/>
                <w:szCs w:val="24"/>
              </w:rPr>
              <w:t xml:space="preserve"> органических соединений</w:t>
            </w:r>
            <w:r>
              <w:rPr>
                <w:rFonts w:ascii="Times New Roman" w:eastAsia="OfficinaSansBookC" w:hAnsi="Times New Roman" w:cs="Times New Roman"/>
                <w:sz w:val="24"/>
                <w:szCs w:val="24"/>
              </w:rPr>
              <w:t>».</w:t>
            </w:r>
          </w:p>
          <w:p w14:paraId="7C838545"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Ф</w:t>
            </w:r>
            <w:r w:rsidRPr="004D7292">
              <w:rPr>
                <w:rFonts w:ascii="Times New Roman" w:eastAsia="OfficinaSansBookC" w:hAnsi="Times New Roman" w:cs="Times New Roman"/>
                <w:sz w:val="24"/>
                <w:szCs w:val="24"/>
              </w:rPr>
              <w:t>изические и химические свойства</w:t>
            </w:r>
            <w:r>
              <w:rPr>
                <w:rFonts w:ascii="Times New Roman" w:eastAsia="OfficinaSansBookC" w:hAnsi="Times New Roman" w:cs="Times New Roman"/>
                <w:sz w:val="24"/>
                <w:szCs w:val="24"/>
              </w:rPr>
              <w:t xml:space="preserve"> аминов</w:t>
            </w:r>
            <w:r w:rsidRPr="004D7292">
              <w:rPr>
                <w:rFonts w:ascii="Times New Roman" w:eastAsia="OfficinaSansBookC" w:hAnsi="Times New Roman" w:cs="Times New Roman"/>
                <w:sz w:val="24"/>
                <w:szCs w:val="24"/>
              </w:rPr>
              <w:t xml:space="preserve"> (реакции</w:t>
            </w:r>
            <w:r>
              <w:rPr>
                <w:rFonts w:ascii="Times New Roman" w:eastAsia="OfficinaSansBookC" w:hAnsi="Times New Roman" w:cs="Times New Roman"/>
                <w:sz w:val="24"/>
                <w:szCs w:val="24"/>
              </w:rPr>
              <w:t xml:space="preserve"> </w:t>
            </w:r>
            <w:r w:rsidRPr="004D7292">
              <w:rPr>
                <w:rFonts w:ascii="Times New Roman" w:eastAsia="OfficinaSansBookC" w:hAnsi="Times New Roman" w:cs="Times New Roman"/>
                <w:sz w:val="24"/>
                <w:szCs w:val="24"/>
              </w:rPr>
              <w:t>с кислотами и горения</w:t>
            </w:r>
            <w:r>
              <w:rPr>
                <w:rFonts w:ascii="Times New Roman" w:eastAsia="OfficinaSansBookC" w:hAnsi="Times New Roman" w:cs="Times New Roman"/>
                <w:sz w:val="24"/>
                <w:szCs w:val="24"/>
              </w:rPr>
              <w:t>) и</w:t>
            </w:r>
            <w:r w:rsidRPr="004D7292">
              <w:rPr>
                <w:rFonts w:ascii="Times New Roman" w:eastAsia="OfficinaSansBookC" w:hAnsi="Times New Roman" w:cs="Times New Roman"/>
                <w:sz w:val="24"/>
                <w:szCs w:val="24"/>
              </w:rPr>
              <w:t xml:space="preserve"> аминокислот (на примере глицина)</w:t>
            </w:r>
            <w:r>
              <w:rPr>
                <w:rFonts w:ascii="Times New Roman" w:eastAsia="OfficinaSansBookC" w:hAnsi="Times New Roman" w:cs="Times New Roman"/>
                <w:sz w:val="24"/>
                <w:szCs w:val="24"/>
              </w:rPr>
              <w:t>. Н</w:t>
            </w:r>
            <w:r w:rsidRPr="00A815E2">
              <w:rPr>
                <w:rFonts w:ascii="Times New Roman" w:eastAsia="OfficinaSansBookC" w:hAnsi="Times New Roman" w:cs="Times New Roman"/>
                <w:sz w:val="24"/>
                <w:szCs w:val="24"/>
              </w:rPr>
              <w:t>аблюдение и описание демонстрационных опытов:</w:t>
            </w:r>
            <w:r w:rsidRPr="004D7292">
              <w:rPr>
                <w:rFonts w:ascii="Times New Roman" w:eastAsia="OfficinaSansBookC" w:hAnsi="Times New Roman" w:cs="Times New Roman"/>
                <w:sz w:val="24"/>
                <w:szCs w:val="24"/>
              </w:rPr>
              <w:t xml:space="preserve"> </w:t>
            </w:r>
            <w:r w:rsidRPr="00A90BE0">
              <w:rPr>
                <w:rFonts w:ascii="Times New Roman" w:eastAsia="OfficinaSansBookC" w:hAnsi="Times New Roman" w:cs="Times New Roman"/>
                <w:sz w:val="24"/>
                <w:szCs w:val="24"/>
              </w:rPr>
              <w:t>денатурация белк</w:t>
            </w:r>
            <w:r>
              <w:rPr>
                <w:rFonts w:ascii="Times New Roman" w:eastAsia="OfficinaSansBookC" w:hAnsi="Times New Roman" w:cs="Times New Roman"/>
                <w:sz w:val="24"/>
                <w:szCs w:val="24"/>
              </w:rPr>
              <w:t>ов</w:t>
            </w:r>
            <w:r w:rsidRPr="00A90BE0">
              <w:rPr>
                <w:rFonts w:ascii="Times New Roman" w:eastAsia="OfficinaSansBookC" w:hAnsi="Times New Roman" w:cs="Times New Roman"/>
                <w:sz w:val="24"/>
                <w:szCs w:val="24"/>
              </w:rPr>
              <w:t xml:space="preserve"> при нагревании, цветные реакции белков</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C9C9563"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7E1BD166"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0E424360" w14:textId="77777777" w:rsidTr="003B3EDF">
        <w:trPr>
          <w:trHeight w:val="15"/>
        </w:trPr>
        <w:tc>
          <w:tcPr>
            <w:tcW w:w="4075"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24B8E3E5"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4D7292">
              <w:rPr>
                <w:rFonts w:ascii="Times New Roman" w:eastAsia="OfficinaSansBookC" w:hAnsi="Times New Roman" w:cs="Times New Roman"/>
                <w:b/>
                <w:bCs/>
                <w:sz w:val="24"/>
                <w:szCs w:val="24"/>
              </w:rPr>
              <w:t xml:space="preserve">Раздел </w:t>
            </w:r>
            <w:r>
              <w:rPr>
                <w:rFonts w:ascii="Times New Roman" w:eastAsia="OfficinaSansBookC" w:hAnsi="Times New Roman" w:cs="Times New Roman"/>
                <w:b/>
                <w:bCs/>
                <w:sz w:val="24"/>
                <w:szCs w:val="24"/>
              </w:rPr>
              <w:t>7</w:t>
            </w:r>
            <w:r w:rsidRPr="004D7292">
              <w:rPr>
                <w:rFonts w:ascii="Times New Roman" w:eastAsia="OfficinaSansBookC" w:hAnsi="Times New Roman" w:cs="Times New Roman"/>
                <w:b/>
                <w:bCs/>
                <w:sz w:val="24"/>
                <w:szCs w:val="24"/>
              </w:rPr>
              <w:t>.</w:t>
            </w:r>
            <w:r>
              <w:rPr>
                <w:rFonts w:ascii="Times New Roman" w:eastAsia="OfficinaSansBookC" w:hAnsi="Times New Roman" w:cs="Times New Roman"/>
                <w:b/>
                <w:bCs/>
                <w:sz w:val="24"/>
                <w:szCs w:val="24"/>
              </w:rPr>
              <w:t xml:space="preserve"> </w:t>
            </w:r>
            <w:r>
              <w:rPr>
                <w:rFonts w:ascii="Times New Roman" w:eastAsia="OfficinaSansBookC" w:hAnsi="Times New Roman" w:cs="Times New Roman"/>
                <w:b/>
                <w:sz w:val="24"/>
                <w:szCs w:val="24"/>
              </w:rPr>
              <w:t>Высокомолекулярные соединения</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40B80FC" w14:textId="77777777" w:rsidR="00BB0D47" w:rsidRPr="00A6789A"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4</w:t>
            </w:r>
          </w:p>
        </w:tc>
        <w:tc>
          <w:tcPr>
            <w:tcW w:w="593" w:type="pct"/>
            <w:tcBorders>
              <w:top w:val="single" w:sz="4" w:space="0" w:color="auto"/>
              <w:left w:val="single" w:sz="4" w:space="0" w:color="auto"/>
              <w:bottom w:val="single" w:sz="4" w:space="0" w:color="auto"/>
              <w:right w:val="single" w:sz="4" w:space="0" w:color="auto"/>
            </w:tcBorders>
          </w:tcPr>
          <w:p w14:paraId="2860379D"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16266956" w14:textId="77777777" w:rsidTr="003B3EDF">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F1F7C57" w14:textId="77777777" w:rsidR="00BB0D47" w:rsidRDefault="00BB0D47" w:rsidP="003B3EDF">
            <w:pPr>
              <w:widowControl w:val="0"/>
              <w:pBdr>
                <w:top w:val="nil"/>
                <w:left w:val="nil"/>
                <w:bottom w:val="nil"/>
                <w:right w:val="nil"/>
                <w:between w:val="nil"/>
              </w:pBdr>
              <w:spacing w:after="0" w:line="240" w:lineRule="auto"/>
              <w:jc w:val="both"/>
            </w:pPr>
            <w:r w:rsidRPr="009D5DA8">
              <w:rPr>
                <w:rFonts w:ascii="Times New Roman" w:eastAsia="OfficinaSansBookC" w:hAnsi="Times New Roman" w:cs="Times New Roman"/>
                <w:b/>
                <w:bCs/>
                <w:sz w:val="24"/>
                <w:szCs w:val="24"/>
              </w:rPr>
              <w:t>Тема 7.1.</w:t>
            </w:r>
            <w:r>
              <w:t xml:space="preserve"> </w:t>
            </w:r>
          </w:p>
          <w:p w14:paraId="15F1CD81" w14:textId="77777777" w:rsidR="00BB0D47" w:rsidRPr="004D7292"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4D7292">
              <w:rPr>
                <w:rFonts w:ascii="Times New Roman" w:eastAsia="OfficinaSansBookC" w:hAnsi="Times New Roman" w:cs="Times New Roman"/>
                <w:sz w:val="24"/>
                <w:szCs w:val="24"/>
              </w:rPr>
              <w:t>Пластмассы.</w:t>
            </w:r>
          </w:p>
          <w:p w14:paraId="786594AB"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4D7292">
              <w:rPr>
                <w:rFonts w:ascii="Times New Roman" w:eastAsia="OfficinaSansBookC" w:hAnsi="Times New Roman" w:cs="Times New Roman"/>
                <w:sz w:val="24"/>
                <w:szCs w:val="24"/>
              </w:rPr>
              <w:lastRenderedPageBreak/>
              <w:t>Каучуки. Волокна</w:t>
            </w:r>
            <w:r>
              <w:rPr>
                <w:rFonts w:ascii="Times New Roman" w:eastAsia="OfficinaSansBookC" w:hAnsi="Times New Roman" w:cs="Times New Roman"/>
                <w:sz w:val="24"/>
                <w:szCs w:val="24"/>
              </w:rPr>
              <w:t xml:space="preserve"> </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6C0556E9"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b/>
                <w:sz w:val="24"/>
                <w:szCs w:val="24"/>
              </w:rPr>
              <w:lastRenderedPageBreak/>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3E40CFA" w14:textId="77777777" w:rsidR="00BB0D47" w:rsidRPr="00A6789A"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4</w:t>
            </w:r>
          </w:p>
        </w:tc>
        <w:tc>
          <w:tcPr>
            <w:tcW w:w="593" w:type="pct"/>
            <w:vMerge w:val="restart"/>
            <w:tcBorders>
              <w:top w:val="single" w:sz="4" w:space="0" w:color="auto"/>
              <w:left w:val="single" w:sz="4" w:space="0" w:color="auto"/>
              <w:bottom w:val="single" w:sz="4" w:space="0" w:color="auto"/>
              <w:right w:val="single" w:sz="4" w:space="0" w:color="auto"/>
            </w:tcBorders>
          </w:tcPr>
          <w:p w14:paraId="7ED28EAF" w14:textId="77777777" w:rsidR="00BB0D47"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01</w:t>
            </w:r>
          </w:p>
          <w:p w14:paraId="6EB8D4CB"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t>ОК 02</w:t>
            </w:r>
          </w:p>
          <w:p w14:paraId="43C86E73" w14:textId="77777777" w:rsidR="00BB0D47" w:rsidRDefault="00BB0D47" w:rsidP="003B3EDF">
            <w:pPr>
              <w:widowControl w:val="0"/>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lastRenderedPageBreak/>
              <w:t>ОК 04</w:t>
            </w:r>
          </w:p>
          <w:p w14:paraId="7B42119B" w14:textId="77777777" w:rsidR="00BB0D47" w:rsidRPr="00377CD6" w:rsidRDefault="00BB0D47" w:rsidP="003B3EDF">
            <w:pPr>
              <w:widowControl w:val="0"/>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b/>
                <w:i/>
                <w:sz w:val="24"/>
                <w:szCs w:val="24"/>
              </w:rPr>
              <w:t>ПК…</w:t>
            </w:r>
          </w:p>
          <w:p w14:paraId="30AA73BA"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7AA37306" w14:textId="77777777" w:rsidTr="003B3EDF">
        <w:trPr>
          <w:trHeight w:val="212"/>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5AA3B5A6"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57C7DFD"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3FA4733" w14:textId="77777777" w:rsidR="00BB0D47" w:rsidRPr="00A6789A" w:rsidRDefault="00BB0D47" w:rsidP="003B3EDF">
            <w:pP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4</w:t>
            </w:r>
          </w:p>
        </w:tc>
        <w:tc>
          <w:tcPr>
            <w:tcW w:w="593" w:type="pct"/>
            <w:vMerge/>
            <w:tcBorders>
              <w:top w:val="single" w:sz="4" w:space="0" w:color="auto"/>
              <w:left w:val="single" w:sz="4" w:space="0" w:color="auto"/>
              <w:bottom w:val="single" w:sz="4" w:space="0" w:color="auto"/>
              <w:right w:val="single" w:sz="4" w:space="0" w:color="auto"/>
            </w:tcBorders>
          </w:tcPr>
          <w:p w14:paraId="538A45C5"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47343C85" w14:textId="77777777" w:rsidTr="003B3EDF">
        <w:trPr>
          <w:trHeight w:val="2437"/>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6B80B2ED"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35D10C7"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 xml:space="preserve">Практическая работа №11. </w:t>
            </w:r>
            <w:r w:rsidRPr="004A07A6">
              <w:rPr>
                <w:rFonts w:ascii="Times New Roman" w:eastAsia="OfficinaSansBookC" w:hAnsi="Times New Roman" w:cs="Times New Roman"/>
                <w:sz w:val="24"/>
                <w:szCs w:val="24"/>
              </w:rPr>
              <w:t>«Синтез, анализ и классификация высокомолекулярных соединений</w:t>
            </w:r>
            <w:r>
              <w:rPr>
                <w:rFonts w:ascii="Times New Roman" w:eastAsia="OfficinaSansBookC" w:hAnsi="Times New Roman" w:cs="Times New Roman"/>
                <w:sz w:val="24"/>
                <w:szCs w:val="24"/>
              </w:rPr>
              <w:t>»</w:t>
            </w:r>
          </w:p>
          <w:p w14:paraId="645984AC" w14:textId="77777777" w:rsidR="00BB0D47" w:rsidRDefault="00BB0D47" w:rsidP="003B3EDF">
            <w:pPr>
              <w:tabs>
                <w:tab w:val="left" w:pos="383"/>
              </w:tabs>
              <w:spacing w:after="0" w:line="240" w:lineRule="auto"/>
              <w:jc w:val="both"/>
              <w:rPr>
                <w:rFonts w:ascii="Times New Roman" w:eastAsia="OfficinaSansBookC" w:hAnsi="Times New Roman" w:cs="Times New Roman"/>
                <w:sz w:val="24"/>
                <w:szCs w:val="24"/>
              </w:rPr>
            </w:pPr>
            <w:r w:rsidRPr="009D5DA8">
              <w:rPr>
                <w:rFonts w:ascii="Times New Roman" w:eastAsia="OfficinaSansBookC" w:hAnsi="Times New Roman" w:cs="Times New Roman"/>
                <w:sz w:val="24"/>
                <w:szCs w:val="24"/>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14:paraId="5943A747"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О</w:t>
            </w:r>
            <w:r w:rsidRPr="00A6789A">
              <w:rPr>
                <w:rFonts w:ascii="Times New Roman" w:eastAsia="OfficinaSansBookC" w:hAnsi="Times New Roman" w:cs="Times New Roman"/>
                <w:sz w:val="24"/>
                <w:szCs w:val="24"/>
              </w:rPr>
              <w:t>знакомление с образцами природных и искусственных волокон, пластмасс, каучуков</w:t>
            </w:r>
            <w:r>
              <w:rPr>
                <w:rFonts w:ascii="Times New Roman" w:eastAsia="OfficinaSansBookC" w:hAnsi="Times New Roman" w:cs="Times New Roman"/>
                <w:sz w:val="24"/>
                <w:szCs w:val="24"/>
              </w:rPr>
              <w:t>: п</w:t>
            </w:r>
            <w:r w:rsidRPr="009D5DA8">
              <w:rPr>
                <w:rFonts w:ascii="Times New Roman" w:eastAsia="OfficinaSansBookC" w:hAnsi="Times New Roman" w:cs="Times New Roman"/>
                <w:sz w:val="24"/>
                <w:szCs w:val="24"/>
              </w:rPr>
              <w:t>ластмассы (полиэтилен, полипропилен, поливинилхлорид, полистирол)</w:t>
            </w:r>
            <w:r>
              <w:rPr>
                <w:rFonts w:ascii="Times New Roman" w:eastAsia="OfficinaSansBookC" w:hAnsi="Times New Roman" w:cs="Times New Roman"/>
                <w:sz w:val="24"/>
                <w:szCs w:val="24"/>
              </w:rPr>
              <w:t>; н</w:t>
            </w:r>
            <w:r w:rsidRPr="009D5DA8">
              <w:rPr>
                <w:rFonts w:ascii="Times New Roman" w:eastAsia="OfficinaSansBookC" w:hAnsi="Times New Roman" w:cs="Times New Roman"/>
                <w:sz w:val="24"/>
                <w:szCs w:val="24"/>
              </w:rPr>
              <w:t>атуральный и синтетические каучуки (бутадиеновый, хлоропреновый и изопреновый)</w:t>
            </w:r>
            <w:r>
              <w:rPr>
                <w:rFonts w:ascii="Times New Roman" w:eastAsia="OfficinaSansBookC" w:hAnsi="Times New Roman" w:cs="Times New Roman"/>
                <w:sz w:val="24"/>
                <w:szCs w:val="24"/>
              </w:rPr>
              <w:t>; в</w:t>
            </w:r>
            <w:r w:rsidRPr="009D5DA8">
              <w:rPr>
                <w:rFonts w:ascii="Times New Roman" w:eastAsia="OfficinaSansBookC" w:hAnsi="Times New Roman" w:cs="Times New Roman"/>
                <w:sz w:val="24"/>
                <w:szCs w:val="24"/>
              </w:rPr>
              <w:t>олокна</w:t>
            </w:r>
            <w:r>
              <w:rPr>
                <w:rFonts w:ascii="Times New Roman" w:eastAsia="OfficinaSansBookC" w:hAnsi="Times New Roman" w:cs="Times New Roman"/>
                <w:sz w:val="24"/>
                <w:szCs w:val="24"/>
              </w:rPr>
              <w:t xml:space="preserve"> (</w:t>
            </w:r>
            <w:r w:rsidRPr="009D5DA8">
              <w:rPr>
                <w:rFonts w:ascii="Times New Roman" w:eastAsia="OfficinaSansBookC" w:hAnsi="Times New Roman" w:cs="Times New Roman"/>
                <w:sz w:val="24"/>
                <w:szCs w:val="24"/>
              </w:rPr>
              <w:t>натуральные (хлопок, шерсть, шёлк), искусственные (ацетатное волокно,</w:t>
            </w:r>
            <w:r>
              <w:rPr>
                <w:rFonts w:ascii="Times New Roman" w:eastAsia="OfficinaSansBookC" w:hAnsi="Times New Roman" w:cs="Times New Roman"/>
                <w:sz w:val="24"/>
                <w:szCs w:val="24"/>
              </w:rPr>
              <w:t xml:space="preserve"> </w:t>
            </w:r>
            <w:r w:rsidRPr="009D5DA8">
              <w:rPr>
                <w:rFonts w:ascii="Times New Roman" w:eastAsia="OfficinaSansBookC" w:hAnsi="Times New Roman" w:cs="Times New Roman"/>
                <w:sz w:val="24"/>
                <w:szCs w:val="24"/>
              </w:rPr>
              <w:t>вискоза), синтетические (капрон и лавсан</w:t>
            </w:r>
            <w:r>
              <w:rPr>
                <w:rFonts w:ascii="Times New Roman" w:eastAsia="OfficinaSansBookC" w:hAnsi="Times New Roman" w:cs="Times New Roman"/>
                <w:sz w:val="24"/>
                <w:szCs w:val="24"/>
              </w:rPr>
              <w:t>)</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375451C" w14:textId="77777777" w:rsidR="00BB0D47" w:rsidRPr="00377CD6" w:rsidRDefault="00BB0D47" w:rsidP="003B3EDF">
            <w:pPr>
              <w:spacing w:after="0" w:line="240" w:lineRule="auto"/>
              <w:jc w:val="center"/>
              <w:rPr>
                <w:rFonts w:ascii="Times New Roman" w:eastAsia="OfficinaSansBookC" w:hAnsi="Times New Roman" w:cs="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14E8EF62"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485B2F79" w14:textId="77777777" w:rsidTr="003B3EDF">
        <w:trPr>
          <w:trHeight w:val="96"/>
        </w:trPr>
        <w:tc>
          <w:tcPr>
            <w:tcW w:w="830" w:type="pct"/>
            <w:tcBorders>
              <w:top w:val="single" w:sz="4" w:space="0" w:color="auto"/>
              <w:left w:val="single" w:sz="4" w:space="0" w:color="auto"/>
              <w:bottom w:val="single" w:sz="4" w:space="0" w:color="auto"/>
              <w:right w:val="single" w:sz="4" w:space="0" w:color="auto"/>
            </w:tcBorders>
            <w:shd w:val="clear" w:color="auto" w:fill="FFFFFF"/>
            <w:tcMar>
              <w:left w:w="45" w:type="dxa"/>
              <w:right w:w="45" w:type="dxa"/>
            </w:tcMar>
            <w:vAlign w:val="center"/>
          </w:tcPr>
          <w:p w14:paraId="3A02A3D1" w14:textId="77777777" w:rsidR="00BB0D47" w:rsidRPr="00377CD6" w:rsidRDefault="00BB0D47" w:rsidP="003B3EDF">
            <w:pP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Контрольная работа 3</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253592D" w14:textId="77777777" w:rsidR="00BB0D47" w:rsidRPr="00377CD6" w:rsidRDefault="00BB0D47" w:rsidP="003B3EDF">
            <w:pPr>
              <w:tabs>
                <w:tab w:val="left" w:pos="383"/>
              </w:tabs>
              <w:spacing w:after="0" w:line="240" w:lineRule="auto"/>
              <w:jc w:val="both"/>
              <w:rPr>
                <w:rFonts w:ascii="Times New Roman" w:eastAsia="OfficinaSansBookC" w:hAnsi="Times New Roman" w:cs="Times New Roman"/>
                <w:b/>
                <w:highlight w:val="white"/>
              </w:rPr>
            </w:pPr>
            <w:r w:rsidRPr="00377CD6">
              <w:rPr>
                <w:rFonts w:ascii="Times New Roman" w:eastAsia="OfficinaSansBookC" w:hAnsi="Times New Roman" w:cs="Times New Roman"/>
                <w:sz w:val="24"/>
                <w:szCs w:val="24"/>
              </w:rPr>
              <w:t>Структура и свойства органических веществ</w:t>
            </w:r>
            <w:r>
              <w:rPr>
                <w:rFonts w:ascii="Times New Roman" w:eastAsia="OfficinaSansBookC" w:hAnsi="Times New Roman" w:cs="Times New Roman"/>
                <w:sz w:val="24"/>
                <w:szCs w:val="24"/>
              </w:rPr>
              <w:t xml:space="preserve"> (по разделам 3-7)</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2290DB6E"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2</w:t>
            </w:r>
          </w:p>
        </w:tc>
        <w:tc>
          <w:tcPr>
            <w:tcW w:w="593" w:type="pct"/>
            <w:tcBorders>
              <w:top w:val="single" w:sz="4" w:space="0" w:color="auto"/>
              <w:left w:val="single" w:sz="4" w:space="0" w:color="auto"/>
              <w:bottom w:val="single" w:sz="4" w:space="0" w:color="auto"/>
              <w:right w:val="single" w:sz="4" w:space="0" w:color="auto"/>
            </w:tcBorders>
          </w:tcPr>
          <w:p w14:paraId="2A3EDAC3"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rPr>
            </w:pPr>
          </w:p>
        </w:tc>
      </w:tr>
      <w:tr w:rsidR="00BB0D47" w:rsidRPr="00377CD6" w14:paraId="54710D11" w14:textId="77777777" w:rsidTr="003B3EDF">
        <w:trPr>
          <w:trHeight w:val="510"/>
        </w:trPr>
        <w:tc>
          <w:tcPr>
            <w:tcW w:w="4075" w:type="pct"/>
            <w:gridSpan w:val="2"/>
            <w:tcBorders>
              <w:top w:val="single" w:sz="4" w:space="0" w:color="auto"/>
              <w:left w:val="single" w:sz="4" w:space="0" w:color="auto"/>
              <w:bottom w:val="single" w:sz="4" w:space="0" w:color="auto"/>
              <w:right w:val="single" w:sz="4" w:space="0" w:color="auto"/>
            </w:tcBorders>
            <w:vAlign w:val="center"/>
          </w:tcPr>
          <w:p w14:paraId="6D391D7B"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Профессионально</w:t>
            </w:r>
            <w:r>
              <w:rPr>
                <w:rFonts w:ascii="Times New Roman" w:eastAsia="OfficinaSansBookC" w:hAnsi="Times New Roman" w:cs="Times New Roman"/>
                <w:b/>
                <w:sz w:val="24"/>
                <w:szCs w:val="24"/>
              </w:rPr>
              <w:t xml:space="preserve"> </w:t>
            </w:r>
            <w:r w:rsidRPr="00377CD6">
              <w:rPr>
                <w:rFonts w:ascii="Times New Roman" w:eastAsia="OfficinaSansBookC" w:hAnsi="Times New Roman" w:cs="Times New Roman"/>
                <w:b/>
                <w:sz w:val="24"/>
                <w:szCs w:val="24"/>
              </w:rPr>
              <w:t>ориентированное содержание (содержание прикладного модуля)</w:t>
            </w:r>
            <w:r>
              <w:rPr>
                <w:rStyle w:val="a7"/>
                <w:rFonts w:eastAsia="OfficinaSansBookC"/>
                <w:b/>
                <w:sz w:val="24"/>
                <w:szCs w:val="24"/>
              </w:rPr>
              <w:footnoteReference w:id="66"/>
            </w:r>
          </w:p>
        </w:tc>
        <w:tc>
          <w:tcPr>
            <w:tcW w:w="332" w:type="pct"/>
            <w:tcBorders>
              <w:top w:val="single" w:sz="4" w:space="0" w:color="auto"/>
              <w:left w:val="single" w:sz="4" w:space="0" w:color="auto"/>
              <w:right w:val="single" w:sz="4" w:space="0" w:color="auto"/>
            </w:tcBorders>
            <w:vAlign w:val="center"/>
          </w:tcPr>
          <w:p w14:paraId="432CE06F" w14:textId="77777777" w:rsidR="00BB0D47" w:rsidRPr="005C5A6C"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18</w:t>
            </w:r>
          </w:p>
        </w:tc>
        <w:tc>
          <w:tcPr>
            <w:tcW w:w="593" w:type="pct"/>
            <w:tcBorders>
              <w:top w:val="single" w:sz="4" w:space="0" w:color="auto"/>
              <w:left w:val="single" w:sz="4" w:space="0" w:color="auto"/>
              <w:bottom w:val="single" w:sz="4" w:space="0" w:color="auto"/>
              <w:right w:val="single" w:sz="4" w:space="0" w:color="auto"/>
            </w:tcBorders>
          </w:tcPr>
          <w:p w14:paraId="2BAAD9C4"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671935F8" w14:textId="77777777" w:rsidTr="003B3EDF">
        <w:trPr>
          <w:trHeight w:val="20"/>
        </w:trPr>
        <w:tc>
          <w:tcPr>
            <w:tcW w:w="4075" w:type="pct"/>
            <w:gridSpan w:val="2"/>
            <w:tcBorders>
              <w:top w:val="single" w:sz="4" w:space="0" w:color="auto"/>
              <w:left w:val="single" w:sz="4" w:space="0" w:color="auto"/>
              <w:bottom w:val="single" w:sz="4" w:space="0" w:color="auto"/>
              <w:right w:val="single" w:sz="8" w:space="0" w:color="000000"/>
            </w:tcBorders>
            <w:tcMar>
              <w:top w:w="0" w:type="dxa"/>
              <w:left w:w="45" w:type="dxa"/>
              <w:bottom w:w="0" w:type="dxa"/>
              <w:right w:w="45" w:type="dxa"/>
            </w:tcMar>
            <w:vAlign w:val="center"/>
          </w:tcPr>
          <w:p w14:paraId="100F2F5A" w14:textId="77777777" w:rsidR="00BB0D47" w:rsidRPr="00711989" w:rsidRDefault="00BB0D47" w:rsidP="003B3EDF">
            <w:pPr>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r w:rsidRPr="00377CD6">
              <w:rPr>
                <w:rFonts w:ascii="Times New Roman" w:eastAsia="OfficinaSansBookC" w:hAnsi="Times New Roman" w:cs="Times New Roman"/>
                <w:b/>
                <w:sz w:val="24"/>
                <w:szCs w:val="24"/>
              </w:rPr>
              <w:t xml:space="preserve">Раздел </w:t>
            </w:r>
            <w:r>
              <w:rPr>
                <w:rFonts w:ascii="Times New Roman" w:eastAsia="OfficinaSansBookC" w:hAnsi="Times New Roman" w:cs="Times New Roman"/>
                <w:b/>
                <w:sz w:val="24"/>
                <w:szCs w:val="24"/>
              </w:rPr>
              <w:t>8</w:t>
            </w:r>
            <w:r w:rsidRPr="00377CD6">
              <w:rPr>
                <w:rFonts w:ascii="Times New Roman" w:eastAsia="OfficinaSansBookC" w:hAnsi="Times New Roman" w:cs="Times New Roman"/>
                <w:b/>
                <w:sz w:val="24"/>
                <w:szCs w:val="24"/>
              </w:rPr>
              <w:t>.</w:t>
            </w:r>
            <w:r>
              <w:rPr>
                <w:rFonts w:ascii="Times New Roman" w:eastAsia="OfficinaSansBookC" w:hAnsi="Times New Roman" w:cs="Times New Roman"/>
                <w:b/>
                <w:sz w:val="24"/>
                <w:szCs w:val="24"/>
              </w:rPr>
              <w:t xml:space="preserve"> </w:t>
            </w:r>
            <w:r w:rsidRPr="00377CD6">
              <w:rPr>
                <w:rFonts w:ascii="Times New Roman" w:eastAsia="OfficinaSansBookC" w:hAnsi="Times New Roman" w:cs="Times New Roman"/>
                <w:b/>
                <w:sz w:val="24"/>
                <w:szCs w:val="24"/>
              </w:rPr>
              <w:t>Химия в быту и производственной деятельности человека</w:t>
            </w:r>
          </w:p>
        </w:tc>
        <w:tc>
          <w:tcPr>
            <w:tcW w:w="332" w:type="pct"/>
            <w:tcBorders>
              <w:top w:val="single" w:sz="8" w:space="0" w:color="000000"/>
              <w:left w:val="single" w:sz="8" w:space="0" w:color="000000"/>
              <w:bottom w:val="single" w:sz="4" w:space="0" w:color="auto"/>
              <w:right w:val="single" w:sz="4" w:space="0" w:color="auto"/>
            </w:tcBorders>
            <w:tcMar>
              <w:top w:w="0" w:type="dxa"/>
              <w:left w:w="45" w:type="dxa"/>
              <w:bottom w:w="0" w:type="dxa"/>
              <w:right w:w="45" w:type="dxa"/>
            </w:tcMar>
            <w:vAlign w:val="center"/>
          </w:tcPr>
          <w:p w14:paraId="319851EF" w14:textId="77777777" w:rsidR="00BB0D47" w:rsidRPr="00377CD6" w:rsidRDefault="00BB0D47" w:rsidP="003B3EDF">
            <w:pPr>
              <w:pBdr>
                <w:top w:val="nil"/>
                <w:left w:val="nil"/>
                <w:bottom w:val="nil"/>
                <w:right w:val="nil"/>
                <w:between w:val="nil"/>
              </w:pBd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32</w:t>
            </w:r>
          </w:p>
        </w:tc>
        <w:tc>
          <w:tcPr>
            <w:tcW w:w="593" w:type="pct"/>
            <w:vMerge w:val="restart"/>
            <w:tcBorders>
              <w:top w:val="single" w:sz="4" w:space="0" w:color="auto"/>
              <w:left w:val="single" w:sz="4" w:space="0" w:color="auto"/>
              <w:bottom w:val="single" w:sz="4" w:space="0" w:color="auto"/>
              <w:right w:val="single" w:sz="4" w:space="0" w:color="auto"/>
            </w:tcBorders>
          </w:tcPr>
          <w:p w14:paraId="3B8C072E"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highlight w:val="white"/>
              </w:rPr>
              <w:t>ОК 01</w:t>
            </w:r>
          </w:p>
          <w:p w14:paraId="05FC42E3"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highlight w:val="white"/>
              </w:rPr>
              <w:t>ОК 02</w:t>
            </w:r>
          </w:p>
          <w:p w14:paraId="399EA368"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highlight w:val="white"/>
              </w:rPr>
              <w:t>ОК 04</w:t>
            </w:r>
          </w:p>
          <w:p w14:paraId="15EF9551"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sidRPr="00377CD6">
              <w:rPr>
                <w:rFonts w:ascii="Times New Roman" w:eastAsia="OfficinaSansBookC" w:hAnsi="Times New Roman" w:cs="Times New Roman"/>
                <w:sz w:val="24"/>
                <w:szCs w:val="24"/>
                <w:highlight w:val="white"/>
              </w:rPr>
              <w:t>ОК 07</w:t>
            </w:r>
          </w:p>
          <w:p w14:paraId="233FF14F"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b/>
                <w:i/>
                <w:sz w:val="24"/>
                <w:szCs w:val="24"/>
              </w:rPr>
            </w:pPr>
            <w:r w:rsidRPr="00377CD6">
              <w:rPr>
                <w:rFonts w:ascii="Times New Roman" w:eastAsia="OfficinaSansBookC" w:hAnsi="Times New Roman" w:cs="Times New Roman"/>
                <w:b/>
                <w:i/>
                <w:sz w:val="24"/>
                <w:szCs w:val="24"/>
              </w:rPr>
              <w:t>ПК…</w:t>
            </w:r>
          </w:p>
        </w:tc>
      </w:tr>
      <w:tr w:rsidR="00BB0D47" w:rsidRPr="00377CD6" w14:paraId="20D21ADE" w14:textId="77777777" w:rsidTr="003B3EDF">
        <w:trPr>
          <w:trHeight w:val="20"/>
        </w:trPr>
        <w:tc>
          <w:tcPr>
            <w:tcW w:w="830"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4D3855DE" w14:textId="77777777" w:rsidR="00BB0D47" w:rsidRDefault="00BB0D47" w:rsidP="003B3EDF">
            <w:pPr>
              <w:spacing w:after="0" w:line="240" w:lineRule="auto"/>
              <w:jc w:val="both"/>
              <w:rPr>
                <w:rFonts w:ascii="Times New Roman" w:eastAsia="OfficinaSansBookC" w:hAnsi="Times New Roman" w:cs="Times New Roman"/>
                <w:sz w:val="24"/>
                <w:szCs w:val="24"/>
              </w:rPr>
            </w:pPr>
            <w:r w:rsidRPr="00194A34">
              <w:rPr>
                <w:rFonts w:ascii="Times New Roman" w:eastAsia="OfficinaSansBookC" w:hAnsi="Times New Roman" w:cs="Times New Roman"/>
                <w:b/>
                <w:bCs/>
                <w:sz w:val="24"/>
                <w:szCs w:val="24"/>
                <w:highlight w:val="white"/>
              </w:rPr>
              <w:t>Тема 8.1.</w:t>
            </w:r>
            <w:r>
              <w:rPr>
                <w:rFonts w:ascii="Times New Roman" w:eastAsia="OfficinaSansBookC" w:hAnsi="Times New Roman" w:cs="Times New Roman"/>
                <w:sz w:val="24"/>
                <w:szCs w:val="24"/>
                <w:highlight w:val="white"/>
              </w:rPr>
              <w:t xml:space="preserve"> </w:t>
            </w:r>
          </w:p>
          <w:p w14:paraId="0542F946" w14:textId="77777777" w:rsidR="00BB0D47" w:rsidRPr="00377CD6" w:rsidRDefault="00BB0D47" w:rsidP="003B3EDF">
            <w:pPr>
              <w:spacing w:after="0" w:line="240" w:lineRule="auto"/>
              <w:jc w:val="both"/>
              <w:rPr>
                <w:rFonts w:ascii="Times New Roman" w:eastAsia="OfficinaSansBookC" w:hAnsi="Times New Roman" w:cs="Times New Roman"/>
                <w:highlight w:val="white"/>
              </w:rPr>
            </w:pPr>
            <w:r w:rsidRPr="004F132A">
              <w:rPr>
                <w:rFonts w:ascii="Times New Roman" w:eastAsia="OfficinaSansBookC" w:hAnsi="Times New Roman" w:cs="Times New Roman"/>
                <w:sz w:val="24"/>
                <w:szCs w:val="24"/>
              </w:rPr>
              <w:t xml:space="preserve">Химические технологии </w:t>
            </w:r>
            <w:r>
              <w:rPr>
                <w:rFonts w:ascii="Times New Roman" w:eastAsia="OfficinaSansBookC" w:hAnsi="Times New Roman" w:cs="Times New Roman"/>
                <w:sz w:val="24"/>
                <w:szCs w:val="24"/>
              </w:rPr>
              <w:br/>
            </w:r>
            <w:r w:rsidRPr="004F132A">
              <w:rPr>
                <w:rFonts w:ascii="Times New Roman" w:eastAsia="OfficinaSansBookC" w:hAnsi="Times New Roman" w:cs="Times New Roman"/>
                <w:sz w:val="24"/>
                <w:szCs w:val="24"/>
              </w:rPr>
              <w:t xml:space="preserve">в повседневной </w:t>
            </w:r>
            <w:r>
              <w:rPr>
                <w:rFonts w:ascii="Times New Roman" w:eastAsia="OfficinaSansBookC" w:hAnsi="Times New Roman" w:cs="Times New Roman"/>
                <w:sz w:val="24"/>
                <w:szCs w:val="24"/>
              </w:rPr>
              <w:br/>
              <w:t xml:space="preserve">и </w:t>
            </w:r>
            <w:r w:rsidRPr="004F132A">
              <w:rPr>
                <w:rFonts w:ascii="Times New Roman" w:eastAsia="OfficinaSansBookC" w:hAnsi="Times New Roman" w:cs="Times New Roman"/>
                <w:sz w:val="24"/>
                <w:szCs w:val="24"/>
              </w:rPr>
              <w:t xml:space="preserve">профессиональной </w:t>
            </w:r>
            <w:r>
              <w:rPr>
                <w:rFonts w:ascii="Times New Roman" w:eastAsia="OfficinaSansBookC" w:hAnsi="Times New Roman" w:cs="Times New Roman"/>
                <w:sz w:val="24"/>
                <w:szCs w:val="24"/>
              </w:rPr>
              <w:t>деятельности</w:t>
            </w:r>
            <w:r w:rsidRPr="004F132A">
              <w:rPr>
                <w:rFonts w:ascii="Times New Roman" w:eastAsia="OfficinaSansBookC" w:hAnsi="Times New Roman" w:cs="Times New Roman"/>
                <w:sz w:val="24"/>
                <w:szCs w:val="24"/>
              </w:rPr>
              <w:t xml:space="preserve"> человека</w:t>
            </w: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75619AD0" w14:textId="77777777" w:rsidR="00BB0D47" w:rsidRPr="00377CD6" w:rsidRDefault="00BB0D47" w:rsidP="003B3ED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b/>
              </w:rPr>
            </w:pPr>
            <w:r>
              <w:rPr>
                <w:rFonts w:ascii="Times New Roman" w:eastAsia="OfficinaSansBookC" w:hAnsi="Times New Roman" w:cs="Times New Roman"/>
                <w:b/>
                <w:sz w:val="24"/>
                <w:szCs w:val="24"/>
              </w:rPr>
              <w:t>Содержание учебного материала</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C7D1A18" w14:textId="77777777" w:rsidR="00BB0D47" w:rsidRPr="00377CD6" w:rsidRDefault="00BB0D47" w:rsidP="003B3EDF">
            <w:pPr>
              <w:spacing w:after="0" w:line="240" w:lineRule="auto"/>
              <w:jc w:val="center"/>
              <w:rPr>
                <w:rFonts w:ascii="Times New Roman" w:eastAsia="OfficinaSansBookC" w:hAnsi="Times New Roman" w:cs="Times New Roman"/>
                <w:b/>
                <w:sz w:val="24"/>
                <w:szCs w:val="24"/>
                <w:highlight w:val="white"/>
              </w:rPr>
            </w:pPr>
            <w:r>
              <w:rPr>
                <w:rFonts w:ascii="Times New Roman" w:eastAsia="OfficinaSansBookC" w:hAnsi="Times New Roman" w:cs="Times New Roman"/>
                <w:b/>
                <w:sz w:val="24"/>
                <w:szCs w:val="24"/>
                <w:highlight w:val="white"/>
              </w:rPr>
              <w:t>32</w:t>
            </w:r>
          </w:p>
        </w:tc>
        <w:tc>
          <w:tcPr>
            <w:tcW w:w="593" w:type="pct"/>
            <w:vMerge/>
            <w:tcBorders>
              <w:top w:val="single" w:sz="4" w:space="0" w:color="auto"/>
              <w:left w:val="single" w:sz="4" w:space="0" w:color="auto"/>
              <w:bottom w:val="single" w:sz="4" w:space="0" w:color="auto"/>
              <w:right w:val="single" w:sz="4" w:space="0" w:color="auto"/>
            </w:tcBorders>
          </w:tcPr>
          <w:p w14:paraId="265EE05D"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b/>
                <w:sz w:val="24"/>
                <w:szCs w:val="24"/>
                <w:highlight w:val="white"/>
              </w:rPr>
            </w:pPr>
          </w:p>
        </w:tc>
      </w:tr>
      <w:tr w:rsidR="00BB0D47" w:rsidRPr="00377CD6" w14:paraId="6F82B975" w14:textId="77777777" w:rsidTr="003B3EDF">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375D6A46"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15C2DF0B" w14:textId="77777777" w:rsidR="00BB0D47" w:rsidRDefault="00BB0D47" w:rsidP="003B3EDF">
            <w:pPr>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735FF6">
              <w:rPr>
                <w:rFonts w:ascii="Times New Roman" w:eastAsia="OfficinaSansBookC" w:hAnsi="Times New Roman" w:cs="Times New Roman"/>
                <w:sz w:val="24"/>
                <w:szCs w:val="24"/>
              </w:rPr>
              <w:t>Правила экологически целесообразного поведения в быту и трудовой деятельности в целях сохранения своего здоровья и окружающей природной среды</w:t>
            </w:r>
            <w:r>
              <w:rPr>
                <w:rFonts w:ascii="Times New Roman" w:eastAsia="OfficinaSansBookC" w:hAnsi="Times New Roman" w:cs="Times New Roman"/>
                <w:sz w:val="24"/>
                <w:szCs w:val="24"/>
              </w:rPr>
              <w:t>, о</w:t>
            </w:r>
            <w:r w:rsidRPr="0053283C">
              <w:rPr>
                <w:rFonts w:ascii="Times New Roman" w:eastAsia="OfficinaSansBookC" w:hAnsi="Times New Roman" w:cs="Times New Roman"/>
                <w:sz w:val="24"/>
                <w:szCs w:val="24"/>
              </w:rPr>
              <w:t>пасность воздействия на живые организмы органических веществ отдельных классов (углеводороды, спирты, фенолы, хлорорганические производные, альдегиды и др.)</w:t>
            </w:r>
            <w:r>
              <w:rPr>
                <w:rFonts w:ascii="Times New Roman" w:eastAsia="OfficinaSansBookC" w:hAnsi="Times New Roman" w:cs="Times New Roman"/>
                <w:sz w:val="24"/>
                <w:szCs w:val="24"/>
              </w:rPr>
              <w:t>, показатель</w:t>
            </w:r>
            <w:r w:rsidRPr="007E17E5">
              <w:rPr>
                <w:rFonts w:ascii="Times New Roman" w:eastAsia="OfficinaSansBookC" w:hAnsi="Times New Roman" w:cs="Times New Roman"/>
                <w:sz w:val="24"/>
                <w:szCs w:val="24"/>
              </w:rPr>
              <w:t xml:space="preserve"> предельно допустимой концентрации и его использование</w:t>
            </w:r>
            <w:r>
              <w:rPr>
                <w:rFonts w:ascii="Times New Roman" w:eastAsia="OfficinaSansBookC" w:hAnsi="Times New Roman" w:cs="Times New Roman"/>
                <w:sz w:val="24"/>
                <w:szCs w:val="24"/>
              </w:rPr>
              <w:t xml:space="preserve">. </w:t>
            </w:r>
          </w:p>
          <w:p w14:paraId="6FF353C7" w14:textId="77777777" w:rsidR="00BB0D47" w:rsidRDefault="00BB0D47" w:rsidP="003B3EDF">
            <w:pPr>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53283C">
              <w:rPr>
                <w:rFonts w:ascii="Times New Roman" w:eastAsia="OfficinaSansBookC" w:hAnsi="Times New Roman" w:cs="Times New Roman"/>
                <w:sz w:val="24"/>
                <w:szCs w:val="24"/>
              </w:rPr>
              <w:t>Роль химии в обеспечении экологической, энергетической и пищевой безопасности, развитии медицины</w:t>
            </w:r>
            <w:r>
              <w:rPr>
                <w:rFonts w:ascii="Times New Roman" w:eastAsia="OfficinaSansBookC" w:hAnsi="Times New Roman" w:cs="Times New Roman"/>
                <w:sz w:val="24"/>
                <w:szCs w:val="24"/>
              </w:rPr>
              <w:t xml:space="preserve">, </w:t>
            </w:r>
            <w:r w:rsidRPr="00A90BE0">
              <w:rPr>
                <w:rFonts w:ascii="Times New Roman" w:eastAsia="OfficinaSansBookC" w:hAnsi="Times New Roman" w:cs="Times New Roman"/>
                <w:sz w:val="24"/>
                <w:szCs w:val="24"/>
              </w:rPr>
              <w:t>создании новых материалов</w:t>
            </w:r>
            <w:r>
              <w:rPr>
                <w:rFonts w:ascii="Times New Roman" w:eastAsia="OfficinaSansBookC" w:hAnsi="Times New Roman" w:cs="Times New Roman"/>
                <w:sz w:val="24"/>
                <w:szCs w:val="24"/>
              </w:rPr>
              <w:t xml:space="preserve"> (в зависимости от вида профессиональной деятельности)</w:t>
            </w:r>
            <w:r w:rsidRPr="00A90BE0">
              <w:rPr>
                <w:rFonts w:ascii="Times New Roman" w:eastAsia="OfficinaSansBookC" w:hAnsi="Times New Roman" w:cs="Times New Roman"/>
                <w:sz w:val="24"/>
                <w:szCs w:val="24"/>
              </w:rPr>
              <w:t>, новых источников энергии (альтернативные источники энергии)</w:t>
            </w:r>
            <w:r>
              <w:rPr>
                <w:rFonts w:ascii="Times New Roman" w:eastAsia="OfficinaSansBookC" w:hAnsi="Times New Roman" w:cs="Times New Roman"/>
                <w:sz w:val="24"/>
                <w:szCs w:val="24"/>
              </w:rPr>
              <w:t xml:space="preserve">. </w:t>
            </w:r>
            <w:r w:rsidRPr="0053283C">
              <w:rPr>
                <w:rFonts w:ascii="Times New Roman" w:eastAsia="OfficinaSansBookC" w:hAnsi="Times New Roman" w:cs="Times New Roman"/>
                <w:sz w:val="24"/>
                <w:szCs w:val="24"/>
              </w:rPr>
              <w:t xml:space="preserve">Понятие о научных методах познания веществ и химических реакций. Представления об общих научных принципах промышленного получения важнейших веществ (на примерах производства аммиака, серной кислоты, метанола). </w:t>
            </w:r>
          </w:p>
          <w:p w14:paraId="64E1EEA1" w14:textId="77777777" w:rsidR="00BB0D47" w:rsidRPr="00377CD6" w:rsidRDefault="00BB0D47" w:rsidP="003B3EDF">
            <w:pPr>
              <w:pBdr>
                <w:top w:val="nil"/>
                <w:left w:val="nil"/>
                <w:bottom w:val="nil"/>
                <w:right w:val="nil"/>
                <w:between w:val="nil"/>
              </w:pBdr>
              <w:spacing w:after="0" w:line="240" w:lineRule="auto"/>
              <w:jc w:val="both"/>
              <w:rPr>
                <w:rFonts w:ascii="Times New Roman" w:eastAsia="OfficinaSansBookC" w:hAnsi="Times New Roman" w:cs="Times New Roman"/>
                <w:sz w:val="24"/>
                <w:szCs w:val="24"/>
              </w:rPr>
            </w:pPr>
            <w:r w:rsidRPr="006F30D9">
              <w:rPr>
                <w:rFonts w:ascii="Times New Roman" w:eastAsia="OfficinaSansBookC" w:hAnsi="Times New Roman" w:cs="Times New Roman"/>
                <w:sz w:val="24"/>
                <w:szCs w:val="24"/>
              </w:rPr>
              <w:lastRenderedPageBreak/>
              <w:t>Химия и здоровье человека: правила безопасного использования лекарственных препаратов, бытовой химии в повседневной жизни</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A8C81B6" w14:textId="77777777" w:rsidR="00BB0D47" w:rsidRPr="006F30D9" w:rsidRDefault="00BB0D47" w:rsidP="003B3EDF">
            <w:pPr>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r>
              <w:rPr>
                <w:rFonts w:ascii="Times New Roman" w:eastAsia="OfficinaSansBookC" w:hAnsi="Times New Roman" w:cs="Times New Roman"/>
                <w:sz w:val="24"/>
                <w:szCs w:val="24"/>
              </w:rPr>
              <w:lastRenderedPageBreak/>
              <w:t>16</w:t>
            </w:r>
          </w:p>
        </w:tc>
        <w:tc>
          <w:tcPr>
            <w:tcW w:w="593" w:type="pct"/>
            <w:vMerge/>
            <w:tcBorders>
              <w:top w:val="single" w:sz="4" w:space="0" w:color="auto"/>
              <w:left w:val="single" w:sz="4" w:space="0" w:color="auto"/>
              <w:bottom w:val="single" w:sz="4" w:space="0" w:color="auto"/>
              <w:right w:val="single" w:sz="4" w:space="0" w:color="auto"/>
            </w:tcBorders>
          </w:tcPr>
          <w:p w14:paraId="0B58FA30"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72540674" w14:textId="77777777" w:rsidTr="003B3EDF">
        <w:trPr>
          <w:trHeight w:val="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0511BC49"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vAlign w:val="center"/>
          </w:tcPr>
          <w:p w14:paraId="1470FCE3"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Практические занятия</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DA24510" w14:textId="77777777" w:rsidR="00BB0D47" w:rsidRPr="0004586B" w:rsidRDefault="00BB0D47" w:rsidP="003B3EDF">
            <w:pPr>
              <w:pBdr>
                <w:top w:val="nil"/>
                <w:left w:val="nil"/>
                <w:bottom w:val="nil"/>
                <w:right w:val="nil"/>
                <w:between w:val="nil"/>
              </w:pBdr>
              <w:spacing w:after="0" w:line="240" w:lineRule="auto"/>
              <w:jc w:val="center"/>
              <w:rPr>
                <w:rFonts w:ascii="Times New Roman" w:eastAsia="OfficinaSansBookC" w:hAnsi="Times New Roman" w:cs="Times New Roman"/>
                <w:b/>
                <w:bCs/>
                <w:sz w:val="24"/>
                <w:szCs w:val="24"/>
              </w:rPr>
            </w:pPr>
            <w:r>
              <w:rPr>
                <w:rFonts w:ascii="Times New Roman" w:eastAsia="OfficinaSansBookC" w:hAnsi="Times New Roman" w:cs="Times New Roman"/>
                <w:b/>
                <w:bCs/>
                <w:sz w:val="24"/>
                <w:szCs w:val="24"/>
              </w:rPr>
              <w:t>16</w:t>
            </w:r>
          </w:p>
        </w:tc>
        <w:tc>
          <w:tcPr>
            <w:tcW w:w="593" w:type="pct"/>
            <w:vMerge/>
            <w:tcBorders>
              <w:top w:val="single" w:sz="4" w:space="0" w:color="auto"/>
              <w:left w:val="single" w:sz="4" w:space="0" w:color="auto"/>
              <w:bottom w:val="single" w:sz="4" w:space="0" w:color="auto"/>
              <w:right w:val="single" w:sz="4" w:space="0" w:color="auto"/>
            </w:tcBorders>
          </w:tcPr>
          <w:p w14:paraId="65406448"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5D854FAF" w14:textId="77777777" w:rsidTr="003B3EDF">
        <w:trPr>
          <w:trHeight w:val="320"/>
        </w:trPr>
        <w:tc>
          <w:tcPr>
            <w:tcW w:w="830"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tcPr>
          <w:p w14:paraId="1C888A5A"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b/>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3D305C10" w14:textId="77777777" w:rsidR="00BB0D47" w:rsidRDefault="00BB0D47" w:rsidP="003B3EDF">
            <w:pPr>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Практическая работа №12. «П</w:t>
            </w:r>
            <w:r w:rsidRPr="00B96336">
              <w:rPr>
                <w:rFonts w:ascii="Times New Roman" w:eastAsia="OfficinaSansBookC" w:hAnsi="Times New Roman" w:cs="Times New Roman"/>
                <w:sz w:val="24"/>
                <w:szCs w:val="24"/>
              </w:rPr>
              <w:t>рименени</w:t>
            </w:r>
            <w:r>
              <w:rPr>
                <w:rFonts w:ascii="Times New Roman" w:eastAsia="OfficinaSansBookC" w:hAnsi="Times New Roman" w:cs="Times New Roman"/>
                <w:sz w:val="24"/>
                <w:szCs w:val="24"/>
              </w:rPr>
              <w:t>е</w:t>
            </w:r>
            <w:r w:rsidRPr="00B96336">
              <w:rPr>
                <w:rFonts w:ascii="Times New Roman" w:eastAsia="OfficinaSansBookC" w:hAnsi="Times New Roman" w:cs="Times New Roman"/>
                <w:sz w:val="24"/>
                <w:szCs w:val="24"/>
              </w:rPr>
              <w:t xml:space="preserve"> химических веществ и технологий с учетом будущей профессиональной деятельности</w:t>
            </w:r>
            <w:r>
              <w:rPr>
                <w:rFonts w:ascii="Times New Roman" w:eastAsia="OfficinaSansBookC" w:hAnsi="Times New Roman" w:cs="Times New Roman"/>
                <w:sz w:val="24"/>
                <w:szCs w:val="24"/>
              </w:rPr>
              <w:t>».</w:t>
            </w:r>
          </w:p>
          <w:p w14:paraId="0348A297" w14:textId="77777777" w:rsidR="00BB0D47" w:rsidRPr="00377CD6" w:rsidRDefault="00BB0D47" w:rsidP="003B3EDF">
            <w:pPr>
              <w:spacing w:after="0" w:line="240" w:lineRule="auto"/>
              <w:jc w:val="both"/>
              <w:rPr>
                <w:rFonts w:ascii="Times New Roman" w:eastAsia="OfficinaSansBookC" w:hAnsi="Times New Roman" w:cs="Times New Roman"/>
                <w:sz w:val="24"/>
                <w:szCs w:val="24"/>
              </w:rPr>
            </w:pPr>
            <w:r>
              <w:rPr>
                <w:rFonts w:ascii="Times New Roman" w:eastAsia="OfficinaSansBookC" w:hAnsi="Times New Roman" w:cs="Times New Roman"/>
                <w:sz w:val="24"/>
                <w:szCs w:val="24"/>
              </w:rPr>
              <w:t>Решение кейс-задач</w:t>
            </w:r>
            <w:r w:rsidRPr="00377CD6">
              <w:rPr>
                <w:rFonts w:ascii="Times New Roman" w:eastAsia="OfficinaSansBookC" w:hAnsi="Times New Roman" w:cs="Times New Roman"/>
                <w:sz w:val="24"/>
                <w:szCs w:val="24"/>
              </w:rPr>
              <w:t xml:space="preserve"> по темам: </w:t>
            </w:r>
            <w:r>
              <w:rPr>
                <w:rFonts w:ascii="Times New Roman" w:eastAsia="OfficinaSansBookC" w:hAnsi="Times New Roman" w:cs="Times New Roman"/>
                <w:sz w:val="24"/>
                <w:szCs w:val="24"/>
              </w:rPr>
              <w:t xml:space="preserve">пищевые продукты, основы рационального питания, </w:t>
            </w:r>
            <w:r w:rsidRPr="00377CD6">
              <w:rPr>
                <w:rFonts w:ascii="Times New Roman" w:eastAsia="OfficinaSansBookC" w:hAnsi="Times New Roman" w:cs="Times New Roman"/>
                <w:sz w:val="24"/>
                <w:szCs w:val="24"/>
              </w:rPr>
              <w:t>важнейшие строительные</w:t>
            </w:r>
            <w:r>
              <w:rPr>
                <w:rFonts w:ascii="Times New Roman" w:eastAsia="OfficinaSansBookC" w:hAnsi="Times New Roman" w:cs="Times New Roman"/>
                <w:sz w:val="24"/>
                <w:szCs w:val="24"/>
              </w:rPr>
              <w:t xml:space="preserve"> и </w:t>
            </w:r>
            <w:r w:rsidRPr="00377CD6">
              <w:rPr>
                <w:rFonts w:ascii="Times New Roman" w:eastAsia="OfficinaSansBookC" w:hAnsi="Times New Roman" w:cs="Times New Roman"/>
                <w:sz w:val="24"/>
                <w:szCs w:val="24"/>
              </w:rPr>
              <w:t>конструкционные материалы,</w:t>
            </w:r>
            <w:r>
              <w:rPr>
                <w:rFonts w:ascii="Times New Roman" w:eastAsia="OfficinaSansBookC" w:hAnsi="Times New Roman" w:cs="Times New Roman"/>
                <w:sz w:val="24"/>
                <w:szCs w:val="24"/>
              </w:rPr>
              <w:t xml:space="preserve"> сельскохозяйственное производство,</w:t>
            </w:r>
            <w:r w:rsidRPr="00377CD6">
              <w:rPr>
                <w:rFonts w:ascii="Times New Roman" w:eastAsia="OfficinaSansBookC" w:hAnsi="Times New Roman" w:cs="Times New Roman"/>
                <w:sz w:val="24"/>
                <w:szCs w:val="24"/>
              </w:rPr>
              <w:t xml:space="preserve"> краски, стекло, керамика, материалы для электроники, наноматериалы, текстильные волокна, источники энергии, органические и минеральные удобрения, лекарственные</w:t>
            </w:r>
            <w:r>
              <w:rPr>
                <w:rFonts w:ascii="Times New Roman" w:eastAsia="OfficinaSansBookC" w:hAnsi="Times New Roman" w:cs="Times New Roman"/>
                <w:sz w:val="24"/>
                <w:szCs w:val="24"/>
              </w:rPr>
              <w:t xml:space="preserve"> и косметические препараты</w:t>
            </w:r>
            <w:r w:rsidRPr="00377CD6">
              <w:rPr>
                <w:rFonts w:ascii="Times New Roman" w:eastAsia="OfficinaSansBookC" w:hAnsi="Times New Roman" w:cs="Times New Roman"/>
                <w:sz w:val="24"/>
                <w:szCs w:val="24"/>
              </w:rPr>
              <w:t>, бытовая химия</w:t>
            </w:r>
            <w:r>
              <w:rPr>
                <w:rFonts w:ascii="Times New Roman" w:eastAsia="OfficinaSansBookC" w:hAnsi="Times New Roman" w:cs="Times New Roman"/>
                <w:sz w:val="24"/>
                <w:szCs w:val="24"/>
              </w:rPr>
              <w:t xml:space="preserve">, </w:t>
            </w:r>
            <w:r w:rsidRPr="0041743A">
              <w:rPr>
                <w:rFonts w:ascii="Times New Roman" w:eastAsia="OfficinaSansBookC" w:hAnsi="Times New Roman" w:cs="Times New Roman"/>
                <w:sz w:val="24"/>
                <w:szCs w:val="24"/>
              </w:rPr>
              <w:t>материалы из искусственных и синтетических волокон</w:t>
            </w:r>
            <w:r>
              <w:rPr>
                <w:rFonts w:ascii="Times New Roman" w:eastAsia="OfficinaSansBookC" w:hAnsi="Times New Roman" w:cs="Times New Roman"/>
                <w:sz w:val="24"/>
                <w:szCs w:val="24"/>
              </w:rPr>
              <w:t>.</w:t>
            </w:r>
          </w:p>
          <w:p w14:paraId="149226FE" w14:textId="77777777" w:rsidR="00BB0D47" w:rsidRPr="00377CD6" w:rsidRDefault="00BB0D47" w:rsidP="003B3EDF">
            <w:pPr>
              <w:pBdr>
                <w:top w:val="nil"/>
                <w:left w:val="nil"/>
                <w:bottom w:val="nil"/>
                <w:right w:val="nil"/>
                <w:between w:val="nil"/>
              </w:pBdr>
              <w:spacing w:after="0" w:line="240" w:lineRule="auto"/>
              <w:jc w:val="both"/>
              <w:rPr>
                <w:rFonts w:ascii="Times New Roman" w:eastAsia="OfficinaSansBookC" w:hAnsi="Times New Roman" w:cs="Times New Roman"/>
                <w:sz w:val="24"/>
                <w:szCs w:val="24"/>
                <w:highlight w:val="white"/>
              </w:rPr>
            </w:pPr>
            <w:r w:rsidRPr="00377CD6">
              <w:rPr>
                <w:rFonts w:ascii="Times New Roman" w:eastAsia="OfficinaSansBookC" w:hAnsi="Times New Roman" w:cs="Times New Roman"/>
                <w:sz w:val="24"/>
                <w:szCs w:val="24"/>
              </w:rPr>
              <w:t>Защит</w:t>
            </w:r>
            <w:r>
              <w:rPr>
                <w:rFonts w:ascii="Times New Roman" w:eastAsia="OfficinaSansBookC" w:hAnsi="Times New Roman" w:cs="Times New Roman"/>
                <w:sz w:val="24"/>
                <w:szCs w:val="24"/>
              </w:rPr>
              <w:t>а</w:t>
            </w:r>
            <w:r w:rsidRPr="00377CD6">
              <w:rPr>
                <w:rFonts w:ascii="Times New Roman" w:eastAsia="OfficinaSansBookC" w:hAnsi="Times New Roman" w:cs="Times New Roman"/>
                <w:sz w:val="24"/>
                <w:szCs w:val="24"/>
              </w:rPr>
              <w:t>:</w:t>
            </w:r>
            <w:r w:rsidRPr="00377CD6">
              <w:rPr>
                <w:rFonts w:ascii="Times New Roman" w:eastAsia="OfficinaSansBookC" w:hAnsi="Times New Roman" w:cs="Times New Roman"/>
                <w:b/>
                <w:sz w:val="24"/>
                <w:szCs w:val="24"/>
              </w:rPr>
              <w:t xml:space="preserve"> </w:t>
            </w:r>
            <w:r w:rsidRPr="00377CD6">
              <w:rPr>
                <w:rFonts w:ascii="Times New Roman" w:eastAsia="OfficinaSansBookC" w:hAnsi="Times New Roman" w:cs="Times New Roman"/>
                <w:sz w:val="24"/>
                <w:szCs w:val="24"/>
              </w:rPr>
              <w:t>Представление результатов решения кейс</w:t>
            </w:r>
            <w:r>
              <w:rPr>
                <w:rFonts w:ascii="Times New Roman" w:eastAsia="OfficinaSansBookC" w:hAnsi="Times New Roman" w:cs="Times New Roman"/>
                <w:sz w:val="24"/>
                <w:szCs w:val="24"/>
              </w:rPr>
              <w:t>-задач</w:t>
            </w:r>
            <w:r w:rsidRPr="00377CD6">
              <w:rPr>
                <w:rFonts w:ascii="Times New Roman" w:eastAsia="OfficinaSansBookC" w:hAnsi="Times New Roman" w:cs="Times New Roman"/>
                <w:sz w:val="24"/>
                <w:szCs w:val="24"/>
              </w:rPr>
              <w:t xml:space="preserve"> в форме мини-доклада</w:t>
            </w:r>
            <w:r>
              <w:rPr>
                <w:rFonts w:ascii="Times New Roman" w:eastAsia="OfficinaSansBookC" w:hAnsi="Times New Roman" w:cs="Times New Roman"/>
                <w:sz w:val="24"/>
                <w:szCs w:val="24"/>
              </w:rPr>
              <w:t xml:space="preserve"> (допускается использование графических и презентационных материалов)</w:t>
            </w:r>
            <w:r w:rsidRPr="00377CD6">
              <w:rPr>
                <w:rFonts w:ascii="Times New Roman" w:eastAsia="OfficinaSansBookC" w:hAnsi="Times New Roman" w:cs="Times New Roman"/>
                <w:sz w:val="24"/>
                <w:szCs w:val="24"/>
              </w:rPr>
              <w:t xml:space="preserve"> </w:t>
            </w:r>
          </w:p>
        </w:tc>
        <w:tc>
          <w:tcPr>
            <w:tcW w:w="332" w:type="pct"/>
            <w:vMerge/>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5EE913A" w14:textId="77777777" w:rsidR="00BB0D47" w:rsidRPr="00377CD6" w:rsidRDefault="00BB0D47" w:rsidP="003B3EDF">
            <w:pPr>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c>
          <w:tcPr>
            <w:tcW w:w="593" w:type="pct"/>
            <w:vMerge/>
            <w:tcBorders>
              <w:top w:val="single" w:sz="4" w:space="0" w:color="auto"/>
              <w:left w:val="single" w:sz="4" w:space="0" w:color="auto"/>
              <w:bottom w:val="single" w:sz="4" w:space="0" w:color="auto"/>
              <w:right w:val="single" w:sz="4" w:space="0" w:color="auto"/>
            </w:tcBorders>
          </w:tcPr>
          <w:p w14:paraId="6C463C54" w14:textId="77777777" w:rsidR="00BB0D47" w:rsidRPr="00377CD6" w:rsidRDefault="00BB0D47" w:rsidP="003B3EDF">
            <w:pPr>
              <w:widowControl w:val="0"/>
              <w:pBdr>
                <w:top w:val="nil"/>
                <w:left w:val="nil"/>
                <w:bottom w:val="nil"/>
                <w:right w:val="nil"/>
                <w:between w:val="nil"/>
              </w:pBdr>
              <w:spacing w:after="0" w:line="240" w:lineRule="auto"/>
              <w:rPr>
                <w:rFonts w:ascii="Times New Roman" w:eastAsia="OfficinaSansBookC" w:hAnsi="Times New Roman" w:cs="Times New Roman"/>
                <w:sz w:val="24"/>
                <w:szCs w:val="24"/>
              </w:rPr>
            </w:pPr>
          </w:p>
        </w:tc>
      </w:tr>
      <w:tr w:rsidR="00BB0D47" w:rsidRPr="00377CD6" w14:paraId="6891EE7B" w14:textId="77777777" w:rsidTr="003B3EDF">
        <w:trPr>
          <w:trHeight w:val="15"/>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5E4EDF70"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12DEB6FD"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 xml:space="preserve">Промежуточная аттестация по дисциплине </w:t>
            </w:r>
            <w:r w:rsidRPr="00B00922">
              <w:rPr>
                <w:rFonts w:ascii="Times New Roman" w:eastAsia="OfficinaSansBookC" w:hAnsi="Times New Roman" w:cs="Times New Roman"/>
                <w:bCs/>
                <w:sz w:val="24"/>
                <w:szCs w:val="24"/>
              </w:rPr>
              <w:t>(дифференцированный зачет)</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51EBF96"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p>
        </w:tc>
        <w:tc>
          <w:tcPr>
            <w:tcW w:w="593" w:type="pct"/>
            <w:tcBorders>
              <w:top w:val="single" w:sz="4" w:space="0" w:color="auto"/>
              <w:left w:val="single" w:sz="4" w:space="0" w:color="auto"/>
              <w:bottom w:val="single" w:sz="4" w:space="0" w:color="auto"/>
              <w:right w:val="single" w:sz="4" w:space="0" w:color="auto"/>
            </w:tcBorders>
          </w:tcPr>
          <w:p w14:paraId="07A88F66"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r w:rsidR="00BB0D47" w:rsidRPr="00377CD6" w14:paraId="3936ED39" w14:textId="77777777" w:rsidTr="003B3EDF">
        <w:trPr>
          <w:trHeight w:val="320"/>
        </w:trPr>
        <w:tc>
          <w:tcPr>
            <w:tcW w:w="830"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4176C7E4" w14:textId="77777777" w:rsidR="00BB0D47" w:rsidRPr="00377CD6" w:rsidRDefault="00BB0D47" w:rsidP="003B3EDF">
            <w:pPr>
              <w:widowControl w:val="0"/>
              <w:pBdr>
                <w:top w:val="nil"/>
                <w:left w:val="nil"/>
                <w:bottom w:val="nil"/>
                <w:right w:val="nil"/>
                <w:between w:val="nil"/>
              </w:pBdr>
              <w:spacing w:after="0" w:line="240" w:lineRule="auto"/>
              <w:jc w:val="both"/>
              <w:rPr>
                <w:rFonts w:ascii="Times New Roman" w:eastAsia="OfficinaSansBookC" w:hAnsi="Times New Roman" w:cs="Times New Roman"/>
                <w:sz w:val="24"/>
                <w:szCs w:val="24"/>
              </w:rPr>
            </w:pPr>
          </w:p>
        </w:tc>
        <w:tc>
          <w:tcPr>
            <w:tcW w:w="3245"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4DF3C31" w14:textId="77777777" w:rsidR="00BB0D47" w:rsidRPr="00377CD6" w:rsidRDefault="00BB0D47" w:rsidP="003B3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OfficinaSansBookC" w:hAnsi="Times New Roman" w:cs="Times New Roman"/>
                <w:sz w:val="24"/>
                <w:szCs w:val="24"/>
              </w:rPr>
            </w:pPr>
            <w:r w:rsidRPr="00377CD6">
              <w:rPr>
                <w:rFonts w:ascii="Times New Roman" w:eastAsia="OfficinaSansBookC" w:hAnsi="Times New Roman" w:cs="Times New Roman"/>
                <w:b/>
                <w:sz w:val="24"/>
                <w:szCs w:val="24"/>
              </w:rPr>
              <w:t>Всего</w:t>
            </w:r>
          </w:p>
        </w:tc>
        <w:tc>
          <w:tcPr>
            <w:tcW w:w="332" w:type="pc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tcPr>
          <w:p w14:paraId="0314C66C" w14:textId="77777777" w:rsidR="00BB0D47" w:rsidRPr="00377CD6" w:rsidRDefault="00BB0D47" w:rsidP="003B3EDF">
            <w:pPr>
              <w:spacing w:after="0" w:line="240" w:lineRule="auto"/>
              <w:jc w:val="cente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t>144</w:t>
            </w:r>
          </w:p>
        </w:tc>
        <w:tc>
          <w:tcPr>
            <w:tcW w:w="593" w:type="pct"/>
            <w:tcBorders>
              <w:top w:val="single" w:sz="4" w:space="0" w:color="auto"/>
              <w:left w:val="single" w:sz="4" w:space="0" w:color="auto"/>
              <w:bottom w:val="single" w:sz="4" w:space="0" w:color="auto"/>
              <w:right w:val="single" w:sz="4" w:space="0" w:color="auto"/>
            </w:tcBorders>
          </w:tcPr>
          <w:p w14:paraId="4F0CCD90" w14:textId="77777777" w:rsidR="00BB0D47" w:rsidRPr="00377CD6" w:rsidRDefault="00BB0D47" w:rsidP="003B3EDF">
            <w:pPr>
              <w:widowControl w:val="0"/>
              <w:pBdr>
                <w:top w:val="nil"/>
                <w:left w:val="nil"/>
                <w:bottom w:val="nil"/>
                <w:right w:val="nil"/>
                <w:between w:val="nil"/>
              </w:pBdr>
              <w:spacing w:after="0" w:line="240" w:lineRule="auto"/>
              <w:jc w:val="center"/>
              <w:rPr>
                <w:rFonts w:ascii="Times New Roman" w:eastAsia="OfficinaSansBookC" w:hAnsi="Times New Roman" w:cs="Times New Roman"/>
                <w:sz w:val="24"/>
                <w:szCs w:val="24"/>
              </w:rPr>
            </w:pPr>
          </w:p>
        </w:tc>
      </w:tr>
    </w:tbl>
    <w:p w14:paraId="0B37815F" w14:textId="77777777" w:rsidR="00BB0D47" w:rsidRPr="00377CD6" w:rsidRDefault="00BB0D47" w:rsidP="00BB0D47">
      <w:pPr>
        <w:tabs>
          <w:tab w:val="left" w:pos="0"/>
        </w:tabs>
        <w:spacing w:after="200" w:line="360" w:lineRule="auto"/>
        <w:rPr>
          <w:rFonts w:ascii="Times New Roman" w:eastAsia="OfficinaSansBookC" w:hAnsi="Times New Roman" w:cs="Times New Roman"/>
          <w:b/>
          <w:sz w:val="28"/>
          <w:szCs w:val="28"/>
        </w:rPr>
        <w:sectPr w:rsidR="00BB0D47" w:rsidRPr="00377CD6" w:rsidSect="00BA3C73">
          <w:pgSz w:w="16838" w:h="11906" w:orient="landscape"/>
          <w:pgMar w:top="1134" w:right="1134" w:bottom="1134" w:left="1134" w:header="709" w:footer="709" w:gutter="0"/>
          <w:cols w:space="720"/>
          <w:docGrid w:linePitch="299"/>
        </w:sectPr>
      </w:pPr>
    </w:p>
    <w:p w14:paraId="6B6ACEEF" w14:textId="77777777" w:rsidR="00BB0D47" w:rsidRPr="00377CD6" w:rsidRDefault="00BB0D47" w:rsidP="00BB0D47">
      <w:pPr>
        <w:pStyle w:val="1"/>
        <w:spacing w:before="0" w:line="240" w:lineRule="auto"/>
        <w:ind w:firstLine="709"/>
        <w:jc w:val="both"/>
        <w:rPr>
          <w:rFonts w:ascii="Times New Roman" w:hAnsi="Times New Roman" w:cs="Times New Roman"/>
          <w:sz w:val="28"/>
          <w:szCs w:val="28"/>
        </w:rPr>
      </w:pPr>
      <w:bookmarkStart w:id="311" w:name="_Toc190181633"/>
      <w:bookmarkStart w:id="312" w:name="_Toc195775434"/>
      <w:bookmarkEnd w:id="309"/>
      <w:r w:rsidRPr="00377CD6">
        <w:rPr>
          <w:rFonts w:ascii="Times New Roman" w:hAnsi="Times New Roman" w:cs="Times New Roman"/>
          <w:sz w:val="28"/>
          <w:szCs w:val="28"/>
        </w:rPr>
        <w:lastRenderedPageBreak/>
        <w:t>3. УСЛОВИЯ РЕАЛИЗАЦИИ ПРОГРАММЫ ОБЩЕОБРАЗОВАТЕЛЬНОЙ ДИСЦИПЛИНЫ</w:t>
      </w:r>
      <w:bookmarkEnd w:id="311"/>
      <w:bookmarkEnd w:id="312"/>
    </w:p>
    <w:p w14:paraId="7B919437" w14:textId="77777777" w:rsidR="00BB0D47" w:rsidRDefault="00BB0D47" w:rsidP="00BB0D47">
      <w:pPr>
        <w:tabs>
          <w:tab w:val="left" w:pos="0"/>
        </w:tabs>
        <w:spacing w:after="0" w:line="360" w:lineRule="auto"/>
        <w:rPr>
          <w:rFonts w:ascii="Times New Roman" w:eastAsia="OfficinaSansBookC" w:hAnsi="Times New Roman" w:cs="Times New Roman"/>
          <w:b/>
          <w:sz w:val="28"/>
          <w:szCs w:val="28"/>
        </w:rPr>
      </w:pPr>
    </w:p>
    <w:p w14:paraId="1AF009AE" w14:textId="77777777" w:rsidR="00BB0D47" w:rsidRPr="00377CD6" w:rsidRDefault="00BB0D47" w:rsidP="00BB0D47">
      <w:pPr>
        <w:tabs>
          <w:tab w:val="left" w:pos="0"/>
        </w:tabs>
        <w:spacing w:after="0" w:line="360" w:lineRule="auto"/>
        <w:ind w:firstLine="709"/>
        <w:jc w:val="both"/>
        <w:rPr>
          <w:rFonts w:ascii="Times New Roman" w:eastAsia="OfficinaSansBookC" w:hAnsi="Times New Roman" w:cs="Times New Roman"/>
          <w:b/>
          <w:sz w:val="28"/>
          <w:szCs w:val="28"/>
        </w:rPr>
      </w:pPr>
      <w:bookmarkStart w:id="313" w:name="_Hlk191294215"/>
      <w:r w:rsidRPr="00377CD6">
        <w:rPr>
          <w:rFonts w:ascii="Times New Roman" w:eastAsia="OfficinaSansBookC" w:hAnsi="Times New Roman" w:cs="Times New Roman"/>
          <w:b/>
          <w:sz w:val="28"/>
          <w:szCs w:val="28"/>
        </w:rPr>
        <w:t>3.1. Требования к минимальному материально-техническому обеспечению</w:t>
      </w:r>
    </w:p>
    <w:p w14:paraId="05B009E4" w14:textId="77777777" w:rsidR="00BB0D47" w:rsidRDefault="00BB0D47" w:rsidP="00BB0D47">
      <w:pPr>
        <w:pStyle w:val="1f"/>
        <w:shd w:val="clear" w:color="auto" w:fill="FFFFFF"/>
        <w:spacing w:before="0" w:beforeAutospacing="0" w:after="0" w:afterAutospacing="0"/>
        <w:rPr>
          <w:sz w:val="22"/>
          <w:szCs w:val="22"/>
          <w:u w:val="single"/>
        </w:rPr>
      </w:pPr>
      <w:r w:rsidRPr="00377CD6">
        <w:rPr>
          <w:rFonts w:eastAsia="OfficinaSansBookC"/>
          <w:sz w:val="28"/>
          <w:szCs w:val="28"/>
        </w:rPr>
        <w:t xml:space="preserve">Для реализации программы дисциплины должны быть предусмотрены следующие специальные помещения: учебный кабинет </w:t>
      </w:r>
      <w:bookmarkEnd w:id="313"/>
      <w:r>
        <w:rPr>
          <w:b/>
          <w:bCs/>
        </w:rPr>
        <w:t xml:space="preserve"> </w:t>
      </w:r>
      <w:r w:rsidRPr="00A52E5B">
        <w:rPr>
          <w:b/>
          <w:bCs/>
          <w:sz w:val="28"/>
          <w:szCs w:val="28"/>
        </w:rPr>
        <w:t>общей, неорганической, органической и аналитической химии</w:t>
      </w:r>
      <w:r w:rsidRPr="00A52E5B">
        <w:rPr>
          <w:sz w:val="28"/>
          <w:szCs w:val="28"/>
        </w:rPr>
        <w:t xml:space="preserve">: </w:t>
      </w:r>
    </w:p>
    <w:p w14:paraId="4D7833B6" w14:textId="77777777" w:rsidR="00BB0D47" w:rsidRPr="00770B10" w:rsidRDefault="00BB0D47" w:rsidP="00BB0D47">
      <w:pPr>
        <w:widowControl w:val="0"/>
        <w:autoSpaceDE w:val="0"/>
        <w:autoSpaceDN w:val="0"/>
        <w:adjustRightInd w:val="0"/>
        <w:rPr>
          <w:rFonts w:ascii="Times New Roman" w:hAnsi="Times New Roman" w:cs="Times New Roman"/>
          <w:sz w:val="28"/>
          <w:szCs w:val="28"/>
        </w:rPr>
      </w:pPr>
      <w:r w:rsidRPr="00770B10">
        <w:rPr>
          <w:rFonts w:ascii="Times New Roman" w:hAnsi="Times New Roman" w:cs="Times New Roman"/>
          <w:sz w:val="28"/>
          <w:szCs w:val="28"/>
        </w:rPr>
        <w:t>Рабочее место преподавателя – 1 шт</w:t>
      </w:r>
    </w:p>
    <w:p w14:paraId="1764BCB0" w14:textId="77777777" w:rsidR="00BB0D47" w:rsidRPr="00770B10" w:rsidRDefault="00BB0D47" w:rsidP="00BB0D47">
      <w:pPr>
        <w:widowControl w:val="0"/>
        <w:autoSpaceDE w:val="0"/>
        <w:autoSpaceDN w:val="0"/>
        <w:adjustRightInd w:val="0"/>
        <w:rPr>
          <w:rFonts w:ascii="Times New Roman" w:hAnsi="Times New Roman" w:cs="Times New Roman"/>
          <w:sz w:val="28"/>
          <w:szCs w:val="28"/>
        </w:rPr>
      </w:pPr>
      <w:r w:rsidRPr="00770B10">
        <w:rPr>
          <w:rFonts w:ascii="Times New Roman" w:hAnsi="Times New Roman" w:cs="Times New Roman"/>
          <w:sz w:val="28"/>
          <w:szCs w:val="28"/>
        </w:rPr>
        <w:t>Посадочные места по количеству обучающихся – 15 шт</w:t>
      </w:r>
    </w:p>
    <w:p w14:paraId="0EA7712D" w14:textId="77777777" w:rsidR="00BB0D47" w:rsidRPr="00770B10" w:rsidRDefault="00BB0D47" w:rsidP="00BB0D47">
      <w:pPr>
        <w:widowControl w:val="0"/>
        <w:autoSpaceDE w:val="0"/>
        <w:autoSpaceDN w:val="0"/>
        <w:adjustRightInd w:val="0"/>
        <w:rPr>
          <w:rFonts w:ascii="Times New Roman" w:hAnsi="Times New Roman" w:cs="Times New Roman"/>
          <w:sz w:val="28"/>
          <w:szCs w:val="28"/>
        </w:rPr>
      </w:pPr>
      <w:r w:rsidRPr="00770B10">
        <w:rPr>
          <w:rFonts w:ascii="Times New Roman" w:hAnsi="Times New Roman" w:cs="Times New Roman"/>
          <w:sz w:val="28"/>
          <w:szCs w:val="28"/>
        </w:rPr>
        <w:t>Доска классная – 1 шт</w:t>
      </w:r>
    </w:p>
    <w:p w14:paraId="48AD7887" w14:textId="77777777" w:rsidR="00BB0D47" w:rsidRPr="00770B10" w:rsidRDefault="00BB0D47" w:rsidP="00BB0D47">
      <w:pPr>
        <w:widowControl w:val="0"/>
        <w:autoSpaceDE w:val="0"/>
        <w:autoSpaceDN w:val="0"/>
        <w:adjustRightInd w:val="0"/>
        <w:rPr>
          <w:rFonts w:ascii="Times New Roman" w:hAnsi="Times New Roman" w:cs="Times New Roman"/>
          <w:sz w:val="28"/>
          <w:szCs w:val="28"/>
        </w:rPr>
      </w:pPr>
      <w:r w:rsidRPr="00770B10">
        <w:rPr>
          <w:rFonts w:ascii="Times New Roman" w:hAnsi="Times New Roman" w:cs="Times New Roman"/>
          <w:sz w:val="28"/>
          <w:szCs w:val="28"/>
        </w:rPr>
        <w:t>Стенды информационные – 6 шт</w:t>
      </w:r>
    </w:p>
    <w:p w14:paraId="41F5C130" w14:textId="77777777" w:rsidR="00BB0D47" w:rsidRPr="00770B10" w:rsidRDefault="00BB0D47" w:rsidP="00BB0D47">
      <w:pPr>
        <w:widowControl w:val="0"/>
        <w:autoSpaceDE w:val="0"/>
        <w:autoSpaceDN w:val="0"/>
        <w:adjustRightInd w:val="0"/>
        <w:rPr>
          <w:rFonts w:ascii="Times New Roman" w:hAnsi="Times New Roman" w:cs="Times New Roman"/>
          <w:sz w:val="28"/>
          <w:szCs w:val="28"/>
        </w:rPr>
      </w:pPr>
      <w:r w:rsidRPr="00770B10">
        <w:rPr>
          <w:rFonts w:ascii="Times New Roman" w:hAnsi="Times New Roman" w:cs="Times New Roman"/>
          <w:sz w:val="28"/>
          <w:szCs w:val="28"/>
        </w:rPr>
        <w:t>Учебно-наглядные пособия.</w:t>
      </w:r>
    </w:p>
    <w:p w14:paraId="0C0128BB" w14:textId="77777777" w:rsidR="00BB0D47" w:rsidRPr="00770B10" w:rsidRDefault="00BB0D47" w:rsidP="00BB0D47">
      <w:pPr>
        <w:widowControl w:val="0"/>
        <w:autoSpaceDE w:val="0"/>
        <w:autoSpaceDN w:val="0"/>
        <w:adjustRightInd w:val="0"/>
        <w:rPr>
          <w:rFonts w:ascii="Times New Roman" w:hAnsi="Times New Roman" w:cs="Times New Roman"/>
          <w:sz w:val="28"/>
          <w:szCs w:val="28"/>
        </w:rPr>
      </w:pPr>
      <w:r w:rsidRPr="00770B10">
        <w:rPr>
          <w:rFonts w:ascii="Times New Roman" w:hAnsi="Times New Roman" w:cs="Times New Roman"/>
          <w:color w:val="000000"/>
          <w:sz w:val="28"/>
          <w:szCs w:val="28"/>
        </w:rPr>
        <w:t>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минзурка, градуированные пипетки, чаша выпарительная, воронка стеклянная, химические стаканы)</w:t>
      </w:r>
    </w:p>
    <w:p w14:paraId="23843CB1" w14:textId="77777777" w:rsidR="00BB0D47" w:rsidRPr="00770B10" w:rsidRDefault="00BB0D47" w:rsidP="00BB0D47">
      <w:pPr>
        <w:pStyle w:val="1f"/>
        <w:shd w:val="clear" w:color="auto" w:fill="FFFFFF"/>
        <w:spacing w:before="0" w:beforeAutospacing="0" w:after="0" w:afterAutospacing="0"/>
        <w:rPr>
          <w:color w:val="000000"/>
          <w:sz w:val="28"/>
          <w:szCs w:val="28"/>
        </w:rPr>
      </w:pPr>
      <w:r w:rsidRPr="00770B10">
        <w:rPr>
          <w:color w:val="000000"/>
          <w:sz w:val="28"/>
          <w:szCs w:val="28"/>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231912F7" w14:textId="77777777" w:rsidR="00BB0D47" w:rsidRPr="00770B10" w:rsidRDefault="00BB0D47" w:rsidP="00BB0D47">
      <w:pPr>
        <w:pStyle w:val="1f"/>
        <w:shd w:val="clear" w:color="auto" w:fill="FFFFFF"/>
        <w:spacing w:before="0" w:beforeAutospacing="0" w:after="0" w:afterAutospacing="0"/>
        <w:rPr>
          <w:color w:val="000000"/>
          <w:sz w:val="28"/>
          <w:szCs w:val="28"/>
        </w:rPr>
      </w:pPr>
      <w:r w:rsidRPr="00770B10">
        <w:rPr>
          <w:color w:val="000000"/>
          <w:sz w:val="28"/>
          <w:szCs w:val="28"/>
        </w:rPr>
        <w:t>Химические реактивы (Кислота азотная, серная, хлористоводородная, ускусная (конц.), винная, Аммиак (конц.), Гидроксид натрия, Гидроксид калия, Аммония молибдат, Аммония хлорид, Аммония оксалат, Аммония нитрат,  Алюминия хлорид или алюминия сульфат, Бария хлорид, Железа (III) хлорид, Железоаммонийные квасцы,  Железа (II) сульфат, Калия нитрат,/хромат/дихромат/гексагидроксостибиат/ хлорид/гексацианоферрат (III)(II)/йодид/роданид/перманганат/, Кальция хлорид, Магния хлорид, Магния нитрат, Марганца (II) сульфат, Меди (II) сульфат, Натрия хлорид/ гидротартрат/ гексанитрокобальтат (III)/висмутат/сульфит/ карбонат/ бромид/ сульфид/нитрит/ нитрат/ ацетат/ гидрофосфат/ фосфат, Олова (II) хлорид, Свинца (II) ацетат, Свинца (II) нитрат, Серебра нитрат, Хрома (III) хлорид, Цинка сульфат, Крахмал, Несслера реактив, Перекись водорода, Свинца диоксид, Хлороформ)</w:t>
      </w:r>
    </w:p>
    <w:p w14:paraId="13F95E35" w14:textId="77777777" w:rsidR="00BB0D47" w:rsidRPr="00770B10" w:rsidRDefault="00BB0D47" w:rsidP="00BB0D47">
      <w:pPr>
        <w:pStyle w:val="1f"/>
        <w:shd w:val="clear" w:color="auto" w:fill="FFFFFF"/>
        <w:spacing w:before="0" w:beforeAutospacing="0" w:after="0" w:afterAutospacing="0"/>
        <w:rPr>
          <w:sz w:val="28"/>
          <w:szCs w:val="28"/>
        </w:rPr>
      </w:pPr>
      <w:r w:rsidRPr="00770B10">
        <w:rPr>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609FCDE0" w14:textId="77777777" w:rsidR="00BB0D47" w:rsidRDefault="00BB0D47" w:rsidP="00BB0D47">
      <w:pPr>
        <w:spacing w:after="0" w:line="360" w:lineRule="auto"/>
        <w:ind w:firstLine="709"/>
        <w:jc w:val="both"/>
        <w:rPr>
          <w:rFonts w:ascii="Times New Roman" w:hAnsi="Times New Roman" w:cs="Times New Roman"/>
          <w:sz w:val="28"/>
          <w:szCs w:val="28"/>
        </w:rPr>
      </w:pPr>
      <w:r w:rsidRPr="00770B10">
        <w:rPr>
          <w:rFonts w:ascii="Times New Roman" w:hAnsi="Times New Roman" w:cs="Times New Roman"/>
          <w:sz w:val="28"/>
          <w:szCs w:val="28"/>
        </w:rPr>
        <w:t>Мультимедийная установка – 1шт</w:t>
      </w:r>
    </w:p>
    <w:p w14:paraId="6DA9F42C" w14:textId="77777777" w:rsidR="00BB0D47" w:rsidRPr="00770B10" w:rsidRDefault="00BB0D47" w:rsidP="00BB0D47">
      <w:pPr>
        <w:spacing w:after="0" w:line="360" w:lineRule="auto"/>
        <w:ind w:firstLine="709"/>
        <w:jc w:val="both"/>
        <w:rPr>
          <w:rFonts w:ascii="Times New Roman" w:eastAsia="OfficinaSansBookC" w:hAnsi="Times New Roman" w:cs="Times New Roman"/>
          <w:b/>
          <w:sz w:val="28"/>
          <w:szCs w:val="28"/>
        </w:rPr>
      </w:pPr>
    </w:p>
    <w:p w14:paraId="2C09281C" w14:textId="77777777" w:rsidR="00BB0D47" w:rsidRPr="00377CD6" w:rsidRDefault="00BB0D47" w:rsidP="00BB0D47">
      <w:pPr>
        <w:spacing w:after="0" w:line="360" w:lineRule="auto"/>
        <w:ind w:firstLine="709"/>
        <w:jc w:val="both"/>
        <w:rPr>
          <w:rFonts w:ascii="Times New Roman" w:eastAsia="OfficinaSansBookC" w:hAnsi="Times New Roman" w:cs="Times New Roman"/>
          <w:b/>
          <w:sz w:val="28"/>
          <w:szCs w:val="28"/>
        </w:rPr>
      </w:pPr>
      <w:r w:rsidRPr="00377CD6">
        <w:rPr>
          <w:rFonts w:ascii="Times New Roman" w:eastAsia="OfficinaSansBookC" w:hAnsi="Times New Roman" w:cs="Times New Roman"/>
          <w:b/>
          <w:sz w:val="28"/>
          <w:szCs w:val="28"/>
        </w:rPr>
        <w:lastRenderedPageBreak/>
        <w:t>3.2. Информационное обеспечение реализации программы</w:t>
      </w:r>
    </w:p>
    <w:p w14:paraId="765471D7" w14:textId="77777777" w:rsidR="00BB0D47" w:rsidRPr="0033178B" w:rsidRDefault="00BB0D47" w:rsidP="00BB0D47">
      <w:pPr>
        <w:spacing w:after="0" w:line="360" w:lineRule="auto"/>
        <w:ind w:firstLine="709"/>
        <w:jc w:val="both"/>
        <w:rPr>
          <w:rFonts w:ascii="Times New Roman" w:eastAsia="OfficinaSansBookC" w:hAnsi="Times New Roman" w:cs="Times New Roman"/>
          <w:sz w:val="28"/>
          <w:szCs w:val="28"/>
        </w:rPr>
      </w:pPr>
      <w:bookmarkStart w:id="314" w:name="_heading=h.7d8gg1rf3ssz" w:colFirst="0" w:colLast="0"/>
      <w:bookmarkEnd w:id="314"/>
      <w:r w:rsidRPr="0033178B">
        <w:rPr>
          <w:rFonts w:ascii="Times New Roman" w:eastAsia="OfficinaSansBookC" w:hAnsi="Times New Roman" w:cs="Times New Roman"/>
          <w:sz w:val="28"/>
          <w:szCs w:val="28"/>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sidRPr="0033178B">
        <w:rPr>
          <w:rFonts w:ascii="Times New Roman" w:eastAsia="OfficinaSansBookC" w:hAnsi="Times New Roman" w:cs="Times New Roman"/>
          <w:sz w:val="28"/>
          <w:szCs w:val="28"/>
          <w:vertAlign w:val="superscript"/>
        </w:rPr>
        <w:footnoteReference w:id="67"/>
      </w:r>
      <w:r w:rsidRPr="0033178B">
        <w:rPr>
          <w:rFonts w:ascii="Times New Roman" w:eastAsia="OfficinaSansBookC" w:hAnsi="Times New Roman" w:cs="Times New Roman"/>
          <w:sz w:val="28"/>
          <w:szCs w:val="28"/>
        </w:rPr>
        <w:t xml:space="preserve">. </w:t>
      </w:r>
    </w:p>
    <w:p w14:paraId="20A043BD" w14:textId="77777777" w:rsidR="00BB0D47" w:rsidRPr="0033178B" w:rsidRDefault="00BB0D47" w:rsidP="00BB0D47">
      <w:pPr>
        <w:spacing w:after="0" w:line="360" w:lineRule="auto"/>
        <w:ind w:firstLine="709"/>
        <w:jc w:val="both"/>
        <w:rPr>
          <w:rFonts w:ascii="Times New Roman" w:eastAsia="OfficinaSansBookC" w:hAnsi="Times New Roman" w:cs="Times New Roman"/>
          <w:sz w:val="28"/>
          <w:szCs w:val="28"/>
        </w:rPr>
      </w:pPr>
      <w:r w:rsidRPr="0033178B">
        <w:rPr>
          <w:rFonts w:ascii="Times New Roman" w:eastAsia="OfficinaSansBookC" w:hAnsi="Times New Roman" w:cs="Times New Roman"/>
          <w:sz w:val="28"/>
          <w:szCs w:val="28"/>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r w:rsidRPr="0033178B">
        <w:rPr>
          <w:rFonts w:ascii="Times New Roman" w:eastAsia="OfficinaSansBookC" w:hAnsi="Times New Roman" w:cs="Times New Roman"/>
          <w:sz w:val="28"/>
          <w:szCs w:val="28"/>
          <w:vertAlign w:val="superscript"/>
        </w:rPr>
        <w:footnoteReference w:id="68"/>
      </w:r>
      <w:r w:rsidRPr="0033178B">
        <w:rPr>
          <w:rFonts w:ascii="Times New Roman" w:eastAsia="OfficinaSansBookC" w:hAnsi="Times New Roman" w:cs="Times New Roman"/>
          <w:sz w:val="28"/>
          <w:szCs w:val="28"/>
        </w:rPr>
        <w:t>.</w:t>
      </w:r>
      <w:r>
        <w:rPr>
          <w:rFonts w:ascii="Times New Roman" w:eastAsia="OfficinaSansBookC" w:hAnsi="Times New Roman" w:cs="Times New Roman"/>
          <w:sz w:val="28"/>
          <w:szCs w:val="28"/>
        </w:rPr>
        <w:br w:type="page"/>
      </w:r>
    </w:p>
    <w:p w14:paraId="3F535C3D" w14:textId="77777777" w:rsidR="00BB0D47" w:rsidRDefault="00BB0D47" w:rsidP="00BB0D47">
      <w:pPr>
        <w:pStyle w:val="1"/>
        <w:spacing w:before="0" w:line="240" w:lineRule="auto"/>
        <w:ind w:firstLine="709"/>
        <w:jc w:val="both"/>
        <w:rPr>
          <w:rFonts w:ascii="Times New Roman" w:hAnsi="Times New Roman" w:cs="Times New Roman"/>
          <w:sz w:val="28"/>
          <w:szCs w:val="28"/>
        </w:rPr>
      </w:pPr>
      <w:bookmarkStart w:id="315" w:name="_Toc195775435"/>
      <w:r w:rsidRPr="00377CD6">
        <w:rPr>
          <w:rFonts w:ascii="Times New Roman" w:hAnsi="Times New Roman" w:cs="Times New Roman"/>
          <w:sz w:val="28"/>
          <w:szCs w:val="28"/>
        </w:rPr>
        <w:lastRenderedPageBreak/>
        <w:t>4. КОНТРОЛЬ И ОЦЕНКА РЕЗУЛЬТАТОВ ОСВОЕНИЯ ОБЩЕОБРАЗОВАТЕЛЬНОЙ ДИСЦИПЛИНЫ</w:t>
      </w:r>
      <w:bookmarkEnd w:id="315"/>
    </w:p>
    <w:p w14:paraId="7C065AEF" w14:textId="77777777" w:rsidR="00BB0D47" w:rsidRDefault="00BB0D47" w:rsidP="00BB0D47">
      <w:pPr>
        <w:pBdr>
          <w:top w:val="nil"/>
          <w:left w:val="nil"/>
          <w:bottom w:val="nil"/>
          <w:right w:val="nil"/>
          <w:between w:val="nil"/>
        </w:pBdr>
        <w:spacing w:after="0" w:line="360" w:lineRule="auto"/>
        <w:ind w:firstLine="720"/>
        <w:jc w:val="both"/>
        <w:rPr>
          <w:rFonts w:ascii="Times New Roman" w:eastAsia="OfficinaSansBookC" w:hAnsi="Times New Roman" w:cs="Times New Roman"/>
          <w:sz w:val="28"/>
          <w:szCs w:val="28"/>
        </w:rPr>
      </w:pPr>
    </w:p>
    <w:p w14:paraId="1ADB8DAB" w14:textId="77777777" w:rsidR="00BB0D47" w:rsidRPr="00377CD6" w:rsidRDefault="00BB0D47" w:rsidP="00BB0D47">
      <w:pPr>
        <w:pBdr>
          <w:top w:val="nil"/>
          <w:left w:val="nil"/>
          <w:bottom w:val="nil"/>
          <w:right w:val="nil"/>
          <w:between w:val="nil"/>
        </w:pBdr>
        <w:spacing w:after="0" w:line="276" w:lineRule="auto"/>
        <w:ind w:firstLine="720"/>
        <w:jc w:val="both"/>
        <w:rPr>
          <w:rFonts w:ascii="Times New Roman" w:eastAsia="OfficinaSansBookC" w:hAnsi="Times New Roman" w:cs="Times New Roman"/>
          <w:sz w:val="28"/>
          <w:szCs w:val="28"/>
        </w:rPr>
      </w:pPr>
      <w:r w:rsidRPr="00F575F4">
        <w:rPr>
          <w:rFonts w:ascii="Times New Roman" w:eastAsia="OfficinaSansBookC" w:hAnsi="Times New Roman" w:cs="Times New Roman"/>
          <w:sz w:val="28"/>
          <w:szCs w:val="28"/>
        </w:rPr>
        <w:t xml:space="preserve">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eastAsia="OfficinaSansBookC" w:hAnsi="Times New Roman" w:cs="Times New Roman"/>
          <w:sz w:val="28"/>
          <w:szCs w:val="28"/>
        </w:rPr>
        <w:br/>
      </w:r>
      <w:r w:rsidRPr="00F575F4">
        <w:rPr>
          <w:rFonts w:ascii="Times New Roman" w:eastAsia="OfficinaSansBookC" w:hAnsi="Times New Roman" w:cs="Times New Roman"/>
          <w:sz w:val="28"/>
          <w:szCs w:val="28"/>
        </w:rPr>
        <w:t>и темам содержания учебного материала.</w:t>
      </w:r>
      <w:r w:rsidRPr="00377CD6">
        <w:rPr>
          <w:rFonts w:ascii="Times New Roman" w:eastAsia="OfficinaSansBookC" w:hAnsi="Times New Roman" w:cs="Times New Roman"/>
          <w:sz w:val="28"/>
          <w:szCs w:val="28"/>
        </w:rPr>
        <w:t xml:space="preserve"> </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0"/>
        <w:gridCol w:w="1984"/>
        <w:gridCol w:w="2982"/>
      </w:tblGrid>
      <w:tr w:rsidR="00BB0D47" w:rsidRPr="001E3276" w14:paraId="1C25DF04" w14:textId="77777777" w:rsidTr="003B3EDF">
        <w:trPr>
          <w:trHeight w:val="317"/>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6A2EC" w14:textId="77777777" w:rsidR="00BB0D47" w:rsidRPr="001E3276" w:rsidRDefault="00BB0D47" w:rsidP="003B3EDF">
            <w:pPr>
              <w:spacing w:after="0" w:line="23" w:lineRule="atLeast"/>
              <w:jc w:val="center"/>
              <w:rPr>
                <w:rFonts w:ascii="Times New Roman" w:eastAsia="Times New Roman" w:hAnsi="Times New Roman" w:cs="Times New Roman"/>
                <w:b/>
                <w:color w:val="000000"/>
                <w:sz w:val="24"/>
                <w:szCs w:val="20"/>
              </w:rPr>
            </w:pPr>
            <w:r w:rsidRPr="001E3276">
              <w:rPr>
                <w:rFonts w:ascii="Times New Roman" w:eastAsia="Times New Roman" w:hAnsi="Times New Roman" w:cs="Times New Roman"/>
                <w:b/>
                <w:color w:val="000000"/>
                <w:sz w:val="24"/>
                <w:szCs w:val="20"/>
              </w:rPr>
              <w:t>Общая/профессиональная компетенция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534B8" w14:textId="77777777" w:rsidR="00BB0D47" w:rsidRPr="001E3276" w:rsidRDefault="00BB0D47" w:rsidP="003B3EDF">
            <w:pPr>
              <w:spacing w:after="0" w:line="23" w:lineRule="atLeast"/>
              <w:jc w:val="center"/>
              <w:rPr>
                <w:rFonts w:ascii="Times New Roman" w:eastAsia="Times New Roman" w:hAnsi="Times New Roman" w:cs="Times New Roman"/>
                <w:b/>
                <w:color w:val="000000"/>
                <w:sz w:val="24"/>
                <w:szCs w:val="20"/>
              </w:rPr>
            </w:pPr>
            <w:r w:rsidRPr="001E3276">
              <w:rPr>
                <w:rFonts w:ascii="Times New Roman" w:eastAsia="Times New Roman" w:hAnsi="Times New Roman" w:cs="Times New Roman"/>
                <w:b/>
                <w:color w:val="000000"/>
                <w:sz w:val="24"/>
                <w:szCs w:val="20"/>
              </w:rPr>
              <w:t>Раздел/Тема</w:t>
            </w:r>
          </w:p>
        </w:tc>
        <w:tc>
          <w:tcPr>
            <w:tcW w:w="2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34296B" w14:textId="77777777" w:rsidR="00BB0D47" w:rsidRPr="001E3276" w:rsidRDefault="00BB0D47" w:rsidP="003B3EDF">
            <w:pPr>
              <w:spacing w:after="0" w:line="23" w:lineRule="atLeast"/>
              <w:jc w:val="center"/>
              <w:rPr>
                <w:rFonts w:ascii="Times New Roman" w:eastAsia="Times New Roman" w:hAnsi="Times New Roman" w:cs="Times New Roman"/>
                <w:b/>
                <w:color w:val="000000"/>
                <w:sz w:val="24"/>
                <w:szCs w:val="20"/>
              </w:rPr>
            </w:pPr>
            <w:r w:rsidRPr="001E3276">
              <w:rPr>
                <w:rFonts w:ascii="Times New Roman" w:eastAsia="Times New Roman" w:hAnsi="Times New Roman" w:cs="Times New Roman"/>
                <w:b/>
                <w:color w:val="000000"/>
                <w:sz w:val="24"/>
                <w:szCs w:val="20"/>
              </w:rPr>
              <w:t>Тип оценочных мероприятий</w:t>
            </w:r>
          </w:p>
        </w:tc>
      </w:tr>
      <w:tr w:rsidR="00BB0D47" w:rsidRPr="001E3276" w14:paraId="778300AE" w14:textId="77777777" w:rsidTr="003B3EDF">
        <w:trPr>
          <w:trHeight w:val="1874"/>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95AB7"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 xml:space="preserve">ОК 01. Выбирать способы решения задач профессиональной деятельности применительно к различным контекстам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A1C82"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1.1-1.7</w:t>
            </w:r>
          </w:p>
          <w:p w14:paraId="68349525"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2.1, 2.2</w:t>
            </w:r>
          </w:p>
          <w:p w14:paraId="444A9830"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3.1</w:t>
            </w:r>
          </w:p>
          <w:p w14:paraId="7CBD4AEA"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4.1</w:t>
            </w:r>
          </w:p>
          <w:p w14:paraId="04EFFF47"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5.1-5.4</w:t>
            </w:r>
          </w:p>
          <w:p w14:paraId="0620FB79"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6.1</w:t>
            </w:r>
          </w:p>
          <w:p w14:paraId="3A5BF8AB"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7.1</w:t>
            </w:r>
          </w:p>
          <w:p w14:paraId="755F9C4C"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8.1</w:t>
            </w:r>
          </w:p>
        </w:tc>
        <w:tc>
          <w:tcPr>
            <w:tcW w:w="29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C0A31"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Тестирование</w:t>
            </w:r>
          </w:p>
          <w:p w14:paraId="331FD9EF"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Устный опрос</w:t>
            </w:r>
            <w:r w:rsidRPr="001E3276">
              <w:rPr>
                <w:rFonts w:ascii="Times New Roman" w:eastAsia="Times New Roman" w:hAnsi="Times New Roman" w:cs="Times New Roman"/>
                <w:color w:val="000000"/>
                <w:sz w:val="24"/>
                <w:szCs w:val="20"/>
              </w:rPr>
              <w:br/>
              <w:t>Решение расчётных задач</w:t>
            </w:r>
          </w:p>
          <w:p w14:paraId="67F88176"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Наблюдение за ходом</w:t>
            </w:r>
          </w:p>
          <w:p w14:paraId="438B6B53"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 xml:space="preserve">выполнения практико-ориентированных заданий </w:t>
            </w:r>
          </w:p>
          <w:p w14:paraId="56A138BA"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Представление результатов</w:t>
            </w:r>
          </w:p>
          <w:p w14:paraId="020A0ECA"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практических и лабораторных работ Проведение химического эксперимента</w:t>
            </w:r>
          </w:p>
          <w:p w14:paraId="56E61F57"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Выполнение</w:t>
            </w:r>
          </w:p>
          <w:p w14:paraId="554D4325"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контрольных</w:t>
            </w:r>
          </w:p>
          <w:p w14:paraId="1015BA8F"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работ по</w:t>
            </w:r>
          </w:p>
          <w:p w14:paraId="2CA2CACE"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разделам дисциплины</w:t>
            </w:r>
            <w:r w:rsidRPr="001E3276">
              <w:rPr>
                <w:rFonts w:ascii="Times New Roman" w:eastAsia="Times New Roman" w:hAnsi="Times New Roman" w:cs="Times New Roman"/>
                <w:color w:val="000000"/>
                <w:sz w:val="24"/>
                <w:szCs w:val="20"/>
              </w:rPr>
              <w:br/>
              <w:t>Оценка самостоятельно выполненных заданий</w:t>
            </w:r>
          </w:p>
          <w:p w14:paraId="7C4B05EB"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Защита решения кейс-задач (с учетом будущей профессиональной</w:t>
            </w:r>
          </w:p>
          <w:p w14:paraId="652EF457"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 xml:space="preserve">деятельности) </w:t>
            </w:r>
          </w:p>
          <w:p w14:paraId="5560A411"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 xml:space="preserve">Выполнение заданий </w:t>
            </w:r>
            <w:r>
              <w:rPr>
                <w:rFonts w:ascii="Times New Roman" w:eastAsia="Times New Roman" w:hAnsi="Times New Roman" w:cs="Times New Roman"/>
                <w:color w:val="000000"/>
                <w:sz w:val="24"/>
                <w:szCs w:val="20"/>
              </w:rPr>
              <w:t>промежуточной аттестации</w:t>
            </w:r>
          </w:p>
        </w:tc>
      </w:tr>
      <w:tr w:rsidR="00BB0D47" w:rsidRPr="001E3276" w14:paraId="075426C0" w14:textId="77777777" w:rsidTr="003B3EDF">
        <w:trPr>
          <w:trHeight w:val="1006"/>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E119D"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69E5C"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1.2</w:t>
            </w:r>
            <w:r>
              <w:rPr>
                <w:rFonts w:ascii="Times New Roman" w:eastAsia="Times New Roman" w:hAnsi="Times New Roman" w:cs="Times New Roman"/>
                <w:color w:val="000000"/>
                <w:sz w:val="24"/>
                <w:szCs w:val="20"/>
              </w:rPr>
              <w:t xml:space="preserve">, </w:t>
            </w:r>
            <w:r w:rsidRPr="001E3276">
              <w:rPr>
                <w:rFonts w:ascii="Times New Roman" w:eastAsia="Times New Roman" w:hAnsi="Times New Roman" w:cs="Times New Roman"/>
                <w:color w:val="000000"/>
                <w:sz w:val="24"/>
                <w:szCs w:val="20"/>
              </w:rPr>
              <w:t>1.4</w:t>
            </w:r>
            <w:r>
              <w:rPr>
                <w:rFonts w:ascii="Times New Roman" w:eastAsia="Times New Roman" w:hAnsi="Times New Roman" w:cs="Times New Roman"/>
                <w:color w:val="000000"/>
                <w:sz w:val="24"/>
                <w:szCs w:val="20"/>
              </w:rPr>
              <w:t xml:space="preserve">, 1.6, </w:t>
            </w:r>
            <w:r w:rsidRPr="001E3276">
              <w:rPr>
                <w:rFonts w:ascii="Times New Roman" w:eastAsia="Times New Roman" w:hAnsi="Times New Roman" w:cs="Times New Roman"/>
                <w:color w:val="000000"/>
                <w:sz w:val="24"/>
                <w:szCs w:val="20"/>
              </w:rPr>
              <w:t>1.7</w:t>
            </w:r>
          </w:p>
          <w:p w14:paraId="65E5FFAB"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2.1, 2.2</w:t>
            </w:r>
          </w:p>
          <w:p w14:paraId="438E3191"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4.1, 4.2</w:t>
            </w:r>
          </w:p>
          <w:p w14:paraId="4110577A"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5.2-5.4</w:t>
            </w:r>
          </w:p>
          <w:p w14:paraId="2AF8A7F5"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6.1</w:t>
            </w:r>
          </w:p>
          <w:p w14:paraId="2050242B"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7.1</w:t>
            </w:r>
          </w:p>
          <w:p w14:paraId="3D884802"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F4C05" w14:textId="77777777" w:rsidR="00BB0D47" w:rsidRPr="001E3276" w:rsidRDefault="00BB0D47" w:rsidP="003B3EDF">
            <w:pPr>
              <w:spacing w:after="0" w:line="23" w:lineRule="atLeast"/>
              <w:rPr>
                <w:rFonts w:asciiTheme="minorHAnsi" w:eastAsia="Times New Roman" w:hAnsiTheme="minorHAnsi" w:cs="Times New Roman"/>
                <w:color w:val="000000"/>
                <w:szCs w:val="20"/>
              </w:rPr>
            </w:pPr>
          </w:p>
        </w:tc>
      </w:tr>
      <w:tr w:rsidR="00BB0D47" w:rsidRPr="001E3276" w14:paraId="19DB9680" w14:textId="77777777" w:rsidTr="003B3EDF">
        <w:trPr>
          <w:trHeight w:val="1683"/>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F3970" w14:textId="77777777" w:rsidR="00BB0D47" w:rsidRPr="001E3276" w:rsidRDefault="00BB0D47" w:rsidP="003B3EDF">
            <w:pPr>
              <w:spacing w:after="0" w:line="276" w:lineRule="auto"/>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ОК 04.</w:t>
            </w:r>
          </w:p>
          <w:p w14:paraId="5A2B6589"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Эффективно взаимодействовать и работать в коллективе и команде</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32F88"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1.7</w:t>
            </w:r>
          </w:p>
          <w:p w14:paraId="1FA34A6D"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2.1, 2.2</w:t>
            </w:r>
          </w:p>
          <w:p w14:paraId="566AFF27"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4.1, 4.2</w:t>
            </w:r>
          </w:p>
          <w:p w14:paraId="61CB66EA"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5.2-5.4</w:t>
            </w:r>
          </w:p>
          <w:p w14:paraId="5338007D"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6.1</w:t>
            </w:r>
          </w:p>
          <w:p w14:paraId="2677A151"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7.1</w:t>
            </w:r>
          </w:p>
          <w:p w14:paraId="56745519"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19485" w14:textId="77777777" w:rsidR="00BB0D47" w:rsidRPr="001E3276" w:rsidRDefault="00BB0D47" w:rsidP="003B3EDF">
            <w:pPr>
              <w:spacing w:after="0" w:line="23" w:lineRule="atLeast"/>
              <w:rPr>
                <w:rFonts w:asciiTheme="minorHAnsi" w:eastAsia="Times New Roman" w:hAnsiTheme="minorHAnsi" w:cs="Times New Roman"/>
                <w:color w:val="000000"/>
                <w:szCs w:val="20"/>
              </w:rPr>
            </w:pPr>
          </w:p>
        </w:tc>
      </w:tr>
      <w:tr w:rsidR="00BB0D47" w:rsidRPr="001E3276" w14:paraId="7ADA271F" w14:textId="77777777" w:rsidTr="003B3EDF">
        <w:trPr>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95A5C"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C3532"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1.7</w:t>
            </w:r>
            <w:r w:rsidRPr="001E3276">
              <w:rPr>
                <w:rFonts w:ascii="Times New Roman" w:eastAsia="Times New Roman" w:hAnsi="Times New Roman" w:cs="Times New Roman"/>
                <w:color w:val="000000"/>
                <w:sz w:val="24"/>
                <w:szCs w:val="20"/>
              </w:rPr>
              <w:br/>
              <w:t>Тема 5.1</w:t>
            </w:r>
          </w:p>
          <w:p w14:paraId="0911745E" w14:textId="77777777" w:rsidR="00BB0D47" w:rsidRPr="001E3276" w:rsidRDefault="00BB0D47" w:rsidP="003B3EDF">
            <w:pPr>
              <w:spacing w:after="0" w:line="23" w:lineRule="atLeast"/>
              <w:rPr>
                <w:rFonts w:ascii="Times New Roman" w:eastAsia="Times New Roman" w:hAnsi="Times New Roman" w:cs="Times New Roman"/>
                <w:color w:val="000000"/>
                <w:sz w:val="24"/>
                <w:szCs w:val="20"/>
              </w:rPr>
            </w:pPr>
            <w:r w:rsidRPr="001E3276">
              <w:rPr>
                <w:rFonts w:ascii="Times New Roman" w:eastAsia="Times New Roman" w:hAnsi="Times New Roman" w:cs="Times New Roman"/>
                <w:color w:val="000000"/>
                <w:sz w:val="24"/>
                <w:szCs w:val="20"/>
              </w:rPr>
              <w:t>Тема 8.1</w:t>
            </w:r>
          </w:p>
        </w:tc>
        <w:tc>
          <w:tcPr>
            <w:tcW w:w="29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9EC46" w14:textId="77777777" w:rsidR="00BB0D47" w:rsidRPr="001E3276" w:rsidRDefault="00BB0D47" w:rsidP="003B3EDF">
            <w:pPr>
              <w:spacing w:after="0" w:line="23" w:lineRule="atLeast"/>
              <w:rPr>
                <w:rFonts w:asciiTheme="minorHAnsi" w:eastAsia="Times New Roman" w:hAnsiTheme="minorHAnsi" w:cs="Times New Roman"/>
                <w:color w:val="000000"/>
                <w:szCs w:val="20"/>
              </w:rPr>
            </w:pPr>
          </w:p>
        </w:tc>
      </w:tr>
    </w:tbl>
    <w:p w14:paraId="1E1BCD78" w14:textId="77777777" w:rsidR="00BB0D47" w:rsidRPr="00377CD6" w:rsidRDefault="00BB0D47" w:rsidP="00BB0D47">
      <w:pPr>
        <w:spacing w:after="200" w:line="276" w:lineRule="auto"/>
        <w:rPr>
          <w:rFonts w:ascii="Times New Roman" w:eastAsia="OfficinaSansBookC" w:hAnsi="Times New Roman" w:cs="Times New Roman"/>
          <w:b/>
          <w:sz w:val="28"/>
          <w:szCs w:val="28"/>
        </w:rPr>
      </w:pPr>
    </w:p>
    <w:p w14:paraId="4B173D7C" w14:textId="6B6DC567" w:rsidR="00544814" w:rsidRDefault="00544814">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08496B7B" w14:textId="77777777" w:rsidR="00544814" w:rsidRPr="00427935" w:rsidRDefault="00544814" w:rsidP="00544814">
      <w:pPr>
        <w:spacing w:line="276" w:lineRule="auto"/>
        <w:jc w:val="center"/>
        <w:rPr>
          <w:rFonts w:ascii="Times New Roman" w:eastAsia="Times New Roman" w:hAnsi="Times New Roman" w:cs="Times New Roman"/>
          <w:sz w:val="28"/>
          <w:szCs w:val="28"/>
        </w:rPr>
      </w:pPr>
      <w:bookmarkStart w:id="316" w:name="_Hlk194672290"/>
    </w:p>
    <w:tbl>
      <w:tblPr>
        <w:tblW w:w="9351" w:type="dxa"/>
        <w:tblLayout w:type="fixed"/>
        <w:tblLook w:val="04A0" w:firstRow="1" w:lastRow="0" w:firstColumn="1" w:lastColumn="0" w:noHBand="0" w:noVBand="1"/>
      </w:tblPr>
      <w:tblGrid>
        <w:gridCol w:w="4073"/>
        <w:gridCol w:w="5278"/>
      </w:tblGrid>
      <w:tr w:rsidR="00544814" w14:paraId="36064640" w14:textId="77777777" w:rsidTr="00A15069">
        <w:tc>
          <w:tcPr>
            <w:tcW w:w="4073" w:type="dxa"/>
          </w:tcPr>
          <w:p w14:paraId="03ACFA92" w14:textId="77777777" w:rsidR="00544814" w:rsidRDefault="00544814" w:rsidP="00A15069">
            <w:pPr>
              <w:pStyle w:val="aff"/>
              <w:spacing w:beforeAutospacing="0" w:after="0" w:afterAutospacing="0"/>
              <w:rPr>
                <w:b/>
                <w:i/>
              </w:rPr>
            </w:pPr>
            <w:bookmarkStart w:id="317" w:name="_Hlk195887690"/>
            <w:r>
              <w:rPr>
                <w:noProof/>
              </w:rPr>
              <w:drawing>
                <wp:inline distT="0" distB="0" distL="0" distR="0" wp14:anchorId="76EFC127" wp14:editId="66D1DDFE">
                  <wp:extent cx="1975485" cy="2216785"/>
                  <wp:effectExtent l="19050" t="0" r="5195" b="0"/>
                  <wp:docPr id="15"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1E155EF3" w14:textId="77777777" w:rsidR="00544814" w:rsidRDefault="00544814" w:rsidP="00A15069">
            <w:pPr>
              <w:pStyle w:val="aff"/>
              <w:spacing w:beforeAutospacing="0" w:after="0" w:afterAutospacing="0"/>
              <w:jc w:val="center"/>
              <w:rPr>
                <w:b/>
                <w:i/>
              </w:rPr>
            </w:pPr>
          </w:p>
          <w:p w14:paraId="34E854B0" w14:textId="77777777" w:rsidR="00544814" w:rsidRDefault="00544814" w:rsidP="00A15069">
            <w:pPr>
              <w:widowControl w:val="0"/>
              <w:spacing w:after="0" w:line="240" w:lineRule="auto"/>
              <w:jc w:val="center"/>
              <w:rPr>
                <w:rFonts w:ascii="Times New Roman" w:eastAsia="Times New Roman" w:hAnsi="Times New Roman" w:cs="Times New Roman"/>
                <w:color w:val="000000"/>
                <w:sz w:val="28"/>
                <w:szCs w:val="20"/>
              </w:rPr>
            </w:pPr>
          </w:p>
        </w:tc>
        <w:tc>
          <w:tcPr>
            <w:tcW w:w="5278" w:type="dxa"/>
            <w:hideMark/>
          </w:tcPr>
          <w:p w14:paraId="5005B78F"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065FB7B4"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21172432"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0FD467A9"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62997B89"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35251900"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6B3CF3DB"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1C64171D"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46D7856F" w14:textId="77777777" w:rsidR="00544814" w:rsidRDefault="00544814" w:rsidP="00A15069">
            <w:pPr>
              <w:widowControl w:val="0"/>
              <w:spacing w:after="0" w:line="240" w:lineRule="auto"/>
              <w:rPr>
                <w:rFonts w:ascii="Cambria" w:eastAsia="Times New Roman" w:hAnsi="Cambria" w:cs="Times New Roman"/>
                <w:color w:val="000000"/>
                <w:sz w:val="24"/>
                <w:szCs w:val="16"/>
              </w:rPr>
            </w:pPr>
          </w:p>
          <w:p w14:paraId="5526BB41" w14:textId="77777777" w:rsidR="00544814" w:rsidRDefault="00544814" w:rsidP="00A15069">
            <w:pPr>
              <w:pStyle w:val="aff"/>
              <w:spacing w:beforeAutospacing="0" w:after="0" w:afterAutospacing="0"/>
              <w:rPr>
                <w:b/>
                <w:i/>
              </w:rPr>
            </w:pPr>
            <w:r>
              <w:rPr>
                <w:b/>
                <w:i/>
              </w:rPr>
              <w:t>Автономная некоммерческая организация</w:t>
            </w:r>
          </w:p>
          <w:p w14:paraId="49EA94D7" w14:textId="77777777" w:rsidR="00544814" w:rsidRDefault="00544814" w:rsidP="00A15069">
            <w:pPr>
              <w:pStyle w:val="aff"/>
              <w:spacing w:beforeAutospacing="0" w:after="0" w:afterAutospacing="0"/>
              <w:jc w:val="center"/>
              <w:rPr>
                <w:b/>
                <w:i/>
              </w:rPr>
            </w:pPr>
            <w:r>
              <w:rPr>
                <w:b/>
                <w:i/>
              </w:rPr>
              <w:t>«Профессиональная образовательная организация</w:t>
            </w:r>
          </w:p>
          <w:p w14:paraId="475CC8FB" w14:textId="77777777" w:rsidR="00544814" w:rsidRDefault="00544814" w:rsidP="00A15069">
            <w:pPr>
              <w:pStyle w:val="aff"/>
              <w:spacing w:beforeAutospacing="0" w:after="0" w:afterAutospacing="0"/>
              <w:jc w:val="center"/>
              <w:rPr>
                <w:b/>
                <w:i/>
              </w:rPr>
            </w:pPr>
            <w:r>
              <w:rPr>
                <w:b/>
                <w:i/>
              </w:rPr>
              <w:t>многопрофильный колледж «Призвание»</w:t>
            </w:r>
          </w:p>
          <w:p w14:paraId="4D972CF5" w14:textId="77777777" w:rsidR="00544814" w:rsidRDefault="00544814" w:rsidP="00A15069">
            <w:pPr>
              <w:pStyle w:val="aff"/>
              <w:spacing w:beforeAutospacing="0" w:after="0" w:afterAutospacing="0"/>
              <w:jc w:val="center"/>
              <w:rPr>
                <w:b/>
                <w:i/>
              </w:rPr>
            </w:pPr>
          </w:p>
          <w:p w14:paraId="3BA4A2CC" w14:textId="77777777" w:rsidR="00544814" w:rsidRDefault="00544814" w:rsidP="00A15069">
            <w:pPr>
              <w:widowControl w:val="0"/>
              <w:spacing w:after="0" w:line="240" w:lineRule="auto"/>
              <w:rPr>
                <w:rFonts w:ascii="Cambria" w:eastAsia="Times New Roman" w:hAnsi="Cambria" w:cs="Times New Roman"/>
                <w:color w:val="000000"/>
                <w:sz w:val="24"/>
                <w:szCs w:val="16"/>
              </w:rPr>
            </w:pPr>
          </w:p>
        </w:tc>
      </w:tr>
    </w:tbl>
    <w:bookmarkEnd w:id="317"/>
    <w:p w14:paraId="29C1CC6F" w14:textId="77777777" w:rsidR="00544814" w:rsidRDefault="00544814" w:rsidP="00544814">
      <w:pPr>
        <w:suppressAutoHyphens/>
        <w:adjustRightInd w:val="0"/>
        <w:spacing w:after="0" w:line="240" w:lineRule="auto"/>
        <w:ind w:left="5760"/>
        <w:rPr>
          <w:rFonts w:ascii="Times New Roman" w:hAnsi="Times New Roman"/>
          <w:b/>
          <w:sz w:val="24"/>
          <w:szCs w:val="24"/>
        </w:rPr>
      </w:pPr>
      <w:r>
        <w:rPr>
          <w:rFonts w:ascii="Times New Roman" w:hAnsi="Times New Roman"/>
          <w:b/>
          <w:sz w:val="24"/>
          <w:szCs w:val="24"/>
        </w:rPr>
        <w:t xml:space="preserve">Утверждаю: </w:t>
      </w:r>
    </w:p>
    <w:p w14:paraId="0ACC873C" w14:textId="77777777" w:rsidR="00544814" w:rsidRDefault="00544814" w:rsidP="00544814">
      <w:pPr>
        <w:suppressAutoHyphens/>
        <w:adjustRightInd w:val="0"/>
        <w:spacing w:line="240" w:lineRule="auto"/>
        <w:ind w:left="5760"/>
        <w:rPr>
          <w:rFonts w:ascii="Times New Roman" w:hAnsi="Times New Roman"/>
          <w:sz w:val="24"/>
          <w:szCs w:val="24"/>
        </w:rPr>
      </w:pPr>
      <w:r>
        <w:rPr>
          <w:rFonts w:ascii="Times New Roman" w:hAnsi="Times New Roman"/>
          <w:sz w:val="24"/>
          <w:szCs w:val="24"/>
        </w:rPr>
        <w:t>Директор АНО «ПОО  МК «Призвание»</w:t>
      </w:r>
    </w:p>
    <w:p w14:paraId="636CB228" w14:textId="77777777" w:rsidR="00544814" w:rsidRDefault="00544814" w:rsidP="00544814">
      <w:pPr>
        <w:suppressAutoHyphens/>
        <w:adjustRightInd w:val="0"/>
        <w:spacing w:line="240" w:lineRule="auto"/>
        <w:ind w:left="5760"/>
        <w:rPr>
          <w:rFonts w:ascii="Times New Roman" w:hAnsi="Times New Roman"/>
          <w:sz w:val="24"/>
          <w:szCs w:val="24"/>
        </w:rPr>
      </w:pPr>
      <w:r>
        <w:rPr>
          <w:rFonts w:ascii="Times New Roman" w:hAnsi="Times New Roman"/>
          <w:sz w:val="24"/>
          <w:szCs w:val="24"/>
        </w:rPr>
        <w:t>_________________________</w:t>
      </w:r>
    </w:p>
    <w:p w14:paraId="5BFB8C8F" w14:textId="77777777" w:rsidR="00544814" w:rsidRDefault="00544814" w:rsidP="00544814">
      <w:pPr>
        <w:tabs>
          <w:tab w:val="left" w:pos="3840"/>
        </w:tabs>
        <w:spacing w:after="0"/>
        <w:rPr>
          <w:rFonts w:ascii="Times New Roman" w:eastAsia="Times New Roman" w:hAnsi="Times New Roman" w:cs="Times New Roman"/>
          <w:b/>
          <w:sz w:val="40"/>
          <w:szCs w:val="40"/>
        </w:rPr>
      </w:pPr>
      <w:r>
        <w:rPr>
          <w:rFonts w:ascii="Times New Roman" w:hAnsi="Times New Roman"/>
          <w:sz w:val="24"/>
          <w:szCs w:val="24"/>
        </w:rPr>
        <w:t xml:space="preserve">                                                                                                Приказ №  ____ от_________</w:t>
      </w:r>
    </w:p>
    <w:p w14:paraId="5C4C3698" w14:textId="77777777" w:rsidR="00544814" w:rsidRDefault="00544814" w:rsidP="00544814">
      <w:pPr>
        <w:spacing w:after="0"/>
        <w:jc w:val="center"/>
        <w:rPr>
          <w:rFonts w:ascii="Times New Roman" w:eastAsia="Times New Roman" w:hAnsi="Times New Roman" w:cs="Times New Roman"/>
          <w:b/>
          <w:sz w:val="40"/>
          <w:szCs w:val="40"/>
        </w:rPr>
      </w:pPr>
    </w:p>
    <w:p w14:paraId="72D74D97" w14:textId="77777777" w:rsidR="00544814" w:rsidRDefault="00544814" w:rsidP="00544814">
      <w:pPr>
        <w:spacing w:after="0"/>
        <w:jc w:val="center"/>
        <w:rPr>
          <w:rFonts w:ascii="Times New Roman" w:eastAsia="Times New Roman" w:hAnsi="Times New Roman" w:cs="Times New Roman"/>
          <w:b/>
          <w:sz w:val="40"/>
          <w:szCs w:val="40"/>
        </w:rPr>
      </w:pPr>
    </w:p>
    <w:p w14:paraId="48C89B08" w14:textId="77777777" w:rsidR="00544814" w:rsidRPr="00996547" w:rsidRDefault="00544814" w:rsidP="00544814">
      <w:pPr>
        <w:spacing w:after="0"/>
        <w:jc w:val="center"/>
        <w:rPr>
          <w:rFonts w:ascii="Times New Roman" w:eastAsia="Times New Roman" w:hAnsi="Times New Roman" w:cs="Times New Roman"/>
          <w:b/>
          <w:sz w:val="40"/>
          <w:szCs w:val="40"/>
        </w:rPr>
      </w:pPr>
      <w:r w:rsidRPr="00996547">
        <w:rPr>
          <w:rFonts w:ascii="Times New Roman" w:eastAsia="Times New Roman" w:hAnsi="Times New Roman" w:cs="Times New Roman"/>
          <w:b/>
          <w:sz w:val="40"/>
          <w:szCs w:val="40"/>
        </w:rPr>
        <w:t xml:space="preserve">ПРИМЕРНАЯ РАБОЧАЯ ПРОГРАММА </w:t>
      </w:r>
    </w:p>
    <w:p w14:paraId="52F06170" w14:textId="77777777" w:rsidR="00544814" w:rsidRPr="00996547" w:rsidRDefault="00544814" w:rsidP="00544814">
      <w:pPr>
        <w:spacing w:after="0"/>
        <w:jc w:val="center"/>
        <w:rPr>
          <w:rFonts w:ascii="Times New Roman" w:eastAsia="Times New Roman" w:hAnsi="Times New Roman" w:cs="Times New Roman"/>
          <w:b/>
          <w:sz w:val="40"/>
          <w:szCs w:val="40"/>
        </w:rPr>
      </w:pPr>
      <w:r w:rsidRPr="00996547">
        <w:rPr>
          <w:rFonts w:ascii="Times New Roman" w:eastAsia="Times New Roman" w:hAnsi="Times New Roman" w:cs="Times New Roman"/>
          <w:b/>
          <w:sz w:val="40"/>
          <w:szCs w:val="40"/>
        </w:rPr>
        <w:t>общеобразовательной дисциплины</w:t>
      </w:r>
    </w:p>
    <w:p w14:paraId="6AD6F63A" w14:textId="77777777" w:rsidR="00544814" w:rsidRPr="00996547" w:rsidRDefault="00544814" w:rsidP="00544814">
      <w:pPr>
        <w:spacing w:after="0"/>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ОД. 13 </w:t>
      </w:r>
      <w:r w:rsidRPr="00996547">
        <w:rPr>
          <w:rFonts w:ascii="Times New Roman" w:eastAsia="Times New Roman" w:hAnsi="Times New Roman" w:cs="Times New Roman"/>
          <w:b/>
          <w:sz w:val="40"/>
          <w:szCs w:val="40"/>
        </w:rPr>
        <w:t xml:space="preserve">«Биология» </w:t>
      </w:r>
    </w:p>
    <w:p w14:paraId="53B10887" w14:textId="77777777" w:rsidR="00544814" w:rsidRDefault="00544814" w:rsidP="00544814">
      <w:pPr>
        <w:spacing w:after="0"/>
        <w:jc w:val="center"/>
        <w:rPr>
          <w:rFonts w:ascii="Times New Roman" w:eastAsia="Times New Roman" w:hAnsi="Times New Roman" w:cs="Times New Roman"/>
          <w:b/>
          <w:sz w:val="40"/>
          <w:szCs w:val="40"/>
        </w:rPr>
      </w:pPr>
      <w:r w:rsidRPr="00996547">
        <w:rPr>
          <w:rFonts w:ascii="Times New Roman" w:eastAsia="Times New Roman" w:hAnsi="Times New Roman" w:cs="Times New Roman"/>
          <w:b/>
          <w:sz w:val="40"/>
          <w:szCs w:val="40"/>
        </w:rPr>
        <w:t>для профессиональных</w:t>
      </w:r>
    </w:p>
    <w:p w14:paraId="49A10DD1" w14:textId="77777777" w:rsidR="00544814" w:rsidRPr="00996547" w:rsidRDefault="00544814" w:rsidP="00544814">
      <w:pPr>
        <w:spacing w:after="0"/>
        <w:jc w:val="center"/>
        <w:rPr>
          <w:rFonts w:ascii="Times New Roman" w:eastAsia="Times New Roman" w:hAnsi="Times New Roman" w:cs="Times New Roman"/>
          <w:b/>
          <w:sz w:val="40"/>
          <w:szCs w:val="40"/>
        </w:rPr>
      </w:pPr>
      <w:r w:rsidRPr="00996547">
        <w:rPr>
          <w:rFonts w:ascii="Times New Roman" w:eastAsia="Times New Roman" w:hAnsi="Times New Roman" w:cs="Times New Roman"/>
          <w:b/>
          <w:sz w:val="40"/>
          <w:szCs w:val="40"/>
        </w:rPr>
        <w:t>образовательных организаций</w:t>
      </w:r>
    </w:p>
    <w:p w14:paraId="429BDE8C" w14:textId="77777777" w:rsidR="00544814" w:rsidRPr="00996547" w:rsidRDefault="00544814" w:rsidP="00544814">
      <w:pPr>
        <w:widowControl w:val="0"/>
        <w:autoSpaceDE w:val="0"/>
        <w:autoSpaceDN w:val="0"/>
        <w:spacing w:after="0" w:line="276" w:lineRule="auto"/>
        <w:rPr>
          <w:rFonts w:ascii="Times New Roman" w:hAnsi="Times New Roman" w:cs="Times New Roman"/>
          <w:sz w:val="28"/>
          <w:szCs w:val="28"/>
          <w:lang w:eastAsia="en-US"/>
        </w:rPr>
      </w:pPr>
      <w:bookmarkStart w:id="318" w:name="_Hlk125110444"/>
      <w:bookmarkEnd w:id="316"/>
    </w:p>
    <w:p w14:paraId="70B56F9B" w14:textId="77777777" w:rsidR="00544814" w:rsidRPr="009001AB" w:rsidRDefault="00544814" w:rsidP="00544814">
      <w:pPr>
        <w:widowControl w:val="0"/>
        <w:autoSpaceDE w:val="0"/>
        <w:autoSpaceDN w:val="0"/>
        <w:spacing w:after="0" w:line="276" w:lineRule="auto"/>
        <w:jc w:val="center"/>
        <w:rPr>
          <w:rFonts w:ascii="Times New Roman" w:hAnsi="Times New Roman" w:cs="Times New Roman"/>
          <w:b/>
          <w:bCs/>
          <w:sz w:val="28"/>
          <w:szCs w:val="28"/>
          <w:lang w:eastAsia="en-US"/>
        </w:rPr>
      </w:pPr>
      <w:r w:rsidRPr="009001AB">
        <w:rPr>
          <w:rFonts w:ascii="Times New Roman" w:hAnsi="Times New Roman" w:cs="Times New Roman"/>
          <w:b/>
          <w:bCs/>
          <w:sz w:val="28"/>
          <w:szCs w:val="28"/>
          <w:lang w:eastAsia="en-US"/>
        </w:rPr>
        <w:t xml:space="preserve">по специальности </w:t>
      </w:r>
      <w:r>
        <w:rPr>
          <w:rFonts w:ascii="Times New Roman" w:hAnsi="Times New Roman" w:cs="Times New Roman"/>
          <w:b/>
          <w:bCs/>
          <w:sz w:val="28"/>
          <w:szCs w:val="28"/>
          <w:lang w:eastAsia="en-US"/>
        </w:rPr>
        <w:t>43.02.17 Технологии индустрии красоты</w:t>
      </w:r>
    </w:p>
    <w:p w14:paraId="7B8789D6" w14:textId="77777777" w:rsidR="00544814" w:rsidRDefault="00544814" w:rsidP="00544814">
      <w:pPr>
        <w:widowControl w:val="0"/>
        <w:autoSpaceDE w:val="0"/>
        <w:autoSpaceDN w:val="0"/>
        <w:spacing w:after="0" w:line="276" w:lineRule="auto"/>
        <w:rPr>
          <w:rFonts w:ascii="Times New Roman" w:hAnsi="Times New Roman" w:cs="Times New Roman"/>
          <w:sz w:val="28"/>
          <w:szCs w:val="28"/>
          <w:lang w:eastAsia="en-US"/>
        </w:rPr>
      </w:pPr>
    </w:p>
    <w:p w14:paraId="19BFD2C0" w14:textId="77777777" w:rsidR="00544814" w:rsidRDefault="00544814" w:rsidP="00544814">
      <w:pPr>
        <w:widowControl w:val="0"/>
        <w:autoSpaceDE w:val="0"/>
        <w:autoSpaceDN w:val="0"/>
        <w:spacing w:after="0" w:line="276" w:lineRule="auto"/>
        <w:rPr>
          <w:rFonts w:ascii="Times New Roman" w:hAnsi="Times New Roman" w:cs="Times New Roman"/>
          <w:sz w:val="28"/>
          <w:szCs w:val="28"/>
          <w:lang w:eastAsia="en-US"/>
        </w:rPr>
      </w:pPr>
    </w:p>
    <w:bookmarkEnd w:id="318"/>
    <w:p w14:paraId="6F04DAE7" w14:textId="77777777" w:rsidR="00544814" w:rsidRDefault="00544814" w:rsidP="00544814">
      <w:pPr>
        <w:spacing w:after="0"/>
        <w:jc w:val="center"/>
        <w:rPr>
          <w:rFonts w:ascii="Times New Roman" w:eastAsia="OfficinaSansBookC" w:hAnsi="Times New Roman" w:cs="Times New Roman"/>
          <w:sz w:val="32"/>
          <w:szCs w:val="32"/>
        </w:rPr>
      </w:pPr>
    </w:p>
    <w:p w14:paraId="284EB0E1" w14:textId="77777777" w:rsidR="00544814" w:rsidRDefault="00544814" w:rsidP="00544814">
      <w:pPr>
        <w:spacing w:after="0" w:line="240" w:lineRule="auto"/>
        <w:rPr>
          <w:rFonts w:ascii="Times New Roman" w:eastAsia="OfficinaSansBookC" w:hAnsi="Times New Roman"/>
          <w:sz w:val="24"/>
          <w:szCs w:val="24"/>
        </w:rPr>
      </w:pPr>
    </w:p>
    <w:p w14:paraId="6DE45D03" w14:textId="77777777" w:rsidR="00544814" w:rsidRDefault="00544814" w:rsidP="00544814">
      <w:pPr>
        <w:spacing w:after="0" w:line="240" w:lineRule="auto"/>
        <w:rPr>
          <w:rFonts w:ascii="Times New Roman" w:eastAsia="OfficinaSansBookC" w:hAnsi="Times New Roman"/>
          <w:sz w:val="24"/>
          <w:szCs w:val="24"/>
        </w:rPr>
      </w:pPr>
    </w:p>
    <w:p w14:paraId="6CD11B8C" w14:textId="77777777" w:rsidR="00544814" w:rsidRDefault="00544814" w:rsidP="00544814">
      <w:pPr>
        <w:spacing w:after="0" w:line="240" w:lineRule="auto"/>
        <w:jc w:val="center"/>
        <w:rPr>
          <w:rFonts w:ascii="Times New Roman" w:eastAsia="OfficinaSansBookC" w:hAnsi="Times New Roman"/>
          <w:sz w:val="24"/>
          <w:szCs w:val="24"/>
        </w:rPr>
      </w:pPr>
    </w:p>
    <w:p w14:paraId="2D1AB396" w14:textId="77777777" w:rsidR="00544814" w:rsidRDefault="00544814" w:rsidP="00544814">
      <w:pPr>
        <w:spacing w:after="0" w:line="240" w:lineRule="auto"/>
        <w:jc w:val="center"/>
        <w:rPr>
          <w:rFonts w:ascii="Times New Roman" w:eastAsia="OfficinaSansBookC" w:hAnsi="Times New Roman"/>
          <w:sz w:val="24"/>
          <w:szCs w:val="24"/>
        </w:rPr>
      </w:pPr>
    </w:p>
    <w:p w14:paraId="7468405B" w14:textId="77777777" w:rsidR="00544814" w:rsidRDefault="00544814" w:rsidP="00544814">
      <w:pPr>
        <w:spacing w:after="0" w:line="240" w:lineRule="auto"/>
        <w:jc w:val="center"/>
        <w:rPr>
          <w:rFonts w:ascii="Times New Roman" w:eastAsia="OfficinaSansBookC" w:hAnsi="Times New Roman"/>
          <w:sz w:val="24"/>
          <w:szCs w:val="24"/>
        </w:rPr>
      </w:pPr>
    </w:p>
    <w:p w14:paraId="5E79CC1B" w14:textId="77777777" w:rsidR="00544814" w:rsidRDefault="00544814" w:rsidP="00544814">
      <w:pPr>
        <w:spacing w:after="0" w:line="240" w:lineRule="auto"/>
        <w:jc w:val="center"/>
        <w:rPr>
          <w:rFonts w:ascii="Times New Roman" w:eastAsia="OfficinaSansBookC" w:hAnsi="Times New Roman"/>
          <w:sz w:val="24"/>
          <w:szCs w:val="24"/>
        </w:rPr>
      </w:pPr>
    </w:p>
    <w:p w14:paraId="01981B21" w14:textId="77777777" w:rsidR="00544814" w:rsidRDefault="00544814" w:rsidP="00544814">
      <w:pPr>
        <w:spacing w:after="0" w:line="240" w:lineRule="auto"/>
        <w:jc w:val="center"/>
        <w:rPr>
          <w:rFonts w:ascii="Times New Roman" w:eastAsia="OfficinaSansBookC" w:hAnsi="Times New Roman"/>
          <w:sz w:val="24"/>
          <w:szCs w:val="24"/>
        </w:rPr>
      </w:pPr>
      <w:r>
        <w:rPr>
          <w:rFonts w:ascii="Times New Roman" w:eastAsia="OfficinaSansBookC" w:hAnsi="Times New Roman"/>
          <w:sz w:val="24"/>
          <w:szCs w:val="24"/>
        </w:rPr>
        <w:t>Евпатория, 2026</w:t>
      </w:r>
    </w:p>
    <w:p w14:paraId="43556301"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r>
        <w:rPr>
          <w:rFonts w:ascii="Times New Roman" w:hAnsi="Times New Roman" w:cs="Times New Roman"/>
          <w:sz w:val="32"/>
          <w:szCs w:val="32"/>
        </w:rPr>
        <w:lastRenderedPageBreak/>
        <w:tab/>
      </w:r>
    </w:p>
    <w:p w14:paraId="3DC40909" w14:textId="77777777" w:rsidR="00544814" w:rsidRDefault="00544814" w:rsidP="00544814">
      <w:pPr>
        <w:jc w:val="both"/>
        <w:rPr>
          <w:rFonts w:ascii="Times New Roman" w:hAnsi="Times New Roman"/>
          <w:sz w:val="24"/>
          <w:szCs w:val="24"/>
        </w:rPr>
      </w:pPr>
    </w:p>
    <w:p w14:paraId="249B8440" w14:textId="77777777" w:rsidR="00544814" w:rsidRDefault="00544814" w:rsidP="00544814">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D2D46E4" w14:textId="77777777" w:rsidR="00544814" w:rsidRDefault="00544814" w:rsidP="00544814">
      <w:pPr>
        <w:rPr>
          <w:rFonts w:ascii="Times New Roman" w:hAnsi="Times New Roman"/>
          <w:sz w:val="24"/>
          <w:szCs w:val="24"/>
        </w:rPr>
      </w:pPr>
      <w:r>
        <w:rPr>
          <w:rFonts w:ascii="Times New Roman" w:hAnsi="Times New Roman"/>
          <w:sz w:val="24"/>
          <w:szCs w:val="24"/>
        </w:rPr>
        <w:t>Разработчик: _________________________________, преподаватель Биологии</w:t>
      </w:r>
    </w:p>
    <w:p w14:paraId="4D058925" w14:textId="77777777" w:rsidR="00544814" w:rsidRDefault="00544814" w:rsidP="00544814">
      <w:pPr>
        <w:rPr>
          <w:rFonts w:ascii="Times New Roman" w:hAnsi="Times New Roman"/>
          <w:i/>
          <w:sz w:val="24"/>
          <w:szCs w:val="24"/>
        </w:rPr>
      </w:pPr>
      <w:r>
        <w:rPr>
          <w:rFonts w:ascii="Times New Roman" w:hAnsi="Times New Roman"/>
          <w:sz w:val="24"/>
          <w:szCs w:val="24"/>
        </w:rPr>
        <w:t>Рецензент:</w:t>
      </w:r>
    </w:p>
    <w:p w14:paraId="686B3511" w14:textId="77777777" w:rsidR="00544814" w:rsidRDefault="00544814" w:rsidP="00544814">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73DFCB34" w14:textId="77777777" w:rsidR="00544814" w:rsidRDefault="00544814" w:rsidP="00544814">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B8377A9" w14:textId="77777777" w:rsidR="00544814" w:rsidRDefault="00544814" w:rsidP="00544814">
      <w:pPr>
        <w:rPr>
          <w:rFonts w:ascii="Times New Roman" w:hAnsi="Times New Roman"/>
          <w:sz w:val="24"/>
          <w:szCs w:val="24"/>
          <w:lang w:eastAsia="uk-UA"/>
        </w:rPr>
      </w:pPr>
      <w:r>
        <w:rPr>
          <w:rFonts w:ascii="Times New Roman" w:hAnsi="Times New Roman"/>
          <w:sz w:val="24"/>
          <w:szCs w:val="24"/>
          <w:lang w:eastAsia="uk-UA"/>
        </w:rPr>
        <w:t xml:space="preserve">      </w:t>
      </w:r>
    </w:p>
    <w:p w14:paraId="2D926C48" w14:textId="77777777" w:rsidR="00544814" w:rsidRDefault="00544814" w:rsidP="00544814">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6550D08F" w14:textId="77777777" w:rsidR="00544814" w:rsidRDefault="00544814" w:rsidP="00544814">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685DE5F3" w14:textId="77777777" w:rsidR="00544814" w:rsidRDefault="00544814" w:rsidP="00544814">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754B799C" w14:textId="77777777" w:rsidR="00544814" w:rsidRDefault="00544814" w:rsidP="00544814">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6B8549CF" w14:textId="77777777" w:rsidR="00544814" w:rsidRDefault="00544814" w:rsidP="00544814">
      <w:pPr>
        <w:tabs>
          <w:tab w:val="left" w:pos="142"/>
          <w:tab w:val="left" w:pos="6225"/>
        </w:tabs>
        <w:rPr>
          <w:rFonts w:ascii="Times New Roman" w:hAnsi="Times New Roman"/>
          <w:sz w:val="24"/>
          <w:szCs w:val="24"/>
        </w:rPr>
      </w:pPr>
    </w:p>
    <w:p w14:paraId="736D7904" w14:textId="77777777" w:rsidR="00544814" w:rsidRDefault="00544814" w:rsidP="00544814">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49C8812B" w14:textId="77777777" w:rsidR="00544814" w:rsidRDefault="00544814" w:rsidP="00544814">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C102C0F"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03770256"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07A14A47"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51AB3FA3"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31B532BF"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0F689DC2"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3B78E32F"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27B05565"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32C8DCEF"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5ED07D1C"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7F5C9587"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1DE14DA3" w14:textId="77777777" w:rsidR="00544814" w:rsidRDefault="00544814" w:rsidP="00544814">
      <w:pPr>
        <w:tabs>
          <w:tab w:val="center" w:pos="4961"/>
          <w:tab w:val="right" w:pos="9922"/>
        </w:tabs>
        <w:spacing w:after="200" w:line="276" w:lineRule="auto"/>
        <w:rPr>
          <w:rFonts w:ascii="Times New Roman" w:hAnsi="Times New Roman" w:cs="Times New Roman"/>
          <w:sz w:val="32"/>
          <w:szCs w:val="32"/>
        </w:rPr>
      </w:pPr>
    </w:p>
    <w:p w14:paraId="676C27C6" w14:textId="77777777" w:rsidR="00544814" w:rsidRPr="00996547" w:rsidRDefault="00544814" w:rsidP="00544814">
      <w:pPr>
        <w:spacing w:after="200" w:line="276" w:lineRule="auto"/>
        <w:jc w:val="center"/>
        <w:rPr>
          <w:rFonts w:ascii="Times New Roman" w:eastAsia="Times New Roman" w:hAnsi="Times New Roman" w:cs="Times New Roman"/>
          <w:b/>
          <w:sz w:val="28"/>
          <w:szCs w:val="28"/>
        </w:rPr>
      </w:pPr>
      <w:r w:rsidRPr="00996547">
        <w:rPr>
          <w:rFonts w:ascii="Times New Roman" w:eastAsia="Times New Roman" w:hAnsi="Times New Roman" w:cs="Times New Roman"/>
          <w:b/>
          <w:sz w:val="28"/>
          <w:szCs w:val="28"/>
        </w:rPr>
        <w:t>СОДЕРЖАНИЕ</w:t>
      </w:r>
    </w:p>
    <w:sdt>
      <w:sdtPr>
        <w:rPr>
          <w:rFonts w:ascii="Times New Roman" w:eastAsia="Calibri" w:hAnsi="Times New Roman" w:cs="Times New Roman"/>
          <w:color w:val="auto"/>
          <w:sz w:val="22"/>
          <w:szCs w:val="22"/>
        </w:rPr>
        <w:id w:val="436720031"/>
        <w:docPartObj>
          <w:docPartGallery w:val="Table of Contents"/>
          <w:docPartUnique/>
        </w:docPartObj>
      </w:sdtPr>
      <w:sdtEndPr>
        <w:rPr>
          <w:b/>
          <w:bCs/>
        </w:rPr>
      </w:sdtEndPr>
      <w:sdtContent>
        <w:p w14:paraId="3B3ED4A9" w14:textId="77777777" w:rsidR="00544814" w:rsidRPr="00174D10" w:rsidRDefault="00544814" w:rsidP="00544814">
          <w:pPr>
            <w:pStyle w:val="af1"/>
            <w:rPr>
              <w:rFonts w:ascii="Times New Roman" w:hAnsi="Times New Roman" w:cs="Times New Roman"/>
              <w:sz w:val="28"/>
              <w:szCs w:val="28"/>
            </w:rPr>
          </w:pPr>
        </w:p>
        <w:p w14:paraId="7471294A" w14:textId="77777777" w:rsidR="00544814" w:rsidRPr="006D7337" w:rsidRDefault="00544814" w:rsidP="00544814">
          <w:pPr>
            <w:pStyle w:val="13"/>
            <w:rPr>
              <w:rFonts w:ascii="Times New Roman" w:hAnsi="Times New Roman" w:cs="Times New Roman"/>
              <w:noProof/>
              <w:sz w:val="28"/>
              <w:szCs w:val="28"/>
            </w:rPr>
          </w:pPr>
          <w:r w:rsidRPr="006D7337">
            <w:rPr>
              <w:rFonts w:ascii="Times New Roman" w:hAnsi="Times New Roman" w:cs="Times New Roman"/>
              <w:sz w:val="28"/>
              <w:szCs w:val="28"/>
            </w:rPr>
            <w:fldChar w:fldCharType="begin"/>
          </w:r>
          <w:r w:rsidRPr="006D7337">
            <w:rPr>
              <w:rFonts w:ascii="Times New Roman" w:hAnsi="Times New Roman" w:cs="Times New Roman"/>
              <w:sz w:val="28"/>
              <w:szCs w:val="28"/>
            </w:rPr>
            <w:instrText xml:space="preserve"> TOC \o "1-3" \h \z \u </w:instrText>
          </w:r>
          <w:r w:rsidRPr="006D7337">
            <w:rPr>
              <w:rFonts w:ascii="Times New Roman" w:hAnsi="Times New Roman" w:cs="Times New Roman"/>
              <w:sz w:val="28"/>
              <w:szCs w:val="28"/>
            </w:rPr>
            <w:fldChar w:fldCharType="separate"/>
          </w:r>
          <w:hyperlink w:anchor="_Toc193968660" w:history="1">
            <w:r w:rsidRPr="006D7337">
              <w:rPr>
                <w:rStyle w:val="ab"/>
                <w:rFonts w:ascii="Times New Roman" w:hAnsi="Times New Roman" w:cs="Times New Roman"/>
                <w:noProof/>
                <w:sz w:val="28"/>
                <w:szCs w:val="28"/>
              </w:rPr>
              <w:t>1. Общая характеристика  рабочей программы общеобразовательной дисциплины «Биология»</w:t>
            </w:r>
            <w:r w:rsidRPr="006D7337">
              <w:rPr>
                <w:rFonts w:ascii="Times New Roman" w:hAnsi="Times New Roman" w:cs="Times New Roman"/>
                <w:noProof/>
                <w:webHidden/>
                <w:sz w:val="28"/>
                <w:szCs w:val="28"/>
              </w:rPr>
              <w:tab/>
            </w:r>
            <w:r w:rsidRPr="006D7337">
              <w:rPr>
                <w:rFonts w:ascii="Times New Roman" w:hAnsi="Times New Roman" w:cs="Times New Roman"/>
                <w:noProof/>
                <w:webHidden/>
                <w:sz w:val="28"/>
                <w:szCs w:val="28"/>
              </w:rPr>
              <w:fldChar w:fldCharType="begin"/>
            </w:r>
            <w:r w:rsidRPr="006D7337">
              <w:rPr>
                <w:rFonts w:ascii="Times New Roman" w:hAnsi="Times New Roman" w:cs="Times New Roman"/>
                <w:noProof/>
                <w:webHidden/>
                <w:sz w:val="28"/>
                <w:szCs w:val="28"/>
              </w:rPr>
              <w:instrText xml:space="preserve"> PAGEREF _Toc193968660 \h </w:instrText>
            </w:r>
            <w:r w:rsidRPr="006D7337">
              <w:rPr>
                <w:rFonts w:ascii="Times New Roman" w:hAnsi="Times New Roman" w:cs="Times New Roman"/>
                <w:noProof/>
                <w:webHidden/>
                <w:sz w:val="28"/>
                <w:szCs w:val="28"/>
              </w:rPr>
            </w:r>
            <w:r w:rsidRPr="006D733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6D7337">
              <w:rPr>
                <w:rFonts w:ascii="Times New Roman" w:hAnsi="Times New Roman" w:cs="Times New Roman"/>
                <w:noProof/>
                <w:webHidden/>
                <w:sz w:val="28"/>
                <w:szCs w:val="28"/>
              </w:rPr>
              <w:fldChar w:fldCharType="end"/>
            </w:r>
          </w:hyperlink>
        </w:p>
        <w:p w14:paraId="3449EA2E" w14:textId="77777777" w:rsidR="00544814" w:rsidRPr="006D7337" w:rsidRDefault="00544814" w:rsidP="00544814">
          <w:pPr>
            <w:pStyle w:val="13"/>
            <w:rPr>
              <w:rFonts w:ascii="Times New Roman" w:hAnsi="Times New Roman" w:cs="Times New Roman"/>
              <w:noProof/>
              <w:sz w:val="28"/>
              <w:szCs w:val="28"/>
            </w:rPr>
          </w:pPr>
          <w:hyperlink w:anchor="_Toc193968661" w:history="1">
            <w:r w:rsidRPr="006D7337">
              <w:rPr>
                <w:rStyle w:val="ab"/>
                <w:rFonts w:ascii="Times New Roman" w:hAnsi="Times New Roman" w:cs="Times New Roman"/>
                <w:noProof/>
                <w:sz w:val="28"/>
                <w:szCs w:val="28"/>
              </w:rPr>
              <w:t>2. Структура и содержание общеобразовательной дисциплины</w:t>
            </w:r>
            <w:r w:rsidRPr="006D7337">
              <w:rPr>
                <w:rFonts w:ascii="Times New Roman" w:hAnsi="Times New Roman" w:cs="Times New Roman"/>
                <w:noProof/>
                <w:webHidden/>
                <w:sz w:val="28"/>
                <w:szCs w:val="28"/>
              </w:rPr>
              <w:tab/>
            </w:r>
            <w:r w:rsidRPr="006D7337">
              <w:rPr>
                <w:rFonts w:ascii="Times New Roman" w:hAnsi="Times New Roman" w:cs="Times New Roman"/>
                <w:noProof/>
                <w:webHidden/>
                <w:sz w:val="28"/>
                <w:szCs w:val="28"/>
              </w:rPr>
              <w:fldChar w:fldCharType="begin"/>
            </w:r>
            <w:r w:rsidRPr="006D7337">
              <w:rPr>
                <w:rFonts w:ascii="Times New Roman" w:hAnsi="Times New Roman" w:cs="Times New Roman"/>
                <w:noProof/>
                <w:webHidden/>
                <w:sz w:val="28"/>
                <w:szCs w:val="28"/>
              </w:rPr>
              <w:instrText xml:space="preserve"> PAGEREF _Toc193968661 \h </w:instrText>
            </w:r>
            <w:r w:rsidRPr="006D7337">
              <w:rPr>
                <w:rFonts w:ascii="Times New Roman" w:hAnsi="Times New Roman" w:cs="Times New Roman"/>
                <w:noProof/>
                <w:webHidden/>
                <w:sz w:val="28"/>
                <w:szCs w:val="28"/>
              </w:rPr>
            </w:r>
            <w:r w:rsidRPr="006D733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w:t>
            </w:r>
            <w:r w:rsidRPr="006D7337">
              <w:rPr>
                <w:rFonts w:ascii="Times New Roman" w:hAnsi="Times New Roman" w:cs="Times New Roman"/>
                <w:noProof/>
                <w:webHidden/>
                <w:sz w:val="28"/>
                <w:szCs w:val="28"/>
              </w:rPr>
              <w:fldChar w:fldCharType="end"/>
            </w:r>
          </w:hyperlink>
        </w:p>
        <w:p w14:paraId="12A9A893" w14:textId="77777777" w:rsidR="00544814" w:rsidRPr="006D7337" w:rsidRDefault="00544814" w:rsidP="00544814">
          <w:pPr>
            <w:pStyle w:val="13"/>
            <w:rPr>
              <w:rFonts w:ascii="Times New Roman" w:hAnsi="Times New Roman" w:cs="Times New Roman"/>
              <w:noProof/>
              <w:sz w:val="28"/>
              <w:szCs w:val="28"/>
            </w:rPr>
          </w:pPr>
          <w:hyperlink w:anchor="_Toc193968662" w:history="1">
            <w:r w:rsidRPr="006D7337">
              <w:rPr>
                <w:rStyle w:val="ab"/>
                <w:rFonts w:ascii="Times New Roman" w:hAnsi="Times New Roman" w:cs="Times New Roman"/>
                <w:noProof/>
                <w:sz w:val="28"/>
                <w:szCs w:val="28"/>
              </w:rPr>
              <w:t>3. Условия реализации программы общеобразовательной дисциплины</w:t>
            </w:r>
            <w:r w:rsidRPr="006D7337">
              <w:rPr>
                <w:rFonts w:ascii="Times New Roman" w:hAnsi="Times New Roman" w:cs="Times New Roman"/>
                <w:noProof/>
                <w:webHidden/>
                <w:sz w:val="28"/>
                <w:szCs w:val="28"/>
              </w:rPr>
              <w:tab/>
            </w:r>
            <w:r w:rsidRPr="006D7337">
              <w:rPr>
                <w:rFonts w:ascii="Times New Roman" w:hAnsi="Times New Roman" w:cs="Times New Roman"/>
                <w:noProof/>
                <w:webHidden/>
                <w:sz w:val="28"/>
                <w:szCs w:val="28"/>
              </w:rPr>
              <w:fldChar w:fldCharType="begin"/>
            </w:r>
            <w:r w:rsidRPr="006D7337">
              <w:rPr>
                <w:rFonts w:ascii="Times New Roman" w:hAnsi="Times New Roman" w:cs="Times New Roman"/>
                <w:noProof/>
                <w:webHidden/>
                <w:sz w:val="28"/>
                <w:szCs w:val="28"/>
              </w:rPr>
              <w:instrText xml:space="preserve"> PAGEREF _Toc193968662 \h </w:instrText>
            </w:r>
            <w:r w:rsidRPr="006D7337">
              <w:rPr>
                <w:rFonts w:ascii="Times New Roman" w:hAnsi="Times New Roman" w:cs="Times New Roman"/>
                <w:noProof/>
                <w:webHidden/>
                <w:sz w:val="28"/>
                <w:szCs w:val="28"/>
              </w:rPr>
            </w:r>
            <w:r w:rsidRPr="006D733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24</w:t>
            </w:r>
            <w:r w:rsidRPr="006D7337">
              <w:rPr>
                <w:rFonts w:ascii="Times New Roman" w:hAnsi="Times New Roman" w:cs="Times New Roman"/>
                <w:noProof/>
                <w:webHidden/>
                <w:sz w:val="28"/>
                <w:szCs w:val="28"/>
              </w:rPr>
              <w:fldChar w:fldCharType="end"/>
            </w:r>
          </w:hyperlink>
        </w:p>
        <w:p w14:paraId="11B4DC48" w14:textId="77777777" w:rsidR="00544814" w:rsidRPr="006D7337" w:rsidRDefault="00544814" w:rsidP="00544814">
          <w:pPr>
            <w:pStyle w:val="13"/>
            <w:rPr>
              <w:rFonts w:ascii="Times New Roman" w:hAnsi="Times New Roman" w:cs="Times New Roman"/>
              <w:noProof/>
              <w:sz w:val="28"/>
              <w:szCs w:val="28"/>
            </w:rPr>
          </w:pPr>
          <w:hyperlink w:anchor="_Toc193968663" w:history="1">
            <w:r w:rsidRPr="006D7337">
              <w:rPr>
                <w:rStyle w:val="ab"/>
                <w:rFonts w:ascii="Times New Roman" w:hAnsi="Times New Roman" w:cs="Times New Roman"/>
                <w:noProof/>
                <w:sz w:val="28"/>
                <w:szCs w:val="28"/>
              </w:rPr>
              <w:t>4. Контроль и оценка результатов освоения общеобразовательной дисциплины</w:t>
            </w:r>
            <w:r w:rsidRPr="006D7337">
              <w:rPr>
                <w:rFonts w:ascii="Times New Roman" w:hAnsi="Times New Roman" w:cs="Times New Roman"/>
                <w:noProof/>
                <w:webHidden/>
                <w:sz w:val="28"/>
                <w:szCs w:val="28"/>
              </w:rPr>
              <w:tab/>
            </w:r>
            <w:r w:rsidRPr="006D7337">
              <w:rPr>
                <w:rFonts w:ascii="Times New Roman" w:hAnsi="Times New Roman" w:cs="Times New Roman"/>
                <w:noProof/>
                <w:webHidden/>
                <w:sz w:val="28"/>
                <w:szCs w:val="28"/>
              </w:rPr>
              <w:fldChar w:fldCharType="begin"/>
            </w:r>
            <w:r w:rsidRPr="006D7337">
              <w:rPr>
                <w:rFonts w:ascii="Times New Roman" w:hAnsi="Times New Roman" w:cs="Times New Roman"/>
                <w:noProof/>
                <w:webHidden/>
                <w:sz w:val="28"/>
                <w:szCs w:val="28"/>
              </w:rPr>
              <w:instrText xml:space="preserve"> PAGEREF _Toc193968663 \h </w:instrText>
            </w:r>
            <w:r w:rsidRPr="006D7337">
              <w:rPr>
                <w:rFonts w:ascii="Times New Roman" w:hAnsi="Times New Roman" w:cs="Times New Roman"/>
                <w:noProof/>
                <w:webHidden/>
                <w:sz w:val="28"/>
                <w:szCs w:val="28"/>
              </w:rPr>
            </w:r>
            <w:r w:rsidRPr="006D733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27</w:t>
            </w:r>
            <w:r w:rsidRPr="006D7337">
              <w:rPr>
                <w:rFonts w:ascii="Times New Roman" w:hAnsi="Times New Roman" w:cs="Times New Roman"/>
                <w:noProof/>
                <w:webHidden/>
                <w:sz w:val="28"/>
                <w:szCs w:val="28"/>
              </w:rPr>
              <w:fldChar w:fldCharType="end"/>
            </w:r>
          </w:hyperlink>
        </w:p>
        <w:p w14:paraId="62737791" w14:textId="77777777" w:rsidR="00544814" w:rsidRPr="00996547" w:rsidRDefault="00544814" w:rsidP="00544814">
          <w:pPr>
            <w:rPr>
              <w:rFonts w:ascii="Times New Roman" w:hAnsi="Times New Roman" w:cs="Times New Roman"/>
            </w:rPr>
          </w:pPr>
          <w:r w:rsidRPr="006D7337">
            <w:rPr>
              <w:rFonts w:ascii="Times New Roman" w:hAnsi="Times New Roman" w:cs="Times New Roman"/>
              <w:b/>
              <w:bCs/>
              <w:sz w:val="28"/>
              <w:szCs w:val="28"/>
            </w:rPr>
            <w:fldChar w:fldCharType="end"/>
          </w:r>
        </w:p>
      </w:sdtContent>
    </w:sdt>
    <w:p w14:paraId="02BEE579" w14:textId="77777777" w:rsidR="00544814" w:rsidRPr="00996547" w:rsidRDefault="00544814" w:rsidP="00544814">
      <w:pPr>
        <w:spacing w:after="0" w:line="276" w:lineRule="auto"/>
        <w:rPr>
          <w:rFonts w:ascii="Times New Roman" w:eastAsia="Times New Roman" w:hAnsi="Times New Roman" w:cs="Times New Roman"/>
          <w:bCs/>
          <w:iCs/>
          <w:sz w:val="28"/>
          <w:szCs w:val="28"/>
        </w:rPr>
      </w:pPr>
    </w:p>
    <w:p w14:paraId="707606BB" w14:textId="77777777" w:rsidR="00544814" w:rsidRPr="00996547" w:rsidRDefault="00544814" w:rsidP="00544814">
      <w:pPr>
        <w:spacing w:after="0" w:line="276" w:lineRule="auto"/>
        <w:rPr>
          <w:rFonts w:ascii="Times New Roman" w:eastAsia="Times New Roman" w:hAnsi="Times New Roman" w:cs="Times New Roman"/>
          <w:bCs/>
          <w:iCs/>
          <w:sz w:val="28"/>
          <w:szCs w:val="28"/>
        </w:rPr>
      </w:pPr>
    </w:p>
    <w:p w14:paraId="7AED217A" w14:textId="77777777" w:rsidR="00544814" w:rsidRPr="00996547" w:rsidRDefault="00544814" w:rsidP="00544814">
      <w:pPr>
        <w:pStyle w:val="1"/>
        <w:spacing w:line="360" w:lineRule="auto"/>
        <w:jc w:val="center"/>
        <w:rPr>
          <w:rFonts w:ascii="Times New Roman" w:hAnsi="Times New Roman" w:cs="Times New Roman"/>
          <w:sz w:val="28"/>
          <w:szCs w:val="28"/>
        </w:rPr>
      </w:pPr>
      <w:r w:rsidRPr="00996547">
        <w:rPr>
          <w:rFonts w:ascii="Times New Roman" w:hAnsi="Times New Roman" w:cs="Times New Roman"/>
        </w:rPr>
        <w:br w:type="page"/>
      </w:r>
      <w:bookmarkStart w:id="319" w:name="_Toc193968660"/>
      <w:r w:rsidRPr="00996547">
        <w:rPr>
          <w:rFonts w:ascii="Times New Roman" w:hAnsi="Times New Roman" w:cs="Times New Roman"/>
          <w:sz w:val="28"/>
          <w:szCs w:val="28"/>
        </w:rPr>
        <w:lastRenderedPageBreak/>
        <w:t>1. Общая характеристика  рабочей программы общеобразовательной дисциплины «</w:t>
      </w:r>
      <w:r>
        <w:rPr>
          <w:rFonts w:ascii="Times New Roman" w:hAnsi="Times New Roman" w:cs="Times New Roman"/>
          <w:sz w:val="28"/>
          <w:szCs w:val="28"/>
        </w:rPr>
        <w:t>Б</w:t>
      </w:r>
      <w:r w:rsidRPr="00996547">
        <w:rPr>
          <w:rFonts w:ascii="Times New Roman" w:hAnsi="Times New Roman" w:cs="Times New Roman"/>
          <w:sz w:val="28"/>
          <w:szCs w:val="28"/>
        </w:rPr>
        <w:t>иология»</w:t>
      </w:r>
      <w:bookmarkEnd w:id="319"/>
    </w:p>
    <w:p w14:paraId="762A4BAA" w14:textId="77777777" w:rsidR="00544814" w:rsidRPr="00362080" w:rsidRDefault="00544814" w:rsidP="00CF32E4">
      <w:pPr>
        <w:pStyle w:val="a9"/>
        <w:widowControl w:val="0"/>
        <w:numPr>
          <w:ilvl w:val="1"/>
          <w:numId w:val="61"/>
        </w:numPr>
        <w:tabs>
          <w:tab w:val="left" w:pos="1276"/>
          <w:tab w:val="left" w:pos="10992"/>
          <w:tab w:val="left" w:pos="11908"/>
          <w:tab w:val="left" w:pos="12824"/>
          <w:tab w:val="left" w:pos="13740"/>
          <w:tab w:val="left" w:pos="14656"/>
        </w:tabs>
        <w:suppressAutoHyphens w:val="0"/>
        <w:spacing w:after="0" w:line="360" w:lineRule="auto"/>
        <w:ind w:left="0" w:firstLine="709"/>
        <w:jc w:val="both"/>
        <w:rPr>
          <w:rFonts w:ascii="Times New Roman" w:hAnsi="Times New Roman"/>
          <w:b/>
          <w:sz w:val="28"/>
        </w:rPr>
      </w:pPr>
      <w:r w:rsidRPr="00362080">
        <w:rPr>
          <w:rFonts w:ascii="Times New Roman" w:hAnsi="Times New Roman"/>
          <w:b/>
          <w:sz w:val="28"/>
        </w:rPr>
        <w:t>Место дисциплины в структуре образовательной программы СПО:</w:t>
      </w:r>
    </w:p>
    <w:p w14:paraId="4FA5ACD2" w14:textId="77777777" w:rsidR="00544814" w:rsidRPr="00362080" w:rsidRDefault="00544814" w:rsidP="00544814">
      <w:pPr>
        <w:pStyle w:val="a9"/>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rPr>
      </w:pPr>
      <w:r w:rsidRPr="00362080">
        <w:rPr>
          <w:rFonts w:ascii="Times New Roman" w:hAnsi="Times New Roman"/>
          <w:sz w:val="28"/>
        </w:rPr>
        <w:t>Общеобразовательная дисциплина «</w:t>
      </w:r>
      <w:r>
        <w:rPr>
          <w:rFonts w:ascii="Times New Roman" w:hAnsi="Times New Roman"/>
          <w:sz w:val="28"/>
        </w:rPr>
        <w:t>Биология</w:t>
      </w:r>
      <w:r w:rsidRPr="00362080">
        <w:rPr>
          <w:rFonts w:ascii="Times New Roman" w:hAnsi="Times New Roman"/>
          <w:sz w:val="28"/>
        </w:rPr>
        <w:t xml:space="preserve">» является обязательной частью общеобразовательного цикла образовательной программы в соответствии с ФГОС </w:t>
      </w:r>
      <w:r>
        <w:rPr>
          <w:rFonts w:ascii="Times New Roman" w:hAnsi="Times New Roman"/>
          <w:sz w:val="28"/>
        </w:rPr>
        <w:t>СПО по специальности 43.02.17 Технологии индустрии красоты.</w:t>
      </w:r>
    </w:p>
    <w:p w14:paraId="21E3DC11" w14:textId="77777777" w:rsidR="00544814" w:rsidRPr="00362080" w:rsidRDefault="00544814" w:rsidP="00544814">
      <w:pPr>
        <w:spacing w:after="0" w:line="360" w:lineRule="auto"/>
        <w:ind w:firstLine="709"/>
        <w:rPr>
          <w:rFonts w:ascii="Times New Roman" w:hAnsi="Times New Roman"/>
          <w:b/>
          <w:sz w:val="28"/>
        </w:rPr>
      </w:pPr>
      <w:r w:rsidRPr="00362080">
        <w:rPr>
          <w:rFonts w:ascii="Times New Roman" w:hAnsi="Times New Roman"/>
          <w:b/>
          <w:sz w:val="28"/>
        </w:rPr>
        <w:t>1.2. Цели и планируемые результаты освоения дисциплины:</w:t>
      </w:r>
    </w:p>
    <w:p w14:paraId="3D7E419B" w14:textId="77777777" w:rsidR="00544814" w:rsidRPr="00362080" w:rsidRDefault="00544814" w:rsidP="00544814">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rPr>
      </w:pPr>
      <w:r w:rsidRPr="00362080">
        <w:rPr>
          <w:rFonts w:ascii="Times New Roman" w:hAnsi="Times New Roman"/>
          <w:b/>
          <w:sz w:val="28"/>
        </w:rPr>
        <w:t xml:space="preserve">1.2.1. Цель дисциплины </w:t>
      </w:r>
    </w:p>
    <w:p w14:paraId="2FA7B173" w14:textId="77777777" w:rsidR="00544814" w:rsidRPr="00362080" w:rsidRDefault="00544814" w:rsidP="00544814">
      <w:pPr>
        <w:spacing w:after="0" w:line="360" w:lineRule="auto"/>
        <w:ind w:firstLine="709"/>
        <w:jc w:val="both"/>
        <w:rPr>
          <w:rFonts w:ascii="Times New Roman" w:hAnsi="Times New Roman"/>
          <w:sz w:val="28"/>
        </w:rPr>
      </w:pPr>
      <w:r w:rsidRPr="00362080">
        <w:rPr>
          <w:rFonts w:ascii="Times New Roman" w:hAnsi="Times New Roman"/>
          <w:sz w:val="28"/>
        </w:rPr>
        <w:t>Содержание программы общеобразовательной дисциплины «</w:t>
      </w:r>
      <w:r>
        <w:rPr>
          <w:rFonts w:ascii="Times New Roman" w:hAnsi="Times New Roman"/>
          <w:sz w:val="28"/>
        </w:rPr>
        <w:t>Биология</w:t>
      </w:r>
      <w:r w:rsidRPr="00362080">
        <w:rPr>
          <w:rFonts w:ascii="Times New Roman" w:hAnsi="Times New Roman"/>
          <w:sz w:val="28"/>
        </w:rPr>
        <w:t>» направлено на достижение результатов ее изучения в соответствии с требованиями ФГОС СОО с учетом профессиональной направленности ФГОС СПО.</w:t>
      </w:r>
      <w:r>
        <w:rPr>
          <w:rFonts w:ascii="Times New Roman" w:hAnsi="Times New Roman"/>
          <w:sz w:val="28"/>
        </w:rPr>
        <w:t xml:space="preserve"> </w:t>
      </w:r>
      <w:r w:rsidRPr="00BF1510">
        <w:rPr>
          <w:rFonts w:ascii="Times New Roman" w:hAnsi="Times New Roman"/>
          <w:sz w:val="28"/>
        </w:rPr>
        <w:t xml:space="preserve">Цель изучения </w:t>
      </w:r>
      <w:r>
        <w:rPr>
          <w:rFonts w:ascii="Times New Roman" w:hAnsi="Times New Roman"/>
          <w:sz w:val="28"/>
        </w:rPr>
        <w:t>дисциплины</w:t>
      </w:r>
      <w:r w:rsidRPr="00BF1510">
        <w:rPr>
          <w:rFonts w:ascii="Times New Roman" w:hAnsi="Times New Roman"/>
          <w:sz w:val="28"/>
        </w:rPr>
        <w:t xml:space="preserve">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14:paraId="4F4F4FF5" w14:textId="77777777" w:rsidR="00544814" w:rsidRPr="000F382D" w:rsidRDefault="00544814" w:rsidP="00544814">
      <w:pPr>
        <w:spacing w:after="0" w:line="360" w:lineRule="auto"/>
        <w:jc w:val="both"/>
        <w:rPr>
          <w:rFonts w:ascii="Times New Roman" w:hAnsi="Times New Roman"/>
          <w:sz w:val="28"/>
        </w:rPr>
      </w:pPr>
      <w:r w:rsidRPr="000F382D">
        <w:rPr>
          <w:rFonts w:ascii="Times New Roman" w:hAnsi="Times New Roman"/>
          <w:sz w:val="28"/>
        </w:rPr>
        <w:t xml:space="preserve">Достижение цели изучения </w:t>
      </w:r>
      <w:r>
        <w:rPr>
          <w:rFonts w:ascii="Times New Roman" w:hAnsi="Times New Roman"/>
          <w:sz w:val="28"/>
        </w:rPr>
        <w:t>дисциплины</w:t>
      </w:r>
      <w:r w:rsidRPr="000F382D">
        <w:rPr>
          <w:rFonts w:ascii="Times New Roman" w:hAnsi="Times New Roman"/>
          <w:sz w:val="28"/>
        </w:rPr>
        <w:t xml:space="preserve"> «Биология» на базовом уровне обеспечивается решением следующих задач:</w:t>
      </w:r>
    </w:p>
    <w:p w14:paraId="30BB5946" w14:textId="77777777" w:rsidR="00544814" w:rsidRPr="00EE2533" w:rsidRDefault="00544814" w:rsidP="00CF32E4">
      <w:pPr>
        <w:pStyle w:val="a9"/>
        <w:numPr>
          <w:ilvl w:val="0"/>
          <w:numId w:val="62"/>
        </w:numPr>
        <w:suppressAutoHyphens w:val="0"/>
        <w:spacing w:after="0" w:line="360" w:lineRule="auto"/>
        <w:ind w:left="0" w:firstLine="0"/>
        <w:contextualSpacing/>
        <w:jc w:val="both"/>
        <w:rPr>
          <w:rFonts w:ascii="Times New Roman" w:hAnsi="Times New Roman"/>
          <w:sz w:val="28"/>
        </w:rPr>
      </w:pPr>
      <w:r w:rsidRPr="00EE2533">
        <w:rPr>
          <w:rFonts w:ascii="Times New Roman" w:hAnsi="Times New Roman"/>
          <w:sz w:val="28"/>
        </w:rPr>
        <w:t xml:space="preserve">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w:t>
      </w:r>
      <w:r>
        <w:rPr>
          <w:rFonts w:ascii="Times New Roman" w:hAnsi="Times New Roman"/>
          <w:sz w:val="28"/>
        </w:rPr>
        <w:br/>
      </w:r>
      <w:r w:rsidRPr="00EE2533">
        <w:rPr>
          <w:rFonts w:ascii="Times New Roman" w:hAnsi="Times New Roman"/>
          <w:sz w:val="28"/>
        </w:rPr>
        <w:t>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14:paraId="1E5CA228" w14:textId="77777777" w:rsidR="00544814" w:rsidRPr="000F382D" w:rsidRDefault="00544814" w:rsidP="00CF32E4">
      <w:pPr>
        <w:pStyle w:val="a9"/>
        <w:numPr>
          <w:ilvl w:val="0"/>
          <w:numId w:val="62"/>
        </w:numPr>
        <w:suppressAutoHyphens w:val="0"/>
        <w:spacing w:after="0" w:line="360" w:lineRule="auto"/>
        <w:ind w:left="0" w:firstLine="0"/>
        <w:contextualSpacing/>
        <w:jc w:val="both"/>
        <w:rPr>
          <w:rFonts w:ascii="Times New Roman" w:hAnsi="Times New Roman"/>
          <w:sz w:val="28"/>
        </w:rPr>
      </w:pPr>
      <w:r w:rsidRPr="000F382D">
        <w:rPr>
          <w:rFonts w:ascii="Times New Roman" w:hAnsi="Times New Roman"/>
          <w:sz w:val="28"/>
        </w:rPr>
        <w:t xml:space="preserve">формирование у обучающихся познавательных, интеллектуальных </w:t>
      </w:r>
      <w:r>
        <w:rPr>
          <w:rFonts w:ascii="Times New Roman" w:hAnsi="Times New Roman"/>
          <w:sz w:val="28"/>
        </w:rPr>
        <w:br/>
      </w:r>
      <w:r w:rsidRPr="000F382D">
        <w:rPr>
          <w:rFonts w:ascii="Times New Roman" w:hAnsi="Times New Roman"/>
          <w:sz w:val="28"/>
        </w:rPr>
        <w:t xml:space="preserve">и творческих способностей в процессе анализа данных о путях развития </w:t>
      </w:r>
      <w:r>
        <w:rPr>
          <w:rFonts w:ascii="Times New Roman" w:hAnsi="Times New Roman"/>
          <w:sz w:val="28"/>
        </w:rPr>
        <w:br/>
      </w:r>
      <w:r w:rsidRPr="000F382D">
        <w:rPr>
          <w:rFonts w:ascii="Times New Roman" w:hAnsi="Times New Roman"/>
          <w:sz w:val="28"/>
        </w:rPr>
        <w:t>в биологии научных взглядов, идей и подходов к изучению живых систем разного уровня организации;</w:t>
      </w:r>
    </w:p>
    <w:p w14:paraId="62C59632" w14:textId="77777777" w:rsidR="00544814" w:rsidRDefault="00544814" w:rsidP="00CF32E4">
      <w:pPr>
        <w:pStyle w:val="a9"/>
        <w:numPr>
          <w:ilvl w:val="0"/>
          <w:numId w:val="62"/>
        </w:numPr>
        <w:suppressAutoHyphens w:val="0"/>
        <w:spacing w:after="0" w:line="360" w:lineRule="auto"/>
        <w:ind w:left="0" w:firstLine="0"/>
        <w:contextualSpacing/>
        <w:jc w:val="both"/>
        <w:rPr>
          <w:rFonts w:ascii="Times New Roman" w:hAnsi="Times New Roman"/>
          <w:sz w:val="28"/>
        </w:rPr>
      </w:pPr>
      <w:r w:rsidRPr="000F382D">
        <w:rPr>
          <w:rFonts w:ascii="Times New Roman" w:hAnsi="Times New Roman"/>
          <w:sz w:val="28"/>
        </w:rPr>
        <w:lastRenderedPageBreak/>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14:paraId="511FE8CF" w14:textId="77777777" w:rsidR="00544814" w:rsidRDefault="00544814" w:rsidP="00CF32E4">
      <w:pPr>
        <w:pStyle w:val="a9"/>
        <w:numPr>
          <w:ilvl w:val="0"/>
          <w:numId w:val="62"/>
        </w:numPr>
        <w:suppressAutoHyphens w:val="0"/>
        <w:spacing w:after="0" w:line="360" w:lineRule="auto"/>
        <w:ind w:left="0" w:firstLine="0"/>
        <w:contextualSpacing/>
        <w:jc w:val="both"/>
        <w:rPr>
          <w:rFonts w:ascii="Times New Roman" w:hAnsi="Times New Roman"/>
          <w:sz w:val="28"/>
        </w:rPr>
      </w:pPr>
      <w:r w:rsidRPr="000F382D">
        <w:rPr>
          <w:rFonts w:ascii="Times New Roman" w:hAnsi="Times New Roman"/>
          <w:sz w:val="28"/>
        </w:rPr>
        <w:t>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агробиотехнологий;</w:t>
      </w:r>
    </w:p>
    <w:p w14:paraId="50333593" w14:textId="77777777" w:rsidR="00544814" w:rsidRPr="000F382D" w:rsidRDefault="00544814" w:rsidP="00CF32E4">
      <w:pPr>
        <w:pStyle w:val="a9"/>
        <w:numPr>
          <w:ilvl w:val="0"/>
          <w:numId w:val="62"/>
        </w:numPr>
        <w:suppressAutoHyphens w:val="0"/>
        <w:spacing w:after="0" w:line="360" w:lineRule="auto"/>
        <w:ind w:left="0" w:firstLine="0"/>
        <w:contextualSpacing/>
        <w:jc w:val="both"/>
        <w:rPr>
          <w:rFonts w:ascii="Times New Roman" w:hAnsi="Times New Roman"/>
          <w:sz w:val="28"/>
        </w:rPr>
      </w:pPr>
      <w:r w:rsidRPr="000F382D">
        <w:rPr>
          <w:rFonts w:ascii="Times New Roman" w:hAnsi="Times New Roman"/>
          <w:sz w:val="28"/>
        </w:rPr>
        <w:t xml:space="preserve">воспитание убеждённости в возможности познания человеком живой </w:t>
      </w:r>
    </w:p>
    <w:p w14:paraId="579B2337" w14:textId="77777777" w:rsidR="00544814" w:rsidRDefault="00544814" w:rsidP="00544814">
      <w:pPr>
        <w:spacing w:after="0" w:line="360" w:lineRule="auto"/>
        <w:jc w:val="both"/>
        <w:rPr>
          <w:rFonts w:ascii="Times New Roman" w:hAnsi="Times New Roman"/>
          <w:sz w:val="28"/>
        </w:rPr>
      </w:pPr>
      <w:r w:rsidRPr="000F382D">
        <w:rPr>
          <w:rFonts w:ascii="Times New Roman" w:hAnsi="Times New Roman"/>
          <w:sz w:val="28"/>
        </w:rPr>
        <w:t>природы, необходимости бережного отношения к ней, соблюдения этических норм при проведении биологических исследований;</w:t>
      </w:r>
    </w:p>
    <w:p w14:paraId="75A2D483" w14:textId="77777777" w:rsidR="00544814" w:rsidRDefault="00544814" w:rsidP="00CF32E4">
      <w:pPr>
        <w:pStyle w:val="a9"/>
        <w:numPr>
          <w:ilvl w:val="0"/>
          <w:numId w:val="62"/>
        </w:numPr>
        <w:suppressAutoHyphens w:val="0"/>
        <w:spacing w:after="0" w:line="360" w:lineRule="auto"/>
        <w:ind w:left="0" w:firstLine="0"/>
        <w:contextualSpacing/>
        <w:jc w:val="both"/>
        <w:rPr>
          <w:rFonts w:ascii="Times New Roman" w:hAnsi="Times New Roman"/>
          <w:sz w:val="28"/>
        </w:rPr>
      </w:pPr>
      <w:r w:rsidRPr="00E42AE8">
        <w:rPr>
          <w:rFonts w:ascii="Times New Roman" w:hAnsi="Times New Roman"/>
          <w:sz w:val="28"/>
        </w:rPr>
        <w:t>осознание ценности биологических знаний для повышения уровня экологической культуры, для формирования научного мировоззрения;</w:t>
      </w:r>
    </w:p>
    <w:p w14:paraId="02BF9623" w14:textId="77777777" w:rsidR="00544814" w:rsidRPr="00EE2533" w:rsidRDefault="00544814" w:rsidP="00CF32E4">
      <w:pPr>
        <w:pStyle w:val="a9"/>
        <w:numPr>
          <w:ilvl w:val="0"/>
          <w:numId w:val="62"/>
        </w:numPr>
        <w:suppressAutoHyphens w:val="0"/>
        <w:spacing w:after="0" w:line="360" w:lineRule="auto"/>
        <w:ind w:left="0" w:firstLine="0"/>
        <w:contextualSpacing/>
        <w:jc w:val="both"/>
        <w:rPr>
          <w:rFonts w:ascii="Times New Roman" w:hAnsi="Times New Roman"/>
          <w:sz w:val="28"/>
        </w:rPr>
      </w:pPr>
      <w:r w:rsidRPr="00EE2533">
        <w:rPr>
          <w:rFonts w:ascii="Times New Roman" w:hAnsi="Times New Roman"/>
          <w:sz w:val="28"/>
        </w:rPr>
        <w:t xml:space="preserve">применение приобретённых знаний и умений в повседневной жизни </w:t>
      </w:r>
      <w:r w:rsidRPr="00EE2533">
        <w:rPr>
          <w:rFonts w:ascii="Times New Roman" w:hAnsi="Times New Roman"/>
          <w:sz w:val="28"/>
        </w:rPr>
        <w:br/>
        <w:t>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14:paraId="0AEF699A" w14:textId="77777777" w:rsidR="00544814" w:rsidRPr="00362080" w:rsidRDefault="00544814" w:rsidP="00544814">
      <w:pPr>
        <w:spacing w:after="0" w:line="360" w:lineRule="auto"/>
        <w:jc w:val="both"/>
        <w:rPr>
          <w:rFonts w:ascii="Times New Roman" w:hAnsi="Times New Roman"/>
          <w:sz w:val="28"/>
        </w:rPr>
      </w:pPr>
    </w:p>
    <w:p w14:paraId="1DB2E4DC" w14:textId="77777777" w:rsidR="00544814" w:rsidRPr="00362080" w:rsidRDefault="00544814" w:rsidP="00544814">
      <w:pPr>
        <w:spacing w:after="0" w:line="360" w:lineRule="auto"/>
        <w:jc w:val="both"/>
        <w:rPr>
          <w:rFonts w:ascii="Times New Roman" w:hAnsi="Times New Roman"/>
          <w:b/>
          <w:sz w:val="28"/>
        </w:rPr>
      </w:pPr>
      <w:r w:rsidRPr="00362080">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730280F5" w14:textId="77777777" w:rsidR="00544814" w:rsidRDefault="00544814" w:rsidP="00544814">
      <w:pPr>
        <w:spacing w:after="0" w:line="360" w:lineRule="auto"/>
        <w:jc w:val="both"/>
        <w:rPr>
          <w:rFonts w:ascii="Times New Roman" w:hAnsi="Times New Roman"/>
          <w:bCs/>
          <w:sz w:val="28"/>
          <w:szCs w:val="28"/>
        </w:rPr>
      </w:pPr>
      <w:r>
        <w:rPr>
          <w:rFonts w:ascii="Times New Roman" w:hAnsi="Times New Roman"/>
          <w:sz w:val="28"/>
        </w:rPr>
        <w:t xml:space="preserve">Общие компетенции (далее – ОК) и профессиональные компетенции (далее – ПК) ФГОС СПО в </w:t>
      </w:r>
      <w:r w:rsidRPr="00DD36B2">
        <w:rPr>
          <w:rFonts w:ascii="Times New Roman" w:hAnsi="Times New Roman"/>
          <w:sz w:val="28"/>
        </w:rPr>
        <w:t>соотнесен</w:t>
      </w:r>
      <w:r>
        <w:rPr>
          <w:rFonts w:ascii="Times New Roman" w:hAnsi="Times New Roman"/>
          <w:sz w:val="28"/>
        </w:rPr>
        <w:t>ии</w:t>
      </w:r>
      <w:r w:rsidRPr="00DD36B2">
        <w:rPr>
          <w:rFonts w:ascii="Times New Roman" w:hAnsi="Times New Roman"/>
          <w:sz w:val="28"/>
        </w:rPr>
        <w:t xml:space="preserve"> с личностными, метапредметными </w:t>
      </w:r>
      <w:r>
        <w:rPr>
          <w:rFonts w:ascii="Times New Roman" w:hAnsi="Times New Roman"/>
          <w:sz w:val="28"/>
        </w:rPr>
        <w:br/>
      </w:r>
      <w:r w:rsidRPr="00DD36B2">
        <w:rPr>
          <w:rFonts w:ascii="Times New Roman" w:hAnsi="Times New Roman"/>
          <w:sz w:val="28"/>
        </w:rPr>
        <w:t xml:space="preserve">и предметными результатами </w:t>
      </w:r>
      <w:r>
        <w:rPr>
          <w:rFonts w:ascii="Times New Roman" w:hAnsi="Times New Roman"/>
          <w:sz w:val="28"/>
        </w:rPr>
        <w:t xml:space="preserve">обучения базового уровня (далее – ПРб) </w:t>
      </w:r>
      <w:r>
        <w:rPr>
          <w:rFonts w:ascii="Times New Roman" w:hAnsi="Times New Roman"/>
          <w:sz w:val="28"/>
        </w:rPr>
        <w:br/>
      </w:r>
      <w:r w:rsidRPr="00DD36B2">
        <w:rPr>
          <w:rFonts w:ascii="Times New Roman" w:hAnsi="Times New Roman"/>
          <w:sz w:val="28"/>
        </w:rPr>
        <w:t>ФГОС СОО</w:t>
      </w:r>
      <w:r>
        <w:rPr>
          <w:rFonts w:ascii="Times New Roman" w:hAnsi="Times New Roman"/>
          <w:sz w:val="28"/>
        </w:rPr>
        <w:t xml:space="preserve"> представлены в таблице:</w:t>
      </w:r>
    </w:p>
    <w:p w14:paraId="421A3F09" w14:textId="77777777" w:rsidR="00544814" w:rsidRPr="00996547" w:rsidRDefault="00544814" w:rsidP="00544814">
      <w:pPr>
        <w:shd w:val="clear" w:color="auto" w:fill="FFFFFF"/>
        <w:spacing w:after="0" w:line="276" w:lineRule="auto"/>
        <w:ind w:firstLine="566"/>
        <w:jc w:val="both"/>
        <w:rPr>
          <w:rFonts w:ascii="Times New Roman" w:eastAsia="OfficinaSansBookC" w:hAnsi="Times New Roman" w:cs="Times New Roman"/>
          <w:sz w:val="28"/>
          <w:szCs w:val="28"/>
        </w:rPr>
      </w:pPr>
    </w:p>
    <w:p w14:paraId="03F12074" w14:textId="77777777" w:rsidR="00544814" w:rsidRPr="00996547" w:rsidRDefault="00544814" w:rsidP="00544814">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6"/>
        <w:jc w:val="both"/>
        <w:rPr>
          <w:rFonts w:ascii="Times New Roman" w:eastAsia="Times New Roman" w:hAnsi="Times New Roman" w:cs="Times New Roman"/>
          <w:sz w:val="28"/>
          <w:szCs w:val="28"/>
        </w:rPr>
        <w:sectPr w:rsidR="00544814" w:rsidRPr="00996547" w:rsidSect="0087421A">
          <w:footerReference w:type="default" r:id="rId62"/>
          <w:footerReference w:type="first" r:id="rId63"/>
          <w:pgSz w:w="11906" w:h="16838"/>
          <w:pgMar w:top="1134" w:right="850" w:bottom="851" w:left="1701" w:header="708" w:footer="708" w:gutter="0"/>
          <w:cols w:space="720"/>
          <w:titlePg/>
          <w:docGrid w:linePitch="299"/>
        </w:sectPr>
      </w:pPr>
    </w:p>
    <w:p w14:paraId="5476AFFF" w14:textId="77777777" w:rsidR="00544814" w:rsidRPr="00996547" w:rsidRDefault="00544814" w:rsidP="00544814">
      <w:pPr>
        <w:spacing w:after="0" w:line="360" w:lineRule="auto"/>
        <w:ind w:firstLine="566"/>
        <w:jc w:val="both"/>
        <w:rPr>
          <w:rFonts w:ascii="Times New Roman" w:eastAsia="Times New Roman" w:hAnsi="Times New Roman" w:cs="Times New Roman"/>
          <w:b/>
          <w:sz w:val="28"/>
          <w:szCs w:val="28"/>
        </w:rPr>
      </w:pPr>
    </w:p>
    <w:tbl>
      <w:tblPr>
        <w:tblStyle w:val="46"/>
        <w:tblW w:w="15109" w:type="dxa"/>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6152"/>
        <w:gridCol w:w="6662"/>
      </w:tblGrid>
      <w:tr w:rsidR="00544814" w:rsidRPr="00996547" w14:paraId="5C40B87A" w14:textId="77777777" w:rsidTr="00A15069">
        <w:trPr>
          <w:cantSplit/>
          <w:trHeight w:val="415"/>
        </w:trPr>
        <w:tc>
          <w:tcPr>
            <w:tcW w:w="2295" w:type="dxa"/>
            <w:vMerge w:val="restart"/>
            <w:vAlign w:val="center"/>
          </w:tcPr>
          <w:p w14:paraId="684AA9C5" w14:textId="77777777" w:rsidR="00544814" w:rsidRPr="00996547" w:rsidRDefault="00544814" w:rsidP="00A15069">
            <w:pPr>
              <w:spacing w:after="0" w:line="240" w:lineRule="auto"/>
              <w:jc w:val="center"/>
              <w:rPr>
                <w:rFonts w:ascii="Times New Roman" w:eastAsia="Times New Roman" w:hAnsi="Times New Roman" w:cs="Times New Roman"/>
                <w:b/>
                <w:sz w:val="24"/>
                <w:szCs w:val="24"/>
              </w:rPr>
            </w:pPr>
            <w:bookmarkStart w:id="320" w:name="_heading=h.1fob9te" w:colFirst="0" w:colLast="0"/>
            <w:bookmarkEnd w:id="320"/>
            <w:r w:rsidRPr="00996547">
              <w:rPr>
                <w:rFonts w:ascii="Times New Roman" w:eastAsia="Times New Roman" w:hAnsi="Times New Roman" w:cs="Times New Roman"/>
                <w:b/>
                <w:sz w:val="24"/>
                <w:szCs w:val="24"/>
              </w:rPr>
              <w:t>Код и наименование формируемых компетенций</w:t>
            </w:r>
          </w:p>
        </w:tc>
        <w:tc>
          <w:tcPr>
            <w:tcW w:w="12814" w:type="dxa"/>
            <w:gridSpan w:val="2"/>
            <w:vAlign w:val="center"/>
          </w:tcPr>
          <w:p w14:paraId="135FC622" w14:textId="77777777" w:rsidR="00544814" w:rsidRPr="00996547" w:rsidRDefault="00544814" w:rsidP="00A15069">
            <w:pPr>
              <w:spacing w:after="0" w:line="240" w:lineRule="auto"/>
              <w:jc w:val="center"/>
              <w:rPr>
                <w:rFonts w:ascii="Times New Roman" w:eastAsia="Times New Roman" w:hAnsi="Times New Roman" w:cs="Times New Roman"/>
                <w:b/>
                <w:sz w:val="24"/>
                <w:szCs w:val="24"/>
              </w:rPr>
            </w:pPr>
            <w:r w:rsidRPr="00996547">
              <w:rPr>
                <w:rFonts w:ascii="Times New Roman" w:eastAsia="Times New Roman" w:hAnsi="Times New Roman" w:cs="Times New Roman"/>
                <w:b/>
                <w:sz w:val="24"/>
                <w:szCs w:val="24"/>
              </w:rPr>
              <w:t>Планируемые результаты освоения дисциплины</w:t>
            </w:r>
          </w:p>
        </w:tc>
      </w:tr>
      <w:tr w:rsidR="00544814" w:rsidRPr="00996547" w14:paraId="09212C23" w14:textId="77777777" w:rsidTr="00A15069">
        <w:trPr>
          <w:cantSplit/>
          <w:trHeight w:val="872"/>
        </w:trPr>
        <w:tc>
          <w:tcPr>
            <w:tcW w:w="2295" w:type="dxa"/>
            <w:vMerge/>
            <w:vAlign w:val="center"/>
          </w:tcPr>
          <w:p w14:paraId="39F20E04" w14:textId="77777777" w:rsidR="00544814" w:rsidRPr="00996547" w:rsidRDefault="00544814" w:rsidP="00A15069">
            <w:pPr>
              <w:widowControl w:val="0"/>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p>
        </w:tc>
        <w:tc>
          <w:tcPr>
            <w:tcW w:w="6152" w:type="dxa"/>
            <w:vAlign w:val="center"/>
          </w:tcPr>
          <w:p w14:paraId="1610864C" w14:textId="77777777" w:rsidR="00544814" w:rsidRPr="00996547" w:rsidRDefault="00544814" w:rsidP="00A15069">
            <w:pPr>
              <w:spacing w:after="0" w:line="240" w:lineRule="auto"/>
              <w:jc w:val="center"/>
              <w:rPr>
                <w:rFonts w:ascii="Times New Roman" w:eastAsia="Times New Roman" w:hAnsi="Times New Roman" w:cs="Times New Roman"/>
                <w:b/>
                <w:sz w:val="24"/>
                <w:szCs w:val="24"/>
              </w:rPr>
            </w:pPr>
            <w:r w:rsidRPr="00996547">
              <w:rPr>
                <w:rFonts w:ascii="Times New Roman" w:eastAsia="Times New Roman" w:hAnsi="Times New Roman" w:cs="Times New Roman"/>
                <w:b/>
                <w:sz w:val="24"/>
                <w:szCs w:val="24"/>
              </w:rPr>
              <w:t>Общие</w:t>
            </w:r>
            <w:r w:rsidRPr="00996547">
              <w:rPr>
                <w:rFonts w:ascii="Times New Roman" w:eastAsia="Times New Roman" w:hAnsi="Times New Roman" w:cs="Times New Roman"/>
                <w:b/>
                <w:sz w:val="24"/>
                <w:szCs w:val="24"/>
                <w:vertAlign w:val="superscript"/>
              </w:rPr>
              <w:footnoteReference w:id="69"/>
            </w:r>
            <w:r w:rsidRPr="00996547">
              <w:rPr>
                <w:rFonts w:ascii="Times New Roman" w:eastAsia="Times New Roman" w:hAnsi="Times New Roman" w:cs="Times New Roman"/>
                <w:b/>
                <w:strike/>
                <w:sz w:val="24"/>
                <w:szCs w:val="24"/>
              </w:rPr>
              <w:t xml:space="preserve"> </w:t>
            </w:r>
          </w:p>
        </w:tc>
        <w:tc>
          <w:tcPr>
            <w:tcW w:w="6662" w:type="dxa"/>
            <w:vAlign w:val="center"/>
          </w:tcPr>
          <w:p w14:paraId="12FCD918" w14:textId="77777777" w:rsidR="00544814" w:rsidRPr="00996547" w:rsidRDefault="00544814" w:rsidP="00A15069">
            <w:pPr>
              <w:spacing w:after="0" w:line="240" w:lineRule="auto"/>
              <w:jc w:val="center"/>
              <w:rPr>
                <w:rFonts w:ascii="Times New Roman" w:eastAsia="Times New Roman" w:hAnsi="Times New Roman" w:cs="Times New Roman"/>
                <w:b/>
                <w:sz w:val="24"/>
                <w:szCs w:val="24"/>
              </w:rPr>
            </w:pPr>
            <w:r w:rsidRPr="00996547">
              <w:rPr>
                <w:rFonts w:ascii="Times New Roman" w:eastAsia="Times New Roman" w:hAnsi="Times New Roman" w:cs="Times New Roman"/>
                <w:b/>
                <w:sz w:val="24"/>
                <w:szCs w:val="24"/>
              </w:rPr>
              <w:t>Дисциплинарные</w:t>
            </w:r>
            <w:r w:rsidRPr="00996547">
              <w:rPr>
                <w:rFonts w:ascii="Times New Roman" w:eastAsia="Times New Roman" w:hAnsi="Times New Roman" w:cs="Times New Roman"/>
                <w:b/>
                <w:sz w:val="24"/>
                <w:szCs w:val="24"/>
                <w:vertAlign w:val="superscript"/>
              </w:rPr>
              <w:footnoteReference w:id="70"/>
            </w:r>
            <w:r w:rsidRPr="00996547">
              <w:rPr>
                <w:rFonts w:ascii="Times New Roman" w:eastAsia="Times New Roman" w:hAnsi="Times New Roman" w:cs="Times New Roman"/>
                <w:b/>
                <w:sz w:val="24"/>
                <w:szCs w:val="24"/>
              </w:rPr>
              <w:t xml:space="preserve"> </w:t>
            </w:r>
          </w:p>
        </w:tc>
      </w:tr>
      <w:tr w:rsidR="00544814" w:rsidRPr="00996547" w14:paraId="72A5F5EC" w14:textId="77777777" w:rsidTr="00A15069">
        <w:trPr>
          <w:trHeight w:val="674"/>
        </w:trPr>
        <w:tc>
          <w:tcPr>
            <w:tcW w:w="2295" w:type="dxa"/>
          </w:tcPr>
          <w:p w14:paraId="58A6F9F4" w14:textId="77777777" w:rsidR="00544814"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 xml:space="preserve">ОК 01. Выбирать способы решения задач профессиональной деятельности применительно </w:t>
            </w:r>
          </w:p>
          <w:p w14:paraId="18CFEB2C" w14:textId="77777777" w:rsidR="00544814" w:rsidRPr="00996547"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к различным контекстам</w:t>
            </w:r>
          </w:p>
        </w:tc>
        <w:tc>
          <w:tcPr>
            <w:tcW w:w="6152" w:type="dxa"/>
          </w:tcPr>
          <w:p w14:paraId="7B7DAF2D"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Личностные результаты должны отражать в части: трудового воспитания:</w:t>
            </w:r>
          </w:p>
          <w:p w14:paraId="1FB65A65"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готовность к труду, осознание ценности мастерства, трудолюбие; </w:t>
            </w:r>
          </w:p>
          <w:p w14:paraId="31B690B6"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готовность к активной деятельности технологической </w:t>
            </w:r>
            <w:r>
              <w:rPr>
                <w:rFonts w:ascii="Times New Roman" w:hAnsi="Times New Roman"/>
                <w:sz w:val="24"/>
                <w:szCs w:val="24"/>
              </w:rPr>
              <w:br/>
            </w:r>
            <w:r w:rsidRPr="00362080">
              <w:rPr>
                <w:rFonts w:ascii="Times New Roman" w:hAnsi="Times New Roman"/>
                <w:sz w:val="24"/>
                <w:szCs w:val="24"/>
              </w:rPr>
              <w:t xml:space="preserve">и социальной направленности, способность инициировать, планировать и самостоятельно выполнять такую деятельность; </w:t>
            </w:r>
          </w:p>
          <w:p w14:paraId="43DA5C8D"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интерес к различным сферам профессиональной деятельности</w:t>
            </w:r>
            <w:r>
              <w:rPr>
                <w:rFonts w:ascii="Times New Roman" w:hAnsi="Times New Roman"/>
                <w:sz w:val="24"/>
                <w:szCs w:val="24"/>
              </w:rPr>
              <w:t>.</w:t>
            </w:r>
          </w:p>
          <w:p w14:paraId="2B1D5D2C"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Метапредметные результаты должны отражать:</w:t>
            </w:r>
          </w:p>
          <w:p w14:paraId="208C338F"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Овладение универсальными учебными познавательными действиями:</w:t>
            </w:r>
          </w:p>
          <w:p w14:paraId="3DA2AEDF"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а) базовые логические действия:</w:t>
            </w:r>
          </w:p>
          <w:p w14:paraId="251B6426"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самостоятельно формулировать и актуализировать проблему, рассматривать ее всесторонне;</w:t>
            </w:r>
          </w:p>
          <w:p w14:paraId="26DDD60E"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27699F2B" w14:textId="77777777" w:rsidR="00544814"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определять цели деятельности, задавать параметры </w:t>
            </w:r>
          </w:p>
          <w:p w14:paraId="1A0C046C"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и критерии их достижения;</w:t>
            </w:r>
          </w:p>
          <w:p w14:paraId="5A1267DE" w14:textId="77777777" w:rsidR="00544814"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выявлять закономерности и противоречия </w:t>
            </w:r>
          </w:p>
          <w:p w14:paraId="0F27982D"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в рассматриваемых явлениях;  </w:t>
            </w:r>
          </w:p>
          <w:p w14:paraId="7D05B8BB" w14:textId="77777777" w:rsidR="00544814" w:rsidRPr="00362080" w:rsidRDefault="00544814" w:rsidP="00A15069">
            <w:pPr>
              <w:pStyle w:val="dt-p"/>
              <w:spacing w:beforeAutospacing="0" w:after="0" w:afterAutospacing="0"/>
              <w:contextualSpacing/>
              <w:jc w:val="both"/>
            </w:pPr>
            <w:r w:rsidRPr="00362080">
              <w:lastRenderedPageBreak/>
              <w:t>- вносить коррективы в деятельность, оценивать соответствие результатов целям, оценивать риски последствий деятельности</w:t>
            </w:r>
            <w:r>
              <w:t>;</w:t>
            </w:r>
          </w:p>
          <w:p w14:paraId="5F8CDB96"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б) базовые исследовательские действия:</w:t>
            </w:r>
          </w:p>
          <w:p w14:paraId="39D0FADC" w14:textId="77777777" w:rsidR="00544814"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владеть навыками учебно-исследовательской </w:t>
            </w:r>
          </w:p>
          <w:p w14:paraId="21349CF2"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и проектной деятельности, навыками разрешения проблем; </w:t>
            </w:r>
          </w:p>
          <w:p w14:paraId="7A75AD47" w14:textId="77777777" w:rsidR="00544814"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выявлять причинно-следственные связи </w:t>
            </w:r>
          </w:p>
          <w:p w14:paraId="0F8573EF" w14:textId="77777777" w:rsidR="00544814"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и актуализировать задачу, выдвигать гипотезу </w:t>
            </w:r>
          </w:p>
          <w:p w14:paraId="0DBD441C"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ее решения, находить аргументы для доказательства своих утверждений, задавать параметры и критерии решения; </w:t>
            </w:r>
          </w:p>
          <w:p w14:paraId="30EAA710"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517CFD4"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разрабатывать план решения проблемы с учетом анализа имеющихся материальных и нематериальных ресурсов;</w:t>
            </w:r>
          </w:p>
          <w:p w14:paraId="6D8CC8A3" w14:textId="77777777" w:rsidR="00544814"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уметь переносить знания в познавательную </w:t>
            </w:r>
          </w:p>
          <w:p w14:paraId="4CFA0023"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и практическую области жизнедеятельности;</w:t>
            </w:r>
          </w:p>
          <w:p w14:paraId="2DE42059" w14:textId="77777777" w:rsidR="00544814" w:rsidRPr="00362080" w:rsidRDefault="00544814" w:rsidP="00A15069">
            <w:pPr>
              <w:spacing w:after="0" w:line="240" w:lineRule="auto"/>
              <w:contextualSpacing/>
              <w:jc w:val="both"/>
              <w:rPr>
                <w:rFonts w:ascii="Times New Roman" w:hAnsi="Times New Roman"/>
                <w:sz w:val="24"/>
                <w:szCs w:val="24"/>
              </w:rPr>
            </w:pPr>
            <w:r w:rsidRPr="00362080">
              <w:rPr>
                <w:rFonts w:ascii="Times New Roman" w:hAnsi="Times New Roman"/>
                <w:sz w:val="24"/>
                <w:szCs w:val="24"/>
              </w:rPr>
              <w:t xml:space="preserve">- уметь интегрировать знания из разных предметных областей; </w:t>
            </w:r>
          </w:p>
          <w:p w14:paraId="23B9C3CF" w14:textId="77777777" w:rsidR="00544814" w:rsidRPr="00996547" w:rsidRDefault="00544814" w:rsidP="00A15069">
            <w:pPr>
              <w:spacing w:after="0" w:line="240" w:lineRule="auto"/>
              <w:contextualSpacing/>
              <w:jc w:val="both"/>
              <w:rPr>
                <w:rFonts w:ascii="Times New Roman" w:eastAsia="Times New Roman" w:hAnsi="Times New Roman" w:cs="Times New Roman"/>
                <w:sz w:val="24"/>
                <w:szCs w:val="24"/>
              </w:rPr>
            </w:pPr>
            <w:r w:rsidRPr="00362080">
              <w:rPr>
                <w:rFonts w:ascii="Times New Roman" w:hAnsi="Times New Roman"/>
                <w:sz w:val="24"/>
                <w:szCs w:val="24"/>
              </w:rPr>
              <w:t>- выдвигать новые идеи, предлагать оригинальные подходы и решения</w:t>
            </w:r>
          </w:p>
        </w:tc>
        <w:tc>
          <w:tcPr>
            <w:tcW w:w="6662" w:type="dxa"/>
          </w:tcPr>
          <w:p w14:paraId="2899AEFF"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ПРб 1. С</w:t>
            </w:r>
            <w:r w:rsidRPr="000F382D">
              <w:rPr>
                <w:rFonts w:ascii="Times New Roman" w:eastAsia="Times New Roman" w:hAnsi="Times New Roman" w:cs="Times New Roman"/>
                <w:sz w:val="24"/>
                <w:szCs w:val="24"/>
              </w:rPr>
              <w:t xml:space="preserve">формированность знаний о месте и роли биологии </w:t>
            </w:r>
            <w:r>
              <w:rPr>
                <w:rFonts w:ascii="Times New Roman" w:eastAsia="Times New Roman" w:hAnsi="Times New Roman" w:cs="Times New Roman"/>
                <w:sz w:val="24"/>
                <w:szCs w:val="24"/>
              </w:rPr>
              <w:br/>
            </w:r>
            <w:r w:rsidRPr="000F382D">
              <w:rPr>
                <w:rFonts w:ascii="Times New Roman" w:eastAsia="Times New Roman" w:hAnsi="Times New Roman" w:cs="Times New Roman"/>
                <w:sz w:val="24"/>
                <w:szCs w:val="24"/>
              </w:rPr>
              <w:t>в системе научного знания;</w:t>
            </w:r>
            <w:r>
              <w:t xml:space="preserve"> </w:t>
            </w:r>
            <w:r w:rsidRPr="000F382D">
              <w:rPr>
                <w:rFonts w:ascii="Times New Roman" w:eastAsia="Times New Roman" w:hAnsi="Times New Roman" w:cs="Times New Roman"/>
                <w:sz w:val="24"/>
                <w:szCs w:val="24"/>
              </w:rPr>
              <w:t>функциональной грамотности человека для решения жизненных проблем</w:t>
            </w:r>
            <w:r>
              <w:rPr>
                <w:rFonts w:ascii="Times New Roman" w:eastAsia="Times New Roman" w:hAnsi="Times New Roman" w:cs="Times New Roman"/>
                <w:sz w:val="24"/>
                <w:szCs w:val="24"/>
              </w:rPr>
              <w:t>.</w:t>
            </w:r>
          </w:p>
          <w:p w14:paraId="2ADB3B77"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раскрывать содержание основополагающих биологических</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терминов и понятий: жизнь, клетка, ткань, орган, организм, вид, популяция, экосистема,</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биоценоз, биосфера; метаболизм (обмен веществ </w:t>
            </w:r>
          </w:p>
          <w:p w14:paraId="3784FB01"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и превращение энергии), гомеостаз</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(саморегуляция), биосинтез белка, структурная организация живых систем, дискретность,</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саморегуляция, самовоспроизведение (репродукция), наследственность, изменчивость,</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энергозависимость, рост и развитие, уровневая организация</w:t>
            </w:r>
            <w:r>
              <w:rPr>
                <w:rFonts w:ascii="Times New Roman" w:eastAsia="Times New Roman" w:hAnsi="Times New Roman" w:cs="Times New Roman"/>
                <w:sz w:val="24"/>
                <w:szCs w:val="24"/>
              </w:rPr>
              <w:t>.</w:t>
            </w:r>
          </w:p>
          <w:p w14:paraId="039E26BD"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ПРб 3.</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раскрывать содержание основополагающих биологических</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теорий и гипотез: клеточной, хромосомной, мутационной, эволюционной, происхождения жизни</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 человека</w:t>
            </w:r>
            <w:r>
              <w:rPr>
                <w:rFonts w:ascii="Times New Roman" w:eastAsia="Times New Roman" w:hAnsi="Times New Roman" w:cs="Times New Roman"/>
                <w:sz w:val="24"/>
                <w:szCs w:val="24"/>
              </w:rPr>
              <w:t>.</w:t>
            </w:r>
          </w:p>
          <w:p w14:paraId="6540DE2D"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раскрывать основополагающие биологические законы и</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закономерности (Г. Менделя, Т. Моргана, Н.И. Вавилова, Э. Геккеля, </w:t>
            </w:r>
            <w:r>
              <w:rPr>
                <w:rFonts w:ascii="Times New Roman" w:eastAsia="Times New Roman" w:hAnsi="Times New Roman" w:cs="Times New Roman"/>
                <w:sz w:val="24"/>
                <w:szCs w:val="24"/>
              </w:rPr>
              <w:br/>
            </w:r>
            <w:r w:rsidRPr="000F382D">
              <w:rPr>
                <w:rFonts w:ascii="Times New Roman" w:eastAsia="Times New Roman" w:hAnsi="Times New Roman" w:cs="Times New Roman"/>
                <w:sz w:val="24"/>
                <w:szCs w:val="24"/>
              </w:rPr>
              <w:t>Ф. Мюллера, К. Бэра),</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границы их применимости к живым системам</w:t>
            </w:r>
            <w:r>
              <w:rPr>
                <w:rFonts w:ascii="Times New Roman" w:eastAsia="Times New Roman" w:hAnsi="Times New Roman" w:cs="Times New Roman"/>
                <w:sz w:val="24"/>
                <w:szCs w:val="24"/>
              </w:rPr>
              <w:t>.</w:t>
            </w:r>
          </w:p>
          <w:p w14:paraId="04984310"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0F382D">
              <w:rPr>
                <w:rFonts w:ascii="Times New Roman" w:eastAsia="Times New Roman" w:hAnsi="Times New Roman" w:cs="Times New Roman"/>
                <w:sz w:val="24"/>
                <w:szCs w:val="24"/>
              </w:rPr>
              <w:t>риобретение опыта применения основных методов научного познания, используемых в</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биологии: наблюдения </w:t>
            </w:r>
          </w:p>
          <w:p w14:paraId="605160B4"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lastRenderedPageBreak/>
              <w:t>и описания живых систем, процессов и явлений; организации и</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проведения биологического эксперимента, выдвижения гипотез, выявления зависимости между</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исследуемыми величинами, объяснения полученных результатов </w:t>
            </w:r>
            <w:r>
              <w:rPr>
                <w:rFonts w:ascii="Times New Roman" w:eastAsia="Times New Roman" w:hAnsi="Times New Roman" w:cs="Times New Roman"/>
                <w:sz w:val="24"/>
                <w:szCs w:val="24"/>
              </w:rPr>
              <w:br/>
            </w:r>
            <w:r w:rsidRPr="000F382D">
              <w:rPr>
                <w:rFonts w:ascii="Times New Roman" w:eastAsia="Times New Roman" w:hAnsi="Times New Roman" w:cs="Times New Roman"/>
                <w:sz w:val="24"/>
                <w:szCs w:val="24"/>
              </w:rPr>
              <w:t>и формулирования выводов с</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использованием научных понятий, теорий и законов</w:t>
            </w:r>
            <w:r>
              <w:rPr>
                <w:rFonts w:ascii="Times New Roman" w:eastAsia="Times New Roman" w:hAnsi="Times New Roman" w:cs="Times New Roman"/>
                <w:sz w:val="24"/>
                <w:szCs w:val="24"/>
              </w:rPr>
              <w:t>.</w:t>
            </w:r>
          </w:p>
          <w:p w14:paraId="2CF7B375"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выделять существенные признаки вирусов, клеток прокариот</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 эукариот; одноклеточных и многоклеточных организмов, видов, биогеоценозов и экосистем;</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особенности процессов обмена веществ и превращения энергии в клетке, фотосинтеза,</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пластического и энергетического обмена, хемосинтеза, митоза, мейоза, оплодотворения, развития</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 размножения, индивидуального развития организма (онтогенеза), борьбы за существование,</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естественного отбора, видообразования, приспособленности организмов к среде обитания,</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влияния компонентов экосистем, антропогенных изменений </w:t>
            </w:r>
            <w:r>
              <w:rPr>
                <w:rFonts w:ascii="Times New Roman" w:eastAsia="Times New Roman" w:hAnsi="Times New Roman" w:cs="Times New Roman"/>
                <w:sz w:val="24"/>
                <w:szCs w:val="24"/>
              </w:rPr>
              <w:br/>
            </w:r>
            <w:r w:rsidRPr="000F382D">
              <w:rPr>
                <w:rFonts w:ascii="Times New Roman" w:eastAsia="Times New Roman" w:hAnsi="Times New Roman" w:cs="Times New Roman"/>
                <w:sz w:val="24"/>
                <w:szCs w:val="24"/>
              </w:rPr>
              <w:t>в экосистемах своей местности,</w:t>
            </w:r>
          </w:p>
          <w:p w14:paraId="35AC4FB8"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круговорота веществ и превращение энергии в биосфере</w:t>
            </w:r>
            <w:r>
              <w:rPr>
                <w:rFonts w:ascii="Times New Roman" w:eastAsia="Times New Roman" w:hAnsi="Times New Roman" w:cs="Times New Roman"/>
                <w:sz w:val="24"/>
                <w:szCs w:val="24"/>
              </w:rPr>
              <w:t>.</w:t>
            </w:r>
          </w:p>
          <w:p w14:paraId="2E7B12DF"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применять полученные знания для объяснения биологических</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процессов и явлений, для принятия практических решений в повседневной жизни </w:t>
            </w:r>
          </w:p>
          <w:p w14:paraId="428FC45C"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с целью</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обеспечения безопасности своего здоровья и здоровья окружающих людей, соблюдения</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здорового образа жизни, норм грамотного поведения в окружающей природной среде;</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понимание необходимости использования достижений современной биологии и биотехнологий</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для рационального природопользования</w:t>
            </w:r>
            <w:r>
              <w:rPr>
                <w:rFonts w:ascii="Times New Roman" w:eastAsia="Times New Roman" w:hAnsi="Times New Roman" w:cs="Times New Roman"/>
                <w:sz w:val="24"/>
                <w:szCs w:val="24"/>
              </w:rPr>
              <w:t>.</w:t>
            </w:r>
          </w:p>
          <w:p w14:paraId="206CE4FA"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8</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решать биологические задачи, составлять генотипические</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схемы скрещивания </w:t>
            </w:r>
          </w:p>
          <w:p w14:paraId="0C98FF59"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для разных типов наследования признаков у организмов, составлять схемы</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переноса веществ и энергии в экосистемах (цепи питания, пищевые сети)</w:t>
            </w:r>
            <w:r>
              <w:rPr>
                <w:rFonts w:ascii="Times New Roman" w:eastAsia="Times New Roman" w:hAnsi="Times New Roman" w:cs="Times New Roman"/>
                <w:sz w:val="24"/>
                <w:szCs w:val="24"/>
              </w:rPr>
              <w:t>.</w:t>
            </w:r>
          </w:p>
          <w:p w14:paraId="6488B978"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ПРб </w:t>
            </w:r>
            <w:r w:rsidRPr="000F382D">
              <w:rPr>
                <w:rFonts w:ascii="Times New Roman" w:eastAsia="Times New Roman" w:hAnsi="Times New Roman" w:cs="Times New Roman"/>
                <w:sz w:val="24"/>
                <w:szCs w:val="24"/>
              </w:rPr>
              <w:t>9</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умений критически оценивать информацию биологического</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содержания, включающую псевдонаучные знания из различных источников (средства массовой</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информации, научно-популярные материалы); интерпретировать этические аспекты</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современных исследований в биологии, медицине, биотехнологии; рассматривать глобальные</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экологические проблемы современности, формировать по отношению к ним собственную</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позицию</w:t>
            </w:r>
            <w:r>
              <w:rPr>
                <w:rFonts w:ascii="Times New Roman" w:eastAsia="Times New Roman" w:hAnsi="Times New Roman" w:cs="Times New Roman"/>
                <w:sz w:val="24"/>
                <w:szCs w:val="24"/>
              </w:rPr>
              <w:t>.</w:t>
            </w:r>
          </w:p>
          <w:p w14:paraId="6C401D03" w14:textId="77777777" w:rsidR="00544814" w:rsidRPr="00996547"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10</w:t>
            </w:r>
            <w:r>
              <w:rPr>
                <w:rFonts w:ascii="Times New Roman" w:eastAsia="Times New Roman" w:hAnsi="Times New Roman" w:cs="Times New Roman"/>
                <w:sz w:val="24"/>
                <w:szCs w:val="24"/>
              </w:rPr>
              <w:t>. С</w:t>
            </w:r>
            <w:r w:rsidRPr="000F382D">
              <w:rPr>
                <w:rFonts w:ascii="Times New Roman" w:eastAsia="Times New Roman" w:hAnsi="Times New Roman" w:cs="Times New Roman"/>
                <w:sz w:val="24"/>
                <w:szCs w:val="24"/>
              </w:rPr>
              <w:t>формированность умений создавать собственные письменные и устные сообщения на</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основе биологической информации из нескольких источников, грамотно использовать</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понятийный аппарат биологии</w:t>
            </w:r>
          </w:p>
        </w:tc>
      </w:tr>
      <w:tr w:rsidR="00544814" w:rsidRPr="00996547" w14:paraId="29CB18FE" w14:textId="77777777" w:rsidTr="00A15069">
        <w:trPr>
          <w:trHeight w:val="674"/>
        </w:trPr>
        <w:tc>
          <w:tcPr>
            <w:tcW w:w="2295" w:type="dxa"/>
          </w:tcPr>
          <w:p w14:paraId="63D8460F" w14:textId="77777777" w:rsidR="00544814" w:rsidRPr="00996547"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lastRenderedPageBreak/>
              <w:t xml:space="preserve">ОК 02. Использовать современные средства поиска, анализа </w:t>
            </w:r>
            <w:r>
              <w:rPr>
                <w:rFonts w:ascii="Times New Roman" w:eastAsia="Times New Roman" w:hAnsi="Times New Roman" w:cs="Times New Roman"/>
                <w:sz w:val="24"/>
                <w:szCs w:val="24"/>
              </w:rPr>
              <w:br/>
            </w:r>
            <w:r w:rsidRPr="00996547">
              <w:rPr>
                <w:rFonts w:ascii="Times New Roman" w:eastAsia="Times New Roman" w:hAnsi="Times New Roman" w:cs="Times New Roman"/>
                <w:sz w:val="24"/>
                <w:szCs w:val="24"/>
              </w:rPr>
              <w:t xml:space="preserve">и интерпретации информации </w:t>
            </w:r>
            <w:r>
              <w:rPr>
                <w:rFonts w:ascii="Times New Roman" w:eastAsia="Times New Roman" w:hAnsi="Times New Roman" w:cs="Times New Roman"/>
                <w:sz w:val="24"/>
                <w:szCs w:val="24"/>
              </w:rPr>
              <w:br/>
            </w:r>
            <w:r w:rsidRPr="00996547">
              <w:rPr>
                <w:rFonts w:ascii="Times New Roman" w:eastAsia="Times New Roman" w:hAnsi="Times New Roman" w:cs="Times New Roman"/>
                <w:sz w:val="24"/>
                <w:szCs w:val="24"/>
              </w:rPr>
              <w:t>и информационные технологии для выполнения задач профессиональной деятельности</w:t>
            </w:r>
          </w:p>
        </w:tc>
        <w:tc>
          <w:tcPr>
            <w:tcW w:w="6152" w:type="dxa"/>
          </w:tcPr>
          <w:p w14:paraId="7B0499DE"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Личностные результаты должны отражать в части: ценности научного познания:</w:t>
            </w:r>
          </w:p>
          <w:p w14:paraId="7A8FD37B"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r>
            <w:r w:rsidRPr="00362080">
              <w:rPr>
                <w:rFonts w:ascii="Times New Roman" w:hAnsi="Times New Roman"/>
                <w:sz w:val="24"/>
                <w:szCs w:val="24"/>
              </w:rPr>
              <w:t>в поликультурном мире</w:t>
            </w:r>
            <w:r>
              <w:rPr>
                <w:rFonts w:ascii="Times New Roman" w:hAnsi="Times New Roman"/>
                <w:sz w:val="24"/>
                <w:szCs w:val="24"/>
              </w:rPr>
              <w:t>.</w:t>
            </w:r>
          </w:p>
          <w:p w14:paraId="7AB0FD02"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Метапредметные результаты должны отражать:</w:t>
            </w:r>
          </w:p>
          <w:p w14:paraId="72E72225"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Овладение универсальными учебными познавательными действиями:</w:t>
            </w:r>
          </w:p>
          <w:p w14:paraId="2815DF5A"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в)</w:t>
            </w:r>
            <w:r>
              <w:rPr>
                <w:rFonts w:ascii="Times New Roman" w:hAnsi="Times New Roman"/>
                <w:sz w:val="24"/>
                <w:szCs w:val="24"/>
              </w:rPr>
              <w:t xml:space="preserve"> </w:t>
            </w:r>
            <w:r w:rsidRPr="00362080">
              <w:rPr>
                <w:rFonts w:ascii="Times New Roman" w:hAnsi="Times New Roman"/>
                <w:sz w:val="24"/>
                <w:szCs w:val="24"/>
              </w:rPr>
              <w:t>работа с информацией:</w:t>
            </w:r>
          </w:p>
          <w:p w14:paraId="6A26478D"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 xml:space="preserve">- владеть навыками получения информации </w:t>
            </w:r>
            <w:r>
              <w:rPr>
                <w:rFonts w:ascii="Times New Roman" w:hAnsi="Times New Roman"/>
                <w:sz w:val="24"/>
                <w:szCs w:val="24"/>
              </w:rPr>
              <w:br/>
            </w:r>
            <w:r w:rsidRPr="00362080">
              <w:rPr>
                <w:rFonts w:ascii="Times New Roman" w:hAnsi="Times New Roman"/>
                <w:sz w:val="24"/>
                <w:szCs w:val="24"/>
              </w:rPr>
              <w:t xml:space="preserve">из источников разных типов, самостоятельно осуществлять поиск, анализ, систематизацию </w:t>
            </w:r>
            <w:r>
              <w:rPr>
                <w:rFonts w:ascii="Times New Roman" w:hAnsi="Times New Roman"/>
                <w:sz w:val="24"/>
                <w:szCs w:val="24"/>
              </w:rPr>
              <w:br/>
            </w:r>
            <w:r w:rsidRPr="00362080">
              <w:rPr>
                <w:rFonts w:ascii="Times New Roman" w:hAnsi="Times New Roman"/>
                <w:sz w:val="24"/>
                <w:szCs w:val="24"/>
              </w:rPr>
              <w:t xml:space="preserve">и интерпретацию информации различных видов и форм представления;  </w:t>
            </w:r>
          </w:p>
          <w:p w14:paraId="5993CD7A" w14:textId="77777777" w:rsidR="00544814" w:rsidRPr="00F53D36"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 xml:space="preserve">- оценивать достоверность, легитимность информации, </w:t>
            </w:r>
            <w:r>
              <w:rPr>
                <w:rFonts w:ascii="Times New Roman" w:hAnsi="Times New Roman"/>
                <w:sz w:val="24"/>
                <w:szCs w:val="24"/>
              </w:rPr>
              <w:br/>
            </w:r>
            <w:r w:rsidRPr="00362080">
              <w:rPr>
                <w:rFonts w:ascii="Times New Roman" w:hAnsi="Times New Roman"/>
                <w:sz w:val="24"/>
                <w:szCs w:val="24"/>
              </w:rPr>
              <w:t>ее соответствие правовым и морально-этическим нормам</w:t>
            </w:r>
          </w:p>
        </w:tc>
        <w:tc>
          <w:tcPr>
            <w:tcW w:w="6662" w:type="dxa"/>
          </w:tcPr>
          <w:p w14:paraId="163EB8AF"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ПРб 1. С</w:t>
            </w:r>
            <w:r w:rsidRPr="000F382D">
              <w:rPr>
                <w:rFonts w:ascii="Times New Roman" w:eastAsia="Times New Roman" w:hAnsi="Times New Roman" w:cs="Times New Roman"/>
                <w:sz w:val="24"/>
                <w:szCs w:val="24"/>
              </w:rPr>
              <w:t xml:space="preserve">формированность знаний о месте и роли биологии </w:t>
            </w:r>
          </w:p>
          <w:p w14:paraId="7F3FD29C"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в системе научного знания;</w:t>
            </w:r>
            <w:r>
              <w:t xml:space="preserve"> </w:t>
            </w:r>
            <w:r w:rsidRPr="000F382D">
              <w:rPr>
                <w:rFonts w:ascii="Times New Roman" w:eastAsia="Times New Roman" w:hAnsi="Times New Roman" w:cs="Times New Roman"/>
                <w:sz w:val="24"/>
                <w:szCs w:val="24"/>
              </w:rPr>
              <w:t>функциональной грамотности человека для решения жизненных проблем</w:t>
            </w:r>
            <w:r>
              <w:rPr>
                <w:rFonts w:ascii="Times New Roman" w:eastAsia="Times New Roman" w:hAnsi="Times New Roman" w:cs="Times New Roman"/>
                <w:sz w:val="24"/>
                <w:szCs w:val="24"/>
              </w:rPr>
              <w:t>.</w:t>
            </w:r>
          </w:p>
          <w:p w14:paraId="4E7F9DFC"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применять полученные знания для объяснения биологических</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процессов и явлений, для принятия практических решений в повседневной жизни </w:t>
            </w:r>
          </w:p>
          <w:p w14:paraId="10DCBB5E" w14:textId="77777777" w:rsidR="00544814" w:rsidRPr="008E547B"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с целью</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обеспечения безопасности своего здоровья и здоровья окружающих людей, соблюдения</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здорового образа жизни, норм грамотного поведения в окружающей природной среде;</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понимание необходимости использования достижений современной биологии и биотехнологий</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для рационального природопользования</w:t>
            </w:r>
            <w:r>
              <w:rPr>
                <w:rFonts w:ascii="Times New Roman" w:eastAsia="Times New Roman" w:hAnsi="Times New Roman" w:cs="Times New Roman"/>
                <w:sz w:val="24"/>
                <w:szCs w:val="24"/>
              </w:rPr>
              <w:t>.</w:t>
            </w:r>
          </w:p>
          <w:p w14:paraId="7F0CD16C" w14:textId="77777777" w:rsidR="00544814" w:rsidRPr="00996547" w:rsidRDefault="00544814" w:rsidP="00A15069">
            <w:pPr>
              <w:shd w:val="clear" w:color="auto" w:fill="FFFFFF"/>
              <w:spacing w:after="0" w:line="240" w:lineRule="auto"/>
              <w:jc w:val="both"/>
              <w:rPr>
                <w:rFonts w:ascii="Times New Roman" w:eastAsia="Times New Roman" w:hAnsi="Times New Roman" w:cs="Times New Roman"/>
                <w:color w:val="22272F"/>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10</w:t>
            </w:r>
            <w:r>
              <w:rPr>
                <w:rFonts w:ascii="Times New Roman" w:eastAsia="Times New Roman" w:hAnsi="Times New Roman" w:cs="Times New Roman"/>
                <w:sz w:val="24"/>
                <w:szCs w:val="24"/>
              </w:rPr>
              <w:t>. С</w:t>
            </w:r>
            <w:r w:rsidRPr="000F382D">
              <w:rPr>
                <w:rFonts w:ascii="Times New Roman" w:eastAsia="Times New Roman" w:hAnsi="Times New Roman" w:cs="Times New Roman"/>
                <w:sz w:val="24"/>
                <w:szCs w:val="24"/>
              </w:rPr>
              <w:t>формированность умений создавать собственные письменные и устные сообщения на</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основе биологической информации из нескольких источников, грамотно использовать</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понятийный аппарат биологии</w:t>
            </w:r>
          </w:p>
        </w:tc>
      </w:tr>
      <w:tr w:rsidR="00544814" w:rsidRPr="00996547" w14:paraId="0023A200" w14:textId="77777777" w:rsidTr="00A15069">
        <w:trPr>
          <w:trHeight w:val="674"/>
        </w:trPr>
        <w:tc>
          <w:tcPr>
            <w:tcW w:w="2295" w:type="dxa"/>
          </w:tcPr>
          <w:p w14:paraId="6F8A8C61" w14:textId="77777777" w:rsidR="00544814"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 xml:space="preserve">ОК 04. Эффективно взаимодействовать и работать </w:t>
            </w:r>
          </w:p>
          <w:p w14:paraId="313869B6" w14:textId="77777777" w:rsidR="00544814"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lastRenderedPageBreak/>
              <w:t xml:space="preserve">в коллективе </w:t>
            </w:r>
          </w:p>
          <w:p w14:paraId="5C3C4A5A" w14:textId="77777777" w:rsidR="00544814" w:rsidRPr="00996547"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и команде</w:t>
            </w:r>
          </w:p>
        </w:tc>
        <w:tc>
          <w:tcPr>
            <w:tcW w:w="6152" w:type="dxa"/>
          </w:tcPr>
          <w:p w14:paraId="0FFD335E"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lastRenderedPageBreak/>
              <w:t xml:space="preserve">Личностные результаты должны отражать в части: ценности научного познания: осознание ценности научной деятельности, готовность осуществлять </w:t>
            </w:r>
            <w:r w:rsidRPr="00362080">
              <w:rPr>
                <w:rFonts w:ascii="Times New Roman" w:hAnsi="Times New Roman"/>
                <w:sz w:val="24"/>
                <w:szCs w:val="24"/>
              </w:rPr>
              <w:lastRenderedPageBreak/>
              <w:t>проектную и исследовательскую деятельность индивидуально и в группе</w:t>
            </w:r>
            <w:r>
              <w:rPr>
                <w:rFonts w:ascii="Times New Roman" w:hAnsi="Times New Roman"/>
                <w:sz w:val="24"/>
                <w:szCs w:val="24"/>
              </w:rPr>
              <w:t>.</w:t>
            </w:r>
            <w:r w:rsidRPr="00362080">
              <w:rPr>
                <w:rFonts w:ascii="Times New Roman" w:hAnsi="Times New Roman"/>
                <w:sz w:val="24"/>
                <w:szCs w:val="24"/>
              </w:rPr>
              <w:t xml:space="preserve"> </w:t>
            </w:r>
          </w:p>
          <w:p w14:paraId="7FA85A5C"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Метапредметные результаты должны отражать:</w:t>
            </w:r>
          </w:p>
          <w:p w14:paraId="789F8AFB"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Овладение универсальными коммуникативными действиями:</w:t>
            </w:r>
          </w:p>
          <w:p w14:paraId="1BA3C04A"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б) совместная деятельность:</w:t>
            </w:r>
          </w:p>
          <w:p w14:paraId="74148928" w14:textId="77777777" w:rsidR="00544814"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 xml:space="preserve">- понимать и использовать преимущества командной </w:t>
            </w:r>
          </w:p>
          <w:p w14:paraId="52DEBF2A" w14:textId="77777777" w:rsidR="00544814" w:rsidRPr="00362080"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 xml:space="preserve">и индивидуальной работы; </w:t>
            </w:r>
          </w:p>
          <w:p w14:paraId="46587D02" w14:textId="77777777" w:rsidR="00544814"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 xml:space="preserve">- принимать цели совместной деятельности, организовывать и координировать действия </w:t>
            </w:r>
          </w:p>
          <w:p w14:paraId="4BC08BE5" w14:textId="77777777" w:rsidR="00544814" w:rsidRPr="00F53D36" w:rsidRDefault="00544814" w:rsidP="00A15069">
            <w:pPr>
              <w:spacing w:after="0" w:line="240" w:lineRule="auto"/>
              <w:jc w:val="both"/>
              <w:rPr>
                <w:rFonts w:ascii="Times New Roman" w:hAnsi="Times New Roman"/>
                <w:sz w:val="24"/>
                <w:szCs w:val="24"/>
              </w:rPr>
            </w:pPr>
            <w:r w:rsidRPr="00362080">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Pr>
          <w:p w14:paraId="34C3A5B0"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ПРб </w:t>
            </w:r>
            <w:r w:rsidRPr="000F382D">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0F382D">
              <w:rPr>
                <w:rFonts w:ascii="Times New Roman" w:eastAsia="Times New Roman" w:hAnsi="Times New Roman" w:cs="Times New Roman"/>
                <w:sz w:val="24"/>
                <w:szCs w:val="24"/>
              </w:rPr>
              <w:t>риобретение опыта применения основных методов научного познания, используемых в</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биологии: наблюдения и описания живых систем, процессов и явлений; организации и</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lastRenderedPageBreak/>
              <w:t>проведения биологического эксперимента, выдвижения гипотез, выявления зависимости между</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исследуемыми величинами, объяснения полученных результатов </w:t>
            </w:r>
          </w:p>
          <w:p w14:paraId="50B80E14"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и формулирования выводов с</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использованием научных понятий, теорий и законов</w:t>
            </w:r>
          </w:p>
          <w:p w14:paraId="4000F77F" w14:textId="77777777" w:rsidR="00544814" w:rsidRPr="008E547B" w:rsidRDefault="00544814" w:rsidP="00A15069">
            <w:pPr>
              <w:shd w:val="clear" w:color="auto" w:fill="FFFFFF"/>
              <w:spacing w:after="0" w:line="240" w:lineRule="auto"/>
              <w:jc w:val="both"/>
              <w:rPr>
                <w:rFonts w:ascii="Times New Roman" w:eastAsia="Times New Roman" w:hAnsi="Times New Roman" w:cs="Times New Roman"/>
                <w:sz w:val="24"/>
                <w:szCs w:val="24"/>
              </w:rPr>
            </w:pPr>
          </w:p>
        </w:tc>
      </w:tr>
      <w:tr w:rsidR="00544814" w:rsidRPr="00996547" w14:paraId="02F6F43E" w14:textId="77777777" w:rsidTr="00A15069">
        <w:trPr>
          <w:trHeight w:val="674"/>
        </w:trPr>
        <w:tc>
          <w:tcPr>
            <w:tcW w:w="2295" w:type="dxa"/>
          </w:tcPr>
          <w:p w14:paraId="720A8BD3" w14:textId="77777777" w:rsidR="00544814"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lastRenderedPageBreak/>
              <w:t xml:space="preserve">ОК 07. Содействовать сохранению окружающей среды, ресурсосбережению, применять знания </w:t>
            </w:r>
            <w:r>
              <w:rPr>
                <w:rFonts w:ascii="Times New Roman" w:eastAsia="Times New Roman" w:hAnsi="Times New Roman" w:cs="Times New Roman"/>
                <w:sz w:val="24"/>
                <w:szCs w:val="24"/>
              </w:rPr>
              <w:br/>
            </w:r>
            <w:r w:rsidRPr="00996547">
              <w:rPr>
                <w:rFonts w:ascii="Times New Roman" w:eastAsia="Times New Roman" w:hAnsi="Times New Roman" w:cs="Times New Roman"/>
                <w:sz w:val="24"/>
                <w:szCs w:val="24"/>
              </w:rPr>
              <w:t xml:space="preserve">об изменении климата, принципы бережливого производства, эффективно действовать </w:t>
            </w:r>
          </w:p>
          <w:p w14:paraId="19A315D7" w14:textId="77777777" w:rsidR="00544814" w:rsidRPr="00996547" w:rsidRDefault="00544814" w:rsidP="00A15069">
            <w:pPr>
              <w:spacing w:after="0" w:line="240" w:lineRule="auto"/>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в чрезвычайных ситуациях</w:t>
            </w:r>
          </w:p>
        </w:tc>
        <w:tc>
          <w:tcPr>
            <w:tcW w:w="6152" w:type="dxa"/>
          </w:tcPr>
          <w:p w14:paraId="2089A875" w14:textId="77777777" w:rsidR="00544814"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 xml:space="preserve">Личностные результаты должны отражать в части: экологического воспитания: - сформированность экологической культуры, понимание влияния социально-экономических процессов на состояние природной </w:t>
            </w:r>
          </w:p>
          <w:p w14:paraId="5C1051B1"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и социальной среды, осознание глобального характера экологических проблем;</w:t>
            </w:r>
          </w:p>
          <w:p w14:paraId="791ACE30"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1464EDF1"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 xml:space="preserve">- активное неприятие действий, приносящих вред окружающей среде; </w:t>
            </w:r>
          </w:p>
          <w:p w14:paraId="7F08FC9B"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16CFC025" w14:textId="77777777" w:rsidR="00544814" w:rsidRPr="008E547B" w:rsidRDefault="00544814" w:rsidP="00A15069">
            <w:pPr>
              <w:spacing w:after="0" w:line="240" w:lineRule="auto"/>
              <w:jc w:val="both"/>
              <w:rPr>
                <w:rFonts w:ascii="Times New Roman" w:hAnsi="Times New Roman" w:cs="Times New Roman"/>
                <w:b/>
                <w:bCs/>
                <w:iCs/>
                <w:sz w:val="24"/>
                <w:szCs w:val="24"/>
                <w:lang w:eastAsia="en-US"/>
              </w:rPr>
            </w:pPr>
            <w:r w:rsidRPr="008E547B">
              <w:rPr>
                <w:rFonts w:ascii="Times New Roman" w:hAnsi="Times New Roman" w:cs="Times New Roman"/>
                <w:sz w:val="24"/>
                <w:szCs w:val="24"/>
                <w:shd w:val="clear" w:color="auto" w:fill="FFFFFF"/>
                <w:lang w:eastAsia="en-US"/>
              </w:rPr>
              <w:t>- расширение опыта деятельности экологической направленности</w:t>
            </w:r>
            <w:r>
              <w:rPr>
                <w:rFonts w:ascii="Times New Roman" w:hAnsi="Times New Roman" w:cs="Times New Roman"/>
                <w:sz w:val="24"/>
                <w:szCs w:val="24"/>
                <w:shd w:val="clear" w:color="auto" w:fill="FFFFFF"/>
                <w:lang w:eastAsia="en-US"/>
              </w:rPr>
              <w:t>.</w:t>
            </w:r>
          </w:p>
          <w:p w14:paraId="3B0B0C68"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Метапредметные результаты должны отражать:</w:t>
            </w:r>
          </w:p>
          <w:p w14:paraId="31E7B7C4"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Овладение универсальными коммуникативными действиями:</w:t>
            </w:r>
          </w:p>
          <w:p w14:paraId="2181A6B5"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б) совместная деятельность:</w:t>
            </w:r>
          </w:p>
          <w:p w14:paraId="05E532B1"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lastRenderedPageBreak/>
              <w:t xml:space="preserve">- понимать и использовать преимущества командной </w:t>
            </w:r>
            <w:r>
              <w:rPr>
                <w:rFonts w:ascii="Times New Roman" w:hAnsi="Times New Roman"/>
                <w:sz w:val="24"/>
                <w:szCs w:val="24"/>
              </w:rPr>
              <w:br/>
            </w:r>
            <w:r w:rsidRPr="008E547B">
              <w:rPr>
                <w:rFonts w:ascii="Times New Roman" w:hAnsi="Times New Roman"/>
                <w:sz w:val="24"/>
                <w:szCs w:val="24"/>
              </w:rPr>
              <w:t xml:space="preserve">и индивидуальной работы; </w:t>
            </w:r>
          </w:p>
          <w:p w14:paraId="44D667F9" w14:textId="77777777" w:rsidR="00544814" w:rsidRPr="008E547B" w:rsidRDefault="00544814" w:rsidP="00A15069">
            <w:pPr>
              <w:spacing w:after="0" w:line="240" w:lineRule="auto"/>
              <w:jc w:val="both"/>
              <w:rPr>
                <w:rFonts w:ascii="Times New Roman" w:hAnsi="Times New Roman"/>
                <w:sz w:val="24"/>
                <w:szCs w:val="24"/>
              </w:rPr>
            </w:pPr>
            <w:r w:rsidRPr="008E547B">
              <w:rPr>
                <w:rFonts w:ascii="Times New Roman" w:hAnsi="Times New Roman"/>
                <w:sz w:val="24"/>
                <w:szCs w:val="24"/>
              </w:rPr>
              <w:t xml:space="preserve">- принимать цели совместной деятельности, организовывать и координировать действия </w:t>
            </w:r>
            <w:r>
              <w:rPr>
                <w:rFonts w:ascii="Times New Roman" w:hAnsi="Times New Roman"/>
                <w:sz w:val="24"/>
                <w:szCs w:val="24"/>
              </w:rPr>
              <w:br/>
            </w:r>
            <w:r w:rsidRPr="008E547B">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Pr>
          <w:p w14:paraId="705F93B8"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ПРб </w:t>
            </w:r>
            <w:r w:rsidRPr="000F382D">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0F382D">
              <w:rPr>
                <w:rFonts w:ascii="Times New Roman" w:eastAsia="Times New Roman" w:hAnsi="Times New Roman" w:cs="Times New Roman"/>
                <w:sz w:val="24"/>
                <w:szCs w:val="24"/>
              </w:rPr>
              <w:t>риобретение опыта применения основных методов научного познания, используемых в</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биологии: наблюдения </w:t>
            </w:r>
          </w:p>
          <w:p w14:paraId="1DB2F900"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и описания живых систем, процессов и явлений; организации и</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проведения биологического эксперимента, выдвижения гипотез, выявления зависимости между</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исследуемыми величинами, объяснения полученных результатов </w:t>
            </w:r>
          </w:p>
          <w:p w14:paraId="760731EA"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и формулирования выводов с</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использованием научных понятий, теорий и законов</w:t>
            </w:r>
            <w:r>
              <w:rPr>
                <w:rFonts w:ascii="Times New Roman" w:eastAsia="Times New Roman" w:hAnsi="Times New Roman" w:cs="Times New Roman"/>
                <w:sz w:val="24"/>
                <w:szCs w:val="24"/>
              </w:rPr>
              <w:t>.</w:t>
            </w:r>
          </w:p>
          <w:p w14:paraId="0D12D1B3" w14:textId="77777777" w:rsidR="00544814"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ПРб </w:t>
            </w:r>
            <w:r w:rsidRPr="000F382D">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выделять существенные признаки вирусов, клеток прокариот</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и эукариот; одноклеточных и многоклеточных организмов, видов, биогеоценозов и экосистем;</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особенности процессов обмена веществ и превращения энергии в клетке, фотосинтеза,</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пластического и энергетического обмена, хемосинтеза, митоза, мейоза, оплодотворения, развития</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и размножения, индивидуального развития организма (онтогенеза), борьбы </w:t>
            </w:r>
          </w:p>
          <w:p w14:paraId="260384E3"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за существование,</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естественного отбора, видообразования, приспособленности организмов к среде обитания,</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влияния компонентов экосистем, антропогенных изменений </w:t>
            </w:r>
            <w:r>
              <w:rPr>
                <w:rFonts w:ascii="Times New Roman" w:eastAsia="Times New Roman" w:hAnsi="Times New Roman" w:cs="Times New Roman"/>
                <w:sz w:val="24"/>
                <w:szCs w:val="24"/>
              </w:rPr>
              <w:br/>
            </w:r>
            <w:r w:rsidRPr="000F382D">
              <w:rPr>
                <w:rFonts w:ascii="Times New Roman" w:eastAsia="Times New Roman" w:hAnsi="Times New Roman" w:cs="Times New Roman"/>
                <w:sz w:val="24"/>
                <w:szCs w:val="24"/>
              </w:rPr>
              <w:t>в экосистемах своей местности,</w:t>
            </w:r>
          </w:p>
          <w:p w14:paraId="700DCF87" w14:textId="77777777" w:rsidR="00544814" w:rsidRPr="000F382D" w:rsidRDefault="00544814" w:rsidP="00A15069">
            <w:pPr>
              <w:shd w:val="clear" w:color="auto" w:fill="FFFFFF"/>
              <w:spacing w:after="0" w:line="240" w:lineRule="auto"/>
              <w:jc w:val="both"/>
              <w:rPr>
                <w:rFonts w:ascii="Times New Roman" w:eastAsia="Times New Roman" w:hAnsi="Times New Roman" w:cs="Times New Roman"/>
                <w:sz w:val="24"/>
                <w:szCs w:val="24"/>
              </w:rPr>
            </w:pPr>
            <w:r w:rsidRPr="000F382D">
              <w:rPr>
                <w:rFonts w:ascii="Times New Roman" w:eastAsia="Times New Roman" w:hAnsi="Times New Roman" w:cs="Times New Roman"/>
                <w:sz w:val="24"/>
                <w:szCs w:val="24"/>
              </w:rPr>
              <w:t>круговорота веществ и превращение энергии в биосфере</w:t>
            </w:r>
            <w:r>
              <w:rPr>
                <w:rFonts w:ascii="Times New Roman" w:eastAsia="Times New Roman" w:hAnsi="Times New Roman" w:cs="Times New Roman"/>
                <w:sz w:val="24"/>
                <w:szCs w:val="24"/>
              </w:rPr>
              <w:t>.</w:t>
            </w:r>
          </w:p>
          <w:p w14:paraId="5CDF70CB" w14:textId="77777777" w:rsidR="00544814" w:rsidRPr="00996547" w:rsidRDefault="00544814" w:rsidP="00A15069">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ПРб </w:t>
            </w:r>
            <w:r w:rsidRPr="000F382D">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r w:rsidRPr="000F3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0F382D">
              <w:rPr>
                <w:rFonts w:ascii="Times New Roman" w:eastAsia="Times New Roman" w:hAnsi="Times New Roman" w:cs="Times New Roman"/>
                <w:sz w:val="24"/>
                <w:szCs w:val="24"/>
              </w:rPr>
              <w:t>формированность умения применять полученные знания для объяснения биологических</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 xml:space="preserve">процессов и явлений, для принятия практических решений в повседневной жизни </w:t>
            </w:r>
            <w:r>
              <w:rPr>
                <w:rFonts w:ascii="Times New Roman" w:eastAsia="Times New Roman" w:hAnsi="Times New Roman" w:cs="Times New Roman"/>
                <w:sz w:val="24"/>
                <w:szCs w:val="24"/>
              </w:rPr>
              <w:br/>
            </w:r>
            <w:r w:rsidRPr="000F382D">
              <w:rPr>
                <w:rFonts w:ascii="Times New Roman" w:eastAsia="Times New Roman" w:hAnsi="Times New Roman" w:cs="Times New Roman"/>
                <w:sz w:val="24"/>
                <w:szCs w:val="24"/>
              </w:rPr>
              <w:t>с целью</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обеспечения безопасности своего здоровья и здоровья окружающих людей, соблюдения</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здорового образа жизни, норм грамотного поведения в окружающей природной среде;</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понимание необходимости использования достижений современной биологии и биотехнологий</w:t>
            </w:r>
            <w:r>
              <w:rPr>
                <w:rFonts w:ascii="Times New Roman" w:eastAsia="Times New Roman" w:hAnsi="Times New Roman" w:cs="Times New Roman"/>
                <w:sz w:val="24"/>
                <w:szCs w:val="24"/>
              </w:rPr>
              <w:t xml:space="preserve"> </w:t>
            </w:r>
            <w:r w:rsidRPr="000F382D">
              <w:rPr>
                <w:rFonts w:ascii="Times New Roman" w:eastAsia="Times New Roman" w:hAnsi="Times New Roman" w:cs="Times New Roman"/>
                <w:sz w:val="24"/>
                <w:szCs w:val="24"/>
              </w:rPr>
              <w:t>для рационального природопользования</w:t>
            </w:r>
          </w:p>
        </w:tc>
      </w:tr>
    </w:tbl>
    <w:p w14:paraId="57048F7E" w14:textId="77777777" w:rsidR="00544814" w:rsidRPr="00996547" w:rsidRDefault="00544814" w:rsidP="00544814">
      <w:pPr>
        <w:spacing w:after="240" w:line="240" w:lineRule="auto"/>
        <w:jc w:val="center"/>
        <w:rPr>
          <w:rFonts w:ascii="Times New Roman" w:eastAsia="Times New Roman" w:hAnsi="Times New Roman" w:cs="Times New Roman"/>
          <w:b/>
          <w:sz w:val="28"/>
          <w:szCs w:val="28"/>
        </w:rPr>
        <w:sectPr w:rsidR="00544814" w:rsidRPr="00996547">
          <w:pgSz w:w="16838" w:h="11906" w:orient="landscape"/>
          <w:pgMar w:top="1134" w:right="850" w:bottom="851" w:left="1134" w:header="708" w:footer="708" w:gutter="0"/>
          <w:cols w:space="720"/>
        </w:sectPr>
      </w:pPr>
    </w:p>
    <w:p w14:paraId="6501AB9E" w14:textId="77777777" w:rsidR="00544814" w:rsidRPr="00996547" w:rsidRDefault="00544814" w:rsidP="00544814">
      <w:pPr>
        <w:pStyle w:val="1"/>
        <w:spacing w:line="360" w:lineRule="auto"/>
        <w:jc w:val="center"/>
        <w:rPr>
          <w:rFonts w:ascii="Times New Roman" w:hAnsi="Times New Roman" w:cs="Times New Roman"/>
          <w:sz w:val="28"/>
          <w:szCs w:val="28"/>
        </w:rPr>
      </w:pPr>
      <w:bookmarkStart w:id="321" w:name="_Toc193968661"/>
      <w:r w:rsidRPr="00996547">
        <w:rPr>
          <w:rFonts w:ascii="Times New Roman" w:hAnsi="Times New Roman" w:cs="Times New Roman"/>
          <w:sz w:val="28"/>
          <w:szCs w:val="28"/>
        </w:rPr>
        <w:lastRenderedPageBreak/>
        <w:t>2. Структура и содержание общеобразовательной дисциплины</w:t>
      </w:r>
      <w:bookmarkEnd w:id="321"/>
    </w:p>
    <w:tbl>
      <w:tblPr>
        <w:tblStyle w:val="3a"/>
        <w:tblpPr w:leftFromText="180" w:rightFromText="180" w:vertAnchor="text" w:horzAnchor="margin" w:tblpXSpec="center" w:tblpY="545"/>
        <w:tblW w:w="9932"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919"/>
        <w:gridCol w:w="2013"/>
      </w:tblGrid>
      <w:tr w:rsidR="00544814" w:rsidRPr="00996547" w14:paraId="218BC0FE" w14:textId="77777777" w:rsidTr="00A15069">
        <w:trPr>
          <w:trHeight w:val="490"/>
        </w:trPr>
        <w:tc>
          <w:tcPr>
            <w:tcW w:w="7919" w:type="dxa"/>
            <w:vAlign w:val="center"/>
          </w:tcPr>
          <w:p w14:paraId="0C21AAE3" w14:textId="77777777" w:rsidR="00544814" w:rsidRPr="00996547" w:rsidRDefault="00544814" w:rsidP="00A15069">
            <w:pPr>
              <w:spacing w:after="200" w:line="276" w:lineRule="auto"/>
              <w:rPr>
                <w:rFonts w:ascii="Times New Roman" w:eastAsia="Times New Roman" w:hAnsi="Times New Roman" w:cs="Times New Roman"/>
                <w:b/>
                <w:sz w:val="24"/>
                <w:szCs w:val="24"/>
              </w:rPr>
            </w:pPr>
            <w:r w:rsidRPr="00996547">
              <w:rPr>
                <w:rFonts w:ascii="Times New Roman" w:eastAsia="Times New Roman" w:hAnsi="Times New Roman" w:cs="Times New Roman"/>
                <w:b/>
                <w:sz w:val="24"/>
                <w:szCs w:val="24"/>
              </w:rPr>
              <w:t>Вид учебной работы</w:t>
            </w:r>
          </w:p>
        </w:tc>
        <w:tc>
          <w:tcPr>
            <w:tcW w:w="2013" w:type="dxa"/>
            <w:vAlign w:val="center"/>
          </w:tcPr>
          <w:p w14:paraId="02A57BD1" w14:textId="77777777" w:rsidR="00544814" w:rsidRPr="00996547" w:rsidRDefault="00544814" w:rsidP="00A15069">
            <w:pPr>
              <w:spacing w:after="200" w:line="276" w:lineRule="auto"/>
              <w:jc w:val="center"/>
              <w:rPr>
                <w:rFonts w:ascii="Times New Roman" w:eastAsia="Times New Roman" w:hAnsi="Times New Roman" w:cs="Times New Roman"/>
                <w:b/>
                <w:sz w:val="24"/>
                <w:szCs w:val="24"/>
              </w:rPr>
            </w:pPr>
            <w:r w:rsidRPr="00996547">
              <w:rPr>
                <w:rFonts w:ascii="Times New Roman" w:eastAsia="Times New Roman" w:hAnsi="Times New Roman" w:cs="Times New Roman"/>
                <w:b/>
                <w:sz w:val="24"/>
                <w:szCs w:val="24"/>
              </w:rPr>
              <w:t>Объем в часах</w:t>
            </w:r>
          </w:p>
        </w:tc>
      </w:tr>
      <w:tr w:rsidR="00544814" w:rsidRPr="00996547" w14:paraId="554453F9" w14:textId="77777777" w:rsidTr="00A15069">
        <w:trPr>
          <w:trHeight w:val="490"/>
        </w:trPr>
        <w:tc>
          <w:tcPr>
            <w:tcW w:w="7919" w:type="dxa"/>
            <w:vAlign w:val="center"/>
          </w:tcPr>
          <w:p w14:paraId="09778F5E" w14:textId="77777777" w:rsidR="00544814" w:rsidRPr="00996547" w:rsidRDefault="00544814" w:rsidP="00A15069">
            <w:pPr>
              <w:spacing w:after="0" w:line="276" w:lineRule="auto"/>
              <w:rPr>
                <w:rFonts w:ascii="Times New Roman" w:eastAsia="Times New Roman" w:hAnsi="Times New Roman" w:cs="Times New Roman"/>
                <w:b/>
                <w:sz w:val="24"/>
                <w:szCs w:val="24"/>
              </w:rPr>
            </w:pPr>
            <w:r w:rsidRPr="00996547">
              <w:rPr>
                <w:rFonts w:ascii="Times New Roman" w:eastAsia="Times New Roman" w:hAnsi="Times New Roman" w:cs="Times New Roman"/>
                <w:b/>
                <w:sz w:val="24"/>
                <w:szCs w:val="24"/>
              </w:rPr>
              <w:t>Объем образовательной программы дисциплины</w:t>
            </w:r>
          </w:p>
        </w:tc>
        <w:tc>
          <w:tcPr>
            <w:tcW w:w="2013" w:type="dxa"/>
            <w:vAlign w:val="center"/>
          </w:tcPr>
          <w:p w14:paraId="4AC3D161" w14:textId="77777777" w:rsidR="00544814" w:rsidRPr="004B7E18" w:rsidRDefault="00544814" w:rsidP="00A15069">
            <w:pPr>
              <w:spacing w:after="0" w:line="276" w:lineRule="auto"/>
              <w:jc w:val="center"/>
              <w:rPr>
                <w:rFonts w:ascii="Times New Roman" w:eastAsia="Times New Roman" w:hAnsi="Times New Roman" w:cs="Times New Roman"/>
                <w:b/>
                <w:bCs/>
                <w:sz w:val="24"/>
                <w:szCs w:val="24"/>
              </w:rPr>
            </w:pPr>
            <w:r w:rsidRPr="004B7E18">
              <w:rPr>
                <w:rFonts w:ascii="Times New Roman" w:eastAsia="Times New Roman" w:hAnsi="Times New Roman" w:cs="Times New Roman"/>
                <w:b/>
                <w:bCs/>
                <w:sz w:val="24"/>
                <w:szCs w:val="24"/>
              </w:rPr>
              <w:t>72</w:t>
            </w:r>
          </w:p>
        </w:tc>
      </w:tr>
      <w:tr w:rsidR="00544814" w:rsidRPr="00996547" w14:paraId="40CFB2E4" w14:textId="77777777" w:rsidTr="00A15069">
        <w:trPr>
          <w:trHeight w:val="490"/>
        </w:trPr>
        <w:tc>
          <w:tcPr>
            <w:tcW w:w="9932" w:type="dxa"/>
            <w:gridSpan w:val="2"/>
            <w:vAlign w:val="center"/>
          </w:tcPr>
          <w:p w14:paraId="39565A37" w14:textId="77777777" w:rsidR="00544814" w:rsidRPr="00AC723A" w:rsidRDefault="00544814" w:rsidP="00A15069">
            <w:pPr>
              <w:spacing w:after="0" w:line="276" w:lineRule="auto"/>
              <w:rPr>
                <w:rFonts w:ascii="Times New Roman" w:eastAsia="Times New Roman" w:hAnsi="Times New Roman" w:cs="Times New Roman"/>
                <w:sz w:val="24"/>
                <w:szCs w:val="24"/>
              </w:rPr>
            </w:pPr>
            <w:r w:rsidRPr="00996547">
              <w:rPr>
                <w:rFonts w:ascii="Times New Roman" w:eastAsia="Times New Roman" w:hAnsi="Times New Roman" w:cs="Times New Roman"/>
                <w:b/>
                <w:sz w:val="24"/>
                <w:szCs w:val="24"/>
              </w:rPr>
              <w:t>в т.ч.</w:t>
            </w:r>
          </w:p>
        </w:tc>
      </w:tr>
      <w:tr w:rsidR="00544814" w:rsidRPr="00996547" w14:paraId="2EC65EBB" w14:textId="77777777" w:rsidTr="00A15069">
        <w:trPr>
          <w:trHeight w:val="490"/>
        </w:trPr>
        <w:tc>
          <w:tcPr>
            <w:tcW w:w="7919" w:type="dxa"/>
            <w:vAlign w:val="center"/>
          </w:tcPr>
          <w:p w14:paraId="7B0EB688" w14:textId="77777777" w:rsidR="00544814" w:rsidRPr="00996547" w:rsidRDefault="00544814" w:rsidP="00A15069">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теоретические</w:t>
            </w:r>
            <w:r w:rsidRPr="00996547">
              <w:rPr>
                <w:rFonts w:ascii="Times New Roman" w:eastAsia="Times New Roman" w:hAnsi="Times New Roman" w:cs="Times New Roman"/>
                <w:sz w:val="24"/>
                <w:szCs w:val="24"/>
              </w:rPr>
              <w:t xml:space="preserve"> занятия</w:t>
            </w:r>
          </w:p>
        </w:tc>
        <w:tc>
          <w:tcPr>
            <w:tcW w:w="2013" w:type="dxa"/>
            <w:vAlign w:val="center"/>
          </w:tcPr>
          <w:p w14:paraId="7E7D7A36" w14:textId="77777777" w:rsidR="00544814" w:rsidRPr="00B852CF" w:rsidRDefault="00544814" w:rsidP="00A15069">
            <w:pPr>
              <w:spacing w:after="0"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47</w:t>
            </w:r>
          </w:p>
        </w:tc>
      </w:tr>
      <w:tr w:rsidR="00544814" w:rsidRPr="00996547" w14:paraId="58F76895" w14:textId="77777777" w:rsidTr="00A15069">
        <w:trPr>
          <w:trHeight w:val="490"/>
        </w:trPr>
        <w:tc>
          <w:tcPr>
            <w:tcW w:w="7919" w:type="dxa"/>
            <w:vAlign w:val="center"/>
          </w:tcPr>
          <w:p w14:paraId="0B2D022E" w14:textId="77777777" w:rsidR="00544814" w:rsidRDefault="00544814" w:rsidP="00A15069">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практические занятия</w:t>
            </w:r>
          </w:p>
        </w:tc>
        <w:tc>
          <w:tcPr>
            <w:tcW w:w="2013" w:type="dxa"/>
            <w:vAlign w:val="center"/>
          </w:tcPr>
          <w:p w14:paraId="58B954CF" w14:textId="77777777" w:rsidR="00544814" w:rsidRDefault="00544814" w:rsidP="00A15069">
            <w:pPr>
              <w:spacing w:after="0"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19</w:t>
            </w:r>
          </w:p>
        </w:tc>
      </w:tr>
      <w:tr w:rsidR="00544814" w:rsidRPr="00996547" w14:paraId="65AF29CC" w14:textId="77777777" w:rsidTr="00A15069">
        <w:trPr>
          <w:trHeight w:val="490"/>
        </w:trPr>
        <w:tc>
          <w:tcPr>
            <w:tcW w:w="7919" w:type="dxa"/>
            <w:vAlign w:val="center"/>
          </w:tcPr>
          <w:p w14:paraId="2673FEBD" w14:textId="77777777" w:rsidR="00544814" w:rsidRPr="00996547" w:rsidRDefault="00544814" w:rsidP="00A15069">
            <w:pPr>
              <w:spacing w:after="0" w:line="276" w:lineRule="auto"/>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 xml:space="preserve">лабораторные </w:t>
            </w:r>
            <w:r>
              <w:rPr>
                <w:rFonts w:ascii="Times New Roman" w:eastAsia="Times New Roman" w:hAnsi="Times New Roman" w:cs="Times New Roman"/>
                <w:sz w:val="24"/>
                <w:szCs w:val="24"/>
              </w:rPr>
              <w:t>занятия</w:t>
            </w:r>
          </w:p>
        </w:tc>
        <w:tc>
          <w:tcPr>
            <w:tcW w:w="2013" w:type="dxa"/>
            <w:vAlign w:val="center"/>
          </w:tcPr>
          <w:p w14:paraId="4B004DA2" w14:textId="77777777" w:rsidR="00544814" w:rsidRPr="00B852CF" w:rsidRDefault="00544814" w:rsidP="00A15069">
            <w:pPr>
              <w:spacing w:after="0"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6</w:t>
            </w:r>
          </w:p>
        </w:tc>
      </w:tr>
      <w:tr w:rsidR="00544814" w:rsidRPr="00996547" w14:paraId="5CA55FA7" w14:textId="77777777" w:rsidTr="00A15069">
        <w:trPr>
          <w:trHeight w:val="331"/>
        </w:trPr>
        <w:tc>
          <w:tcPr>
            <w:tcW w:w="7919" w:type="dxa"/>
            <w:vAlign w:val="center"/>
          </w:tcPr>
          <w:p w14:paraId="0BE3712C" w14:textId="77777777" w:rsidR="00544814" w:rsidRDefault="00544814" w:rsidP="00A15069">
            <w:pPr>
              <w:spacing w:after="0" w:line="276" w:lineRule="auto"/>
              <w:rPr>
                <w:rFonts w:ascii="Times New Roman" w:hAnsi="Times New Roman"/>
                <w:b/>
                <w:sz w:val="24"/>
              </w:rPr>
            </w:pPr>
            <w:r>
              <w:rPr>
                <w:rFonts w:ascii="Times New Roman" w:hAnsi="Times New Roman"/>
                <w:b/>
                <w:sz w:val="24"/>
              </w:rPr>
              <w:t xml:space="preserve">Основное </w:t>
            </w:r>
            <w:r w:rsidRPr="00362080">
              <w:rPr>
                <w:rFonts w:ascii="Times New Roman" w:hAnsi="Times New Roman"/>
                <w:b/>
                <w:sz w:val="24"/>
              </w:rPr>
              <w:t>содержание</w:t>
            </w:r>
            <w:r>
              <w:rPr>
                <w:rStyle w:val="a7"/>
                <w:rFonts w:ascii="Times New Roman" w:hAnsi="Times New Roman"/>
                <w:b/>
                <w:sz w:val="24"/>
              </w:rPr>
              <w:footnoteReference w:id="71"/>
            </w:r>
          </w:p>
        </w:tc>
        <w:tc>
          <w:tcPr>
            <w:tcW w:w="2013" w:type="dxa"/>
            <w:vAlign w:val="center"/>
          </w:tcPr>
          <w:p w14:paraId="2F795457" w14:textId="77777777" w:rsidR="00544814" w:rsidRPr="006B4231" w:rsidRDefault="00544814" w:rsidP="00A15069">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60</w:t>
            </w:r>
          </w:p>
        </w:tc>
      </w:tr>
      <w:tr w:rsidR="00544814" w:rsidRPr="00996547" w14:paraId="222EBBBE" w14:textId="77777777" w:rsidTr="00A15069">
        <w:trPr>
          <w:trHeight w:val="331"/>
        </w:trPr>
        <w:tc>
          <w:tcPr>
            <w:tcW w:w="7919" w:type="dxa"/>
            <w:vAlign w:val="center"/>
          </w:tcPr>
          <w:p w14:paraId="4F535F89" w14:textId="77777777" w:rsidR="00544814" w:rsidRPr="00996547" w:rsidRDefault="00544814" w:rsidP="00A15069">
            <w:pPr>
              <w:spacing w:after="0" w:line="276" w:lineRule="auto"/>
              <w:rPr>
                <w:rFonts w:ascii="Times New Roman" w:eastAsia="Times New Roman" w:hAnsi="Times New Roman" w:cs="Times New Roman"/>
                <w:b/>
                <w:sz w:val="24"/>
                <w:szCs w:val="24"/>
              </w:rPr>
            </w:pPr>
            <w:r>
              <w:rPr>
                <w:rFonts w:ascii="Times New Roman" w:hAnsi="Times New Roman"/>
                <w:b/>
                <w:sz w:val="24"/>
              </w:rPr>
              <w:t xml:space="preserve">Профессионально ориентированное </w:t>
            </w:r>
            <w:r w:rsidRPr="00362080">
              <w:rPr>
                <w:rFonts w:ascii="Times New Roman" w:hAnsi="Times New Roman"/>
                <w:b/>
                <w:sz w:val="24"/>
              </w:rPr>
              <w:t>содержание (содержание прикладного модуля)</w:t>
            </w:r>
            <w:r w:rsidRPr="00362080">
              <w:rPr>
                <w:rStyle w:val="a7"/>
                <w:rFonts w:ascii="Times New Roman" w:hAnsi="Times New Roman"/>
                <w:b/>
                <w:sz w:val="24"/>
              </w:rPr>
              <w:footnoteReference w:id="72"/>
            </w:r>
          </w:p>
        </w:tc>
        <w:tc>
          <w:tcPr>
            <w:tcW w:w="2013" w:type="dxa"/>
            <w:vAlign w:val="center"/>
          </w:tcPr>
          <w:p w14:paraId="4C84EAC1" w14:textId="77777777" w:rsidR="00544814" w:rsidRPr="006B4231" w:rsidRDefault="00544814" w:rsidP="00A15069">
            <w:pPr>
              <w:spacing w:after="0" w:line="276" w:lineRule="auto"/>
              <w:jc w:val="center"/>
              <w:rPr>
                <w:rFonts w:ascii="Times New Roman" w:eastAsia="Times New Roman" w:hAnsi="Times New Roman" w:cs="Times New Roman"/>
                <w:b/>
                <w:sz w:val="24"/>
                <w:szCs w:val="24"/>
              </w:rPr>
            </w:pPr>
            <w:r w:rsidRPr="006B4231">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2</w:t>
            </w:r>
          </w:p>
        </w:tc>
      </w:tr>
      <w:tr w:rsidR="00544814" w:rsidRPr="00996547" w14:paraId="31D2B277" w14:textId="77777777" w:rsidTr="00A15069">
        <w:trPr>
          <w:trHeight w:val="331"/>
        </w:trPr>
        <w:tc>
          <w:tcPr>
            <w:tcW w:w="7919" w:type="dxa"/>
            <w:vAlign w:val="center"/>
          </w:tcPr>
          <w:p w14:paraId="75E52264" w14:textId="77777777" w:rsidR="00544814" w:rsidRPr="00996547" w:rsidRDefault="00544814" w:rsidP="00A15069">
            <w:pPr>
              <w:spacing w:after="0" w:line="276" w:lineRule="auto"/>
              <w:rPr>
                <w:rFonts w:ascii="Times New Roman" w:eastAsia="Times New Roman" w:hAnsi="Times New Roman" w:cs="Times New Roman"/>
                <w:i/>
                <w:sz w:val="24"/>
                <w:szCs w:val="24"/>
              </w:rPr>
            </w:pPr>
            <w:r w:rsidRPr="00996547">
              <w:rPr>
                <w:rFonts w:ascii="Times New Roman" w:eastAsia="Times New Roman" w:hAnsi="Times New Roman" w:cs="Times New Roman"/>
                <w:b/>
                <w:sz w:val="24"/>
                <w:szCs w:val="24"/>
              </w:rPr>
              <w:t>Промежуточная аттестация</w:t>
            </w:r>
            <w:r>
              <w:rPr>
                <w:rStyle w:val="a7"/>
                <w:rFonts w:ascii="Times New Roman" w:eastAsia="Times New Roman" w:hAnsi="Times New Roman"/>
                <w:b/>
                <w:sz w:val="24"/>
                <w:szCs w:val="24"/>
              </w:rPr>
              <w:footnoteReference w:id="73"/>
            </w:r>
            <w:r w:rsidRPr="00996547">
              <w:rPr>
                <w:rFonts w:ascii="Times New Roman" w:eastAsia="Times New Roman" w:hAnsi="Times New Roman" w:cs="Times New Roman"/>
                <w:b/>
                <w:sz w:val="24"/>
                <w:szCs w:val="24"/>
              </w:rPr>
              <w:t xml:space="preserve"> </w:t>
            </w:r>
            <w:r w:rsidRPr="00632512">
              <w:rPr>
                <w:rFonts w:ascii="Times New Roman" w:eastAsia="Times New Roman" w:hAnsi="Times New Roman" w:cs="Times New Roman"/>
                <w:bCs/>
                <w:sz w:val="24"/>
                <w:szCs w:val="24"/>
              </w:rPr>
              <w:t>(дифференцированный зачет)</w:t>
            </w:r>
          </w:p>
        </w:tc>
        <w:tc>
          <w:tcPr>
            <w:tcW w:w="2013" w:type="dxa"/>
            <w:vAlign w:val="center"/>
          </w:tcPr>
          <w:p w14:paraId="72654345" w14:textId="77777777" w:rsidR="00544814" w:rsidRPr="00E45981" w:rsidRDefault="00544814" w:rsidP="00A15069">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tc>
      </w:tr>
    </w:tbl>
    <w:p w14:paraId="7B155791" w14:textId="77777777" w:rsidR="00544814" w:rsidRDefault="00544814" w:rsidP="00544814">
      <w:pPr>
        <w:spacing w:after="240" w:line="360" w:lineRule="auto"/>
        <w:ind w:firstLine="426"/>
        <w:rPr>
          <w:rFonts w:ascii="Times New Roman" w:eastAsia="Times New Roman" w:hAnsi="Times New Roman" w:cs="Times New Roman"/>
          <w:b/>
          <w:sz w:val="28"/>
          <w:szCs w:val="28"/>
        </w:rPr>
      </w:pPr>
      <w:r w:rsidRPr="00996547">
        <w:rPr>
          <w:rFonts w:ascii="Times New Roman" w:eastAsia="Times New Roman" w:hAnsi="Times New Roman" w:cs="Times New Roman"/>
          <w:b/>
          <w:sz w:val="28"/>
          <w:szCs w:val="28"/>
        </w:rPr>
        <w:t>2.1. Объем дисциплины и виды учебной работы</w:t>
      </w:r>
    </w:p>
    <w:p w14:paraId="7CCD5BCB" w14:textId="77777777" w:rsidR="00544814" w:rsidRPr="00996547" w:rsidRDefault="00544814" w:rsidP="00544814">
      <w:pPr>
        <w:spacing w:after="240" w:line="240" w:lineRule="auto"/>
        <w:rPr>
          <w:rFonts w:ascii="Times New Roman" w:eastAsia="Times New Roman" w:hAnsi="Times New Roman" w:cs="Times New Roman"/>
          <w:b/>
          <w:sz w:val="28"/>
          <w:szCs w:val="28"/>
        </w:rPr>
      </w:pPr>
    </w:p>
    <w:p w14:paraId="6D478057" w14:textId="77777777" w:rsidR="00544814" w:rsidRPr="00996547" w:rsidRDefault="00544814" w:rsidP="00544814">
      <w:pPr>
        <w:spacing w:after="120" w:line="276" w:lineRule="auto"/>
        <w:rPr>
          <w:rFonts w:ascii="Times New Roman" w:eastAsia="Times New Roman" w:hAnsi="Times New Roman" w:cs="Times New Roman"/>
          <w:b/>
          <w:i/>
          <w:sz w:val="28"/>
          <w:szCs w:val="28"/>
        </w:rPr>
      </w:pPr>
    </w:p>
    <w:p w14:paraId="6B1384B6" w14:textId="77777777" w:rsidR="00544814" w:rsidRPr="00996547" w:rsidRDefault="00544814" w:rsidP="00544814">
      <w:pPr>
        <w:spacing w:after="120" w:line="276" w:lineRule="auto"/>
        <w:rPr>
          <w:rFonts w:ascii="Times New Roman" w:eastAsia="Times New Roman" w:hAnsi="Times New Roman" w:cs="Times New Roman"/>
          <w:b/>
          <w:i/>
          <w:sz w:val="28"/>
          <w:szCs w:val="28"/>
        </w:rPr>
        <w:sectPr w:rsidR="00544814" w:rsidRPr="00996547">
          <w:pgSz w:w="11906" w:h="16838"/>
          <w:pgMar w:top="1134" w:right="850" w:bottom="851" w:left="1134" w:header="708" w:footer="708" w:gutter="0"/>
          <w:cols w:space="720"/>
        </w:sectPr>
      </w:pPr>
    </w:p>
    <w:p w14:paraId="66D724BD" w14:textId="77777777" w:rsidR="00544814" w:rsidRDefault="00544814" w:rsidP="00544814">
      <w:pPr>
        <w:spacing w:after="200" w:line="276" w:lineRule="auto"/>
        <w:ind w:firstLine="709"/>
        <w:rPr>
          <w:rFonts w:ascii="Times New Roman" w:eastAsia="Times New Roman" w:hAnsi="Times New Roman" w:cs="Times New Roman"/>
          <w:b/>
          <w:sz w:val="28"/>
          <w:szCs w:val="28"/>
        </w:rPr>
      </w:pPr>
      <w:r w:rsidRPr="00996547">
        <w:rPr>
          <w:rFonts w:ascii="Times New Roman" w:eastAsia="Times New Roman" w:hAnsi="Times New Roman" w:cs="Times New Roman"/>
          <w:b/>
          <w:sz w:val="28"/>
          <w:szCs w:val="28"/>
        </w:rPr>
        <w:lastRenderedPageBreak/>
        <w:t>2.2. Тематический план и содержание дисциплины</w:t>
      </w:r>
    </w:p>
    <w:tbl>
      <w:tblPr>
        <w:tblW w:w="1445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9214"/>
        <w:gridCol w:w="992"/>
        <w:gridCol w:w="1843"/>
      </w:tblGrid>
      <w:tr w:rsidR="00544814" w:rsidRPr="00DE5638" w14:paraId="0BE270AE" w14:textId="77777777" w:rsidTr="00A15069">
        <w:trPr>
          <w:trHeight w:val="20"/>
        </w:trPr>
        <w:tc>
          <w:tcPr>
            <w:tcW w:w="2410" w:type="dxa"/>
            <w:shd w:val="clear" w:color="auto" w:fill="auto"/>
            <w:vAlign w:val="center"/>
          </w:tcPr>
          <w:p w14:paraId="66A952C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Наименование разделов и тем</w:t>
            </w:r>
          </w:p>
        </w:tc>
        <w:tc>
          <w:tcPr>
            <w:tcW w:w="9214" w:type="dxa"/>
            <w:shd w:val="clear" w:color="auto" w:fill="auto"/>
            <w:vAlign w:val="center"/>
          </w:tcPr>
          <w:p w14:paraId="08D9A09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Содержание учебного материала (основное и профессионально</w:t>
            </w:r>
            <w:r>
              <w:rPr>
                <w:rFonts w:ascii="Times New Roman" w:hAnsi="Times New Roman" w:cs="Times New Roman"/>
                <w:b/>
                <w:bCs/>
                <w:sz w:val="24"/>
                <w:szCs w:val="24"/>
              </w:rPr>
              <w:t xml:space="preserve"> </w:t>
            </w:r>
            <w:r w:rsidRPr="00DE5638">
              <w:rPr>
                <w:rFonts w:ascii="Times New Roman" w:hAnsi="Times New Roman" w:cs="Times New Roman"/>
                <w:b/>
                <w:bCs/>
                <w:sz w:val="24"/>
                <w:szCs w:val="24"/>
              </w:rPr>
              <w:t>ориентированное)</w:t>
            </w:r>
            <w:r>
              <w:rPr>
                <w:rStyle w:val="a7"/>
                <w:rFonts w:ascii="Times New Roman" w:hAnsi="Times New Roman"/>
                <w:b/>
                <w:bCs/>
                <w:sz w:val="24"/>
                <w:szCs w:val="24"/>
              </w:rPr>
              <w:footnoteReference w:id="74"/>
            </w:r>
            <w:r w:rsidRPr="00DE5638">
              <w:rPr>
                <w:rFonts w:ascii="Times New Roman" w:hAnsi="Times New Roman" w:cs="Times New Roman"/>
                <w:b/>
                <w:bCs/>
                <w:sz w:val="24"/>
                <w:szCs w:val="24"/>
              </w:rPr>
              <w:t>, лабораторные и практические занятия, прикладной модуль (при наличии)</w:t>
            </w:r>
          </w:p>
        </w:tc>
        <w:tc>
          <w:tcPr>
            <w:tcW w:w="992" w:type="dxa"/>
            <w:shd w:val="clear" w:color="auto" w:fill="auto"/>
            <w:vAlign w:val="center"/>
          </w:tcPr>
          <w:p w14:paraId="1FF39EB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Объем часов</w:t>
            </w:r>
          </w:p>
        </w:tc>
        <w:tc>
          <w:tcPr>
            <w:tcW w:w="1843" w:type="dxa"/>
            <w:shd w:val="clear" w:color="auto" w:fill="auto"/>
            <w:vAlign w:val="center"/>
          </w:tcPr>
          <w:p w14:paraId="601BEF93"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Формируемые компетенции</w:t>
            </w:r>
          </w:p>
          <w:p w14:paraId="2AC2BD3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p>
        </w:tc>
      </w:tr>
      <w:tr w:rsidR="00544814" w:rsidRPr="00DE5638" w14:paraId="493914FC" w14:textId="77777777" w:rsidTr="00A15069">
        <w:trPr>
          <w:trHeight w:val="20"/>
        </w:trPr>
        <w:tc>
          <w:tcPr>
            <w:tcW w:w="2410" w:type="dxa"/>
            <w:shd w:val="clear" w:color="auto" w:fill="auto"/>
          </w:tcPr>
          <w:p w14:paraId="09097A7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1</w:t>
            </w:r>
          </w:p>
        </w:tc>
        <w:tc>
          <w:tcPr>
            <w:tcW w:w="9214" w:type="dxa"/>
            <w:shd w:val="clear" w:color="auto" w:fill="auto"/>
          </w:tcPr>
          <w:p w14:paraId="4BAAC92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2</w:t>
            </w:r>
          </w:p>
        </w:tc>
        <w:tc>
          <w:tcPr>
            <w:tcW w:w="992" w:type="dxa"/>
            <w:shd w:val="clear" w:color="auto" w:fill="auto"/>
          </w:tcPr>
          <w:p w14:paraId="71F35B9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3</w:t>
            </w:r>
          </w:p>
        </w:tc>
        <w:tc>
          <w:tcPr>
            <w:tcW w:w="1843" w:type="dxa"/>
            <w:shd w:val="clear" w:color="auto" w:fill="auto"/>
          </w:tcPr>
          <w:p w14:paraId="200DB72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4</w:t>
            </w:r>
          </w:p>
        </w:tc>
      </w:tr>
      <w:tr w:rsidR="00544814" w:rsidRPr="00DE5638" w14:paraId="0E38FAF1" w14:textId="77777777" w:rsidTr="00A15069">
        <w:trPr>
          <w:trHeight w:val="20"/>
        </w:trPr>
        <w:tc>
          <w:tcPr>
            <w:tcW w:w="14459" w:type="dxa"/>
            <w:gridSpan w:val="4"/>
            <w:shd w:val="clear" w:color="auto" w:fill="auto"/>
          </w:tcPr>
          <w:p w14:paraId="2DE6E70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
                <w:bCs/>
                <w:sz w:val="24"/>
                <w:szCs w:val="24"/>
              </w:rPr>
              <w:t>Основное содержание</w:t>
            </w:r>
          </w:p>
        </w:tc>
      </w:tr>
      <w:tr w:rsidR="00544814" w:rsidRPr="00DE5638" w14:paraId="73DEEBC9" w14:textId="77777777" w:rsidTr="00A15069">
        <w:trPr>
          <w:trHeight w:val="20"/>
        </w:trPr>
        <w:tc>
          <w:tcPr>
            <w:tcW w:w="11624" w:type="dxa"/>
            <w:gridSpan w:val="2"/>
            <w:shd w:val="clear" w:color="auto" w:fill="auto"/>
          </w:tcPr>
          <w:p w14:paraId="3AFFA06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Раздел 1. </w:t>
            </w:r>
            <w:r w:rsidRPr="00996547">
              <w:rPr>
                <w:rFonts w:ascii="Times New Roman" w:eastAsia="Times New Roman" w:hAnsi="Times New Roman" w:cs="Times New Roman"/>
                <w:b/>
                <w:sz w:val="24"/>
                <w:szCs w:val="24"/>
              </w:rPr>
              <w:t>Биология как наука</w:t>
            </w:r>
            <w:r>
              <w:rPr>
                <w:rFonts w:ascii="Times New Roman" w:eastAsia="Times New Roman" w:hAnsi="Times New Roman" w:cs="Times New Roman"/>
                <w:b/>
                <w:sz w:val="24"/>
                <w:szCs w:val="24"/>
              </w:rPr>
              <w:t>.</w:t>
            </w:r>
            <w:r>
              <w:rPr>
                <w:rFonts w:ascii="Times New Roman" w:eastAsia="Times New Roman" w:hAnsi="Times New Roman" w:cs="Times New Roman"/>
                <w:b/>
                <w:bCs/>
                <w:sz w:val="24"/>
                <w:szCs w:val="24"/>
              </w:rPr>
              <w:t xml:space="preserve"> Живые системы и их организация</w:t>
            </w:r>
          </w:p>
        </w:tc>
        <w:tc>
          <w:tcPr>
            <w:tcW w:w="992" w:type="dxa"/>
            <w:shd w:val="clear" w:color="auto" w:fill="auto"/>
          </w:tcPr>
          <w:p w14:paraId="7BB979B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843" w:type="dxa"/>
            <w:vMerge w:val="restart"/>
            <w:shd w:val="clear" w:color="auto" w:fill="auto"/>
            <w:vAlign w:val="center"/>
          </w:tcPr>
          <w:p w14:paraId="15803E3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ОК-02</w:t>
            </w:r>
          </w:p>
        </w:tc>
      </w:tr>
      <w:tr w:rsidR="00544814" w:rsidRPr="00DE5638" w14:paraId="1ECCE62A" w14:textId="77777777" w:rsidTr="00A15069">
        <w:trPr>
          <w:trHeight w:val="182"/>
        </w:trPr>
        <w:tc>
          <w:tcPr>
            <w:tcW w:w="2410" w:type="dxa"/>
            <w:vMerge w:val="restart"/>
            <w:shd w:val="clear" w:color="auto" w:fill="auto"/>
          </w:tcPr>
          <w:p w14:paraId="4A08863D"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DE5638">
              <w:rPr>
                <w:rFonts w:ascii="Times New Roman" w:hAnsi="Times New Roman" w:cs="Times New Roman"/>
                <w:bCs/>
                <w:sz w:val="24"/>
                <w:szCs w:val="24"/>
              </w:rPr>
              <w:t xml:space="preserve">Тема </w:t>
            </w:r>
            <w:r w:rsidRPr="00E44AA9">
              <w:rPr>
                <w:rFonts w:ascii="Times New Roman" w:hAnsi="Times New Roman" w:cs="Times New Roman"/>
                <w:sz w:val="24"/>
                <w:szCs w:val="24"/>
              </w:rPr>
              <w:t>1.1</w:t>
            </w:r>
            <w:r>
              <w:rPr>
                <w:rFonts w:ascii="Times New Roman" w:hAnsi="Times New Roman" w:cs="Times New Roman"/>
                <w:sz w:val="24"/>
                <w:szCs w:val="24"/>
              </w:rPr>
              <w:t xml:space="preserve">. </w:t>
            </w:r>
          </w:p>
          <w:p w14:paraId="4412B4B1"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0830B8">
              <w:rPr>
                <w:rFonts w:ascii="Times New Roman" w:hAnsi="Times New Roman" w:cs="Times New Roman"/>
                <w:bCs/>
                <w:sz w:val="24"/>
                <w:szCs w:val="24"/>
              </w:rPr>
              <w:t>Биология</w:t>
            </w:r>
          </w:p>
          <w:p w14:paraId="1CAABEAC"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в системе наук.</w:t>
            </w:r>
            <w:r>
              <w:t xml:space="preserve"> </w:t>
            </w:r>
            <w:r w:rsidRPr="008F6B3B">
              <w:rPr>
                <w:rFonts w:ascii="Times New Roman" w:hAnsi="Times New Roman" w:cs="Times New Roman"/>
                <w:bCs/>
                <w:sz w:val="24"/>
                <w:szCs w:val="24"/>
              </w:rPr>
              <w:t>Общая характеристика жизни</w:t>
            </w:r>
          </w:p>
          <w:p w14:paraId="5D61943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4"/>
                <w:szCs w:val="24"/>
              </w:rPr>
            </w:pPr>
          </w:p>
        </w:tc>
        <w:tc>
          <w:tcPr>
            <w:tcW w:w="9214" w:type="dxa"/>
            <w:shd w:val="clear" w:color="auto" w:fill="auto"/>
          </w:tcPr>
          <w:p w14:paraId="037EEF2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7A8518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2</w:t>
            </w:r>
          </w:p>
        </w:tc>
        <w:tc>
          <w:tcPr>
            <w:tcW w:w="1843" w:type="dxa"/>
            <w:vMerge/>
            <w:shd w:val="clear" w:color="auto" w:fill="auto"/>
          </w:tcPr>
          <w:p w14:paraId="4F4B822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270DD74" w14:textId="77777777" w:rsidTr="00A15069">
        <w:trPr>
          <w:trHeight w:val="20"/>
        </w:trPr>
        <w:tc>
          <w:tcPr>
            <w:tcW w:w="2410" w:type="dxa"/>
            <w:vMerge/>
          </w:tcPr>
          <w:p w14:paraId="35A6A47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550110F9" w14:textId="77777777" w:rsidR="00544814" w:rsidRPr="009879C8" w:rsidRDefault="00544814" w:rsidP="00A15069">
            <w:pPr>
              <w:widowControl w:val="0"/>
              <w:spacing w:after="0" w:line="240" w:lineRule="auto"/>
              <w:ind w:hanging="2"/>
              <w:jc w:val="both"/>
              <w:rPr>
                <w:rFonts w:ascii="Times New Roman" w:eastAsia="Times New Roman" w:hAnsi="Times New Roman" w:cs="Times New Roman"/>
                <w:sz w:val="24"/>
                <w:szCs w:val="24"/>
              </w:rPr>
            </w:pPr>
            <w:r w:rsidRPr="009879C8">
              <w:rPr>
                <w:rFonts w:ascii="Times New Roman" w:eastAsia="Times New Roman" w:hAnsi="Times New Roman" w:cs="Times New Roman"/>
                <w:sz w:val="24"/>
                <w:szCs w:val="24"/>
              </w:rPr>
              <w:t>Биология – наука о живой природе. Связи биологии с общественными, техническими и другими естественными науками, философией, религией, этикой, эстетикой и правом. Роль биологии в формировании современной научной картины мира. Система биологических наук.</w:t>
            </w:r>
          </w:p>
          <w:p w14:paraId="24F4F7D3"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9879C8">
              <w:rPr>
                <w:rFonts w:ascii="Times New Roman" w:eastAsia="Times New Roman" w:hAnsi="Times New Roman" w:cs="Times New Roman"/>
                <w:sz w:val="24"/>
                <w:szCs w:val="24"/>
              </w:rPr>
              <w:t>Методы познания живой природы (наблюдение, эксперимент, описание, измерение, классификация, моделирование, статистическая обработка данных)</w:t>
            </w:r>
            <w:r>
              <w:rPr>
                <w:rFonts w:ascii="Times New Roman" w:eastAsia="Times New Roman" w:hAnsi="Times New Roman" w:cs="Times New Roman"/>
                <w:sz w:val="24"/>
                <w:szCs w:val="24"/>
              </w:rPr>
              <w:t>.</w:t>
            </w:r>
          </w:p>
          <w:p w14:paraId="64D42B8C" w14:textId="77777777" w:rsidR="00544814" w:rsidRPr="009879C8" w:rsidRDefault="00544814" w:rsidP="00A15069">
            <w:pPr>
              <w:widowControl w:val="0"/>
              <w:spacing w:after="0" w:line="240" w:lineRule="auto"/>
              <w:ind w:hanging="2"/>
              <w:jc w:val="both"/>
              <w:rPr>
                <w:rFonts w:ascii="Times New Roman" w:eastAsia="Times New Roman" w:hAnsi="Times New Roman" w:cs="Times New Roman"/>
                <w:sz w:val="24"/>
                <w:szCs w:val="24"/>
              </w:rPr>
            </w:pPr>
            <w:r w:rsidRPr="009879C8">
              <w:rPr>
                <w:rFonts w:ascii="Times New Roman" w:eastAsia="Times New Roman" w:hAnsi="Times New Roman" w:cs="Times New Roman"/>
                <w:sz w:val="24"/>
                <w:szCs w:val="24"/>
              </w:rPr>
              <w:t xml:space="preserve">Живые системы (биосистемы) как предмет изучения биологии. Отличие живых систем от неорганической природы. Свойства биосистем и их разнообразие. </w:t>
            </w:r>
          </w:p>
          <w:p w14:paraId="3A97882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9879C8">
              <w:rPr>
                <w:rFonts w:ascii="Times New Roman" w:eastAsia="Times New Roman" w:hAnsi="Times New Roman" w:cs="Times New Roman"/>
                <w:sz w:val="24"/>
                <w:szCs w:val="24"/>
              </w:rPr>
              <w:t>Уровни организации биосистем: молекулярно-генетический, клеточный, организменный, популяционно-видовой, экосистемный (био - геоценотический), биосферный</w:t>
            </w:r>
          </w:p>
        </w:tc>
        <w:tc>
          <w:tcPr>
            <w:tcW w:w="992" w:type="dxa"/>
            <w:vMerge/>
            <w:shd w:val="clear" w:color="auto" w:fill="auto"/>
          </w:tcPr>
          <w:p w14:paraId="624F286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1CD779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5485018" w14:textId="77777777" w:rsidTr="00A15069">
        <w:trPr>
          <w:trHeight w:val="204"/>
        </w:trPr>
        <w:tc>
          <w:tcPr>
            <w:tcW w:w="11624" w:type="dxa"/>
            <w:gridSpan w:val="2"/>
            <w:shd w:val="clear" w:color="auto" w:fill="auto"/>
          </w:tcPr>
          <w:p w14:paraId="0EEC749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9879C8">
              <w:rPr>
                <w:rFonts w:ascii="Times New Roman" w:eastAsia="Times New Roman" w:hAnsi="Times New Roman" w:cs="Times New Roman"/>
                <w:b/>
                <w:bCs/>
                <w:sz w:val="24"/>
                <w:szCs w:val="24"/>
              </w:rPr>
              <w:t xml:space="preserve">Раздел </w:t>
            </w:r>
            <w:r>
              <w:rPr>
                <w:rFonts w:ascii="Times New Roman" w:eastAsia="Times New Roman" w:hAnsi="Times New Roman" w:cs="Times New Roman"/>
                <w:b/>
                <w:bCs/>
                <w:sz w:val="24"/>
                <w:szCs w:val="24"/>
              </w:rPr>
              <w:t>2 Химический состав и строение клетки</w:t>
            </w:r>
          </w:p>
        </w:tc>
        <w:tc>
          <w:tcPr>
            <w:tcW w:w="992" w:type="dxa"/>
            <w:shd w:val="clear" w:color="auto" w:fill="auto"/>
          </w:tcPr>
          <w:p w14:paraId="2040DF2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10</w:t>
            </w:r>
          </w:p>
        </w:tc>
        <w:tc>
          <w:tcPr>
            <w:tcW w:w="1843" w:type="dxa"/>
            <w:vMerge w:val="restart"/>
            <w:shd w:val="clear" w:color="auto" w:fill="auto"/>
            <w:vAlign w:val="bottom"/>
          </w:tcPr>
          <w:p w14:paraId="73BEAEE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w:t>
            </w:r>
          </w:p>
        </w:tc>
      </w:tr>
      <w:tr w:rsidR="00544814" w:rsidRPr="00DE5638" w14:paraId="7104C605" w14:textId="77777777" w:rsidTr="00A15069">
        <w:trPr>
          <w:trHeight w:val="240"/>
        </w:trPr>
        <w:tc>
          <w:tcPr>
            <w:tcW w:w="2410" w:type="dxa"/>
            <w:vMerge w:val="restart"/>
            <w:shd w:val="clear" w:color="auto" w:fill="auto"/>
          </w:tcPr>
          <w:p w14:paraId="72359EE1"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2</w:t>
            </w:r>
            <w:r w:rsidRPr="00DE5638">
              <w:rPr>
                <w:rFonts w:ascii="Times New Roman" w:hAnsi="Times New Roman" w:cs="Times New Roman"/>
                <w:bCs/>
                <w:sz w:val="24"/>
                <w:szCs w:val="24"/>
              </w:rPr>
              <w:t>.1</w:t>
            </w:r>
            <w:r>
              <w:rPr>
                <w:rFonts w:ascii="Times New Roman" w:hAnsi="Times New Roman" w:cs="Times New Roman"/>
                <w:bCs/>
                <w:sz w:val="24"/>
                <w:szCs w:val="24"/>
              </w:rPr>
              <w:t xml:space="preserve">. </w:t>
            </w:r>
          </w:p>
          <w:p w14:paraId="0E1D08D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0830B8">
              <w:rPr>
                <w:rFonts w:ascii="Times New Roman" w:hAnsi="Times New Roman" w:cs="Times New Roman"/>
                <w:bCs/>
                <w:sz w:val="24"/>
                <w:szCs w:val="24"/>
              </w:rPr>
              <w:t>Химический состав</w:t>
            </w:r>
            <w:r>
              <w:rPr>
                <w:rFonts w:ascii="Times New Roman" w:hAnsi="Times New Roman" w:cs="Times New Roman"/>
                <w:bCs/>
                <w:sz w:val="24"/>
                <w:szCs w:val="24"/>
              </w:rPr>
              <w:t xml:space="preserve"> к</w:t>
            </w:r>
            <w:r w:rsidRPr="000830B8">
              <w:rPr>
                <w:rFonts w:ascii="Times New Roman" w:hAnsi="Times New Roman" w:cs="Times New Roman"/>
                <w:bCs/>
                <w:sz w:val="24"/>
                <w:szCs w:val="24"/>
              </w:rPr>
              <w:t>летки</w:t>
            </w:r>
            <w:r>
              <w:rPr>
                <w:rFonts w:ascii="Times New Roman" w:hAnsi="Times New Roman" w:cs="Times New Roman"/>
                <w:bCs/>
                <w:sz w:val="24"/>
                <w:szCs w:val="24"/>
              </w:rPr>
              <w:t>. Вода</w:t>
            </w:r>
          </w:p>
          <w:p w14:paraId="0AE7DCC5"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и минеральные вещества</w:t>
            </w:r>
          </w:p>
          <w:p w14:paraId="7C0D36C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21FC2A0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1E4C9AC" w14:textId="77777777" w:rsidR="00544814" w:rsidRPr="00FB447C"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2</w:t>
            </w:r>
          </w:p>
        </w:tc>
        <w:tc>
          <w:tcPr>
            <w:tcW w:w="1843" w:type="dxa"/>
            <w:vMerge/>
            <w:shd w:val="clear" w:color="auto" w:fill="auto"/>
          </w:tcPr>
          <w:p w14:paraId="2119ACB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ED2AC62" w14:textId="77777777" w:rsidTr="00A15069">
        <w:trPr>
          <w:trHeight w:val="850"/>
        </w:trPr>
        <w:tc>
          <w:tcPr>
            <w:tcW w:w="2410" w:type="dxa"/>
            <w:vMerge/>
            <w:tcBorders>
              <w:bottom w:val="single" w:sz="4" w:space="0" w:color="000000"/>
            </w:tcBorders>
          </w:tcPr>
          <w:p w14:paraId="5F2D953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tcBorders>
              <w:bottom w:val="single" w:sz="4" w:space="0" w:color="000000"/>
            </w:tcBorders>
            <w:shd w:val="clear" w:color="auto" w:fill="auto"/>
          </w:tcPr>
          <w:p w14:paraId="72C2524B" w14:textId="77777777" w:rsidR="00544814" w:rsidRPr="000158D9"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0158D9">
              <w:rPr>
                <w:rFonts w:ascii="Times New Roman" w:hAnsi="Times New Roman"/>
                <w:sz w:val="24"/>
              </w:rPr>
              <w:t>Химический состав клетки. Химические элементы: макроэлементы, микроэлементы. Вода и минеральные вещества. Функции воды и минеральных веществ в клетке. Поддержание осмотического баланса</w:t>
            </w:r>
          </w:p>
        </w:tc>
        <w:tc>
          <w:tcPr>
            <w:tcW w:w="992" w:type="dxa"/>
            <w:vMerge/>
            <w:tcBorders>
              <w:bottom w:val="single" w:sz="4" w:space="0" w:color="000000"/>
            </w:tcBorders>
            <w:shd w:val="clear" w:color="auto" w:fill="auto"/>
          </w:tcPr>
          <w:p w14:paraId="23DBF5F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tcBorders>
              <w:bottom w:val="single" w:sz="4" w:space="0" w:color="000000"/>
            </w:tcBorders>
            <w:shd w:val="clear" w:color="auto" w:fill="auto"/>
          </w:tcPr>
          <w:p w14:paraId="4878D6B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AAE6410" w14:textId="77777777" w:rsidTr="00A15069">
        <w:trPr>
          <w:trHeight w:val="242"/>
        </w:trPr>
        <w:tc>
          <w:tcPr>
            <w:tcW w:w="2410" w:type="dxa"/>
            <w:vMerge/>
          </w:tcPr>
          <w:p w14:paraId="532C0D6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5C0A4403" w14:textId="77777777" w:rsidR="00544814" w:rsidRPr="00B957DC"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B957DC">
              <w:rPr>
                <w:rFonts w:ascii="Times New Roman" w:eastAsia="Times New Roman" w:hAnsi="Times New Roman" w:cs="Times New Roman"/>
                <w:bCs/>
                <w:sz w:val="24"/>
                <w:szCs w:val="24"/>
              </w:rPr>
              <w:t>Практическ</w:t>
            </w:r>
            <w:r>
              <w:rPr>
                <w:rFonts w:ascii="Times New Roman" w:eastAsia="Times New Roman" w:hAnsi="Times New Roman" w:cs="Times New Roman"/>
                <w:bCs/>
                <w:sz w:val="24"/>
                <w:szCs w:val="24"/>
              </w:rPr>
              <w:t>о</w:t>
            </w:r>
            <w:r w:rsidRPr="00B957DC">
              <w:rPr>
                <w:rFonts w:ascii="Times New Roman" w:eastAsia="Times New Roman" w:hAnsi="Times New Roman" w:cs="Times New Roman"/>
                <w:bCs/>
                <w:sz w:val="24"/>
                <w:szCs w:val="24"/>
              </w:rPr>
              <w:t>е заняти</w:t>
            </w:r>
            <w:r>
              <w:rPr>
                <w:rFonts w:ascii="Times New Roman" w:eastAsia="Times New Roman" w:hAnsi="Times New Roman" w:cs="Times New Roman"/>
                <w:bCs/>
                <w:sz w:val="24"/>
                <w:szCs w:val="24"/>
              </w:rPr>
              <w:t>е</w:t>
            </w:r>
            <w:r w:rsidRPr="00B957DC">
              <w:rPr>
                <w:rStyle w:val="a7"/>
                <w:rFonts w:ascii="Times New Roman" w:eastAsia="Times New Roman" w:hAnsi="Times New Roman"/>
                <w:bCs/>
                <w:sz w:val="24"/>
                <w:szCs w:val="24"/>
              </w:rPr>
              <w:footnoteReference w:id="75"/>
            </w:r>
          </w:p>
        </w:tc>
        <w:tc>
          <w:tcPr>
            <w:tcW w:w="992" w:type="dxa"/>
            <w:vMerge w:val="restart"/>
            <w:shd w:val="clear" w:color="auto" w:fill="auto"/>
          </w:tcPr>
          <w:p w14:paraId="10E0180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843" w:type="dxa"/>
            <w:vMerge/>
            <w:shd w:val="clear" w:color="auto" w:fill="auto"/>
          </w:tcPr>
          <w:p w14:paraId="0005D44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5E804F6" w14:textId="77777777" w:rsidTr="00A15069">
        <w:trPr>
          <w:trHeight w:val="567"/>
        </w:trPr>
        <w:tc>
          <w:tcPr>
            <w:tcW w:w="2410" w:type="dxa"/>
            <w:vMerge/>
          </w:tcPr>
          <w:p w14:paraId="0F41AEB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65D7FE96" w14:textId="77777777" w:rsidR="00544814" w:rsidRPr="00B957DC"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eastAsia="Times New Roman" w:hAnsi="Times New Roman" w:cs="Times New Roman"/>
                <w:sz w:val="24"/>
                <w:szCs w:val="24"/>
              </w:rPr>
              <w:t xml:space="preserve">№ 1 </w:t>
            </w:r>
            <w:r w:rsidRPr="00B957DC">
              <w:rPr>
                <w:rFonts w:ascii="Times New Roman" w:eastAsia="Times New Roman" w:hAnsi="Times New Roman" w:cs="Times New Roman"/>
                <w:sz w:val="24"/>
                <w:szCs w:val="24"/>
              </w:rPr>
              <w:t>«Биологическая роль минеральных веществ в обеспечении жизнедеятельности организмов, проявления дисбаланса минеральных элементов»</w:t>
            </w:r>
          </w:p>
        </w:tc>
        <w:tc>
          <w:tcPr>
            <w:tcW w:w="992" w:type="dxa"/>
            <w:vMerge/>
            <w:shd w:val="clear" w:color="auto" w:fill="auto"/>
          </w:tcPr>
          <w:p w14:paraId="2A4EC07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A3A9EB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C8EB62B" w14:textId="77777777" w:rsidTr="00A15069">
        <w:trPr>
          <w:trHeight w:val="240"/>
        </w:trPr>
        <w:tc>
          <w:tcPr>
            <w:tcW w:w="2410" w:type="dxa"/>
            <w:vMerge w:val="restart"/>
            <w:shd w:val="clear" w:color="auto" w:fill="auto"/>
          </w:tcPr>
          <w:p w14:paraId="51131E7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2</w:t>
            </w:r>
            <w:r w:rsidRPr="00DE5638">
              <w:rPr>
                <w:rFonts w:ascii="Times New Roman" w:hAnsi="Times New Roman" w:cs="Times New Roman"/>
                <w:bCs/>
                <w:sz w:val="24"/>
                <w:szCs w:val="24"/>
              </w:rPr>
              <w:t>.2</w:t>
            </w:r>
            <w:r>
              <w:rPr>
                <w:rFonts w:ascii="Times New Roman" w:hAnsi="Times New Roman" w:cs="Times New Roman"/>
                <w:bCs/>
                <w:sz w:val="24"/>
                <w:szCs w:val="24"/>
              </w:rPr>
              <w:t>.</w:t>
            </w:r>
          </w:p>
          <w:p w14:paraId="6584B7E9"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2D2501">
              <w:rPr>
                <w:rFonts w:ascii="Times New Roman" w:hAnsi="Times New Roman" w:cs="Times New Roman"/>
                <w:bCs/>
                <w:sz w:val="24"/>
                <w:szCs w:val="24"/>
              </w:rPr>
              <w:lastRenderedPageBreak/>
              <w:t>Биологически важные химические соединения</w:t>
            </w:r>
          </w:p>
          <w:p w14:paraId="2F90491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p>
        </w:tc>
        <w:tc>
          <w:tcPr>
            <w:tcW w:w="9214" w:type="dxa"/>
            <w:shd w:val="clear" w:color="auto" w:fill="auto"/>
          </w:tcPr>
          <w:p w14:paraId="4D50392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19ADE33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3EF372F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A5C897C" w14:textId="77777777" w:rsidTr="00A15069">
        <w:trPr>
          <w:trHeight w:val="924"/>
        </w:trPr>
        <w:tc>
          <w:tcPr>
            <w:tcW w:w="2410" w:type="dxa"/>
            <w:vMerge/>
          </w:tcPr>
          <w:p w14:paraId="29EF3ED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5A4A0F20" w14:textId="77777777" w:rsidR="00544814" w:rsidRPr="00AA4965"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AA4965">
              <w:rPr>
                <w:rFonts w:ascii="Times New Roman" w:hAnsi="Times New Roman"/>
                <w:sz w:val="24"/>
              </w:rP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w:t>
            </w:r>
            <w:r>
              <w:rPr>
                <w:rFonts w:ascii="Times New Roman" w:hAnsi="Times New Roman"/>
                <w:sz w:val="24"/>
              </w:rPr>
              <w:t xml:space="preserve"> </w:t>
            </w:r>
            <w:r w:rsidRPr="00AA4965">
              <w:rPr>
                <w:rFonts w:ascii="Times New Roman" w:hAnsi="Times New Roman"/>
                <w:sz w:val="24"/>
              </w:rPr>
              <w:t>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p w14:paraId="66331CBC" w14:textId="77777777" w:rsidR="00544814" w:rsidRPr="00AA4965"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AA4965">
              <w:rPr>
                <w:rFonts w:ascii="Times New Roman" w:hAnsi="Times New Roman"/>
                <w:sz w:val="24"/>
              </w:rP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 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 энергии.</w:t>
            </w:r>
            <w:r>
              <w:rPr>
                <w:rFonts w:ascii="Times New Roman" w:hAnsi="Times New Roman"/>
                <w:sz w:val="24"/>
              </w:rPr>
              <w:t xml:space="preserve"> </w:t>
            </w:r>
            <w:r w:rsidRPr="00AA4965">
              <w:rPr>
                <w:rFonts w:ascii="Times New Roman" w:hAnsi="Times New Roman"/>
                <w:sz w:val="24"/>
              </w:rPr>
              <w:t>Нуклеиновые кислоты: ДНК</w:t>
            </w:r>
            <w:r>
              <w:rPr>
                <w:rFonts w:ascii="Times New Roman" w:hAnsi="Times New Roman"/>
                <w:sz w:val="24"/>
              </w:rPr>
              <w:t xml:space="preserve"> </w:t>
            </w:r>
            <w:r w:rsidRPr="00AA4965">
              <w:rPr>
                <w:rFonts w:ascii="Times New Roman" w:hAnsi="Times New Roman"/>
                <w:sz w:val="24"/>
              </w:rPr>
              <w:t>и РНК. Нуклеотиды – мономеры нуклеиновых кислот. Строение и функции ДНК. Строение и функции РНК. АТФ: строение и функции</w:t>
            </w:r>
          </w:p>
        </w:tc>
        <w:tc>
          <w:tcPr>
            <w:tcW w:w="992" w:type="dxa"/>
            <w:vMerge/>
            <w:shd w:val="clear" w:color="auto" w:fill="auto"/>
          </w:tcPr>
          <w:p w14:paraId="51E2378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E79311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E8370FB" w14:textId="77777777" w:rsidTr="00A15069">
        <w:trPr>
          <w:trHeight w:val="317"/>
        </w:trPr>
        <w:tc>
          <w:tcPr>
            <w:tcW w:w="2410" w:type="dxa"/>
            <w:vMerge/>
          </w:tcPr>
          <w:p w14:paraId="0B131CF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774AC4B5" w14:textId="77777777" w:rsidR="00544814" w:rsidRPr="00032E8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rPr>
            </w:pPr>
            <w:r w:rsidRPr="00032E8B">
              <w:rPr>
                <w:rFonts w:ascii="Times New Roman" w:eastAsia="Times New Roman" w:hAnsi="Times New Roman" w:cs="Times New Roman"/>
                <w:bCs/>
                <w:sz w:val="24"/>
                <w:szCs w:val="24"/>
              </w:rPr>
              <w:t>Лабораторн</w:t>
            </w:r>
            <w:r>
              <w:rPr>
                <w:rFonts w:ascii="Times New Roman" w:eastAsia="Times New Roman" w:hAnsi="Times New Roman" w:cs="Times New Roman"/>
                <w:bCs/>
                <w:sz w:val="24"/>
                <w:szCs w:val="24"/>
              </w:rPr>
              <w:t>ые занятия (на выбор преподавателя)</w:t>
            </w:r>
          </w:p>
        </w:tc>
        <w:tc>
          <w:tcPr>
            <w:tcW w:w="992" w:type="dxa"/>
            <w:vMerge w:val="restart"/>
            <w:shd w:val="clear" w:color="auto" w:fill="auto"/>
          </w:tcPr>
          <w:p w14:paraId="0A694E91" w14:textId="77777777" w:rsidR="00544814" w:rsidRPr="00AC723A"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04F7B91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66B0D5C" w14:textId="77777777" w:rsidTr="00A15069">
        <w:trPr>
          <w:trHeight w:val="283"/>
        </w:trPr>
        <w:tc>
          <w:tcPr>
            <w:tcW w:w="2410" w:type="dxa"/>
            <w:vMerge/>
          </w:tcPr>
          <w:p w14:paraId="039222A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8492A5B" w14:textId="77777777" w:rsidR="00544814" w:rsidRPr="0050300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1 </w:t>
            </w:r>
            <w:r w:rsidRPr="00503004">
              <w:rPr>
                <w:rFonts w:ascii="Times New Roman" w:eastAsia="Times New Roman" w:hAnsi="Times New Roman" w:cs="Times New Roman"/>
                <w:bCs/>
                <w:sz w:val="24"/>
                <w:szCs w:val="24"/>
              </w:rPr>
              <w:t>«Определение витамина С в продуктах питания»</w:t>
            </w:r>
          </w:p>
          <w:p w14:paraId="49EAA0ED"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rPr>
            </w:pPr>
            <w:r w:rsidRPr="005977E3">
              <w:rPr>
                <w:rFonts w:ascii="Times New Roman" w:eastAsia="Times New Roman" w:hAnsi="Times New Roman" w:cs="Times New Roman"/>
                <w:bCs/>
                <w:sz w:val="24"/>
                <w:szCs w:val="24"/>
              </w:rPr>
              <w:t>или</w:t>
            </w:r>
            <w:r>
              <w:rPr>
                <w:rFonts w:ascii="Times New Roman" w:eastAsia="Times New Roman" w:hAnsi="Times New Roman" w:cs="Times New Roman"/>
                <w:bCs/>
                <w:sz w:val="24"/>
                <w:szCs w:val="24"/>
              </w:rPr>
              <w:t xml:space="preserve"> </w:t>
            </w:r>
            <w:r w:rsidRPr="00503004">
              <w:rPr>
                <w:rFonts w:ascii="Times New Roman" w:eastAsia="Times New Roman" w:hAnsi="Times New Roman" w:cs="Times New Roman"/>
                <w:bCs/>
                <w:sz w:val="24"/>
                <w:szCs w:val="24"/>
              </w:rPr>
              <w:t>«Определение наличия крахмала в продуктах питания»</w:t>
            </w:r>
          </w:p>
          <w:p w14:paraId="492C82F5"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5977E3">
              <w:rPr>
                <w:rFonts w:ascii="Times New Roman" w:hAnsi="Times New Roman"/>
                <w:sz w:val="24"/>
              </w:rPr>
              <w:t>или</w:t>
            </w:r>
            <w:r>
              <w:rPr>
                <w:rFonts w:ascii="Times New Roman" w:hAnsi="Times New Roman"/>
                <w:sz w:val="24"/>
              </w:rPr>
              <w:t xml:space="preserve"> «</w:t>
            </w:r>
            <w:r w:rsidRPr="00973E2C">
              <w:rPr>
                <w:rFonts w:ascii="Times New Roman" w:hAnsi="Times New Roman"/>
                <w:sz w:val="24"/>
              </w:rPr>
              <w:t>Гидрофильно-гидрофобные свойства липидов</w:t>
            </w:r>
            <w:r>
              <w:rPr>
                <w:rFonts w:ascii="Times New Roman" w:hAnsi="Times New Roman"/>
                <w:sz w:val="24"/>
              </w:rPr>
              <w:t>»</w:t>
            </w:r>
          </w:p>
          <w:p w14:paraId="4BA8C932" w14:textId="77777777" w:rsidR="00544814" w:rsidRPr="0050300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5977E3">
              <w:rPr>
                <w:rFonts w:ascii="Times New Roman" w:hAnsi="Times New Roman"/>
                <w:sz w:val="24"/>
              </w:rPr>
              <w:t>или</w:t>
            </w:r>
            <w:r>
              <w:rPr>
                <w:rFonts w:ascii="Times New Roman" w:hAnsi="Times New Roman"/>
                <w:sz w:val="24"/>
              </w:rPr>
              <w:t xml:space="preserve"> </w:t>
            </w:r>
            <w:r w:rsidRPr="004E31F1">
              <w:rPr>
                <w:rFonts w:ascii="Times New Roman" w:hAnsi="Times New Roman"/>
                <w:sz w:val="24"/>
              </w:rPr>
              <w:t>«Изучение каталитической активности ферментов (на примере амилазы или каталазы)»</w:t>
            </w:r>
          </w:p>
        </w:tc>
        <w:tc>
          <w:tcPr>
            <w:tcW w:w="992" w:type="dxa"/>
            <w:vMerge/>
            <w:shd w:val="clear" w:color="auto" w:fill="auto"/>
          </w:tcPr>
          <w:p w14:paraId="253B54F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0382ED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D695F9C" w14:textId="77777777" w:rsidTr="00A15069">
        <w:trPr>
          <w:trHeight w:val="240"/>
        </w:trPr>
        <w:tc>
          <w:tcPr>
            <w:tcW w:w="2410" w:type="dxa"/>
            <w:vMerge w:val="restart"/>
            <w:shd w:val="clear" w:color="auto" w:fill="auto"/>
          </w:tcPr>
          <w:p w14:paraId="43EC4F1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2</w:t>
            </w:r>
            <w:r w:rsidRPr="00DE5638">
              <w:rPr>
                <w:rFonts w:ascii="Times New Roman" w:hAnsi="Times New Roman" w:cs="Times New Roman"/>
                <w:bCs/>
                <w:sz w:val="24"/>
                <w:szCs w:val="24"/>
              </w:rPr>
              <w:t>.3</w:t>
            </w:r>
            <w:r>
              <w:rPr>
                <w:rFonts w:ascii="Times New Roman" w:hAnsi="Times New Roman" w:cs="Times New Roman"/>
                <w:bCs/>
                <w:sz w:val="24"/>
                <w:szCs w:val="24"/>
              </w:rPr>
              <w:t>.</w:t>
            </w:r>
          </w:p>
          <w:p w14:paraId="5BA25EC6"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AA4965">
              <w:rPr>
                <w:rFonts w:ascii="Times New Roman" w:hAnsi="Times New Roman" w:cs="Times New Roman"/>
                <w:bCs/>
                <w:sz w:val="24"/>
                <w:szCs w:val="24"/>
              </w:rPr>
              <w:t>Структурно-функциональная организация клеток</w:t>
            </w:r>
          </w:p>
          <w:p w14:paraId="7F1AA7B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3CA13D3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0B6857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sidRPr="00DE5638">
              <w:rPr>
                <w:rFonts w:ascii="Times New Roman" w:hAnsi="Times New Roman" w:cs="Times New Roman"/>
                <w:bCs/>
                <w:iCs/>
                <w:sz w:val="24"/>
                <w:szCs w:val="24"/>
              </w:rPr>
              <w:t>4</w:t>
            </w:r>
          </w:p>
        </w:tc>
        <w:tc>
          <w:tcPr>
            <w:tcW w:w="1843" w:type="dxa"/>
            <w:vMerge/>
            <w:shd w:val="clear" w:color="auto" w:fill="auto"/>
          </w:tcPr>
          <w:p w14:paraId="452A938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3649E53" w14:textId="77777777" w:rsidTr="00A15069">
        <w:trPr>
          <w:trHeight w:val="240"/>
        </w:trPr>
        <w:tc>
          <w:tcPr>
            <w:tcW w:w="2410" w:type="dxa"/>
            <w:vMerge/>
          </w:tcPr>
          <w:p w14:paraId="1E85897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03F65626" w14:textId="77777777" w:rsidR="00544814" w:rsidRPr="000830B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0830B8">
              <w:rPr>
                <w:rFonts w:ascii="Times New Roman" w:hAnsi="Times New Roman"/>
                <w:sz w:val="24"/>
              </w:rPr>
              <w:t>Цитология – наука о клетке. Клеточная теория – пример взаимодействия идей и фактов в научном познании. Методы изучения клетки.</w:t>
            </w:r>
          </w:p>
          <w:p w14:paraId="1C5395B9" w14:textId="77777777" w:rsidR="00544814" w:rsidRPr="000830B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0830B8">
              <w:rPr>
                <w:rFonts w:ascii="Times New Roman" w:hAnsi="Times New Roman"/>
                <w:sz w:val="24"/>
              </w:rPr>
              <w:t xml:space="preserve">Клетка как целостная живая система. Общие признаки клеток: замкнутая наружная мембрана, молекулы ДНК как генетический аппарат, система синтеза белка. </w:t>
            </w:r>
          </w:p>
          <w:p w14:paraId="4DA38A3C" w14:textId="77777777" w:rsidR="00544814" w:rsidRPr="00AA4965"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0830B8">
              <w:rPr>
                <w:rFonts w:ascii="Times New Roman" w:hAnsi="Times New Roman"/>
                <w:sz w:val="24"/>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r w:rsidRPr="00AA4965">
              <w:rPr>
                <w:rFonts w:ascii="Times New Roman" w:hAnsi="Times New Roman" w:cs="Times New Roman"/>
                <w:bCs/>
                <w:sz w:val="24"/>
                <w:szCs w:val="24"/>
              </w:rPr>
              <w:t xml:space="preserve"> Поверхностные структуры клеток– клеточная стенка, гликокаликс, их функции. Плазматическая мембрана, ее свойства и функции.</w:t>
            </w:r>
          </w:p>
          <w:p w14:paraId="15FB0A33" w14:textId="77777777" w:rsidR="00544814" w:rsidRPr="00AA4965"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AA4965">
              <w:rPr>
                <w:rFonts w:ascii="Times New Roman" w:hAnsi="Times New Roman" w:cs="Times New Roman"/>
                <w:bCs/>
                <w:sz w:val="24"/>
                <w:szCs w:val="24"/>
              </w:rPr>
              <w:t xml:space="preserve">Цитоплазма и ее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центриоли, реснички, жгутики. Функции органоидов клетки. Включения. </w:t>
            </w:r>
          </w:p>
          <w:p w14:paraId="5AC2F74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AA4965">
              <w:rPr>
                <w:rFonts w:ascii="Times New Roman" w:hAnsi="Times New Roman" w:cs="Times New Roman"/>
                <w:bCs/>
                <w:sz w:val="24"/>
                <w:szCs w:val="24"/>
              </w:rPr>
              <w:lastRenderedPageBreak/>
              <w:t>Ядро – регуляторный центр клетки. Строение ядра: ядерная оболочка, кариоплазма, хроматин, ядрышко. Хромосомы. Транспорт веществ в клетке</w:t>
            </w:r>
          </w:p>
        </w:tc>
        <w:tc>
          <w:tcPr>
            <w:tcW w:w="992" w:type="dxa"/>
            <w:vMerge/>
            <w:tcBorders>
              <w:bottom w:val="single" w:sz="4" w:space="0" w:color="auto"/>
            </w:tcBorders>
            <w:shd w:val="clear" w:color="auto" w:fill="auto"/>
          </w:tcPr>
          <w:p w14:paraId="04964EB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555B09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1E38655" w14:textId="77777777" w:rsidTr="00A15069">
        <w:trPr>
          <w:trHeight w:val="240"/>
        </w:trPr>
        <w:tc>
          <w:tcPr>
            <w:tcW w:w="2410" w:type="dxa"/>
            <w:vMerge/>
          </w:tcPr>
          <w:p w14:paraId="161A873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2C2BB4D" w14:textId="77777777" w:rsidR="00544814" w:rsidRPr="00032E8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032E8B">
              <w:rPr>
                <w:rFonts w:ascii="Times New Roman" w:eastAsia="Times New Roman" w:hAnsi="Times New Roman" w:cs="Times New Roman"/>
                <w:bCs/>
                <w:sz w:val="24"/>
                <w:szCs w:val="24"/>
              </w:rPr>
              <w:t>Лабораторн</w:t>
            </w:r>
            <w:r>
              <w:rPr>
                <w:rFonts w:ascii="Times New Roman" w:eastAsia="Times New Roman" w:hAnsi="Times New Roman" w:cs="Times New Roman"/>
                <w:bCs/>
                <w:sz w:val="24"/>
                <w:szCs w:val="24"/>
              </w:rPr>
              <w:t>ые занятия (на выбор преподавателя)</w:t>
            </w:r>
          </w:p>
        </w:tc>
        <w:tc>
          <w:tcPr>
            <w:tcW w:w="992" w:type="dxa"/>
            <w:vMerge w:val="restart"/>
            <w:shd w:val="clear" w:color="auto" w:fill="auto"/>
          </w:tcPr>
          <w:p w14:paraId="53983CC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iCs/>
                <w:sz w:val="24"/>
                <w:szCs w:val="24"/>
              </w:rPr>
              <w:t>2</w:t>
            </w:r>
          </w:p>
        </w:tc>
        <w:tc>
          <w:tcPr>
            <w:tcW w:w="1843" w:type="dxa"/>
            <w:vMerge/>
            <w:shd w:val="clear" w:color="auto" w:fill="auto"/>
          </w:tcPr>
          <w:p w14:paraId="1260AD4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D2D7078" w14:textId="77777777" w:rsidTr="00A15069">
        <w:trPr>
          <w:trHeight w:val="301"/>
        </w:trPr>
        <w:tc>
          <w:tcPr>
            <w:tcW w:w="2410" w:type="dxa"/>
            <w:vMerge/>
          </w:tcPr>
          <w:p w14:paraId="30A53E0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4E4A4406"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Pr="00147D80">
              <w:rPr>
                <w:rFonts w:ascii="Times New Roman" w:eastAsia="Times New Roman" w:hAnsi="Times New Roman" w:cs="Times New Roman"/>
                <w:sz w:val="24"/>
                <w:szCs w:val="24"/>
              </w:rPr>
              <w:t>«Строение клетки (растения, животные, грибы) и клеточные включения (крахмал, каротиноиды, хлоропласты, хромопласты)»</w:t>
            </w:r>
          </w:p>
          <w:p w14:paraId="12208914" w14:textId="77777777" w:rsidR="00544814" w:rsidRPr="00147D8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rPr>
            </w:pPr>
            <w:r w:rsidRPr="005977E3">
              <w:rPr>
                <w:rFonts w:ascii="Times New Roman" w:eastAsia="Times New Roman" w:hAnsi="Times New Roman" w:cs="Times New Roman"/>
                <w:sz w:val="24"/>
                <w:szCs w:val="24"/>
              </w:rPr>
              <w:t>или</w:t>
            </w:r>
            <w:r>
              <w:rPr>
                <w:rFonts w:ascii="Times New Roman" w:eastAsia="Times New Roman" w:hAnsi="Times New Roman" w:cs="Times New Roman"/>
                <w:sz w:val="24"/>
                <w:szCs w:val="24"/>
              </w:rPr>
              <w:t xml:space="preserve"> «Изучение строения клеток растений, животных и бактерий под микроскопом на готовых микропрепаратах и их описание»</w:t>
            </w:r>
          </w:p>
          <w:p w14:paraId="05377127" w14:textId="77777777" w:rsidR="00544814" w:rsidRPr="00736F59" w:rsidRDefault="00544814" w:rsidP="00A15069">
            <w:pPr>
              <w:spacing w:after="0" w:line="240" w:lineRule="auto"/>
              <w:jc w:val="both"/>
              <w:rPr>
                <w:rFonts w:ascii="Times New Roman" w:eastAsia="Times New Roman" w:hAnsi="Times New Roman" w:cs="Times New Roman"/>
                <w:sz w:val="24"/>
                <w:szCs w:val="24"/>
              </w:rPr>
            </w:pPr>
            <w:r w:rsidRPr="005977E3">
              <w:rPr>
                <w:rFonts w:ascii="Times New Roman" w:hAnsi="Times New Roman" w:cs="Times New Roman"/>
                <w:bCs/>
                <w:sz w:val="24"/>
                <w:szCs w:val="24"/>
              </w:rPr>
              <w:t>или</w:t>
            </w:r>
            <w:r>
              <w:rPr>
                <w:rFonts w:ascii="Times New Roman" w:hAnsi="Times New Roman" w:cs="Times New Roman"/>
                <w:bCs/>
                <w:sz w:val="24"/>
                <w:szCs w:val="24"/>
              </w:rPr>
              <w:t xml:space="preserve"> </w:t>
            </w:r>
            <w:r w:rsidRPr="00147D80">
              <w:rPr>
                <w:rFonts w:ascii="Times New Roman" w:hAnsi="Times New Roman" w:cs="Times New Roman"/>
                <w:bCs/>
                <w:sz w:val="24"/>
                <w:szCs w:val="24"/>
              </w:rPr>
              <w:t>«Проницаемость мембраны (плазмолиз, деплазмолиз)»</w:t>
            </w:r>
          </w:p>
        </w:tc>
        <w:tc>
          <w:tcPr>
            <w:tcW w:w="992" w:type="dxa"/>
            <w:vMerge/>
            <w:shd w:val="clear" w:color="auto" w:fill="auto"/>
          </w:tcPr>
          <w:p w14:paraId="3AFC9114" w14:textId="77777777" w:rsidR="00544814" w:rsidRPr="009F3196"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065670A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50D30C2" w14:textId="77777777" w:rsidTr="00A15069">
        <w:trPr>
          <w:trHeight w:val="240"/>
        </w:trPr>
        <w:tc>
          <w:tcPr>
            <w:tcW w:w="11624" w:type="dxa"/>
            <w:gridSpan w:val="2"/>
            <w:shd w:val="clear" w:color="auto" w:fill="auto"/>
          </w:tcPr>
          <w:p w14:paraId="13407A5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Раздел </w:t>
            </w:r>
            <w:r>
              <w:rPr>
                <w:rFonts w:ascii="Times New Roman" w:hAnsi="Times New Roman" w:cs="Times New Roman"/>
                <w:b/>
                <w:bCs/>
                <w:sz w:val="24"/>
                <w:szCs w:val="24"/>
              </w:rPr>
              <w:t>3</w:t>
            </w:r>
            <w:r w:rsidRPr="00DE5638">
              <w:rPr>
                <w:rFonts w:ascii="Times New Roman" w:hAnsi="Times New Roman" w:cs="Times New Roman"/>
                <w:b/>
                <w:bCs/>
                <w:sz w:val="24"/>
                <w:szCs w:val="24"/>
              </w:rPr>
              <w:t xml:space="preserve">. </w:t>
            </w:r>
            <w:r w:rsidRPr="00D042C8">
              <w:rPr>
                <w:rFonts w:ascii="Times New Roman" w:eastAsia="Times New Roman" w:hAnsi="Times New Roman" w:cs="Times New Roman"/>
                <w:b/>
                <w:bCs/>
                <w:sz w:val="24"/>
                <w:szCs w:val="24"/>
              </w:rPr>
              <w:t>Жизнедеятельность клетки</w:t>
            </w:r>
          </w:p>
        </w:tc>
        <w:tc>
          <w:tcPr>
            <w:tcW w:w="992" w:type="dxa"/>
            <w:shd w:val="clear" w:color="auto" w:fill="auto"/>
          </w:tcPr>
          <w:p w14:paraId="2BA25823" w14:textId="77777777" w:rsidR="00544814" w:rsidRPr="00513E76"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6</w:t>
            </w:r>
          </w:p>
        </w:tc>
        <w:tc>
          <w:tcPr>
            <w:tcW w:w="1843" w:type="dxa"/>
            <w:vMerge w:val="restart"/>
            <w:shd w:val="clear" w:color="auto" w:fill="auto"/>
            <w:vAlign w:val="center"/>
          </w:tcPr>
          <w:p w14:paraId="0E1C0C3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w:t>
            </w:r>
          </w:p>
        </w:tc>
      </w:tr>
      <w:tr w:rsidR="00544814" w:rsidRPr="00DE5638" w14:paraId="69FDCD53" w14:textId="77777777" w:rsidTr="00A15069">
        <w:trPr>
          <w:trHeight w:val="240"/>
        </w:trPr>
        <w:tc>
          <w:tcPr>
            <w:tcW w:w="2410" w:type="dxa"/>
            <w:vMerge w:val="restart"/>
            <w:shd w:val="clear" w:color="auto" w:fill="auto"/>
          </w:tcPr>
          <w:p w14:paraId="461464B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3</w:t>
            </w:r>
            <w:r w:rsidRPr="00DE5638">
              <w:rPr>
                <w:rFonts w:ascii="Times New Roman" w:hAnsi="Times New Roman" w:cs="Times New Roman"/>
                <w:bCs/>
                <w:sz w:val="24"/>
                <w:szCs w:val="24"/>
              </w:rPr>
              <w:t>.1</w:t>
            </w:r>
            <w:r>
              <w:rPr>
                <w:rFonts w:ascii="Times New Roman" w:hAnsi="Times New Roman" w:cs="Times New Roman"/>
                <w:bCs/>
                <w:sz w:val="24"/>
                <w:szCs w:val="24"/>
              </w:rPr>
              <w:t>.</w:t>
            </w:r>
          </w:p>
          <w:p w14:paraId="1768529E"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AA4965">
              <w:rPr>
                <w:rFonts w:ascii="Times New Roman" w:hAnsi="Times New Roman" w:cs="Times New Roman"/>
                <w:bCs/>
                <w:sz w:val="24"/>
                <w:szCs w:val="24"/>
              </w:rPr>
              <w:t xml:space="preserve">Обмен веществ </w:t>
            </w:r>
            <w:r>
              <w:rPr>
                <w:rFonts w:ascii="Times New Roman" w:hAnsi="Times New Roman" w:cs="Times New Roman"/>
                <w:bCs/>
                <w:sz w:val="24"/>
                <w:szCs w:val="24"/>
              </w:rPr>
              <w:br/>
            </w:r>
            <w:r w:rsidRPr="00AA4965">
              <w:rPr>
                <w:rFonts w:ascii="Times New Roman" w:hAnsi="Times New Roman" w:cs="Times New Roman"/>
                <w:bCs/>
                <w:sz w:val="24"/>
                <w:szCs w:val="24"/>
              </w:rPr>
              <w:t xml:space="preserve">и превращение энергии </w:t>
            </w:r>
            <w:r>
              <w:rPr>
                <w:rFonts w:ascii="Times New Roman" w:hAnsi="Times New Roman" w:cs="Times New Roman"/>
                <w:bCs/>
                <w:sz w:val="24"/>
                <w:szCs w:val="24"/>
              </w:rPr>
              <w:br/>
            </w:r>
            <w:r w:rsidRPr="00AA4965">
              <w:rPr>
                <w:rFonts w:ascii="Times New Roman" w:hAnsi="Times New Roman" w:cs="Times New Roman"/>
                <w:bCs/>
                <w:sz w:val="24"/>
                <w:szCs w:val="24"/>
              </w:rPr>
              <w:t>в клетке</w:t>
            </w:r>
          </w:p>
          <w:p w14:paraId="1836293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70D867E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9167D2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3</w:t>
            </w:r>
          </w:p>
        </w:tc>
        <w:tc>
          <w:tcPr>
            <w:tcW w:w="1843" w:type="dxa"/>
            <w:vMerge/>
            <w:shd w:val="clear" w:color="auto" w:fill="auto"/>
          </w:tcPr>
          <w:p w14:paraId="2ECC2D9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739473E" w14:textId="77777777" w:rsidTr="00A15069">
        <w:trPr>
          <w:trHeight w:val="629"/>
        </w:trPr>
        <w:tc>
          <w:tcPr>
            <w:tcW w:w="2410" w:type="dxa"/>
            <w:vMerge/>
          </w:tcPr>
          <w:p w14:paraId="48BAD05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41D704ED" w14:textId="77777777" w:rsidR="00544814" w:rsidRPr="00D042C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rPr>
            </w:pPr>
            <w:r w:rsidRPr="00D042C8">
              <w:rPr>
                <w:rFonts w:ascii="Times New Roman" w:eastAsia="Times New Roman" w:hAnsi="Times New Roman" w:cs="Times New Roman"/>
                <w:sz w:val="24"/>
                <w:szCs w:val="24"/>
              </w:rPr>
              <w:t>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вещества и энергии в понимании метаболизма. Типы обмена веществ: автотрофный и гетеротрофный. Роль ферментов в обмене веществ и превращении энергии в клетке. 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 Хемосинтез. Хемосинтезирующие бактерии. Значение хемосинтеза для жизни на Земле.</w:t>
            </w:r>
          </w:p>
          <w:p w14:paraId="70E4CCD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042C8">
              <w:rPr>
                <w:rFonts w:ascii="Times New Roman" w:eastAsia="Times New Roman" w:hAnsi="Times New Roman" w:cs="Times New Roman"/>
                <w:sz w:val="24"/>
                <w:szCs w:val="24"/>
              </w:rPr>
              <w:t>Энергетический обмен в клетке. Расщепление веществ, выделение и аккумулирование энергии в клетке. Этапы энергетического обмена. Гликолиз. Брожение</w:t>
            </w:r>
            <w:r>
              <w:rPr>
                <w:rFonts w:ascii="Times New Roman" w:eastAsia="Times New Roman" w:hAnsi="Times New Roman" w:cs="Times New Roman"/>
                <w:sz w:val="24"/>
                <w:szCs w:val="24"/>
              </w:rPr>
              <w:t xml:space="preserve"> </w:t>
            </w:r>
            <w:r w:rsidRPr="00D042C8">
              <w:rPr>
                <w:rFonts w:ascii="Times New Roman" w:eastAsia="Times New Roman" w:hAnsi="Times New Roman" w:cs="Times New Roman"/>
                <w:sz w:val="24"/>
                <w:szCs w:val="24"/>
              </w:rPr>
              <w:t>и его виды. Кислородное окисление, или клеточное дыхание. Окислительное фосфорилирование. Эффективность энергетического обмена</w:t>
            </w:r>
          </w:p>
        </w:tc>
        <w:tc>
          <w:tcPr>
            <w:tcW w:w="992" w:type="dxa"/>
            <w:vMerge/>
            <w:shd w:val="clear" w:color="auto" w:fill="auto"/>
          </w:tcPr>
          <w:p w14:paraId="14933EA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FD771E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183DDC3" w14:textId="77777777" w:rsidTr="00A15069">
        <w:trPr>
          <w:trHeight w:val="240"/>
        </w:trPr>
        <w:tc>
          <w:tcPr>
            <w:tcW w:w="2410" w:type="dxa"/>
            <w:vMerge w:val="restart"/>
            <w:shd w:val="clear" w:color="auto" w:fill="auto"/>
          </w:tcPr>
          <w:p w14:paraId="2B6EE27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3</w:t>
            </w:r>
            <w:r w:rsidRPr="00DE5638">
              <w:rPr>
                <w:rFonts w:ascii="Times New Roman" w:hAnsi="Times New Roman" w:cs="Times New Roman"/>
                <w:bCs/>
                <w:sz w:val="24"/>
                <w:szCs w:val="24"/>
              </w:rPr>
              <w:t>.2</w:t>
            </w:r>
            <w:r>
              <w:rPr>
                <w:rFonts w:ascii="Times New Roman" w:hAnsi="Times New Roman" w:cs="Times New Roman"/>
                <w:bCs/>
                <w:sz w:val="24"/>
                <w:szCs w:val="24"/>
              </w:rPr>
              <w:t>.</w:t>
            </w:r>
          </w:p>
          <w:p w14:paraId="57F32AB3"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Биосинтез белка</w:t>
            </w:r>
          </w:p>
          <w:p w14:paraId="26BA00B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48B9AD8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643712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3458E63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B239FF7" w14:textId="77777777" w:rsidTr="00A15069">
        <w:trPr>
          <w:trHeight w:val="240"/>
        </w:trPr>
        <w:tc>
          <w:tcPr>
            <w:tcW w:w="2410" w:type="dxa"/>
            <w:vMerge/>
          </w:tcPr>
          <w:p w14:paraId="4ADF544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74B060A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1479F5">
              <w:rPr>
                <w:rFonts w:ascii="Times New Roman" w:hAnsi="Times New Roman"/>
                <w:sz w:val="24"/>
                <w:szCs w:val="24"/>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tc>
        <w:tc>
          <w:tcPr>
            <w:tcW w:w="992" w:type="dxa"/>
            <w:vMerge/>
            <w:shd w:val="clear" w:color="auto" w:fill="auto"/>
          </w:tcPr>
          <w:p w14:paraId="2D7A0B5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E10F21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4C0D5E1" w14:textId="77777777" w:rsidTr="00A15069">
        <w:trPr>
          <w:trHeight w:val="240"/>
        </w:trPr>
        <w:tc>
          <w:tcPr>
            <w:tcW w:w="2410" w:type="dxa"/>
            <w:vMerge/>
          </w:tcPr>
          <w:p w14:paraId="10BC912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2D18AD5A" w14:textId="77777777" w:rsidR="00544814" w:rsidRPr="00032E8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032E8B">
              <w:rPr>
                <w:rFonts w:ascii="Times New Roman" w:eastAsia="Times New Roman" w:hAnsi="Times New Roman" w:cs="Times New Roman"/>
                <w:bCs/>
                <w:sz w:val="24"/>
                <w:szCs w:val="24"/>
              </w:rPr>
              <w:t>Практическ</w:t>
            </w:r>
            <w:r>
              <w:rPr>
                <w:rFonts w:ascii="Times New Roman" w:eastAsia="Times New Roman" w:hAnsi="Times New Roman" w:cs="Times New Roman"/>
                <w:bCs/>
                <w:sz w:val="24"/>
                <w:szCs w:val="24"/>
              </w:rPr>
              <w:t>о</w:t>
            </w:r>
            <w:r w:rsidRPr="00032E8B">
              <w:rPr>
                <w:rFonts w:ascii="Times New Roman" w:eastAsia="Times New Roman" w:hAnsi="Times New Roman" w:cs="Times New Roman"/>
                <w:bCs/>
                <w:sz w:val="24"/>
                <w:szCs w:val="24"/>
              </w:rPr>
              <w:t>е заняти</w:t>
            </w:r>
            <w:r>
              <w:rPr>
                <w:rFonts w:ascii="Times New Roman" w:eastAsia="Times New Roman" w:hAnsi="Times New Roman" w:cs="Times New Roman"/>
                <w:bCs/>
                <w:sz w:val="24"/>
                <w:szCs w:val="24"/>
              </w:rPr>
              <w:t>е</w:t>
            </w:r>
          </w:p>
        </w:tc>
        <w:tc>
          <w:tcPr>
            <w:tcW w:w="992" w:type="dxa"/>
            <w:vMerge w:val="restart"/>
            <w:shd w:val="clear" w:color="auto" w:fill="auto"/>
          </w:tcPr>
          <w:p w14:paraId="26BF3408" w14:textId="77777777" w:rsidR="00544814" w:rsidRPr="00513E76"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w:t>
            </w:r>
          </w:p>
        </w:tc>
        <w:tc>
          <w:tcPr>
            <w:tcW w:w="1843" w:type="dxa"/>
            <w:vMerge/>
            <w:shd w:val="clear" w:color="auto" w:fill="auto"/>
          </w:tcPr>
          <w:p w14:paraId="103BE4A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476E208" w14:textId="77777777" w:rsidTr="00A15069">
        <w:trPr>
          <w:trHeight w:val="240"/>
        </w:trPr>
        <w:tc>
          <w:tcPr>
            <w:tcW w:w="2410" w:type="dxa"/>
            <w:vMerge/>
          </w:tcPr>
          <w:p w14:paraId="54D9FD7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49DCB6AF" w14:textId="77777777" w:rsidR="00544814" w:rsidRPr="001479F5"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2 «</w:t>
            </w:r>
            <w:r w:rsidRPr="00996547">
              <w:rPr>
                <w:rFonts w:ascii="Times New Roman" w:eastAsia="Times New Roman" w:hAnsi="Times New Roman" w:cs="Times New Roman"/>
                <w:sz w:val="24"/>
                <w:szCs w:val="24"/>
              </w:rPr>
              <w:t>Решение задач на определение последовательности нуклеотидов</w:t>
            </w:r>
            <w:r>
              <w:rPr>
                <w:rFonts w:ascii="Times New Roman" w:eastAsia="Times New Roman" w:hAnsi="Times New Roman" w:cs="Times New Roman"/>
                <w:sz w:val="24"/>
                <w:szCs w:val="24"/>
              </w:rPr>
              <w:t>»</w:t>
            </w:r>
          </w:p>
        </w:tc>
        <w:tc>
          <w:tcPr>
            <w:tcW w:w="992" w:type="dxa"/>
            <w:vMerge/>
            <w:shd w:val="clear" w:color="auto" w:fill="auto"/>
          </w:tcPr>
          <w:p w14:paraId="3359413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22805E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67FE143" w14:textId="77777777" w:rsidTr="00A15069">
        <w:trPr>
          <w:trHeight w:val="240"/>
        </w:trPr>
        <w:tc>
          <w:tcPr>
            <w:tcW w:w="2410" w:type="dxa"/>
            <w:vMerge w:val="restart"/>
          </w:tcPr>
          <w:p w14:paraId="6FCA1D74"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Тема 3.3. </w:t>
            </w:r>
          </w:p>
          <w:p w14:paraId="37D8E619"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Вирусы</w:t>
            </w:r>
          </w:p>
          <w:p w14:paraId="170029C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Cs/>
                <w:sz w:val="24"/>
                <w:szCs w:val="24"/>
              </w:rPr>
            </w:pPr>
          </w:p>
        </w:tc>
        <w:tc>
          <w:tcPr>
            <w:tcW w:w="9214" w:type="dxa"/>
            <w:shd w:val="clear" w:color="auto" w:fill="auto"/>
          </w:tcPr>
          <w:p w14:paraId="7C4F387D"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0637100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843" w:type="dxa"/>
            <w:vMerge/>
            <w:shd w:val="clear" w:color="auto" w:fill="auto"/>
          </w:tcPr>
          <w:p w14:paraId="096E45F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7269022" w14:textId="77777777" w:rsidTr="00A15069">
        <w:trPr>
          <w:trHeight w:val="240"/>
        </w:trPr>
        <w:tc>
          <w:tcPr>
            <w:tcW w:w="2410" w:type="dxa"/>
            <w:vMerge/>
          </w:tcPr>
          <w:p w14:paraId="52F1A5D3"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B736B5E" w14:textId="77777777" w:rsidR="00544814" w:rsidRPr="00DF5B85"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DF5B85">
              <w:rPr>
                <w:rFonts w:ascii="Times New Roman" w:eastAsia="Times New Roman" w:hAnsi="Times New Roman" w:cs="Times New Roman"/>
                <w:sz w:val="24"/>
                <w:szCs w:val="24"/>
              </w:rPr>
              <w:t xml:space="preserve">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w:t>
            </w:r>
            <w:r w:rsidRPr="00DF5B85">
              <w:rPr>
                <w:rFonts w:ascii="Times New Roman" w:eastAsia="Times New Roman" w:hAnsi="Times New Roman" w:cs="Times New Roman"/>
                <w:sz w:val="24"/>
                <w:szCs w:val="24"/>
              </w:rPr>
              <w:lastRenderedPageBreak/>
              <w:t>животных и человека, вызываемые вирусами. Вирус иммунодефицита человека (ВИЧ) – возбудитель СПИДа. Профилактика распространения вирусных заболеваний</w:t>
            </w:r>
          </w:p>
        </w:tc>
        <w:tc>
          <w:tcPr>
            <w:tcW w:w="992" w:type="dxa"/>
            <w:vMerge/>
            <w:shd w:val="clear" w:color="auto" w:fill="auto"/>
          </w:tcPr>
          <w:p w14:paraId="35EAB53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836BE1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97D99D1" w14:textId="77777777" w:rsidTr="00A15069">
        <w:trPr>
          <w:trHeight w:val="283"/>
        </w:trPr>
        <w:tc>
          <w:tcPr>
            <w:tcW w:w="11624" w:type="dxa"/>
            <w:gridSpan w:val="2"/>
            <w:shd w:val="clear" w:color="auto" w:fill="auto"/>
          </w:tcPr>
          <w:p w14:paraId="5D7428C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Раздел </w:t>
            </w:r>
            <w:r>
              <w:rPr>
                <w:rFonts w:ascii="Times New Roman" w:hAnsi="Times New Roman" w:cs="Times New Roman"/>
                <w:b/>
                <w:bCs/>
                <w:sz w:val="24"/>
                <w:szCs w:val="24"/>
              </w:rPr>
              <w:t>4</w:t>
            </w:r>
            <w:r w:rsidRPr="00DE5638">
              <w:rPr>
                <w:rFonts w:ascii="Times New Roman" w:hAnsi="Times New Roman" w:cs="Times New Roman"/>
                <w:b/>
                <w:bCs/>
                <w:sz w:val="24"/>
                <w:szCs w:val="24"/>
              </w:rPr>
              <w:t xml:space="preserve">. </w:t>
            </w:r>
            <w:r w:rsidRPr="004E3AD8">
              <w:rPr>
                <w:rFonts w:ascii="Times New Roman" w:hAnsi="Times New Roman" w:cs="Times New Roman"/>
                <w:b/>
                <w:bCs/>
                <w:sz w:val="24"/>
                <w:szCs w:val="24"/>
              </w:rPr>
              <w:t>Размножение и индивидуальное развитие организмов</w:t>
            </w:r>
          </w:p>
        </w:tc>
        <w:tc>
          <w:tcPr>
            <w:tcW w:w="992" w:type="dxa"/>
            <w:shd w:val="clear" w:color="auto" w:fill="auto"/>
          </w:tcPr>
          <w:p w14:paraId="4C4DAF5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843" w:type="dxa"/>
            <w:vMerge w:val="restart"/>
            <w:shd w:val="clear" w:color="auto" w:fill="auto"/>
            <w:vAlign w:val="center"/>
          </w:tcPr>
          <w:p w14:paraId="5B4B796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w:t>
            </w:r>
          </w:p>
        </w:tc>
      </w:tr>
      <w:tr w:rsidR="00544814" w:rsidRPr="00DE5638" w14:paraId="774016ED" w14:textId="77777777" w:rsidTr="00A15069">
        <w:trPr>
          <w:trHeight w:val="20"/>
        </w:trPr>
        <w:tc>
          <w:tcPr>
            <w:tcW w:w="2410" w:type="dxa"/>
            <w:vMerge w:val="restart"/>
            <w:shd w:val="clear" w:color="auto" w:fill="auto"/>
          </w:tcPr>
          <w:p w14:paraId="6282DD9C"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4</w:t>
            </w:r>
            <w:r w:rsidRPr="00DE5638">
              <w:rPr>
                <w:rFonts w:ascii="Times New Roman" w:hAnsi="Times New Roman" w:cs="Times New Roman"/>
                <w:bCs/>
                <w:sz w:val="24"/>
                <w:szCs w:val="24"/>
              </w:rPr>
              <w:t>.1</w:t>
            </w:r>
            <w:r>
              <w:rPr>
                <w:rFonts w:ascii="Times New Roman" w:hAnsi="Times New Roman" w:cs="Times New Roman"/>
                <w:bCs/>
                <w:sz w:val="24"/>
                <w:szCs w:val="24"/>
              </w:rPr>
              <w:t>.</w:t>
            </w:r>
            <w:r w:rsidRPr="00DE5638">
              <w:rPr>
                <w:rFonts w:ascii="Times New Roman" w:hAnsi="Times New Roman" w:cs="Times New Roman"/>
                <w:bCs/>
                <w:sz w:val="24"/>
                <w:szCs w:val="24"/>
              </w:rPr>
              <w:t xml:space="preserve"> </w:t>
            </w:r>
          </w:p>
          <w:p w14:paraId="517C9F15"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4E3AD8">
              <w:rPr>
                <w:rFonts w:ascii="Times New Roman" w:hAnsi="Times New Roman" w:cs="Times New Roman"/>
                <w:bCs/>
                <w:sz w:val="24"/>
                <w:szCs w:val="24"/>
              </w:rPr>
              <w:t>Жизненный цикл клетк</w:t>
            </w:r>
            <w:r>
              <w:rPr>
                <w:rFonts w:ascii="Times New Roman" w:hAnsi="Times New Roman" w:cs="Times New Roman"/>
                <w:bCs/>
                <w:sz w:val="24"/>
                <w:szCs w:val="24"/>
              </w:rPr>
              <w:t>и</w:t>
            </w:r>
          </w:p>
          <w:p w14:paraId="34EFDAA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70A4BD7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B066FC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2</w:t>
            </w:r>
          </w:p>
        </w:tc>
        <w:tc>
          <w:tcPr>
            <w:tcW w:w="1843" w:type="dxa"/>
            <w:vMerge/>
            <w:shd w:val="clear" w:color="auto" w:fill="auto"/>
          </w:tcPr>
          <w:p w14:paraId="40FAF97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B67D408" w14:textId="77777777" w:rsidTr="00A15069">
        <w:trPr>
          <w:trHeight w:val="567"/>
        </w:trPr>
        <w:tc>
          <w:tcPr>
            <w:tcW w:w="2410" w:type="dxa"/>
            <w:vMerge/>
          </w:tcPr>
          <w:p w14:paraId="70BC68B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070B61E6" w14:textId="77777777" w:rsidR="00544814" w:rsidRPr="004E3AD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E3AD8">
              <w:rPr>
                <w:rFonts w:ascii="Times New Roman" w:hAnsi="Times New Roman"/>
                <w:sz w:val="24"/>
                <w:szCs w:val="24"/>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 Деление клетки – митоз. Стадии митоза. Процессы, происходящие на разных стадиях митоза. Биологический смысл митоза</w:t>
            </w:r>
            <w:r>
              <w:rPr>
                <w:rFonts w:ascii="Times New Roman" w:hAnsi="Times New Roman"/>
                <w:sz w:val="24"/>
                <w:szCs w:val="24"/>
              </w:rPr>
              <w:t xml:space="preserve">. </w:t>
            </w:r>
            <w:r w:rsidRPr="00B906E4">
              <w:rPr>
                <w:rFonts w:ascii="Times New Roman" w:hAnsi="Times New Roman"/>
                <w:sz w:val="24"/>
                <w:szCs w:val="24"/>
              </w:rPr>
              <w:t>Программируемая гибель клетки - апоптоз</w:t>
            </w:r>
          </w:p>
        </w:tc>
        <w:tc>
          <w:tcPr>
            <w:tcW w:w="992" w:type="dxa"/>
            <w:vMerge/>
            <w:shd w:val="clear" w:color="auto" w:fill="auto"/>
          </w:tcPr>
          <w:p w14:paraId="5AB7676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907CD9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6EA7CC8" w14:textId="77777777" w:rsidTr="00A15069">
        <w:trPr>
          <w:trHeight w:val="20"/>
        </w:trPr>
        <w:tc>
          <w:tcPr>
            <w:tcW w:w="2410" w:type="dxa"/>
            <w:vMerge w:val="restart"/>
            <w:shd w:val="clear" w:color="auto" w:fill="auto"/>
          </w:tcPr>
          <w:p w14:paraId="693E0222"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4</w:t>
            </w:r>
            <w:r w:rsidRPr="00DE5638">
              <w:rPr>
                <w:rFonts w:ascii="Times New Roman" w:hAnsi="Times New Roman" w:cs="Times New Roman"/>
                <w:bCs/>
                <w:sz w:val="24"/>
                <w:szCs w:val="24"/>
              </w:rPr>
              <w:t>.</w:t>
            </w:r>
            <w:r>
              <w:rPr>
                <w:rFonts w:ascii="Times New Roman" w:hAnsi="Times New Roman" w:cs="Times New Roman"/>
                <w:bCs/>
                <w:sz w:val="24"/>
                <w:szCs w:val="24"/>
              </w:rPr>
              <w:t>2.</w:t>
            </w:r>
            <w:r w:rsidRPr="00DE5638">
              <w:rPr>
                <w:rFonts w:ascii="Times New Roman" w:hAnsi="Times New Roman" w:cs="Times New Roman"/>
                <w:bCs/>
                <w:sz w:val="24"/>
                <w:szCs w:val="24"/>
              </w:rPr>
              <w:t xml:space="preserve"> </w:t>
            </w:r>
          </w:p>
          <w:p w14:paraId="0AE4BA48"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4E3AD8">
              <w:rPr>
                <w:rFonts w:ascii="Times New Roman" w:hAnsi="Times New Roman" w:cs="Times New Roman"/>
                <w:bCs/>
                <w:sz w:val="24"/>
                <w:szCs w:val="24"/>
              </w:rPr>
              <w:t>Формы размножения организмов</w:t>
            </w:r>
          </w:p>
          <w:p w14:paraId="03CB0D2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1FC4AFC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798C6A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B0AC31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3550115" w14:textId="77777777" w:rsidTr="00A15069">
        <w:trPr>
          <w:trHeight w:val="20"/>
        </w:trPr>
        <w:tc>
          <w:tcPr>
            <w:tcW w:w="2410" w:type="dxa"/>
            <w:vMerge/>
          </w:tcPr>
          <w:p w14:paraId="6CC1C61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60D869F8" w14:textId="77777777" w:rsidR="00544814" w:rsidRPr="004E3AD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E3AD8">
              <w:rPr>
                <w:rFonts w:ascii="Times New Roman" w:hAnsi="Times New Roman"/>
                <w:sz w:val="24"/>
                <w:szCs w:val="24"/>
              </w:rPr>
              <w:t xml:space="preserve">Формы размножения организмов: бесполое и половое. Виды бесполого размножения: деление надвое и почкование одно и многоклеточных, спорообразование, вегетативное размножение. Искусственное клонирование организмов, его значение для селекции. </w:t>
            </w:r>
          </w:p>
          <w:p w14:paraId="6966293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4E3AD8">
              <w:rPr>
                <w:rFonts w:ascii="Times New Roman" w:hAnsi="Times New Roman"/>
                <w:sz w:val="24"/>
                <w:szCs w:val="24"/>
              </w:rPr>
              <w:t>Половое размножение, его отличия от бесполого. Мейоз. Стадии мейоза. Процессы, происходящие на стадиях мейоза. Поведение хромосом в мейозе. Кроссинговер. Биологический смысл и значение мейоза</w:t>
            </w:r>
            <w:r>
              <w:rPr>
                <w:rFonts w:ascii="Times New Roman" w:hAnsi="Times New Roman"/>
                <w:sz w:val="24"/>
                <w:szCs w:val="24"/>
              </w:rPr>
              <w:t xml:space="preserve">. </w:t>
            </w:r>
            <w:r w:rsidRPr="004E3AD8">
              <w:rPr>
                <w:rFonts w:ascii="Times New Roman" w:hAnsi="Times New Roman"/>
                <w:sz w:val="24"/>
                <w:szCs w:val="24"/>
              </w:rPr>
              <w:t>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оогенез. Особенности строения яйцеклеток и сперматозоидов. Оплодотворение. Партеногенез</w:t>
            </w:r>
          </w:p>
        </w:tc>
        <w:tc>
          <w:tcPr>
            <w:tcW w:w="992" w:type="dxa"/>
            <w:vMerge/>
            <w:shd w:val="clear" w:color="auto" w:fill="auto"/>
          </w:tcPr>
          <w:p w14:paraId="0F48A9F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1ADCB1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41D35D5" w14:textId="77777777" w:rsidTr="00A15069">
        <w:trPr>
          <w:trHeight w:val="237"/>
        </w:trPr>
        <w:tc>
          <w:tcPr>
            <w:tcW w:w="2410" w:type="dxa"/>
            <w:vMerge w:val="restart"/>
            <w:shd w:val="clear" w:color="auto" w:fill="auto"/>
          </w:tcPr>
          <w:p w14:paraId="5F17404B"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4</w:t>
            </w:r>
            <w:r w:rsidRPr="00DE5638">
              <w:rPr>
                <w:rFonts w:ascii="Times New Roman" w:hAnsi="Times New Roman" w:cs="Times New Roman"/>
                <w:bCs/>
                <w:sz w:val="24"/>
                <w:szCs w:val="24"/>
              </w:rPr>
              <w:t>.</w:t>
            </w:r>
            <w:r>
              <w:rPr>
                <w:rFonts w:ascii="Times New Roman" w:hAnsi="Times New Roman" w:cs="Times New Roman"/>
                <w:bCs/>
                <w:sz w:val="24"/>
                <w:szCs w:val="24"/>
              </w:rPr>
              <w:t>3.</w:t>
            </w:r>
            <w:r w:rsidRPr="00DE5638">
              <w:rPr>
                <w:rFonts w:ascii="Times New Roman" w:hAnsi="Times New Roman" w:cs="Times New Roman"/>
                <w:bCs/>
                <w:sz w:val="24"/>
                <w:szCs w:val="24"/>
              </w:rPr>
              <w:t xml:space="preserve"> </w:t>
            </w:r>
          </w:p>
          <w:p w14:paraId="1A0A69E5"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4E3AD8">
              <w:rPr>
                <w:rFonts w:ascii="Times New Roman" w:hAnsi="Times New Roman" w:cs="Times New Roman"/>
                <w:bCs/>
                <w:sz w:val="24"/>
                <w:szCs w:val="24"/>
              </w:rPr>
              <w:t>Индивидуальное развитие организмов</w:t>
            </w:r>
          </w:p>
          <w:p w14:paraId="1C8D383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tcBorders>
              <w:bottom w:val="single" w:sz="4" w:space="0" w:color="auto"/>
            </w:tcBorders>
            <w:shd w:val="clear" w:color="auto" w:fill="auto"/>
          </w:tcPr>
          <w:p w14:paraId="70B1FDB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75EC1E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09426B5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BB4965A" w14:textId="77777777" w:rsidTr="00A15069">
        <w:trPr>
          <w:trHeight w:val="545"/>
        </w:trPr>
        <w:tc>
          <w:tcPr>
            <w:tcW w:w="2410" w:type="dxa"/>
            <w:vMerge/>
            <w:shd w:val="clear" w:color="auto" w:fill="auto"/>
          </w:tcPr>
          <w:p w14:paraId="7FA719E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tcBorders>
              <w:bottom w:val="single" w:sz="4" w:space="0" w:color="auto"/>
            </w:tcBorders>
            <w:shd w:val="clear" w:color="auto" w:fill="auto"/>
          </w:tcPr>
          <w:p w14:paraId="489A6201" w14:textId="77777777" w:rsidR="00544814" w:rsidRPr="004E3AD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E3AD8">
              <w:rPr>
                <w:rFonts w:ascii="Times New Roman" w:hAnsi="Times New Roman"/>
                <w:sz w:val="24"/>
                <w:szCs w:val="24"/>
              </w:rPr>
              <w:t xml:space="preserve">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w:t>
            </w:r>
            <w:r>
              <w:rPr>
                <w:rFonts w:ascii="Times New Roman" w:hAnsi="Times New Roman"/>
                <w:sz w:val="24"/>
                <w:szCs w:val="24"/>
              </w:rPr>
              <w:t>не</w:t>
            </w:r>
            <w:r w:rsidRPr="004E3AD8">
              <w:rPr>
                <w:rFonts w:ascii="Times New Roman" w:hAnsi="Times New Roman"/>
                <w:sz w:val="24"/>
                <w:szCs w:val="24"/>
              </w:rPr>
              <w:t xml:space="preserve">прямое (личиночное). Влияние среды на развитие организмов; факторы, способные вызывать врожденные уродства. Рост и развитие растений. Онтогенез цветкового растения: </w:t>
            </w:r>
            <w:r>
              <w:rPr>
                <w:rFonts w:ascii="Times New Roman" w:hAnsi="Times New Roman"/>
                <w:sz w:val="24"/>
                <w:szCs w:val="24"/>
              </w:rPr>
              <w:t>двойное оплодотворение,</w:t>
            </w:r>
            <w:r w:rsidRPr="004E3AD8">
              <w:rPr>
                <w:rFonts w:ascii="Times New Roman" w:hAnsi="Times New Roman"/>
                <w:sz w:val="24"/>
                <w:szCs w:val="24"/>
              </w:rPr>
              <w:t xml:space="preserve"> строение семени, стадии развития</w:t>
            </w:r>
          </w:p>
        </w:tc>
        <w:tc>
          <w:tcPr>
            <w:tcW w:w="992" w:type="dxa"/>
            <w:vMerge/>
            <w:shd w:val="clear" w:color="auto" w:fill="auto"/>
          </w:tcPr>
          <w:p w14:paraId="65AE902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4DD5FE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091838C" w14:textId="77777777" w:rsidTr="00A15069">
        <w:trPr>
          <w:trHeight w:val="283"/>
        </w:trPr>
        <w:tc>
          <w:tcPr>
            <w:tcW w:w="2410" w:type="dxa"/>
            <w:vMerge/>
            <w:shd w:val="clear" w:color="auto" w:fill="auto"/>
          </w:tcPr>
          <w:p w14:paraId="09F8E38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tcBorders>
              <w:bottom w:val="single" w:sz="4" w:space="0" w:color="auto"/>
            </w:tcBorders>
            <w:shd w:val="clear" w:color="auto" w:fill="auto"/>
          </w:tcPr>
          <w:p w14:paraId="2C3D43A7" w14:textId="77777777" w:rsidR="00544814" w:rsidRPr="004E3AD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DE5638">
              <w:rPr>
                <w:rFonts w:ascii="Times New Roman" w:hAnsi="Times New Roman" w:cs="Times New Roman"/>
                <w:bCs/>
                <w:sz w:val="24"/>
                <w:szCs w:val="24"/>
              </w:rPr>
              <w:t>Практическ</w:t>
            </w:r>
            <w:r>
              <w:rPr>
                <w:rFonts w:ascii="Times New Roman" w:hAnsi="Times New Roman" w:cs="Times New Roman"/>
                <w:bCs/>
                <w:sz w:val="24"/>
                <w:szCs w:val="24"/>
              </w:rPr>
              <w:t>ие</w:t>
            </w:r>
            <w:r w:rsidRPr="00DE5638">
              <w:rPr>
                <w:rFonts w:ascii="Times New Roman" w:hAnsi="Times New Roman" w:cs="Times New Roman"/>
                <w:bCs/>
                <w:sz w:val="24"/>
                <w:szCs w:val="24"/>
              </w:rPr>
              <w:t xml:space="preserve"> заняти</w:t>
            </w:r>
            <w:r>
              <w:rPr>
                <w:rFonts w:ascii="Times New Roman" w:hAnsi="Times New Roman" w:cs="Times New Roman"/>
                <w:bCs/>
                <w:sz w:val="24"/>
                <w:szCs w:val="24"/>
              </w:rPr>
              <w:t>я</w:t>
            </w:r>
          </w:p>
        </w:tc>
        <w:tc>
          <w:tcPr>
            <w:tcW w:w="992" w:type="dxa"/>
            <w:vMerge w:val="restart"/>
            <w:shd w:val="clear" w:color="auto" w:fill="auto"/>
          </w:tcPr>
          <w:p w14:paraId="45592B7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843" w:type="dxa"/>
            <w:vMerge/>
            <w:shd w:val="clear" w:color="auto" w:fill="auto"/>
          </w:tcPr>
          <w:p w14:paraId="08E47CB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9C1D7CF" w14:textId="77777777" w:rsidTr="00A15069">
        <w:trPr>
          <w:trHeight w:val="545"/>
        </w:trPr>
        <w:tc>
          <w:tcPr>
            <w:tcW w:w="2410" w:type="dxa"/>
            <w:vMerge/>
            <w:shd w:val="clear" w:color="auto" w:fill="auto"/>
          </w:tcPr>
          <w:p w14:paraId="2970707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tcBorders>
              <w:bottom w:val="single" w:sz="4" w:space="0" w:color="auto"/>
            </w:tcBorders>
            <w:shd w:val="clear" w:color="auto" w:fill="auto"/>
          </w:tcPr>
          <w:p w14:paraId="59987B6C"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3 «</w:t>
            </w:r>
            <w:r w:rsidRPr="005A469D">
              <w:rPr>
                <w:rFonts w:ascii="Times New Roman" w:hAnsi="Times New Roman" w:cs="Times New Roman"/>
                <w:bCs/>
                <w:sz w:val="24"/>
                <w:szCs w:val="24"/>
              </w:rPr>
              <w:t>Инфекционные заболевания и эпидемии в истории человечества</w:t>
            </w:r>
            <w:r>
              <w:rPr>
                <w:rFonts w:ascii="Times New Roman" w:hAnsi="Times New Roman" w:cs="Times New Roman"/>
                <w:bCs/>
                <w:sz w:val="24"/>
                <w:szCs w:val="24"/>
              </w:rPr>
              <w:t>»</w:t>
            </w:r>
            <w:r w:rsidRPr="005A469D">
              <w:rPr>
                <w:rFonts w:ascii="Times New Roman" w:hAnsi="Times New Roman" w:cs="Times New Roman"/>
                <w:bCs/>
                <w:sz w:val="24"/>
                <w:szCs w:val="24"/>
              </w:rPr>
              <w:t xml:space="preserve">. </w:t>
            </w:r>
          </w:p>
          <w:p w14:paraId="49C3BC6B" w14:textId="77777777" w:rsidR="00544814" w:rsidRPr="00B519B9"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4 «</w:t>
            </w:r>
            <w:r w:rsidRPr="005A469D">
              <w:rPr>
                <w:rFonts w:ascii="Times New Roman" w:hAnsi="Times New Roman" w:cs="Times New Roman"/>
                <w:bCs/>
                <w:sz w:val="24"/>
                <w:szCs w:val="24"/>
              </w:rPr>
              <w:t>Вакцинация как профилактика инфекционных заболеваний</w:t>
            </w:r>
            <w:r>
              <w:rPr>
                <w:rFonts w:ascii="Times New Roman" w:hAnsi="Times New Roman" w:cs="Times New Roman"/>
                <w:bCs/>
                <w:sz w:val="24"/>
                <w:szCs w:val="24"/>
              </w:rPr>
              <w:t>»</w:t>
            </w:r>
          </w:p>
        </w:tc>
        <w:tc>
          <w:tcPr>
            <w:tcW w:w="992" w:type="dxa"/>
            <w:vMerge/>
            <w:shd w:val="clear" w:color="auto" w:fill="auto"/>
          </w:tcPr>
          <w:p w14:paraId="75203B1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087187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CCC38D1" w14:textId="77777777" w:rsidTr="00A15069">
        <w:trPr>
          <w:trHeight w:val="240"/>
        </w:trPr>
        <w:tc>
          <w:tcPr>
            <w:tcW w:w="11624" w:type="dxa"/>
            <w:gridSpan w:val="2"/>
            <w:shd w:val="clear" w:color="auto" w:fill="auto"/>
          </w:tcPr>
          <w:p w14:paraId="6C80E68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Раздел </w:t>
            </w:r>
            <w:r>
              <w:rPr>
                <w:rFonts w:ascii="Times New Roman" w:hAnsi="Times New Roman" w:cs="Times New Roman"/>
                <w:b/>
                <w:bCs/>
                <w:sz w:val="24"/>
                <w:szCs w:val="24"/>
              </w:rPr>
              <w:t>5</w:t>
            </w:r>
            <w:r w:rsidRPr="00DE5638">
              <w:rPr>
                <w:rFonts w:ascii="Times New Roman" w:hAnsi="Times New Roman" w:cs="Times New Roman"/>
                <w:b/>
                <w:bCs/>
                <w:sz w:val="24"/>
                <w:szCs w:val="24"/>
              </w:rPr>
              <w:t xml:space="preserve">. </w:t>
            </w:r>
            <w:r w:rsidRPr="004E3AD8">
              <w:rPr>
                <w:rFonts w:ascii="Times New Roman" w:hAnsi="Times New Roman" w:cs="Times New Roman"/>
                <w:b/>
                <w:bCs/>
                <w:sz w:val="24"/>
                <w:szCs w:val="24"/>
              </w:rPr>
              <w:t>Наследственность и изменчивость организмов</w:t>
            </w:r>
          </w:p>
        </w:tc>
        <w:tc>
          <w:tcPr>
            <w:tcW w:w="992" w:type="dxa"/>
            <w:shd w:val="clear" w:color="auto" w:fill="auto"/>
          </w:tcPr>
          <w:p w14:paraId="2819C4E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10</w:t>
            </w:r>
          </w:p>
        </w:tc>
        <w:tc>
          <w:tcPr>
            <w:tcW w:w="1843" w:type="dxa"/>
            <w:vMerge w:val="restart"/>
            <w:shd w:val="clear" w:color="auto" w:fill="auto"/>
            <w:vAlign w:val="bottom"/>
          </w:tcPr>
          <w:p w14:paraId="7FA4B54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w:t>
            </w:r>
          </w:p>
        </w:tc>
      </w:tr>
      <w:tr w:rsidR="00544814" w:rsidRPr="00DE5638" w14:paraId="0C983765" w14:textId="77777777" w:rsidTr="00A15069">
        <w:trPr>
          <w:trHeight w:val="240"/>
        </w:trPr>
        <w:tc>
          <w:tcPr>
            <w:tcW w:w="2410" w:type="dxa"/>
            <w:vMerge w:val="restart"/>
            <w:shd w:val="clear" w:color="auto" w:fill="auto"/>
          </w:tcPr>
          <w:p w14:paraId="71AC8ED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5</w:t>
            </w:r>
            <w:r w:rsidRPr="00DE5638">
              <w:rPr>
                <w:rFonts w:ascii="Times New Roman" w:hAnsi="Times New Roman" w:cs="Times New Roman"/>
                <w:bCs/>
                <w:sz w:val="24"/>
                <w:szCs w:val="24"/>
              </w:rPr>
              <w:t>.1</w:t>
            </w:r>
            <w:r>
              <w:rPr>
                <w:rFonts w:ascii="Times New Roman" w:hAnsi="Times New Roman" w:cs="Times New Roman"/>
                <w:bCs/>
                <w:sz w:val="24"/>
                <w:szCs w:val="24"/>
              </w:rPr>
              <w:t>.</w:t>
            </w:r>
          </w:p>
          <w:p w14:paraId="03F134D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5943BB">
              <w:rPr>
                <w:rFonts w:ascii="Times New Roman" w:hAnsi="Times New Roman" w:cs="Times New Roman"/>
                <w:bCs/>
                <w:sz w:val="24"/>
                <w:szCs w:val="24"/>
              </w:rPr>
              <w:lastRenderedPageBreak/>
              <w:t>Закономерности наследования</w:t>
            </w:r>
          </w:p>
          <w:p w14:paraId="5783CD8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7670963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583EFA6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0319B74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3B6AF28" w14:textId="77777777" w:rsidTr="00A15069">
        <w:trPr>
          <w:trHeight w:val="240"/>
        </w:trPr>
        <w:tc>
          <w:tcPr>
            <w:tcW w:w="2410" w:type="dxa"/>
            <w:vMerge/>
          </w:tcPr>
          <w:p w14:paraId="4691DE0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6500B10A" w14:textId="77777777" w:rsidR="00544814" w:rsidRPr="005943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5943BB">
              <w:rPr>
                <w:rFonts w:ascii="Times New Roman" w:hAnsi="Times New Roman"/>
                <w:sz w:val="24"/>
                <w:szCs w:val="24"/>
              </w:rPr>
              <w:t>Предмет и задачи генетики. Роль цитологии и эмбриологии в становлении генетики. Вклад российских и зарубежных ученых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14:paraId="6694C81D" w14:textId="77777777" w:rsidR="00544814" w:rsidRPr="00B519B9"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5943BB">
              <w:rPr>
                <w:rFonts w:ascii="Times New Roman" w:hAnsi="Times New Roman"/>
                <w:sz w:val="24"/>
                <w:szCs w:val="24"/>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w:t>
            </w:r>
            <w:r>
              <w:rPr>
                <w:rFonts w:ascii="Times New Roman" w:hAnsi="Times New Roman"/>
                <w:sz w:val="24"/>
                <w:szCs w:val="24"/>
              </w:rPr>
              <w:t xml:space="preserve"> </w:t>
            </w:r>
            <w:r w:rsidRPr="005943BB">
              <w:rPr>
                <w:rFonts w:ascii="Times New Roman" w:hAnsi="Times New Roman"/>
                <w:sz w:val="24"/>
                <w:szCs w:val="24"/>
              </w:rPr>
              <w:t>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tc>
        <w:tc>
          <w:tcPr>
            <w:tcW w:w="992" w:type="dxa"/>
            <w:vMerge/>
            <w:shd w:val="clear" w:color="auto" w:fill="auto"/>
          </w:tcPr>
          <w:p w14:paraId="74CDE78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A394FC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0CA1F90" w14:textId="77777777" w:rsidTr="00A15069">
        <w:trPr>
          <w:trHeight w:val="240"/>
        </w:trPr>
        <w:tc>
          <w:tcPr>
            <w:tcW w:w="2410" w:type="dxa"/>
            <w:vMerge/>
          </w:tcPr>
          <w:p w14:paraId="326A62E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36611BCC" w14:textId="77777777" w:rsidR="00544814" w:rsidRPr="005943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DE5638">
              <w:rPr>
                <w:rFonts w:ascii="Times New Roman" w:hAnsi="Times New Roman" w:cs="Times New Roman"/>
                <w:bCs/>
                <w:sz w:val="24"/>
                <w:szCs w:val="24"/>
              </w:rPr>
              <w:t>Практическ</w:t>
            </w:r>
            <w:r>
              <w:rPr>
                <w:rFonts w:ascii="Times New Roman" w:hAnsi="Times New Roman" w:cs="Times New Roman"/>
                <w:bCs/>
                <w:sz w:val="24"/>
                <w:szCs w:val="24"/>
              </w:rPr>
              <w:t>ое</w:t>
            </w:r>
            <w:r w:rsidRPr="00DE5638">
              <w:rPr>
                <w:rFonts w:ascii="Times New Roman" w:hAnsi="Times New Roman" w:cs="Times New Roman"/>
                <w:bCs/>
                <w:sz w:val="24"/>
                <w:szCs w:val="24"/>
              </w:rPr>
              <w:t xml:space="preserve"> заняти</w:t>
            </w:r>
            <w:r>
              <w:rPr>
                <w:rFonts w:ascii="Times New Roman" w:hAnsi="Times New Roman" w:cs="Times New Roman"/>
                <w:bCs/>
                <w:sz w:val="24"/>
                <w:szCs w:val="24"/>
              </w:rPr>
              <w:t>е</w:t>
            </w:r>
          </w:p>
        </w:tc>
        <w:tc>
          <w:tcPr>
            <w:tcW w:w="992" w:type="dxa"/>
            <w:vMerge w:val="restart"/>
            <w:shd w:val="clear" w:color="auto" w:fill="auto"/>
          </w:tcPr>
          <w:p w14:paraId="46743FD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74C1258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0669715" w14:textId="77777777" w:rsidTr="00A15069">
        <w:trPr>
          <w:trHeight w:val="240"/>
        </w:trPr>
        <w:tc>
          <w:tcPr>
            <w:tcW w:w="2410" w:type="dxa"/>
            <w:vMerge/>
          </w:tcPr>
          <w:p w14:paraId="552997A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37ACA2D0" w14:textId="77777777" w:rsidR="00544814" w:rsidRPr="005943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 5 </w:t>
            </w:r>
            <w:r w:rsidRPr="00996547">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c>
          <w:tcPr>
            <w:tcW w:w="992" w:type="dxa"/>
            <w:vMerge/>
            <w:shd w:val="clear" w:color="auto" w:fill="auto"/>
          </w:tcPr>
          <w:p w14:paraId="74EECCA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82EA46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A213DC3" w14:textId="77777777" w:rsidTr="00A15069">
        <w:trPr>
          <w:trHeight w:val="240"/>
        </w:trPr>
        <w:tc>
          <w:tcPr>
            <w:tcW w:w="2410" w:type="dxa"/>
            <w:vMerge w:val="restart"/>
            <w:shd w:val="clear" w:color="auto" w:fill="auto"/>
          </w:tcPr>
          <w:p w14:paraId="7ABEBDEB"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5</w:t>
            </w:r>
            <w:r w:rsidRPr="00DE5638">
              <w:rPr>
                <w:rFonts w:ascii="Times New Roman" w:hAnsi="Times New Roman" w:cs="Times New Roman"/>
                <w:bCs/>
                <w:sz w:val="24"/>
                <w:szCs w:val="24"/>
              </w:rPr>
              <w:t>.2</w:t>
            </w:r>
            <w:r>
              <w:rPr>
                <w:rFonts w:ascii="Times New Roman" w:hAnsi="Times New Roman" w:cs="Times New Roman"/>
                <w:bCs/>
                <w:sz w:val="24"/>
                <w:szCs w:val="24"/>
              </w:rPr>
              <w:t xml:space="preserve">. </w:t>
            </w:r>
          </w:p>
          <w:p w14:paraId="0288D08B"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5943BB">
              <w:rPr>
                <w:rFonts w:ascii="Times New Roman" w:hAnsi="Times New Roman" w:cs="Times New Roman"/>
                <w:bCs/>
                <w:sz w:val="24"/>
                <w:szCs w:val="24"/>
              </w:rPr>
              <w:t>Сцепленное наследование признаков</w:t>
            </w:r>
          </w:p>
          <w:p w14:paraId="55B5233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2114A9B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0C056F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2</w:t>
            </w:r>
          </w:p>
        </w:tc>
        <w:tc>
          <w:tcPr>
            <w:tcW w:w="1843" w:type="dxa"/>
            <w:vMerge/>
            <w:shd w:val="clear" w:color="auto" w:fill="auto"/>
          </w:tcPr>
          <w:p w14:paraId="5DD5B22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40135E5" w14:textId="77777777" w:rsidTr="00A15069">
        <w:trPr>
          <w:trHeight w:val="240"/>
        </w:trPr>
        <w:tc>
          <w:tcPr>
            <w:tcW w:w="2410" w:type="dxa"/>
            <w:vMerge/>
          </w:tcPr>
          <w:p w14:paraId="184B64B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F648D04" w14:textId="77777777" w:rsidR="00544814" w:rsidRPr="005943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5943BB">
              <w:rPr>
                <w:rFonts w:ascii="Times New Roman" w:hAnsi="Times New Roman" w:cs="Times New Roman"/>
                <w:bCs/>
                <w:sz w:val="24"/>
                <w:szCs w:val="24"/>
              </w:rPr>
              <w:t>Сцепленное наследование признаков. Работа Т. Моргана по сцепленному наследованию генов. Нарушение сцепления генов в результате кроссинговера. Хромосомная теория наследственности. Генетические карты.</w:t>
            </w:r>
          </w:p>
          <w:p w14:paraId="6F828A9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5943BB">
              <w:rPr>
                <w:rFonts w:ascii="Times New Roman" w:hAnsi="Times New Roman" w:cs="Times New Roman"/>
                <w:bCs/>
                <w:sz w:val="24"/>
                <w:szCs w:val="24"/>
              </w:rPr>
              <w:t>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tc>
        <w:tc>
          <w:tcPr>
            <w:tcW w:w="992" w:type="dxa"/>
            <w:vMerge/>
            <w:shd w:val="clear" w:color="auto" w:fill="auto"/>
          </w:tcPr>
          <w:p w14:paraId="7E0B051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7D00FF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0C5B97A" w14:textId="77777777" w:rsidTr="00A15069">
        <w:trPr>
          <w:trHeight w:val="240"/>
        </w:trPr>
        <w:tc>
          <w:tcPr>
            <w:tcW w:w="2410" w:type="dxa"/>
            <w:vMerge/>
          </w:tcPr>
          <w:p w14:paraId="4D7D70C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605B586E" w14:textId="77777777" w:rsidR="00544814" w:rsidRPr="005943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Практическ</w:t>
            </w:r>
            <w:r>
              <w:rPr>
                <w:rFonts w:ascii="Times New Roman" w:hAnsi="Times New Roman" w:cs="Times New Roman"/>
                <w:bCs/>
                <w:sz w:val="24"/>
                <w:szCs w:val="24"/>
              </w:rPr>
              <w:t>ое</w:t>
            </w:r>
            <w:r w:rsidRPr="00DE5638">
              <w:rPr>
                <w:rFonts w:ascii="Times New Roman" w:hAnsi="Times New Roman" w:cs="Times New Roman"/>
                <w:bCs/>
                <w:sz w:val="24"/>
                <w:szCs w:val="24"/>
              </w:rPr>
              <w:t xml:space="preserve"> заняти</w:t>
            </w:r>
            <w:r>
              <w:rPr>
                <w:rFonts w:ascii="Times New Roman" w:hAnsi="Times New Roman" w:cs="Times New Roman"/>
                <w:bCs/>
                <w:sz w:val="24"/>
                <w:szCs w:val="24"/>
              </w:rPr>
              <w:t>е</w:t>
            </w:r>
          </w:p>
        </w:tc>
        <w:tc>
          <w:tcPr>
            <w:tcW w:w="992" w:type="dxa"/>
            <w:vMerge w:val="restart"/>
            <w:shd w:val="clear" w:color="auto" w:fill="auto"/>
          </w:tcPr>
          <w:p w14:paraId="2B5C564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843" w:type="dxa"/>
            <w:vMerge/>
            <w:shd w:val="clear" w:color="auto" w:fill="auto"/>
          </w:tcPr>
          <w:p w14:paraId="1066548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1F30667" w14:textId="77777777" w:rsidTr="00A15069">
        <w:trPr>
          <w:trHeight w:val="240"/>
        </w:trPr>
        <w:tc>
          <w:tcPr>
            <w:tcW w:w="2410" w:type="dxa"/>
            <w:vMerge/>
          </w:tcPr>
          <w:p w14:paraId="7C694F8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6F1C5EC1" w14:textId="77777777" w:rsidR="00544814" w:rsidRPr="005943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 6 </w:t>
            </w:r>
            <w:r w:rsidRPr="00996547">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c>
          <w:tcPr>
            <w:tcW w:w="992" w:type="dxa"/>
            <w:vMerge/>
            <w:shd w:val="clear" w:color="auto" w:fill="auto"/>
          </w:tcPr>
          <w:p w14:paraId="2E6C103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2B702C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1F322FE" w14:textId="77777777" w:rsidTr="00A15069">
        <w:trPr>
          <w:trHeight w:val="240"/>
        </w:trPr>
        <w:tc>
          <w:tcPr>
            <w:tcW w:w="2410" w:type="dxa"/>
            <w:vMerge w:val="restart"/>
            <w:shd w:val="clear" w:color="auto" w:fill="auto"/>
          </w:tcPr>
          <w:p w14:paraId="23498366"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5</w:t>
            </w:r>
            <w:r w:rsidRPr="00DE5638">
              <w:rPr>
                <w:rFonts w:ascii="Times New Roman" w:hAnsi="Times New Roman" w:cs="Times New Roman"/>
                <w:bCs/>
                <w:sz w:val="24"/>
                <w:szCs w:val="24"/>
              </w:rPr>
              <w:t>.3</w:t>
            </w:r>
            <w:r>
              <w:rPr>
                <w:rFonts w:ascii="Times New Roman" w:hAnsi="Times New Roman" w:cs="Times New Roman"/>
                <w:bCs/>
                <w:sz w:val="24"/>
                <w:szCs w:val="24"/>
              </w:rPr>
              <w:t>.</w:t>
            </w:r>
            <w:r w:rsidRPr="00DE5638">
              <w:rPr>
                <w:rFonts w:ascii="Times New Roman" w:hAnsi="Times New Roman" w:cs="Times New Roman"/>
                <w:bCs/>
                <w:sz w:val="24"/>
                <w:szCs w:val="24"/>
              </w:rPr>
              <w:t xml:space="preserve"> </w:t>
            </w:r>
          </w:p>
          <w:p w14:paraId="5642B2B3"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5943BB">
              <w:rPr>
                <w:rFonts w:ascii="Times New Roman" w:hAnsi="Times New Roman" w:cs="Times New Roman"/>
                <w:bCs/>
                <w:sz w:val="24"/>
                <w:szCs w:val="24"/>
              </w:rPr>
              <w:t>Закономерности изменчивости</w:t>
            </w:r>
          </w:p>
          <w:p w14:paraId="57CE644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23E9DD2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DD6B19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2</w:t>
            </w:r>
          </w:p>
        </w:tc>
        <w:tc>
          <w:tcPr>
            <w:tcW w:w="1843" w:type="dxa"/>
            <w:vMerge/>
            <w:shd w:val="clear" w:color="auto" w:fill="auto"/>
          </w:tcPr>
          <w:p w14:paraId="1068723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9B74BE1" w14:textId="77777777" w:rsidTr="00A15069">
        <w:trPr>
          <w:trHeight w:val="240"/>
        </w:trPr>
        <w:tc>
          <w:tcPr>
            <w:tcW w:w="2410" w:type="dxa"/>
            <w:vMerge/>
          </w:tcPr>
          <w:p w14:paraId="379230C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7E663F92" w14:textId="77777777" w:rsidR="00544814" w:rsidRPr="001D1FF1"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D1FF1">
              <w:rPr>
                <w:rFonts w:ascii="Times New Roman" w:hAnsi="Times New Roman"/>
                <w:sz w:val="24"/>
                <w:szCs w:val="24"/>
              </w:rP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p w14:paraId="33A1B8DA" w14:textId="77777777" w:rsidR="00544814" w:rsidRPr="001D1FF1"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D1FF1">
              <w:rPr>
                <w:rFonts w:ascii="Times New Roman" w:hAnsi="Times New Roman"/>
                <w:sz w:val="24"/>
                <w:szCs w:val="24"/>
              </w:rPr>
              <w:t xml:space="preserve">Наследственная, или генотипическая изменчивость. Комбинативная изменчивость. Мейоз и половой процесс – основа комбинативной изменчивости. Мутационная </w:t>
            </w:r>
            <w:r w:rsidRPr="001D1FF1">
              <w:rPr>
                <w:rFonts w:ascii="Times New Roman" w:hAnsi="Times New Roman"/>
                <w:sz w:val="24"/>
                <w:szCs w:val="24"/>
              </w:rPr>
              <w:lastRenderedPageBreak/>
              <w:t xml:space="preserve">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w:t>
            </w:r>
            <w:r>
              <w:rPr>
                <w:rFonts w:ascii="Times New Roman" w:hAnsi="Times New Roman"/>
                <w:sz w:val="24"/>
                <w:szCs w:val="24"/>
              </w:rPr>
              <w:br/>
            </w:r>
            <w:r w:rsidRPr="001D1FF1">
              <w:rPr>
                <w:rFonts w:ascii="Times New Roman" w:hAnsi="Times New Roman"/>
                <w:sz w:val="24"/>
                <w:szCs w:val="24"/>
              </w:rPr>
              <w:t>Н. И. Вавилов</w:t>
            </w:r>
            <w:r>
              <w:rPr>
                <w:rFonts w:ascii="Times New Roman" w:hAnsi="Times New Roman"/>
                <w:sz w:val="24"/>
                <w:szCs w:val="24"/>
              </w:rPr>
              <w:t>а</w:t>
            </w:r>
          </w:p>
        </w:tc>
        <w:tc>
          <w:tcPr>
            <w:tcW w:w="992" w:type="dxa"/>
            <w:vMerge/>
            <w:shd w:val="clear" w:color="auto" w:fill="auto"/>
          </w:tcPr>
          <w:p w14:paraId="5E3D63E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42F680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A71926F" w14:textId="77777777" w:rsidTr="00A15069">
        <w:trPr>
          <w:trHeight w:val="240"/>
        </w:trPr>
        <w:tc>
          <w:tcPr>
            <w:tcW w:w="2410" w:type="dxa"/>
            <w:vMerge/>
          </w:tcPr>
          <w:p w14:paraId="67E6E78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204C27DE" w14:textId="77777777" w:rsidR="00544814" w:rsidRPr="001D1FF1"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47D80">
              <w:rPr>
                <w:rFonts w:ascii="Times New Roman" w:hAnsi="Times New Roman" w:cs="Times New Roman"/>
                <w:bCs/>
                <w:sz w:val="24"/>
                <w:szCs w:val="24"/>
              </w:rPr>
              <w:t>Практическ</w:t>
            </w:r>
            <w:r>
              <w:rPr>
                <w:rFonts w:ascii="Times New Roman" w:hAnsi="Times New Roman" w:cs="Times New Roman"/>
                <w:bCs/>
                <w:sz w:val="24"/>
                <w:szCs w:val="24"/>
              </w:rPr>
              <w:t>о</w:t>
            </w:r>
            <w:r w:rsidRPr="00147D80">
              <w:rPr>
                <w:rFonts w:ascii="Times New Roman" w:hAnsi="Times New Roman" w:cs="Times New Roman"/>
                <w:bCs/>
                <w:sz w:val="24"/>
                <w:szCs w:val="24"/>
              </w:rPr>
              <w:t>е заняти</w:t>
            </w:r>
            <w:r>
              <w:rPr>
                <w:rFonts w:ascii="Times New Roman" w:hAnsi="Times New Roman" w:cs="Times New Roman"/>
                <w:bCs/>
                <w:sz w:val="24"/>
                <w:szCs w:val="24"/>
              </w:rPr>
              <w:t>е</w:t>
            </w:r>
          </w:p>
        </w:tc>
        <w:tc>
          <w:tcPr>
            <w:tcW w:w="992" w:type="dxa"/>
            <w:vMerge w:val="restart"/>
            <w:shd w:val="clear" w:color="auto" w:fill="auto"/>
          </w:tcPr>
          <w:p w14:paraId="24A2279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843" w:type="dxa"/>
            <w:vMerge/>
            <w:shd w:val="clear" w:color="auto" w:fill="auto"/>
          </w:tcPr>
          <w:p w14:paraId="7BD6CC8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3F407E2" w14:textId="77777777" w:rsidTr="00A15069">
        <w:trPr>
          <w:trHeight w:val="240"/>
        </w:trPr>
        <w:tc>
          <w:tcPr>
            <w:tcW w:w="2410" w:type="dxa"/>
            <w:vMerge/>
          </w:tcPr>
          <w:p w14:paraId="720BB77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468A35E8" w14:textId="77777777" w:rsidR="00544814" w:rsidRPr="00F41333"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 7 </w:t>
            </w:r>
            <w:r w:rsidRPr="00147D80">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различных типах взаимодействия генов, составление генотипических схем скрещивания</w:t>
            </w:r>
          </w:p>
        </w:tc>
        <w:tc>
          <w:tcPr>
            <w:tcW w:w="992" w:type="dxa"/>
            <w:vMerge/>
            <w:shd w:val="clear" w:color="auto" w:fill="auto"/>
          </w:tcPr>
          <w:p w14:paraId="3F42F1D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645199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DEB67EF" w14:textId="77777777" w:rsidTr="00A15069">
        <w:trPr>
          <w:trHeight w:val="240"/>
        </w:trPr>
        <w:tc>
          <w:tcPr>
            <w:tcW w:w="2410" w:type="dxa"/>
            <w:vMerge w:val="restart"/>
            <w:shd w:val="clear" w:color="auto" w:fill="auto"/>
          </w:tcPr>
          <w:p w14:paraId="63DF21E5"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5</w:t>
            </w:r>
            <w:r w:rsidRPr="00DE5638">
              <w:rPr>
                <w:rFonts w:ascii="Times New Roman" w:hAnsi="Times New Roman" w:cs="Times New Roman"/>
                <w:bCs/>
                <w:sz w:val="24"/>
                <w:szCs w:val="24"/>
              </w:rPr>
              <w:t>.4</w:t>
            </w:r>
            <w:r>
              <w:rPr>
                <w:rFonts w:ascii="Times New Roman" w:hAnsi="Times New Roman" w:cs="Times New Roman"/>
                <w:bCs/>
                <w:sz w:val="24"/>
                <w:szCs w:val="24"/>
              </w:rPr>
              <w:t>.</w:t>
            </w:r>
            <w:r w:rsidRPr="00DE5638">
              <w:rPr>
                <w:rFonts w:ascii="Times New Roman" w:hAnsi="Times New Roman" w:cs="Times New Roman"/>
                <w:bCs/>
                <w:sz w:val="24"/>
                <w:szCs w:val="24"/>
              </w:rPr>
              <w:t xml:space="preserve"> </w:t>
            </w:r>
          </w:p>
          <w:p w14:paraId="02244242"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Генетика человека</w:t>
            </w:r>
          </w:p>
          <w:p w14:paraId="440E9F5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0002A8E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011601B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2</w:t>
            </w:r>
          </w:p>
        </w:tc>
        <w:tc>
          <w:tcPr>
            <w:tcW w:w="1843" w:type="dxa"/>
            <w:vMerge/>
            <w:shd w:val="clear" w:color="auto" w:fill="auto"/>
          </w:tcPr>
          <w:p w14:paraId="444D20A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AE4D22B" w14:textId="77777777" w:rsidTr="00A15069">
        <w:trPr>
          <w:trHeight w:val="670"/>
        </w:trPr>
        <w:tc>
          <w:tcPr>
            <w:tcW w:w="2410" w:type="dxa"/>
            <w:vMerge/>
          </w:tcPr>
          <w:p w14:paraId="2AFF14F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6D50D99" w14:textId="77777777" w:rsidR="00544814" w:rsidRPr="008C3CAC"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1D1FF1">
              <w:rPr>
                <w:rFonts w:ascii="Times New Roman" w:hAnsi="Times New Roman"/>
                <w:sz w:val="24"/>
                <w:szCs w:val="24"/>
              </w:rPr>
              <w:t>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w:t>
            </w:r>
            <w:r>
              <w:rPr>
                <w:rFonts w:ascii="Times New Roman" w:hAnsi="Times New Roman"/>
                <w:sz w:val="24"/>
                <w:szCs w:val="24"/>
              </w:rPr>
              <w:t>ка</w:t>
            </w:r>
          </w:p>
        </w:tc>
        <w:tc>
          <w:tcPr>
            <w:tcW w:w="992" w:type="dxa"/>
            <w:vMerge/>
            <w:shd w:val="clear" w:color="auto" w:fill="auto"/>
          </w:tcPr>
          <w:p w14:paraId="0677585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B84A61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69CA867" w14:textId="77777777" w:rsidTr="00A15069">
        <w:trPr>
          <w:trHeight w:val="329"/>
        </w:trPr>
        <w:tc>
          <w:tcPr>
            <w:tcW w:w="2410" w:type="dxa"/>
            <w:vMerge/>
          </w:tcPr>
          <w:p w14:paraId="575F813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05ED8476" w14:textId="77777777" w:rsidR="00544814" w:rsidRPr="001D1FF1"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cs="Times New Roman"/>
                <w:bCs/>
                <w:sz w:val="24"/>
                <w:szCs w:val="24"/>
              </w:rPr>
              <w:t>Практическое</w:t>
            </w:r>
            <w:r w:rsidRPr="00DE5638">
              <w:rPr>
                <w:rFonts w:ascii="Times New Roman" w:hAnsi="Times New Roman" w:cs="Times New Roman"/>
                <w:bCs/>
                <w:sz w:val="24"/>
                <w:szCs w:val="24"/>
              </w:rPr>
              <w:t xml:space="preserve"> занят</w:t>
            </w:r>
            <w:r>
              <w:rPr>
                <w:rFonts w:ascii="Times New Roman" w:hAnsi="Times New Roman" w:cs="Times New Roman"/>
                <w:bCs/>
                <w:sz w:val="24"/>
                <w:szCs w:val="24"/>
              </w:rPr>
              <w:t>ие</w:t>
            </w:r>
          </w:p>
        </w:tc>
        <w:tc>
          <w:tcPr>
            <w:tcW w:w="992" w:type="dxa"/>
            <w:vMerge w:val="restart"/>
            <w:shd w:val="clear" w:color="auto" w:fill="auto"/>
          </w:tcPr>
          <w:p w14:paraId="03FF560C" w14:textId="77777777" w:rsidR="00544814" w:rsidRPr="00513E76"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lang w:val="en-US"/>
              </w:rPr>
            </w:pPr>
            <w:r>
              <w:rPr>
                <w:rFonts w:ascii="Times New Roman" w:hAnsi="Times New Roman" w:cs="Times New Roman"/>
                <w:bCs/>
                <w:iCs/>
                <w:sz w:val="24"/>
                <w:szCs w:val="24"/>
                <w:lang w:val="en-US"/>
              </w:rPr>
              <w:t>1</w:t>
            </w:r>
          </w:p>
        </w:tc>
        <w:tc>
          <w:tcPr>
            <w:tcW w:w="1843" w:type="dxa"/>
            <w:vMerge/>
            <w:shd w:val="clear" w:color="auto" w:fill="auto"/>
          </w:tcPr>
          <w:p w14:paraId="7594C02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7E98E4E" w14:textId="77777777" w:rsidTr="00A15069">
        <w:trPr>
          <w:trHeight w:val="20"/>
        </w:trPr>
        <w:tc>
          <w:tcPr>
            <w:tcW w:w="2410" w:type="dxa"/>
            <w:vMerge/>
          </w:tcPr>
          <w:p w14:paraId="22F56A9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tcBorders>
              <w:bottom w:val="single" w:sz="4" w:space="0" w:color="auto"/>
            </w:tcBorders>
            <w:shd w:val="clear" w:color="auto" w:fill="auto"/>
          </w:tcPr>
          <w:p w14:paraId="3C06B6F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 8 </w:t>
            </w:r>
            <w:r w:rsidRPr="00F41333">
              <w:rPr>
                <w:rFonts w:ascii="Times New Roman" w:eastAsia="Times New Roman" w:hAnsi="Times New Roman" w:cs="Times New Roman"/>
                <w:sz w:val="24"/>
                <w:szCs w:val="24"/>
              </w:rPr>
              <w:t>«Составление и анализ родословных человека»</w:t>
            </w:r>
          </w:p>
        </w:tc>
        <w:tc>
          <w:tcPr>
            <w:tcW w:w="992" w:type="dxa"/>
            <w:vMerge/>
            <w:tcBorders>
              <w:bottom w:val="single" w:sz="4" w:space="0" w:color="auto"/>
            </w:tcBorders>
            <w:shd w:val="clear" w:color="auto" w:fill="auto"/>
          </w:tcPr>
          <w:p w14:paraId="68A4E2B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189B466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FF6947B" w14:textId="77777777" w:rsidTr="00A15069">
        <w:trPr>
          <w:trHeight w:val="263"/>
        </w:trPr>
        <w:tc>
          <w:tcPr>
            <w:tcW w:w="11624" w:type="dxa"/>
            <w:gridSpan w:val="2"/>
            <w:shd w:val="clear" w:color="auto" w:fill="auto"/>
          </w:tcPr>
          <w:p w14:paraId="7604FD7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Раздел </w:t>
            </w:r>
            <w:r>
              <w:rPr>
                <w:rFonts w:ascii="Times New Roman" w:hAnsi="Times New Roman" w:cs="Times New Roman"/>
                <w:b/>
                <w:bCs/>
                <w:sz w:val="24"/>
                <w:szCs w:val="24"/>
              </w:rPr>
              <w:t>6</w:t>
            </w:r>
            <w:r w:rsidRPr="00DE5638">
              <w:rPr>
                <w:rFonts w:ascii="Times New Roman" w:hAnsi="Times New Roman" w:cs="Times New Roman"/>
                <w:b/>
                <w:bCs/>
                <w:sz w:val="24"/>
                <w:szCs w:val="24"/>
              </w:rPr>
              <w:t xml:space="preserve">. </w:t>
            </w:r>
            <w:r>
              <w:rPr>
                <w:rFonts w:ascii="Times New Roman" w:eastAsia="Times New Roman" w:hAnsi="Times New Roman" w:cs="Times New Roman"/>
                <w:b/>
                <w:sz w:val="24"/>
                <w:szCs w:val="24"/>
              </w:rPr>
              <w:t>Эволюционная биология</w:t>
            </w:r>
          </w:p>
        </w:tc>
        <w:tc>
          <w:tcPr>
            <w:tcW w:w="992" w:type="dxa"/>
            <w:shd w:val="clear" w:color="auto" w:fill="auto"/>
          </w:tcPr>
          <w:p w14:paraId="387D4BE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843" w:type="dxa"/>
            <w:vMerge w:val="restart"/>
            <w:shd w:val="clear" w:color="auto" w:fill="auto"/>
            <w:vAlign w:val="center"/>
          </w:tcPr>
          <w:p w14:paraId="39D585E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w:t>
            </w:r>
          </w:p>
          <w:p w14:paraId="4F7ED67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r>
      <w:tr w:rsidR="00544814" w:rsidRPr="00DE5638" w14:paraId="084B6554" w14:textId="77777777" w:rsidTr="00A15069">
        <w:trPr>
          <w:trHeight w:val="240"/>
        </w:trPr>
        <w:tc>
          <w:tcPr>
            <w:tcW w:w="2410" w:type="dxa"/>
            <w:vMerge w:val="restart"/>
            <w:shd w:val="clear" w:color="auto" w:fill="auto"/>
          </w:tcPr>
          <w:p w14:paraId="41AB193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6</w:t>
            </w:r>
            <w:r w:rsidRPr="00DE5638">
              <w:rPr>
                <w:rFonts w:ascii="Times New Roman" w:hAnsi="Times New Roman" w:cs="Times New Roman"/>
                <w:bCs/>
                <w:sz w:val="24"/>
                <w:szCs w:val="24"/>
              </w:rPr>
              <w:t>.1</w:t>
            </w:r>
            <w:r>
              <w:rPr>
                <w:rFonts w:ascii="Times New Roman" w:hAnsi="Times New Roman" w:cs="Times New Roman"/>
                <w:bCs/>
                <w:sz w:val="24"/>
                <w:szCs w:val="24"/>
              </w:rPr>
              <w:t>.</w:t>
            </w:r>
          </w:p>
          <w:p w14:paraId="5BF20C7E"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Эволюционная теория</w:t>
            </w:r>
            <w:r>
              <w:rPr>
                <w:rFonts w:ascii="Times New Roman" w:hAnsi="Times New Roman" w:cs="Times New Roman"/>
                <w:bCs/>
                <w:sz w:val="24"/>
                <w:szCs w:val="24"/>
              </w:rPr>
              <w:br/>
              <w:t xml:space="preserve"> и ее место</w:t>
            </w:r>
          </w:p>
          <w:p w14:paraId="6FD6379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в биологии</w:t>
            </w:r>
          </w:p>
        </w:tc>
        <w:tc>
          <w:tcPr>
            <w:tcW w:w="9214" w:type="dxa"/>
            <w:shd w:val="clear" w:color="auto" w:fill="auto"/>
          </w:tcPr>
          <w:p w14:paraId="08201C7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52F19F8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A82001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F175CA7" w14:textId="77777777" w:rsidTr="00A15069">
        <w:trPr>
          <w:trHeight w:val="658"/>
        </w:trPr>
        <w:tc>
          <w:tcPr>
            <w:tcW w:w="2410" w:type="dxa"/>
            <w:vMerge/>
          </w:tcPr>
          <w:p w14:paraId="4F7B069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3DB93FE6" w14:textId="77777777" w:rsidR="00544814" w:rsidRPr="00351D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351DBB">
              <w:rPr>
                <w:rFonts w:ascii="Times New Roman" w:hAnsi="Times New Roman" w:cs="Times New Roman"/>
                <w:bCs/>
                <w:sz w:val="24"/>
                <w:szCs w:val="24"/>
              </w:rPr>
              <w:t>Предпосылки возникновения эволюционной теории. Эволюционная теория и её место в биологии. Влияние эволюционной теории на развитие биологии и других</w:t>
            </w:r>
            <w:r>
              <w:rPr>
                <w:rFonts w:ascii="Times New Roman" w:hAnsi="Times New Roman" w:cs="Times New Roman"/>
                <w:bCs/>
                <w:sz w:val="24"/>
                <w:szCs w:val="24"/>
              </w:rPr>
              <w:t xml:space="preserve"> </w:t>
            </w:r>
            <w:r w:rsidRPr="00351DBB">
              <w:rPr>
                <w:rFonts w:ascii="Times New Roman" w:hAnsi="Times New Roman" w:cs="Times New Roman"/>
                <w:bCs/>
                <w:sz w:val="24"/>
                <w:szCs w:val="24"/>
              </w:rPr>
              <w:t>наук. Свидетельства эволюции. Палеонтологические: последовательность появления видов в палеонтологической</w:t>
            </w:r>
            <w:r>
              <w:rPr>
                <w:rFonts w:ascii="Times New Roman" w:hAnsi="Times New Roman" w:cs="Times New Roman"/>
                <w:bCs/>
                <w:sz w:val="24"/>
                <w:szCs w:val="24"/>
              </w:rPr>
              <w:t xml:space="preserve"> </w:t>
            </w:r>
            <w:r w:rsidRPr="00351DBB">
              <w:rPr>
                <w:rFonts w:ascii="Times New Roman" w:hAnsi="Times New Roman" w:cs="Times New Roman"/>
                <w:bCs/>
                <w:sz w:val="24"/>
                <w:szCs w:val="24"/>
              </w:rPr>
              <w:t>летописи, переходные формы. Биогеографические: сходство и различие фаун и флор материков и островов. 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 метаболических путей у всех живых организмов</w:t>
            </w:r>
            <w:r>
              <w:rPr>
                <w:rFonts w:ascii="Times New Roman" w:hAnsi="Times New Roman" w:cs="Times New Roman"/>
                <w:bCs/>
                <w:sz w:val="24"/>
                <w:szCs w:val="24"/>
              </w:rPr>
              <w:t>.</w:t>
            </w:r>
          </w:p>
          <w:p w14:paraId="06D5415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351DBB">
              <w:rPr>
                <w:rFonts w:ascii="Times New Roman" w:hAnsi="Times New Roman" w:cs="Times New Roman"/>
                <w:bCs/>
                <w:sz w:val="24"/>
                <w:szCs w:val="24"/>
              </w:rPr>
              <w:lastRenderedPageBreak/>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tc>
        <w:tc>
          <w:tcPr>
            <w:tcW w:w="992" w:type="dxa"/>
            <w:vMerge/>
            <w:shd w:val="clear" w:color="auto" w:fill="auto"/>
          </w:tcPr>
          <w:p w14:paraId="3E3921F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0D9D04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73FFACA" w14:textId="77777777" w:rsidTr="00A15069">
        <w:trPr>
          <w:trHeight w:val="240"/>
        </w:trPr>
        <w:tc>
          <w:tcPr>
            <w:tcW w:w="2410" w:type="dxa"/>
            <w:vMerge w:val="restart"/>
            <w:shd w:val="clear" w:color="auto" w:fill="auto"/>
          </w:tcPr>
          <w:p w14:paraId="2E4A42F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6</w:t>
            </w:r>
            <w:r w:rsidRPr="00DE5638">
              <w:rPr>
                <w:rFonts w:ascii="Times New Roman" w:hAnsi="Times New Roman" w:cs="Times New Roman"/>
                <w:bCs/>
                <w:sz w:val="24"/>
                <w:szCs w:val="24"/>
              </w:rPr>
              <w:t>.2</w:t>
            </w:r>
            <w:r>
              <w:rPr>
                <w:rFonts w:ascii="Times New Roman" w:hAnsi="Times New Roman" w:cs="Times New Roman"/>
                <w:bCs/>
                <w:sz w:val="24"/>
                <w:szCs w:val="24"/>
              </w:rPr>
              <w:t>.</w:t>
            </w:r>
            <w:r w:rsidRPr="00DE5638">
              <w:rPr>
                <w:rFonts w:ascii="Times New Roman" w:hAnsi="Times New Roman" w:cs="Times New Roman"/>
                <w:bCs/>
                <w:sz w:val="24"/>
                <w:szCs w:val="24"/>
              </w:rPr>
              <w:t xml:space="preserve"> </w:t>
            </w:r>
            <w:r>
              <w:rPr>
                <w:rFonts w:ascii="Times New Roman" w:hAnsi="Times New Roman" w:cs="Times New Roman"/>
                <w:bCs/>
                <w:sz w:val="24"/>
                <w:szCs w:val="24"/>
              </w:rPr>
              <w:br/>
            </w:r>
            <w:r w:rsidRPr="00351DBB">
              <w:rPr>
                <w:rFonts w:ascii="Times New Roman" w:hAnsi="Times New Roman" w:cs="Times New Roman"/>
                <w:bCs/>
                <w:sz w:val="24"/>
                <w:szCs w:val="24"/>
              </w:rPr>
              <w:t>Микроэволюция</w:t>
            </w:r>
          </w:p>
        </w:tc>
        <w:tc>
          <w:tcPr>
            <w:tcW w:w="9214" w:type="dxa"/>
            <w:shd w:val="clear" w:color="auto" w:fill="auto"/>
          </w:tcPr>
          <w:p w14:paraId="71F8D95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72B610D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4DB0808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9A9E43F" w14:textId="77777777" w:rsidTr="00A15069">
        <w:trPr>
          <w:trHeight w:val="567"/>
        </w:trPr>
        <w:tc>
          <w:tcPr>
            <w:tcW w:w="2410" w:type="dxa"/>
            <w:vMerge/>
          </w:tcPr>
          <w:p w14:paraId="3C84C3E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4C5BD79F" w14:textId="77777777" w:rsidR="00544814" w:rsidRPr="00351D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351DBB">
              <w:rPr>
                <w:rFonts w:ascii="Times New Roman" w:hAnsi="Times New Roman" w:cs="Times New Roman"/>
                <w:bCs/>
                <w:sz w:val="24"/>
                <w:szCs w:val="24"/>
              </w:rPr>
              <w:t>Синтетическая теория эволюции (СТЭ) и её основные положения. Микроэволюция</w:t>
            </w:r>
            <w:r>
              <w:rPr>
                <w:rFonts w:ascii="Times New Roman" w:hAnsi="Times New Roman" w:cs="Times New Roman"/>
                <w:bCs/>
                <w:sz w:val="24"/>
                <w:szCs w:val="24"/>
              </w:rPr>
              <w:t xml:space="preserve">. </w:t>
            </w:r>
            <w:r w:rsidRPr="00351DBB">
              <w:rPr>
                <w:rFonts w:ascii="Times New Roman" w:hAnsi="Times New Roman" w:cs="Times New Roman"/>
                <w:bCs/>
                <w:sz w:val="24"/>
                <w:szCs w:val="24"/>
              </w:rPr>
              <w:t>Популяция как единица вида и эволюции.</w:t>
            </w:r>
          </w:p>
          <w:p w14:paraId="7A6BC7C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351DBB">
              <w:rPr>
                <w:rFonts w:ascii="Times New Roman" w:hAnsi="Times New Roman" w:cs="Times New Roman"/>
                <w:bCs/>
                <w:sz w:val="24"/>
                <w:szCs w:val="24"/>
              </w:rPr>
              <w:t>Движущие силы (факторы)эволюции видов в природе. Мутационный процесс и комбинативная изменчивость. Популяционные волны и дрейф генов. Изоляция и миграция.</w:t>
            </w:r>
            <w:r>
              <w:rPr>
                <w:rFonts w:ascii="Times New Roman" w:hAnsi="Times New Roman" w:cs="Times New Roman"/>
                <w:bCs/>
                <w:sz w:val="24"/>
                <w:szCs w:val="24"/>
              </w:rPr>
              <w:t xml:space="preserve"> </w:t>
            </w:r>
            <w:r w:rsidRPr="00351DBB">
              <w:rPr>
                <w:rFonts w:ascii="Times New Roman" w:hAnsi="Times New Roman" w:cs="Times New Roman"/>
                <w:bCs/>
                <w:sz w:val="24"/>
                <w:szCs w:val="24"/>
              </w:rPr>
              <w:t>Естественный отбор – направляющий фактор эволюции. Формы естественного отбора.</w:t>
            </w:r>
            <w:r>
              <w:rPr>
                <w:rFonts w:ascii="Times New Roman" w:hAnsi="Times New Roman" w:cs="Times New Roman"/>
                <w:bCs/>
                <w:sz w:val="24"/>
                <w:szCs w:val="24"/>
              </w:rPr>
              <w:t xml:space="preserve"> </w:t>
            </w:r>
            <w:r w:rsidRPr="00351DBB">
              <w:rPr>
                <w:rFonts w:ascii="Times New Roman" w:hAnsi="Times New Roman" w:cs="Times New Roman"/>
                <w:bCs/>
                <w:sz w:val="24"/>
                <w:szCs w:val="24"/>
              </w:rPr>
              <w:t>Приспособленность организмов как результат эволюции. Примеры приспособлений у организмов. Ароморфозы и идиоадаптации. Вид</w:t>
            </w:r>
            <w:r>
              <w:rPr>
                <w:rFonts w:ascii="Times New Roman" w:hAnsi="Times New Roman" w:cs="Times New Roman"/>
                <w:bCs/>
                <w:sz w:val="24"/>
                <w:szCs w:val="24"/>
              </w:rPr>
              <w:t xml:space="preserve"> </w:t>
            </w:r>
            <w:r w:rsidRPr="00351DBB">
              <w:rPr>
                <w:rFonts w:ascii="Times New Roman" w:hAnsi="Times New Roman" w:cs="Times New Roman"/>
                <w:bCs/>
                <w:sz w:val="24"/>
                <w:szCs w:val="24"/>
              </w:rPr>
              <w:t>и видообразование. Критерии вида. Основные формы видообразования: географическое, экологическое</w:t>
            </w:r>
          </w:p>
        </w:tc>
        <w:tc>
          <w:tcPr>
            <w:tcW w:w="992" w:type="dxa"/>
            <w:vMerge/>
            <w:shd w:val="clear" w:color="auto" w:fill="auto"/>
          </w:tcPr>
          <w:p w14:paraId="13DBEF0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76E331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CF86C65" w14:textId="77777777" w:rsidTr="00A15069">
        <w:trPr>
          <w:trHeight w:val="240"/>
        </w:trPr>
        <w:tc>
          <w:tcPr>
            <w:tcW w:w="2410" w:type="dxa"/>
            <w:vMerge w:val="restart"/>
            <w:shd w:val="clear" w:color="auto" w:fill="auto"/>
          </w:tcPr>
          <w:p w14:paraId="65A6336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6</w:t>
            </w:r>
            <w:r w:rsidRPr="00DE5638">
              <w:rPr>
                <w:rFonts w:ascii="Times New Roman" w:hAnsi="Times New Roman" w:cs="Times New Roman"/>
                <w:bCs/>
                <w:sz w:val="24"/>
                <w:szCs w:val="24"/>
              </w:rPr>
              <w:t>.</w:t>
            </w:r>
            <w:r>
              <w:rPr>
                <w:rFonts w:ascii="Times New Roman" w:hAnsi="Times New Roman" w:cs="Times New Roman"/>
                <w:bCs/>
                <w:sz w:val="24"/>
                <w:szCs w:val="24"/>
              </w:rPr>
              <w:t>3.</w:t>
            </w:r>
            <w:r w:rsidRPr="00DE5638">
              <w:rPr>
                <w:rFonts w:ascii="Times New Roman" w:hAnsi="Times New Roman" w:cs="Times New Roman"/>
                <w:bCs/>
                <w:sz w:val="24"/>
                <w:szCs w:val="24"/>
              </w:rPr>
              <w:t xml:space="preserve"> </w:t>
            </w:r>
            <w:r>
              <w:rPr>
                <w:rFonts w:ascii="Times New Roman" w:hAnsi="Times New Roman" w:cs="Times New Roman"/>
                <w:bCs/>
                <w:sz w:val="24"/>
                <w:szCs w:val="24"/>
              </w:rPr>
              <w:br/>
            </w:r>
            <w:r w:rsidRPr="00351DBB">
              <w:rPr>
                <w:rFonts w:ascii="Times New Roman" w:hAnsi="Times New Roman" w:cs="Times New Roman"/>
                <w:bCs/>
                <w:sz w:val="24"/>
                <w:szCs w:val="24"/>
              </w:rPr>
              <w:t>Макроэволюция</w:t>
            </w:r>
          </w:p>
        </w:tc>
        <w:tc>
          <w:tcPr>
            <w:tcW w:w="9214" w:type="dxa"/>
            <w:shd w:val="clear" w:color="auto" w:fill="auto"/>
          </w:tcPr>
          <w:p w14:paraId="340EF38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CA228B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34019D3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2F038B5" w14:textId="77777777" w:rsidTr="00A15069">
        <w:trPr>
          <w:trHeight w:val="240"/>
        </w:trPr>
        <w:tc>
          <w:tcPr>
            <w:tcW w:w="2410" w:type="dxa"/>
            <w:vMerge/>
          </w:tcPr>
          <w:p w14:paraId="2163216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7304530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351DBB">
              <w:rPr>
                <w:rFonts w:ascii="Times New Roman" w:hAnsi="Times New Roman" w:cs="Times New Roman"/>
                <w:bCs/>
                <w:sz w:val="24"/>
                <w:szCs w:val="24"/>
              </w:rPr>
              <w:t>Макроэволюция. Формы эволюции: филетическая, дивергентная, конвергентная, параллельная. Необратимость эволюции</w:t>
            </w:r>
          </w:p>
        </w:tc>
        <w:tc>
          <w:tcPr>
            <w:tcW w:w="992" w:type="dxa"/>
            <w:vMerge/>
            <w:tcBorders>
              <w:bottom w:val="single" w:sz="4" w:space="0" w:color="auto"/>
            </w:tcBorders>
            <w:shd w:val="clear" w:color="auto" w:fill="auto"/>
          </w:tcPr>
          <w:p w14:paraId="07F2877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E42C79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5ED8EEB" w14:textId="77777777" w:rsidTr="00A15069">
        <w:trPr>
          <w:trHeight w:val="185"/>
        </w:trPr>
        <w:tc>
          <w:tcPr>
            <w:tcW w:w="2410" w:type="dxa"/>
            <w:vMerge/>
          </w:tcPr>
          <w:p w14:paraId="34BC68F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3B13DD8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147D80">
              <w:rPr>
                <w:rFonts w:ascii="Times New Roman" w:hAnsi="Times New Roman" w:cs="Times New Roman"/>
                <w:bCs/>
                <w:sz w:val="24"/>
                <w:szCs w:val="24"/>
              </w:rPr>
              <w:t>Практическ</w:t>
            </w:r>
            <w:r>
              <w:rPr>
                <w:rFonts w:ascii="Times New Roman" w:hAnsi="Times New Roman" w:cs="Times New Roman"/>
                <w:bCs/>
                <w:sz w:val="24"/>
                <w:szCs w:val="24"/>
              </w:rPr>
              <w:t>о</w:t>
            </w:r>
            <w:r w:rsidRPr="00147D80">
              <w:rPr>
                <w:rFonts w:ascii="Times New Roman" w:hAnsi="Times New Roman" w:cs="Times New Roman"/>
                <w:bCs/>
                <w:sz w:val="24"/>
                <w:szCs w:val="24"/>
              </w:rPr>
              <w:t>е заняти</w:t>
            </w:r>
            <w:r>
              <w:rPr>
                <w:rFonts w:ascii="Times New Roman" w:hAnsi="Times New Roman" w:cs="Times New Roman"/>
                <w:bCs/>
                <w:sz w:val="24"/>
                <w:szCs w:val="24"/>
              </w:rPr>
              <w:t>е</w:t>
            </w:r>
            <w:r w:rsidRPr="00147D80">
              <w:rPr>
                <w:rFonts w:ascii="Times New Roman" w:hAnsi="Times New Roman" w:cs="Times New Roman"/>
                <w:bCs/>
                <w:sz w:val="24"/>
                <w:szCs w:val="24"/>
              </w:rPr>
              <w:t xml:space="preserve"> (на выбор </w:t>
            </w:r>
            <w:r>
              <w:rPr>
                <w:rFonts w:ascii="Times New Roman" w:hAnsi="Times New Roman" w:cs="Times New Roman"/>
                <w:bCs/>
                <w:sz w:val="24"/>
                <w:szCs w:val="24"/>
              </w:rPr>
              <w:t>преподавателя</w:t>
            </w:r>
            <w:r w:rsidRPr="00147D80">
              <w:rPr>
                <w:rFonts w:ascii="Times New Roman" w:hAnsi="Times New Roman" w:cs="Times New Roman"/>
                <w:bCs/>
                <w:sz w:val="24"/>
                <w:szCs w:val="24"/>
              </w:rPr>
              <w:t>)</w:t>
            </w:r>
          </w:p>
        </w:tc>
        <w:tc>
          <w:tcPr>
            <w:tcW w:w="992" w:type="dxa"/>
            <w:vMerge w:val="restart"/>
            <w:tcBorders>
              <w:top w:val="single" w:sz="4" w:space="0" w:color="auto"/>
            </w:tcBorders>
            <w:shd w:val="clear" w:color="auto" w:fill="auto"/>
          </w:tcPr>
          <w:p w14:paraId="0426E31C" w14:textId="77777777" w:rsidR="00544814" w:rsidRPr="00967F43"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vMerge/>
            <w:shd w:val="clear" w:color="auto" w:fill="auto"/>
          </w:tcPr>
          <w:p w14:paraId="62E352D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0288440" w14:textId="77777777" w:rsidTr="00A15069">
        <w:trPr>
          <w:trHeight w:val="240"/>
        </w:trPr>
        <w:tc>
          <w:tcPr>
            <w:tcW w:w="2410" w:type="dxa"/>
            <w:vMerge/>
          </w:tcPr>
          <w:p w14:paraId="4590A98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59C4B047" w14:textId="77777777" w:rsidR="00544814" w:rsidRPr="00147D8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9 </w:t>
            </w:r>
            <w:r w:rsidRPr="00147D80">
              <w:rPr>
                <w:rFonts w:ascii="Times New Roman" w:hAnsi="Times New Roman" w:cs="Times New Roman"/>
                <w:bCs/>
                <w:sz w:val="24"/>
                <w:szCs w:val="24"/>
              </w:rPr>
              <w:t>«Сравнение видов по морфологическому критерию»</w:t>
            </w:r>
          </w:p>
          <w:p w14:paraId="69AB86E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5977E3">
              <w:rPr>
                <w:rFonts w:ascii="Times New Roman" w:hAnsi="Times New Roman" w:cs="Times New Roman"/>
                <w:bCs/>
                <w:sz w:val="24"/>
                <w:szCs w:val="24"/>
              </w:rPr>
              <w:t>или</w:t>
            </w:r>
            <w:r>
              <w:rPr>
                <w:rFonts w:ascii="Times New Roman" w:hAnsi="Times New Roman" w:cs="Times New Roman"/>
                <w:bCs/>
                <w:sz w:val="24"/>
                <w:szCs w:val="24"/>
              </w:rPr>
              <w:t xml:space="preserve"> </w:t>
            </w:r>
            <w:r w:rsidRPr="00147D80">
              <w:rPr>
                <w:rFonts w:ascii="Times New Roman" w:hAnsi="Times New Roman" w:cs="Times New Roman"/>
                <w:bCs/>
                <w:sz w:val="24"/>
                <w:szCs w:val="24"/>
              </w:rPr>
              <w:t>«Описание приспособленности организма и ее относительного характера»</w:t>
            </w:r>
          </w:p>
        </w:tc>
        <w:tc>
          <w:tcPr>
            <w:tcW w:w="992" w:type="dxa"/>
            <w:vMerge/>
            <w:shd w:val="clear" w:color="auto" w:fill="auto"/>
          </w:tcPr>
          <w:p w14:paraId="746265F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DEDA03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F05CBBA" w14:textId="77777777" w:rsidTr="00A15069">
        <w:trPr>
          <w:trHeight w:val="240"/>
        </w:trPr>
        <w:tc>
          <w:tcPr>
            <w:tcW w:w="11624" w:type="dxa"/>
            <w:gridSpan w:val="2"/>
            <w:shd w:val="clear" w:color="auto" w:fill="auto"/>
          </w:tcPr>
          <w:p w14:paraId="4D66411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Раздел </w:t>
            </w:r>
            <w:r>
              <w:rPr>
                <w:rFonts w:ascii="Times New Roman" w:hAnsi="Times New Roman" w:cs="Times New Roman"/>
                <w:b/>
                <w:bCs/>
                <w:sz w:val="24"/>
                <w:szCs w:val="24"/>
              </w:rPr>
              <w:t>7</w:t>
            </w:r>
            <w:r w:rsidRPr="00DE5638">
              <w:rPr>
                <w:rFonts w:ascii="Times New Roman" w:hAnsi="Times New Roman" w:cs="Times New Roman"/>
                <w:b/>
                <w:bCs/>
                <w:sz w:val="24"/>
                <w:szCs w:val="24"/>
              </w:rPr>
              <w:t xml:space="preserve">. </w:t>
            </w:r>
            <w:r w:rsidRPr="00996547">
              <w:rPr>
                <w:rFonts w:ascii="Times New Roman" w:eastAsia="Times New Roman" w:hAnsi="Times New Roman" w:cs="Times New Roman"/>
                <w:b/>
                <w:sz w:val="24"/>
                <w:szCs w:val="24"/>
              </w:rPr>
              <w:t>Возникновение и развитие жизни на Земле</w:t>
            </w:r>
          </w:p>
        </w:tc>
        <w:tc>
          <w:tcPr>
            <w:tcW w:w="992" w:type="dxa"/>
            <w:shd w:val="clear" w:color="auto" w:fill="auto"/>
          </w:tcPr>
          <w:p w14:paraId="66DD331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843" w:type="dxa"/>
            <w:vMerge w:val="restart"/>
            <w:shd w:val="clear" w:color="auto" w:fill="auto"/>
            <w:vAlign w:val="center"/>
          </w:tcPr>
          <w:p w14:paraId="4EFE5B6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w:t>
            </w:r>
          </w:p>
        </w:tc>
      </w:tr>
      <w:tr w:rsidR="00544814" w:rsidRPr="00DE5638" w14:paraId="2DC735D8" w14:textId="77777777" w:rsidTr="00A15069">
        <w:trPr>
          <w:trHeight w:val="240"/>
        </w:trPr>
        <w:tc>
          <w:tcPr>
            <w:tcW w:w="2410" w:type="dxa"/>
            <w:vMerge w:val="restart"/>
            <w:shd w:val="clear" w:color="auto" w:fill="auto"/>
          </w:tcPr>
          <w:p w14:paraId="6C65465B"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7</w:t>
            </w:r>
            <w:r w:rsidRPr="00DE5638">
              <w:rPr>
                <w:rFonts w:ascii="Times New Roman" w:hAnsi="Times New Roman" w:cs="Times New Roman"/>
                <w:bCs/>
                <w:sz w:val="24"/>
                <w:szCs w:val="24"/>
              </w:rPr>
              <w:t>.1</w:t>
            </w:r>
            <w:r>
              <w:rPr>
                <w:rFonts w:ascii="Times New Roman" w:hAnsi="Times New Roman" w:cs="Times New Roman"/>
                <w:bCs/>
                <w:sz w:val="24"/>
                <w:szCs w:val="24"/>
              </w:rPr>
              <w:t>.</w:t>
            </w:r>
            <w:r w:rsidRPr="00DE5638">
              <w:rPr>
                <w:rFonts w:ascii="Times New Roman" w:hAnsi="Times New Roman" w:cs="Times New Roman"/>
                <w:bCs/>
                <w:sz w:val="24"/>
                <w:szCs w:val="24"/>
              </w:rPr>
              <w:t xml:space="preserve"> </w:t>
            </w:r>
          </w:p>
          <w:p w14:paraId="0448FC36"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Зарождение</w:t>
            </w:r>
          </w:p>
          <w:p w14:paraId="7F004D8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и развитие жизни</w:t>
            </w:r>
          </w:p>
        </w:tc>
        <w:tc>
          <w:tcPr>
            <w:tcW w:w="9214" w:type="dxa"/>
            <w:shd w:val="clear" w:color="auto" w:fill="auto"/>
          </w:tcPr>
          <w:p w14:paraId="49AA15F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D18B4D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57DF54D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BC0167E" w14:textId="77777777" w:rsidTr="00A15069">
        <w:trPr>
          <w:trHeight w:val="240"/>
        </w:trPr>
        <w:tc>
          <w:tcPr>
            <w:tcW w:w="2410" w:type="dxa"/>
            <w:vMerge/>
          </w:tcPr>
          <w:p w14:paraId="4E69629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3BF8A48F" w14:textId="77777777" w:rsidR="00544814" w:rsidRPr="00351DB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351DBB">
              <w:rPr>
                <w:rFonts w:ascii="Times New Roman" w:hAnsi="Times New Roman" w:cs="Times New Roman"/>
                <w:sz w:val="24"/>
                <w:szCs w:val="24"/>
              </w:rPr>
              <w:t>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w:t>
            </w:r>
            <w:r w:rsidRPr="00AF325E">
              <w:rPr>
                <w:rFonts w:ascii="Times New Roman" w:hAnsi="Times New Roman" w:cs="Times New Roman"/>
                <w:sz w:val="24"/>
                <w:szCs w:val="24"/>
              </w:rPr>
              <w:t xml:space="preserve"> </w:t>
            </w:r>
            <w:r w:rsidRPr="00351DBB">
              <w:rPr>
                <w:rFonts w:ascii="Times New Roman" w:hAnsi="Times New Roman" w:cs="Times New Roman"/>
                <w:sz w:val="24"/>
                <w:szCs w:val="24"/>
              </w:rPr>
              <w:t>неорганических. Экспериментальное подтверждение химической эволюции. Начальные этапы биологической эволюции. Гипотеза РНК- мира. Формирование мембранных структур и возникновение протоклетки. Первые клетки и их эволюция. Формирование основных групп живых организмов.</w:t>
            </w:r>
          </w:p>
          <w:p w14:paraId="4CCDCA08" w14:textId="77777777" w:rsidR="00544814" w:rsidRPr="007874CD"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351DBB">
              <w:rPr>
                <w:rFonts w:ascii="Times New Roman" w:hAnsi="Times New Roman" w:cs="Times New Roman"/>
                <w:sz w:val="24"/>
                <w:szCs w:val="24"/>
              </w:rPr>
              <w:t xml:space="preserve">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 Мезозойская эра и её периоды: триасовый, юрский, меловой. Кайнозойская эра и её периоды: палеогеновый, неогеновый, антропогеновый. </w:t>
            </w:r>
          </w:p>
        </w:tc>
        <w:tc>
          <w:tcPr>
            <w:tcW w:w="992" w:type="dxa"/>
            <w:vMerge/>
            <w:shd w:val="clear" w:color="auto" w:fill="auto"/>
          </w:tcPr>
          <w:p w14:paraId="0DCC64B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540386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23A8C9E" w14:textId="77777777" w:rsidTr="00A15069">
        <w:trPr>
          <w:trHeight w:val="240"/>
        </w:trPr>
        <w:tc>
          <w:tcPr>
            <w:tcW w:w="2410" w:type="dxa"/>
            <w:vMerge w:val="restart"/>
            <w:shd w:val="clear" w:color="auto" w:fill="auto"/>
          </w:tcPr>
          <w:p w14:paraId="532BA23C"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7</w:t>
            </w:r>
            <w:r w:rsidRPr="00DE5638">
              <w:rPr>
                <w:rFonts w:ascii="Times New Roman" w:hAnsi="Times New Roman" w:cs="Times New Roman"/>
                <w:bCs/>
                <w:sz w:val="24"/>
                <w:szCs w:val="24"/>
              </w:rPr>
              <w:t>.2</w:t>
            </w:r>
            <w:r>
              <w:rPr>
                <w:rFonts w:ascii="Times New Roman" w:hAnsi="Times New Roman" w:cs="Times New Roman"/>
                <w:bCs/>
                <w:sz w:val="24"/>
                <w:szCs w:val="24"/>
              </w:rPr>
              <w:t>.</w:t>
            </w:r>
          </w:p>
          <w:p w14:paraId="4BFBB60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Система органического мира.</w:t>
            </w:r>
            <w:r w:rsidRPr="000D5510">
              <w:rPr>
                <w:rFonts w:ascii="Times New Roman" w:hAnsi="Times New Roman" w:cs="Times New Roman"/>
                <w:bCs/>
                <w:sz w:val="24"/>
                <w:szCs w:val="24"/>
              </w:rPr>
              <w:t xml:space="preserve"> Происхождение</w:t>
            </w:r>
            <w:r>
              <w:rPr>
                <w:rFonts w:ascii="Times New Roman" w:hAnsi="Times New Roman" w:cs="Times New Roman"/>
                <w:bCs/>
                <w:sz w:val="24"/>
                <w:szCs w:val="24"/>
              </w:rPr>
              <w:t xml:space="preserve"> </w:t>
            </w:r>
            <w:r w:rsidRPr="000D5510">
              <w:rPr>
                <w:rFonts w:ascii="Times New Roman" w:hAnsi="Times New Roman" w:cs="Times New Roman"/>
                <w:bCs/>
                <w:sz w:val="24"/>
                <w:szCs w:val="24"/>
              </w:rPr>
              <w:t>человека – антропогенез</w:t>
            </w:r>
          </w:p>
        </w:tc>
        <w:tc>
          <w:tcPr>
            <w:tcW w:w="9214" w:type="dxa"/>
            <w:shd w:val="clear" w:color="auto" w:fill="auto"/>
          </w:tcPr>
          <w:p w14:paraId="1284244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726FC46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44CE87B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2320314" w14:textId="77777777" w:rsidTr="00A15069">
        <w:trPr>
          <w:trHeight w:val="240"/>
        </w:trPr>
        <w:tc>
          <w:tcPr>
            <w:tcW w:w="2410" w:type="dxa"/>
            <w:vMerge/>
          </w:tcPr>
          <w:p w14:paraId="5B31684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179842C"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rPr>
            </w:pPr>
            <w:r w:rsidRPr="000D5510">
              <w:rPr>
                <w:rFonts w:ascii="Times New Roman" w:eastAsia="Times New Roman" w:hAnsi="Times New Roman" w:cs="Times New Roman"/>
                <w:bCs/>
                <w:sz w:val="24"/>
                <w:szCs w:val="24"/>
              </w:rPr>
              <w:t>Система органического мира как отражение эволюции. Основные систематические группы организмов</w:t>
            </w:r>
            <w:r>
              <w:rPr>
                <w:rFonts w:ascii="Times New Roman" w:eastAsia="Times New Roman" w:hAnsi="Times New Roman" w:cs="Times New Roman"/>
                <w:bCs/>
                <w:sz w:val="24"/>
                <w:szCs w:val="24"/>
              </w:rPr>
              <w:t>.</w:t>
            </w:r>
            <w:r w:rsidRPr="00351DBB">
              <w:rPr>
                <w:rFonts w:ascii="Times New Roman" w:hAnsi="Times New Roman" w:cs="Times New Roman"/>
                <w:sz w:val="24"/>
                <w:szCs w:val="24"/>
              </w:rPr>
              <w:t xml:space="preserve"> 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w:t>
            </w:r>
            <w:r>
              <w:rPr>
                <w:rFonts w:ascii="Times New Roman" w:hAnsi="Times New Roman" w:cs="Times New Roman"/>
                <w:sz w:val="24"/>
                <w:szCs w:val="24"/>
              </w:rPr>
              <w:t xml:space="preserve">. </w:t>
            </w:r>
          </w:p>
          <w:p w14:paraId="7DD03770" w14:textId="77777777" w:rsidR="00544814" w:rsidRPr="000D551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0D5510">
              <w:rPr>
                <w:rFonts w:ascii="Times New Roman" w:eastAsia="Times New Roman" w:hAnsi="Times New Roman" w:cs="Times New Roman"/>
                <w:bCs/>
                <w:sz w:val="24"/>
                <w:szCs w:val="24"/>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w:t>
            </w:r>
            <w:r>
              <w:rPr>
                <w:rFonts w:ascii="Times New Roman" w:eastAsia="Times New Roman" w:hAnsi="Times New Roman" w:cs="Times New Roman"/>
                <w:bCs/>
                <w:sz w:val="24"/>
                <w:szCs w:val="24"/>
              </w:rPr>
              <w:t xml:space="preserve"> </w:t>
            </w:r>
            <w:r w:rsidRPr="000D5510">
              <w:rPr>
                <w:rFonts w:ascii="Times New Roman" w:eastAsia="Times New Roman" w:hAnsi="Times New Roman" w:cs="Times New Roman"/>
                <w:bCs/>
                <w:sz w:val="24"/>
                <w:szCs w:val="24"/>
              </w:rPr>
              <w:t>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tc>
        <w:tc>
          <w:tcPr>
            <w:tcW w:w="992" w:type="dxa"/>
            <w:vMerge/>
            <w:shd w:val="clear" w:color="auto" w:fill="auto"/>
          </w:tcPr>
          <w:p w14:paraId="37EBD16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CCC3C4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0ABF488" w14:textId="77777777" w:rsidTr="00A15069">
        <w:trPr>
          <w:trHeight w:val="240"/>
        </w:trPr>
        <w:tc>
          <w:tcPr>
            <w:tcW w:w="2410" w:type="dxa"/>
            <w:vMerge w:val="restart"/>
            <w:shd w:val="clear" w:color="auto" w:fill="auto"/>
          </w:tcPr>
          <w:p w14:paraId="03ACFD99"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7</w:t>
            </w:r>
            <w:r w:rsidRPr="00DE5638">
              <w:rPr>
                <w:rFonts w:ascii="Times New Roman" w:hAnsi="Times New Roman" w:cs="Times New Roman"/>
                <w:bCs/>
                <w:sz w:val="24"/>
                <w:szCs w:val="24"/>
              </w:rPr>
              <w:t>.</w:t>
            </w:r>
            <w:r>
              <w:rPr>
                <w:rFonts w:ascii="Times New Roman" w:hAnsi="Times New Roman" w:cs="Times New Roman"/>
                <w:bCs/>
                <w:sz w:val="24"/>
                <w:szCs w:val="24"/>
              </w:rPr>
              <w:t>3.</w:t>
            </w:r>
            <w:r w:rsidRPr="00DE5638">
              <w:rPr>
                <w:rFonts w:ascii="Times New Roman" w:hAnsi="Times New Roman" w:cs="Times New Roman"/>
                <w:bCs/>
                <w:sz w:val="24"/>
                <w:szCs w:val="24"/>
              </w:rPr>
              <w:t xml:space="preserve"> </w:t>
            </w:r>
          </w:p>
          <w:p w14:paraId="1E89764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Основные стадии эволюции человека</w:t>
            </w:r>
          </w:p>
        </w:tc>
        <w:tc>
          <w:tcPr>
            <w:tcW w:w="9214" w:type="dxa"/>
            <w:shd w:val="clear" w:color="auto" w:fill="auto"/>
          </w:tcPr>
          <w:p w14:paraId="1A8B554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6E52D28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7A62F05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E73A145" w14:textId="77777777" w:rsidTr="00A15069">
        <w:trPr>
          <w:trHeight w:val="240"/>
        </w:trPr>
        <w:tc>
          <w:tcPr>
            <w:tcW w:w="2410" w:type="dxa"/>
            <w:vMerge/>
          </w:tcPr>
          <w:p w14:paraId="1FD0C9A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27D56ACE" w14:textId="77777777" w:rsidR="00544814" w:rsidRPr="000D551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rPr>
            </w:pPr>
            <w:r w:rsidRPr="000D5510">
              <w:rPr>
                <w:rFonts w:ascii="Times New Roman" w:eastAsia="Times New Roman" w:hAnsi="Times New Roman" w:cs="Times New Roman"/>
                <w:bCs/>
                <w:sz w:val="24"/>
                <w:szCs w:val="24"/>
              </w:rPr>
              <w:t>Основные стадии и ветви эволюции человека: австралопитеки, Человек умелый, Человек прямоходящий, Человек неандертальский, Человек разумный современного типа. Находки ископаемых останков, время существования, область распространения, объём головного мозга, образ жизни, орудия.</w:t>
            </w:r>
          </w:p>
          <w:p w14:paraId="416F37D4" w14:textId="77777777" w:rsidR="00544814" w:rsidRPr="006A483A"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0D5510">
              <w:rPr>
                <w:rFonts w:ascii="Times New Roman" w:eastAsia="Times New Roman" w:hAnsi="Times New Roman" w:cs="Times New Roman"/>
                <w:bCs/>
                <w:sz w:val="24"/>
                <w:szCs w:val="24"/>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tc>
        <w:tc>
          <w:tcPr>
            <w:tcW w:w="992" w:type="dxa"/>
            <w:vMerge/>
            <w:shd w:val="clear" w:color="auto" w:fill="auto"/>
          </w:tcPr>
          <w:p w14:paraId="62BD956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E1A9FD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D27D71D" w14:textId="77777777" w:rsidTr="00A15069">
        <w:trPr>
          <w:trHeight w:val="240"/>
        </w:trPr>
        <w:tc>
          <w:tcPr>
            <w:tcW w:w="2410" w:type="dxa"/>
            <w:vMerge/>
          </w:tcPr>
          <w:p w14:paraId="34FED8E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2FD464CC" w14:textId="77777777" w:rsidR="00544814" w:rsidRPr="003D6B33"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3D6B33">
              <w:rPr>
                <w:rFonts w:ascii="Times New Roman" w:hAnsi="Times New Roman" w:cs="Times New Roman"/>
                <w:bCs/>
                <w:sz w:val="24"/>
                <w:szCs w:val="24"/>
              </w:rPr>
              <w:t>Практическ</w:t>
            </w:r>
            <w:r>
              <w:rPr>
                <w:rFonts w:ascii="Times New Roman" w:hAnsi="Times New Roman" w:cs="Times New Roman"/>
                <w:bCs/>
                <w:sz w:val="24"/>
                <w:szCs w:val="24"/>
              </w:rPr>
              <w:t>о</w:t>
            </w:r>
            <w:r w:rsidRPr="003D6B33">
              <w:rPr>
                <w:rFonts w:ascii="Times New Roman" w:hAnsi="Times New Roman" w:cs="Times New Roman"/>
                <w:bCs/>
                <w:sz w:val="24"/>
                <w:szCs w:val="24"/>
              </w:rPr>
              <w:t>е заняти</w:t>
            </w:r>
            <w:r>
              <w:rPr>
                <w:rFonts w:ascii="Times New Roman" w:hAnsi="Times New Roman" w:cs="Times New Roman"/>
                <w:bCs/>
                <w:sz w:val="24"/>
                <w:szCs w:val="24"/>
              </w:rPr>
              <w:t>е (на выбор преподавателя)</w:t>
            </w:r>
          </w:p>
        </w:tc>
        <w:tc>
          <w:tcPr>
            <w:tcW w:w="992" w:type="dxa"/>
            <w:vMerge w:val="restart"/>
            <w:shd w:val="clear" w:color="auto" w:fill="auto"/>
          </w:tcPr>
          <w:p w14:paraId="022BAD2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843" w:type="dxa"/>
            <w:vMerge/>
            <w:shd w:val="clear" w:color="auto" w:fill="auto"/>
          </w:tcPr>
          <w:p w14:paraId="609E1F6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0DD8137" w14:textId="77777777" w:rsidTr="00A15069">
        <w:trPr>
          <w:trHeight w:val="240"/>
        </w:trPr>
        <w:tc>
          <w:tcPr>
            <w:tcW w:w="2410" w:type="dxa"/>
            <w:vMerge/>
          </w:tcPr>
          <w:p w14:paraId="6C74477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43E617C4"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10 «</w:t>
            </w:r>
            <w:r w:rsidRPr="003D6B33">
              <w:rPr>
                <w:rFonts w:ascii="Times New Roman" w:hAnsi="Times New Roman" w:cs="Times New Roman"/>
                <w:bCs/>
                <w:sz w:val="24"/>
                <w:szCs w:val="24"/>
              </w:rPr>
              <w:t>Время и пути расселения человека по планете</w:t>
            </w:r>
            <w:r>
              <w:rPr>
                <w:rFonts w:ascii="Times New Roman" w:hAnsi="Times New Roman" w:cs="Times New Roman"/>
                <w:bCs/>
                <w:sz w:val="24"/>
                <w:szCs w:val="24"/>
              </w:rPr>
              <w:t>»</w:t>
            </w:r>
          </w:p>
          <w:p w14:paraId="6D2A7FF5" w14:textId="77777777" w:rsidR="00544814" w:rsidRPr="003D6B33"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rPr>
            </w:pPr>
            <w:r w:rsidRPr="005977E3">
              <w:rPr>
                <w:rFonts w:ascii="Times New Roman" w:hAnsi="Times New Roman" w:cs="Times New Roman"/>
                <w:bCs/>
                <w:sz w:val="24"/>
                <w:szCs w:val="24"/>
              </w:rPr>
              <w:t>или</w:t>
            </w:r>
            <w:r>
              <w:rPr>
                <w:rFonts w:ascii="Times New Roman" w:hAnsi="Times New Roman" w:cs="Times New Roman"/>
                <w:bCs/>
                <w:sz w:val="24"/>
                <w:szCs w:val="24"/>
              </w:rPr>
              <w:t xml:space="preserve"> «</w:t>
            </w:r>
            <w:r w:rsidRPr="003D6B33">
              <w:rPr>
                <w:rFonts w:ascii="Times New Roman" w:hAnsi="Times New Roman" w:cs="Times New Roman"/>
                <w:bCs/>
                <w:sz w:val="24"/>
                <w:szCs w:val="24"/>
              </w:rPr>
              <w:t>Приспособленность человека к разным условиям среды. Влияние географической среды на морфологию и физиологию человека</w:t>
            </w:r>
            <w:r>
              <w:rPr>
                <w:rFonts w:ascii="Times New Roman" w:hAnsi="Times New Roman" w:cs="Times New Roman"/>
                <w:bCs/>
                <w:sz w:val="24"/>
                <w:szCs w:val="24"/>
              </w:rPr>
              <w:t>»</w:t>
            </w:r>
          </w:p>
        </w:tc>
        <w:tc>
          <w:tcPr>
            <w:tcW w:w="992" w:type="dxa"/>
            <w:vMerge/>
            <w:shd w:val="clear" w:color="auto" w:fill="auto"/>
          </w:tcPr>
          <w:p w14:paraId="127BDE5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50D0DF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47715D5" w14:textId="77777777" w:rsidTr="00A15069">
        <w:trPr>
          <w:trHeight w:val="204"/>
        </w:trPr>
        <w:tc>
          <w:tcPr>
            <w:tcW w:w="11624" w:type="dxa"/>
            <w:gridSpan w:val="2"/>
            <w:shd w:val="clear" w:color="auto" w:fill="FFFFFF" w:themeFill="background1"/>
          </w:tcPr>
          <w:p w14:paraId="5CB2F59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Раздел </w:t>
            </w:r>
            <w:r>
              <w:rPr>
                <w:rFonts w:ascii="Times New Roman" w:hAnsi="Times New Roman" w:cs="Times New Roman"/>
                <w:b/>
                <w:bCs/>
                <w:sz w:val="24"/>
                <w:szCs w:val="24"/>
              </w:rPr>
              <w:t>8</w:t>
            </w:r>
            <w:r w:rsidRPr="00DE5638">
              <w:rPr>
                <w:rFonts w:ascii="Times New Roman" w:hAnsi="Times New Roman" w:cs="Times New Roman"/>
                <w:b/>
                <w:bCs/>
                <w:sz w:val="24"/>
                <w:szCs w:val="24"/>
              </w:rPr>
              <w:t xml:space="preserve">. </w:t>
            </w:r>
            <w:r w:rsidRPr="00CF3D7F">
              <w:rPr>
                <w:rFonts w:ascii="Times New Roman" w:hAnsi="Times New Roman" w:cs="Times New Roman"/>
                <w:b/>
                <w:bCs/>
                <w:sz w:val="24"/>
                <w:szCs w:val="24"/>
              </w:rPr>
              <w:t>Организмы и окружающая среда</w:t>
            </w:r>
          </w:p>
        </w:tc>
        <w:tc>
          <w:tcPr>
            <w:tcW w:w="992" w:type="dxa"/>
            <w:shd w:val="clear" w:color="auto" w:fill="FFFFFF" w:themeFill="background1"/>
          </w:tcPr>
          <w:p w14:paraId="5883ACA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1843" w:type="dxa"/>
            <w:vMerge w:val="restart"/>
            <w:shd w:val="clear" w:color="auto" w:fill="FFFFFF" w:themeFill="background1"/>
            <w:vAlign w:val="center"/>
          </w:tcPr>
          <w:p w14:paraId="4E83F2A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 ОК-07</w:t>
            </w:r>
          </w:p>
          <w:p w14:paraId="370135B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r>
      <w:tr w:rsidR="00544814" w:rsidRPr="00DE5638" w14:paraId="0B7AF95C" w14:textId="77777777" w:rsidTr="00A15069">
        <w:trPr>
          <w:trHeight w:val="240"/>
        </w:trPr>
        <w:tc>
          <w:tcPr>
            <w:tcW w:w="2410" w:type="dxa"/>
            <w:vMerge w:val="restart"/>
            <w:shd w:val="clear" w:color="auto" w:fill="auto"/>
          </w:tcPr>
          <w:p w14:paraId="278D707C"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8</w:t>
            </w:r>
            <w:r w:rsidRPr="00DE5638">
              <w:rPr>
                <w:rFonts w:ascii="Times New Roman" w:hAnsi="Times New Roman" w:cs="Times New Roman"/>
                <w:bCs/>
                <w:sz w:val="24"/>
                <w:szCs w:val="24"/>
              </w:rPr>
              <w:t>.1</w:t>
            </w:r>
            <w:r>
              <w:rPr>
                <w:rFonts w:ascii="Times New Roman" w:hAnsi="Times New Roman" w:cs="Times New Roman"/>
                <w:bCs/>
                <w:sz w:val="24"/>
                <w:szCs w:val="24"/>
              </w:rPr>
              <w:t>.</w:t>
            </w:r>
          </w:p>
          <w:p w14:paraId="7821124B"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CF3D7F">
              <w:rPr>
                <w:rFonts w:ascii="Times New Roman" w:hAnsi="Times New Roman" w:cs="Times New Roman"/>
                <w:bCs/>
                <w:sz w:val="24"/>
                <w:szCs w:val="24"/>
              </w:rPr>
              <w:lastRenderedPageBreak/>
              <w:t>Экологи</w:t>
            </w:r>
            <w:r>
              <w:rPr>
                <w:rFonts w:ascii="Times New Roman" w:hAnsi="Times New Roman" w:cs="Times New Roman"/>
                <w:bCs/>
                <w:sz w:val="24"/>
                <w:szCs w:val="24"/>
              </w:rPr>
              <w:t xml:space="preserve">я </w:t>
            </w:r>
            <w:r>
              <w:rPr>
                <w:rFonts w:ascii="Times New Roman" w:hAnsi="Times New Roman" w:cs="Times New Roman"/>
                <w:bCs/>
                <w:sz w:val="24"/>
                <w:szCs w:val="24"/>
              </w:rPr>
              <w:br/>
              <w:t>как наука. С</w:t>
            </w:r>
            <w:r w:rsidRPr="00CF3D7F">
              <w:rPr>
                <w:rFonts w:ascii="Times New Roman" w:hAnsi="Times New Roman" w:cs="Times New Roman"/>
                <w:bCs/>
                <w:sz w:val="24"/>
                <w:szCs w:val="24"/>
              </w:rPr>
              <w:t>реды жизни</w:t>
            </w:r>
            <w:r>
              <w:rPr>
                <w:rFonts w:ascii="Times New Roman" w:hAnsi="Times New Roman" w:cs="Times New Roman"/>
                <w:bCs/>
                <w:sz w:val="24"/>
                <w:szCs w:val="24"/>
              </w:rPr>
              <w:t>.</w:t>
            </w:r>
          </w:p>
          <w:p w14:paraId="27C7D1D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Э</w:t>
            </w:r>
            <w:r w:rsidRPr="00CF3D7F">
              <w:rPr>
                <w:rFonts w:ascii="Times New Roman" w:hAnsi="Times New Roman" w:cs="Times New Roman"/>
                <w:bCs/>
                <w:sz w:val="24"/>
                <w:szCs w:val="24"/>
              </w:rPr>
              <w:t>кологические</w:t>
            </w:r>
            <w:r>
              <w:rPr>
                <w:rFonts w:ascii="Times New Roman" w:hAnsi="Times New Roman" w:cs="Times New Roman"/>
                <w:bCs/>
                <w:sz w:val="24"/>
                <w:szCs w:val="24"/>
              </w:rPr>
              <w:t xml:space="preserve"> </w:t>
            </w:r>
            <w:r w:rsidRPr="00CF3D7F">
              <w:rPr>
                <w:rFonts w:ascii="Times New Roman" w:hAnsi="Times New Roman" w:cs="Times New Roman"/>
                <w:bCs/>
                <w:sz w:val="24"/>
                <w:szCs w:val="24"/>
              </w:rPr>
              <w:t>факторы</w:t>
            </w:r>
          </w:p>
        </w:tc>
        <w:tc>
          <w:tcPr>
            <w:tcW w:w="9214" w:type="dxa"/>
            <w:shd w:val="clear" w:color="auto" w:fill="auto"/>
          </w:tcPr>
          <w:p w14:paraId="37CAE6A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7DFE4BB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FAB58D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DC5D427" w14:textId="77777777" w:rsidTr="00A15069">
        <w:trPr>
          <w:trHeight w:val="2818"/>
        </w:trPr>
        <w:tc>
          <w:tcPr>
            <w:tcW w:w="2410" w:type="dxa"/>
            <w:vMerge/>
          </w:tcPr>
          <w:p w14:paraId="07BCF11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767937A5" w14:textId="77777777" w:rsidR="00544814" w:rsidRPr="001B38DF"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CF3D7F">
              <w:rPr>
                <w:rFonts w:ascii="Times New Roman" w:hAnsi="Times New Roman" w:cs="Times New Roman"/>
                <w:sz w:val="24"/>
                <w:szCs w:val="24"/>
              </w:rPr>
              <w:t>Экология как наука. Задачи и разделы экологии. Методы экологических исследований. Экологическое мировоззрение современного человека.</w:t>
            </w:r>
            <w:r>
              <w:rPr>
                <w:rFonts w:ascii="Times New Roman" w:hAnsi="Times New Roman" w:cs="Times New Roman"/>
                <w:sz w:val="24"/>
                <w:szCs w:val="24"/>
              </w:rPr>
              <w:t xml:space="preserve"> </w:t>
            </w:r>
            <w:r w:rsidRPr="00CF3D7F">
              <w:rPr>
                <w:rFonts w:ascii="Times New Roman" w:hAnsi="Times New Roman" w:cs="Times New Roman"/>
                <w:sz w:val="24"/>
                <w:szCs w:val="24"/>
              </w:rPr>
              <w:t>Среды обитания организмов: водная, наземно-воздушная, почвенная, внутриорганизменная</w:t>
            </w:r>
            <w:r>
              <w:rPr>
                <w:rFonts w:ascii="Times New Roman" w:hAnsi="Times New Roman" w:cs="Times New Roman"/>
                <w:sz w:val="24"/>
                <w:szCs w:val="24"/>
              </w:rPr>
              <w:t xml:space="preserve">. </w:t>
            </w:r>
            <w:r w:rsidRPr="00CF3D7F">
              <w:rPr>
                <w:rFonts w:ascii="Times New Roman" w:hAnsi="Times New Roman" w:cs="Times New Roman"/>
                <w:sz w:val="24"/>
                <w:szCs w:val="24"/>
              </w:rPr>
              <w:t>Экологические факторы. Классификация экологических факторов: абиотические, биотические и антропогенные. Действие экологических факторов на организмы</w:t>
            </w:r>
            <w:r>
              <w:rPr>
                <w:rFonts w:ascii="Times New Roman" w:hAnsi="Times New Roman" w:cs="Times New Roman"/>
                <w:sz w:val="24"/>
                <w:szCs w:val="24"/>
              </w:rPr>
              <w:t>.</w:t>
            </w:r>
            <w:r w:rsidRPr="00CF3D7F">
              <w:rPr>
                <w:rFonts w:ascii="Times New Roman" w:hAnsi="Times New Roman" w:cs="Times New Roman"/>
                <w:sz w:val="24"/>
                <w:szCs w:val="24"/>
              </w:rPr>
              <w:t>Абиотические факторы: свет, температура, влажность. Фотопериодизм. Приспособления организмов к действию абиотических факторов. Биологические ритмы.</w:t>
            </w:r>
            <w:r>
              <w:rPr>
                <w:rFonts w:ascii="Times New Roman" w:hAnsi="Times New Roman" w:cs="Times New Roman"/>
                <w:sz w:val="24"/>
                <w:szCs w:val="24"/>
              </w:rPr>
              <w:t xml:space="preserve"> </w:t>
            </w:r>
            <w:r w:rsidRPr="00CF3D7F">
              <w:rPr>
                <w:rFonts w:ascii="Times New Roman" w:hAnsi="Times New Roman" w:cs="Times New Roman"/>
                <w:sz w:val="24"/>
                <w:szCs w:val="24"/>
              </w:rPr>
              <w:t>Биотические факторы. Виды биотических взаимодействий: конкуренция, хищничество. Паразитизм,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tc>
        <w:tc>
          <w:tcPr>
            <w:tcW w:w="992" w:type="dxa"/>
            <w:vMerge/>
            <w:tcBorders>
              <w:bottom w:val="single" w:sz="4" w:space="0" w:color="auto"/>
            </w:tcBorders>
            <w:shd w:val="clear" w:color="auto" w:fill="auto"/>
          </w:tcPr>
          <w:p w14:paraId="2358BBA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1E24330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ADB3252" w14:textId="77777777" w:rsidTr="00A15069">
        <w:trPr>
          <w:trHeight w:val="240"/>
        </w:trPr>
        <w:tc>
          <w:tcPr>
            <w:tcW w:w="2410" w:type="dxa"/>
            <w:vMerge w:val="restart"/>
            <w:shd w:val="clear" w:color="auto" w:fill="auto"/>
          </w:tcPr>
          <w:p w14:paraId="5968C2BE"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8</w:t>
            </w:r>
            <w:r w:rsidRPr="00DE5638">
              <w:rPr>
                <w:rFonts w:ascii="Times New Roman" w:hAnsi="Times New Roman" w:cs="Times New Roman"/>
                <w:bCs/>
                <w:sz w:val="24"/>
                <w:szCs w:val="24"/>
              </w:rPr>
              <w:t>.</w:t>
            </w:r>
            <w:r>
              <w:rPr>
                <w:rFonts w:ascii="Times New Roman" w:hAnsi="Times New Roman" w:cs="Times New Roman"/>
                <w:bCs/>
                <w:sz w:val="24"/>
                <w:szCs w:val="24"/>
              </w:rPr>
              <w:t>2.</w:t>
            </w:r>
          </w:p>
          <w:p w14:paraId="2303E67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043E54">
              <w:rPr>
                <w:rFonts w:ascii="Times New Roman" w:hAnsi="Times New Roman" w:cs="Times New Roman"/>
                <w:sz w:val="24"/>
                <w:szCs w:val="24"/>
              </w:rPr>
              <w:t xml:space="preserve">Экологические характеристики </w:t>
            </w:r>
            <w:r>
              <w:rPr>
                <w:rFonts w:ascii="Times New Roman" w:hAnsi="Times New Roman" w:cs="Times New Roman"/>
                <w:sz w:val="24"/>
                <w:szCs w:val="24"/>
              </w:rPr>
              <w:t>п</w:t>
            </w:r>
            <w:r w:rsidRPr="00043E54">
              <w:rPr>
                <w:rFonts w:ascii="Times New Roman" w:hAnsi="Times New Roman" w:cs="Times New Roman"/>
                <w:bCs/>
                <w:sz w:val="24"/>
                <w:szCs w:val="24"/>
              </w:rPr>
              <w:t>опуляци</w:t>
            </w:r>
            <w:r>
              <w:rPr>
                <w:rFonts w:ascii="Times New Roman" w:hAnsi="Times New Roman" w:cs="Times New Roman"/>
                <w:bCs/>
                <w:sz w:val="24"/>
                <w:szCs w:val="24"/>
              </w:rPr>
              <w:t>и</w:t>
            </w:r>
          </w:p>
        </w:tc>
        <w:tc>
          <w:tcPr>
            <w:tcW w:w="9214" w:type="dxa"/>
            <w:shd w:val="clear" w:color="auto" w:fill="auto"/>
          </w:tcPr>
          <w:p w14:paraId="67AE1FB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1E04060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B67094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87EBF41" w14:textId="77777777" w:rsidTr="00A15069">
        <w:trPr>
          <w:trHeight w:val="240"/>
        </w:trPr>
        <w:tc>
          <w:tcPr>
            <w:tcW w:w="2410" w:type="dxa"/>
            <w:vMerge/>
          </w:tcPr>
          <w:p w14:paraId="26264B9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262F4EA7" w14:textId="77777777" w:rsidR="00544814" w:rsidRPr="00043E5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043E54">
              <w:rPr>
                <w:rFonts w:ascii="Times New Roman" w:hAnsi="Times New Roman" w:cs="Times New Roman"/>
                <w:sz w:val="24"/>
                <w:szCs w:val="24"/>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tc>
        <w:tc>
          <w:tcPr>
            <w:tcW w:w="992" w:type="dxa"/>
            <w:vMerge/>
            <w:shd w:val="clear" w:color="auto" w:fill="auto"/>
          </w:tcPr>
          <w:p w14:paraId="7FE9323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039124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4CC866E" w14:textId="77777777" w:rsidTr="00A15069">
        <w:trPr>
          <w:trHeight w:val="240"/>
        </w:trPr>
        <w:tc>
          <w:tcPr>
            <w:tcW w:w="2410" w:type="dxa"/>
            <w:vMerge/>
          </w:tcPr>
          <w:p w14:paraId="517BE07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85E92B1" w14:textId="77777777" w:rsidR="00544814" w:rsidRPr="00043E5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DE5638">
              <w:rPr>
                <w:rFonts w:ascii="Times New Roman" w:hAnsi="Times New Roman" w:cs="Times New Roman"/>
                <w:bCs/>
                <w:sz w:val="24"/>
                <w:szCs w:val="24"/>
              </w:rPr>
              <w:t>Практическ</w:t>
            </w:r>
            <w:r>
              <w:rPr>
                <w:rFonts w:ascii="Times New Roman" w:hAnsi="Times New Roman" w:cs="Times New Roman"/>
                <w:bCs/>
                <w:sz w:val="24"/>
                <w:szCs w:val="24"/>
              </w:rPr>
              <w:t>о</w:t>
            </w:r>
            <w:r w:rsidRPr="00DE5638">
              <w:rPr>
                <w:rFonts w:ascii="Times New Roman" w:hAnsi="Times New Roman" w:cs="Times New Roman"/>
                <w:bCs/>
                <w:sz w:val="24"/>
                <w:szCs w:val="24"/>
              </w:rPr>
              <w:t>е заняти</w:t>
            </w:r>
            <w:r>
              <w:rPr>
                <w:rFonts w:ascii="Times New Roman" w:hAnsi="Times New Roman" w:cs="Times New Roman"/>
                <w:bCs/>
                <w:sz w:val="24"/>
                <w:szCs w:val="24"/>
              </w:rPr>
              <w:t>е</w:t>
            </w:r>
            <w:r w:rsidRPr="00DE5638">
              <w:rPr>
                <w:rFonts w:ascii="Times New Roman" w:hAnsi="Times New Roman" w:cs="Times New Roman"/>
                <w:bCs/>
                <w:sz w:val="24"/>
                <w:szCs w:val="24"/>
              </w:rPr>
              <w:t xml:space="preserve"> </w:t>
            </w:r>
          </w:p>
        </w:tc>
        <w:tc>
          <w:tcPr>
            <w:tcW w:w="992" w:type="dxa"/>
            <w:vMerge w:val="restart"/>
            <w:shd w:val="clear" w:color="auto" w:fill="auto"/>
          </w:tcPr>
          <w:p w14:paraId="7F2E4DE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843" w:type="dxa"/>
            <w:vMerge/>
            <w:shd w:val="clear" w:color="auto" w:fill="auto"/>
          </w:tcPr>
          <w:p w14:paraId="2E6F098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FD09942" w14:textId="77777777" w:rsidTr="00A15069">
        <w:trPr>
          <w:trHeight w:val="240"/>
        </w:trPr>
        <w:tc>
          <w:tcPr>
            <w:tcW w:w="2410" w:type="dxa"/>
            <w:vMerge/>
          </w:tcPr>
          <w:p w14:paraId="654E31B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03D6B1DF" w14:textId="77777777" w:rsidR="00544814" w:rsidRPr="00BB3A03"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11 </w:t>
            </w:r>
            <w:r w:rsidRPr="00066FEB">
              <w:rPr>
                <w:rFonts w:ascii="Times New Roman" w:hAnsi="Times New Roman" w:cs="Times New Roman"/>
                <w:bCs/>
                <w:sz w:val="24"/>
                <w:szCs w:val="24"/>
              </w:rPr>
              <w:t>«Подсчёт плотности популяций разных видов растений</w:t>
            </w:r>
            <w:r>
              <w:rPr>
                <w:rFonts w:ascii="Times New Roman" w:hAnsi="Times New Roman" w:cs="Times New Roman"/>
                <w:bCs/>
                <w:sz w:val="24"/>
                <w:szCs w:val="24"/>
              </w:rPr>
              <w:t>»</w:t>
            </w:r>
          </w:p>
        </w:tc>
        <w:tc>
          <w:tcPr>
            <w:tcW w:w="992" w:type="dxa"/>
            <w:vMerge/>
            <w:shd w:val="clear" w:color="auto" w:fill="auto"/>
          </w:tcPr>
          <w:p w14:paraId="5E7270C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75E82E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9E471FC" w14:textId="77777777" w:rsidTr="00A15069">
        <w:trPr>
          <w:trHeight w:val="283"/>
        </w:trPr>
        <w:tc>
          <w:tcPr>
            <w:tcW w:w="11624" w:type="dxa"/>
            <w:gridSpan w:val="2"/>
          </w:tcPr>
          <w:p w14:paraId="70943B6F" w14:textId="77777777" w:rsidR="00544814" w:rsidRPr="00043E5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DE5638">
              <w:rPr>
                <w:rFonts w:ascii="Times New Roman" w:hAnsi="Times New Roman" w:cs="Times New Roman"/>
                <w:b/>
                <w:bCs/>
                <w:sz w:val="24"/>
                <w:szCs w:val="24"/>
              </w:rPr>
              <w:t xml:space="preserve">Раздел </w:t>
            </w:r>
            <w:r>
              <w:rPr>
                <w:rFonts w:ascii="Times New Roman" w:hAnsi="Times New Roman" w:cs="Times New Roman"/>
                <w:b/>
                <w:bCs/>
                <w:sz w:val="24"/>
                <w:szCs w:val="24"/>
              </w:rPr>
              <w:t>9</w:t>
            </w:r>
            <w:r w:rsidRPr="00DE5638">
              <w:rPr>
                <w:rFonts w:ascii="Times New Roman" w:hAnsi="Times New Roman" w:cs="Times New Roman"/>
                <w:b/>
                <w:bCs/>
                <w:sz w:val="24"/>
                <w:szCs w:val="24"/>
              </w:rPr>
              <w:t xml:space="preserve">. </w:t>
            </w:r>
            <w:r>
              <w:rPr>
                <w:rFonts w:ascii="Times New Roman" w:hAnsi="Times New Roman" w:cs="Times New Roman"/>
                <w:b/>
                <w:bCs/>
                <w:sz w:val="24"/>
                <w:szCs w:val="24"/>
              </w:rPr>
              <w:t>Сообщества и экологические системы</w:t>
            </w:r>
          </w:p>
        </w:tc>
        <w:tc>
          <w:tcPr>
            <w:tcW w:w="992" w:type="dxa"/>
            <w:shd w:val="clear" w:color="auto" w:fill="auto"/>
          </w:tcPr>
          <w:p w14:paraId="01B915F4" w14:textId="77777777" w:rsidR="00544814" w:rsidRPr="00032E8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1843" w:type="dxa"/>
            <w:vMerge w:val="restart"/>
            <w:shd w:val="clear" w:color="auto" w:fill="FFFFFF" w:themeFill="background1"/>
          </w:tcPr>
          <w:p w14:paraId="348BD23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 ОК-07</w:t>
            </w:r>
          </w:p>
          <w:p w14:paraId="730D222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
                <w:bCs/>
                <w:i/>
                <w:sz w:val="24"/>
                <w:szCs w:val="24"/>
              </w:rPr>
              <w:t>ПК</w:t>
            </w:r>
            <w:r>
              <w:rPr>
                <w:rStyle w:val="a7"/>
                <w:rFonts w:ascii="Times New Roman" w:hAnsi="Times New Roman"/>
                <w:b/>
                <w:bCs/>
                <w:i/>
                <w:sz w:val="24"/>
                <w:szCs w:val="24"/>
              </w:rPr>
              <w:footnoteReference w:id="76"/>
            </w:r>
            <w:r w:rsidRPr="00DE5638">
              <w:rPr>
                <w:rFonts w:ascii="Times New Roman" w:hAnsi="Times New Roman" w:cs="Times New Roman"/>
                <w:b/>
                <w:bCs/>
                <w:i/>
                <w:sz w:val="24"/>
                <w:szCs w:val="24"/>
              </w:rPr>
              <w:t>…</w:t>
            </w:r>
          </w:p>
        </w:tc>
      </w:tr>
      <w:tr w:rsidR="00544814" w:rsidRPr="00DE5638" w14:paraId="6B3566A8" w14:textId="77777777" w:rsidTr="00A15069">
        <w:trPr>
          <w:trHeight w:val="240"/>
        </w:trPr>
        <w:tc>
          <w:tcPr>
            <w:tcW w:w="2410" w:type="dxa"/>
            <w:vMerge w:val="restart"/>
            <w:shd w:val="clear" w:color="auto" w:fill="auto"/>
          </w:tcPr>
          <w:p w14:paraId="2BF5AA63"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DE5638">
              <w:rPr>
                <w:rFonts w:ascii="Times New Roman" w:hAnsi="Times New Roman" w:cs="Times New Roman"/>
                <w:bCs/>
                <w:sz w:val="24"/>
                <w:szCs w:val="24"/>
              </w:rPr>
              <w:t>.</w:t>
            </w:r>
            <w:r>
              <w:rPr>
                <w:rFonts w:ascii="Times New Roman" w:hAnsi="Times New Roman" w:cs="Times New Roman"/>
                <w:bCs/>
                <w:sz w:val="24"/>
                <w:szCs w:val="24"/>
              </w:rPr>
              <w:t>1.</w:t>
            </w:r>
          </w:p>
          <w:p w14:paraId="0A9669A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С</w:t>
            </w:r>
            <w:r w:rsidRPr="00043E54">
              <w:rPr>
                <w:rFonts w:ascii="Times New Roman" w:hAnsi="Times New Roman" w:cs="Times New Roman"/>
                <w:bCs/>
                <w:sz w:val="24"/>
                <w:szCs w:val="24"/>
              </w:rPr>
              <w:t>ообщества</w:t>
            </w:r>
            <w:r>
              <w:rPr>
                <w:rFonts w:ascii="Times New Roman" w:hAnsi="Times New Roman" w:cs="Times New Roman"/>
                <w:bCs/>
                <w:sz w:val="24"/>
                <w:szCs w:val="24"/>
              </w:rPr>
              <w:t xml:space="preserve"> организмов</w:t>
            </w:r>
            <w:r w:rsidRPr="00043E54">
              <w:rPr>
                <w:rFonts w:ascii="Times New Roman" w:hAnsi="Times New Roman" w:cs="Times New Roman"/>
                <w:bCs/>
                <w:sz w:val="24"/>
                <w:szCs w:val="24"/>
              </w:rPr>
              <w:t>, экосистемы</w:t>
            </w:r>
          </w:p>
        </w:tc>
        <w:tc>
          <w:tcPr>
            <w:tcW w:w="9214" w:type="dxa"/>
            <w:shd w:val="clear" w:color="auto" w:fill="auto"/>
          </w:tcPr>
          <w:p w14:paraId="475F6B9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shd w:val="clear" w:color="auto" w:fill="auto"/>
          </w:tcPr>
          <w:p w14:paraId="32AFE78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21523E8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FBEC43B" w14:textId="77777777" w:rsidTr="00A15069">
        <w:trPr>
          <w:trHeight w:val="240"/>
        </w:trPr>
        <w:tc>
          <w:tcPr>
            <w:tcW w:w="2410" w:type="dxa"/>
            <w:vMerge/>
          </w:tcPr>
          <w:p w14:paraId="7AB01BE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512BB49A" w14:textId="77777777" w:rsidR="00544814" w:rsidRPr="00043E5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043E54">
              <w:rPr>
                <w:rFonts w:ascii="Times New Roman" w:hAnsi="Times New Roman" w:cs="Times New Roman"/>
                <w:sz w:val="24"/>
                <w:szCs w:val="24"/>
              </w:rPr>
              <w:t>Сообщество организмов – биоценоз. Структуры биоценоза: видовая, пространственная, трофическая (пищевая). Виды-доминанты. Связи в биоценозе.</w:t>
            </w:r>
          </w:p>
          <w:p w14:paraId="14BC54A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043E54">
              <w:rPr>
                <w:rFonts w:ascii="Times New Roman" w:hAnsi="Times New Roman" w:cs="Times New Roman"/>
                <w:sz w:val="24"/>
                <w:szCs w:val="24"/>
              </w:rPr>
              <w:t>Экологические системы (экосистемы). Понятие об экосистеме и 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tc>
        <w:tc>
          <w:tcPr>
            <w:tcW w:w="992" w:type="dxa"/>
            <w:vMerge/>
            <w:tcBorders>
              <w:bottom w:val="single" w:sz="4" w:space="0" w:color="auto"/>
            </w:tcBorders>
            <w:shd w:val="clear" w:color="auto" w:fill="auto"/>
          </w:tcPr>
          <w:p w14:paraId="180798C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67CE08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D717BC7" w14:textId="77777777" w:rsidTr="00A15069">
        <w:trPr>
          <w:trHeight w:val="240"/>
        </w:trPr>
        <w:tc>
          <w:tcPr>
            <w:tcW w:w="2410" w:type="dxa"/>
            <w:vMerge w:val="restart"/>
          </w:tcPr>
          <w:p w14:paraId="447AEAF8"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DE5638">
              <w:rPr>
                <w:rFonts w:ascii="Times New Roman" w:hAnsi="Times New Roman" w:cs="Times New Roman"/>
                <w:bCs/>
                <w:sz w:val="24"/>
                <w:szCs w:val="24"/>
              </w:rPr>
              <w:t>.</w:t>
            </w:r>
            <w:r>
              <w:rPr>
                <w:rFonts w:ascii="Times New Roman" w:hAnsi="Times New Roman" w:cs="Times New Roman"/>
                <w:bCs/>
                <w:sz w:val="24"/>
                <w:szCs w:val="24"/>
              </w:rPr>
              <w:t>2.</w:t>
            </w:r>
            <w:r w:rsidRPr="00DE5638">
              <w:rPr>
                <w:rFonts w:ascii="Times New Roman" w:hAnsi="Times New Roman" w:cs="Times New Roman"/>
                <w:bCs/>
                <w:sz w:val="24"/>
                <w:szCs w:val="24"/>
              </w:rPr>
              <w:t xml:space="preserve"> </w:t>
            </w:r>
          </w:p>
          <w:p w14:paraId="3A94F64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sz w:val="24"/>
              </w:rPr>
              <w:t>Природные экосистемы</w:t>
            </w:r>
          </w:p>
        </w:tc>
        <w:tc>
          <w:tcPr>
            <w:tcW w:w="9214" w:type="dxa"/>
            <w:shd w:val="clear" w:color="auto" w:fill="auto"/>
          </w:tcPr>
          <w:p w14:paraId="7FB8AE8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6B0C3560" w14:textId="77777777" w:rsidR="00544814" w:rsidRPr="0001326E"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4E6896E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1E175EC" w14:textId="77777777" w:rsidTr="00A15069">
        <w:trPr>
          <w:trHeight w:val="240"/>
        </w:trPr>
        <w:tc>
          <w:tcPr>
            <w:tcW w:w="2410" w:type="dxa"/>
            <w:vMerge/>
          </w:tcPr>
          <w:p w14:paraId="25A637B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74B35631" w14:textId="77777777" w:rsidR="00544814" w:rsidRPr="0024054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043E54">
              <w:rPr>
                <w:rFonts w:ascii="Times New Roman" w:hAnsi="Times New Roman" w:cs="Times New Roman"/>
                <w:sz w:val="24"/>
                <w:szCs w:val="24"/>
              </w:rPr>
              <w:t>Природные экосистемы. Экосистемы рек и озёр. Экосистема хвойного или широколиственного леса</w:t>
            </w:r>
            <w:r>
              <w:rPr>
                <w:rFonts w:ascii="Times New Roman" w:hAnsi="Times New Roman" w:cs="Times New Roman"/>
                <w:sz w:val="24"/>
                <w:szCs w:val="24"/>
              </w:rPr>
              <w:t xml:space="preserve">. </w:t>
            </w:r>
            <w:r w:rsidRPr="00043E54">
              <w:rPr>
                <w:rFonts w:ascii="Times New Roman" w:hAnsi="Times New Roman" w:cs="Times New Roman"/>
                <w:sz w:val="24"/>
                <w:szCs w:val="24"/>
              </w:rPr>
              <w:t xml:space="preserve">Антропогенные экосистемы. Агроэкосистемы. Урбоэкосистемы. Биологическое и хозяйственное значение агроэкосистем и </w:t>
            </w:r>
            <w:r w:rsidRPr="00043E54">
              <w:rPr>
                <w:rFonts w:ascii="Times New Roman" w:hAnsi="Times New Roman" w:cs="Times New Roman"/>
                <w:sz w:val="24"/>
                <w:szCs w:val="24"/>
              </w:rPr>
              <w:lastRenderedPageBreak/>
              <w:t>урбоэкосистем. Биоразнообразие как фактор устойчивости экосистем. Сохранение биологического разнообразия на Земле</w:t>
            </w:r>
          </w:p>
        </w:tc>
        <w:tc>
          <w:tcPr>
            <w:tcW w:w="992" w:type="dxa"/>
            <w:vMerge/>
            <w:shd w:val="clear" w:color="auto" w:fill="auto"/>
          </w:tcPr>
          <w:p w14:paraId="1EFE8E4A" w14:textId="77777777" w:rsidR="00544814" w:rsidRPr="0001326E"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26A5635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D60F49D" w14:textId="77777777" w:rsidTr="00A15069">
        <w:trPr>
          <w:trHeight w:val="240"/>
        </w:trPr>
        <w:tc>
          <w:tcPr>
            <w:tcW w:w="2410" w:type="dxa"/>
            <w:vMerge w:val="restart"/>
          </w:tcPr>
          <w:p w14:paraId="3175ACBC"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9</w:t>
            </w:r>
            <w:r w:rsidRPr="00DE5638">
              <w:rPr>
                <w:rFonts w:ascii="Times New Roman" w:hAnsi="Times New Roman" w:cs="Times New Roman"/>
                <w:bCs/>
                <w:sz w:val="24"/>
                <w:szCs w:val="24"/>
              </w:rPr>
              <w:t>.</w:t>
            </w:r>
            <w:r>
              <w:rPr>
                <w:rFonts w:ascii="Times New Roman" w:hAnsi="Times New Roman" w:cs="Times New Roman"/>
                <w:bCs/>
                <w:sz w:val="24"/>
                <w:szCs w:val="24"/>
              </w:rPr>
              <w:t>3.</w:t>
            </w:r>
          </w:p>
          <w:p w14:paraId="0A708583" w14:textId="77777777" w:rsidR="00544814" w:rsidRPr="00066FE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066FEB">
              <w:rPr>
                <w:rFonts w:ascii="Times New Roman" w:hAnsi="Times New Roman" w:cs="Times New Roman"/>
                <w:bCs/>
                <w:sz w:val="24"/>
                <w:szCs w:val="24"/>
              </w:rPr>
              <w:t>Биосфера –</w:t>
            </w:r>
          </w:p>
          <w:p w14:paraId="19BEA492" w14:textId="77777777" w:rsidR="00544814" w:rsidRPr="00066FE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066FEB">
              <w:rPr>
                <w:rFonts w:ascii="Times New Roman" w:hAnsi="Times New Roman" w:cs="Times New Roman"/>
                <w:bCs/>
                <w:sz w:val="24"/>
                <w:szCs w:val="24"/>
              </w:rPr>
              <w:t>глобальная</w:t>
            </w:r>
          </w:p>
          <w:p w14:paraId="41BC2E6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066FEB">
              <w:rPr>
                <w:rFonts w:ascii="Times New Roman" w:hAnsi="Times New Roman" w:cs="Times New Roman"/>
                <w:bCs/>
                <w:sz w:val="24"/>
                <w:szCs w:val="24"/>
              </w:rPr>
              <w:t>экосистема Земли</w:t>
            </w:r>
          </w:p>
        </w:tc>
        <w:tc>
          <w:tcPr>
            <w:tcW w:w="9214" w:type="dxa"/>
            <w:shd w:val="clear" w:color="auto" w:fill="auto"/>
          </w:tcPr>
          <w:p w14:paraId="6B4E376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Содержание учебного материала</w:t>
            </w:r>
          </w:p>
        </w:tc>
        <w:tc>
          <w:tcPr>
            <w:tcW w:w="992" w:type="dxa"/>
            <w:vMerge w:val="restart"/>
            <w:tcBorders>
              <w:top w:val="single" w:sz="4" w:space="0" w:color="auto"/>
            </w:tcBorders>
            <w:shd w:val="clear" w:color="auto" w:fill="auto"/>
          </w:tcPr>
          <w:p w14:paraId="32B07DE1" w14:textId="77777777" w:rsidR="00544814" w:rsidRPr="0001326E"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37D9E63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48C96B0" w14:textId="77777777" w:rsidTr="00A15069">
        <w:trPr>
          <w:trHeight w:val="240"/>
        </w:trPr>
        <w:tc>
          <w:tcPr>
            <w:tcW w:w="2410" w:type="dxa"/>
            <w:vMerge/>
          </w:tcPr>
          <w:p w14:paraId="4B950CD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30198957" w14:textId="77777777" w:rsidR="00544814" w:rsidRPr="001B0D7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sidRPr="00066FEB">
              <w:rPr>
                <w:rFonts w:ascii="Times New Roman" w:hAnsi="Times New Roman"/>
                <w:sz w:val="24"/>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 Круговороты веществ и биогеохимические циклы элементов (углерода, азота). Зональность биосферы. Основные биомы суши</w:t>
            </w:r>
          </w:p>
        </w:tc>
        <w:tc>
          <w:tcPr>
            <w:tcW w:w="992" w:type="dxa"/>
            <w:vMerge/>
            <w:shd w:val="clear" w:color="auto" w:fill="auto"/>
          </w:tcPr>
          <w:p w14:paraId="5EB69928" w14:textId="77777777" w:rsidR="00544814" w:rsidRPr="0001326E"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1E1E897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5BEFE82" w14:textId="77777777" w:rsidTr="00A15069">
        <w:trPr>
          <w:trHeight w:val="240"/>
        </w:trPr>
        <w:tc>
          <w:tcPr>
            <w:tcW w:w="2410" w:type="dxa"/>
            <w:vMerge w:val="restart"/>
            <w:shd w:val="clear" w:color="auto" w:fill="auto"/>
          </w:tcPr>
          <w:p w14:paraId="707DAC76"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9.4.</w:t>
            </w:r>
            <w:r w:rsidRPr="00DE5638">
              <w:rPr>
                <w:rFonts w:ascii="Times New Roman" w:hAnsi="Times New Roman" w:cs="Times New Roman"/>
                <w:bCs/>
                <w:sz w:val="24"/>
                <w:szCs w:val="24"/>
              </w:rPr>
              <w:t xml:space="preserve"> </w:t>
            </w:r>
          </w:p>
          <w:p w14:paraId="204E127F"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066FEB">
              <w:rPr>
                <w:rFonts w:ascii="Times New Roman" w:hAnsi="Times New Roman" w:cs="Times New Roman"/>
                <w:bCs/>
                <w:sz w:val="24"/>
                <w:szCs w:val="24"/>
              </w:rPr>
              <w:t>Влияние антропогенных факторов на биосферу</w:t>
            </w:r>
          </w:p>
          <w:p w14:paraId="6E284DB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1B39DBB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Профессионально ориентированное </w:t>
            </w:r>
            <w:r w:rsidRPr="00DE5638">
              <w:rPr>
                <w:rFonts w:ascii="Times New Roman" w:hAnsi="Times New Roman" w:cs="Times New Roman"/>
                <w:b/>
                <w:bCs/>
                <w:sz w:val="24"/>
                <w:szCs w:val="24"/>
              </w:rPr>
              <w:t>содержание</w:t>
            </w:r>
            <w:r w:rsidRPr="00DE5638">
              <w:rPr>
                <w:rFonts w:ascii="Times New Roman" w:eastAsia="Times New Roman" w:hAnsi="Times New Roman" w:cs="Times New Roman"/>
                <w:b/>
                <w:sz w:val="24"/>
                <w:szCs w:val="24"/>
              </w:rPr>
              <w:t xml:space="preserve"> (содержание прикладного модуля)</w:t>
            </w:r>
          </w:p>
        </w:tc>
        <w:tc>
          <w:tcPr>
            <w:tcW w:w="992" w:type="dxa"/>
            <w:vMerge w:val="restart"/>
            <w:shd w:val="clear" w:color="auto" w:fill="auto"/>
          </w:tcPr>
          <w:p w14:paraId="15AFCA7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13F7D54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076279A" w14:textId="77777777" w:rsidTr="00A15069">
        <w:trPr>
          <w:trHeight w:val="240"/>
        </w:trPr>
        <w:tc>
          <w:tcPr>
            <w:tcW w:w="2410" w:type="dxa"/>
            <w:vMerge/>
          </w:tcPr>
          <w:p w14:paraId="2B368DA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66E523F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066FEB">
              <w:rPr>
                <w:rFonts w:ascii="Times New Roman" w:hAnsi="Times New Roman" w:cs="Times New Roman"/>
                <w:bCs/>
                <w:sz w:val="24"/>
                <w:szCs w:val="24"/>
              </w:rPr>
              <w:t>Человечество в биосфере Земли. Антропогенные изменения в биосфере. Глобальные экологические проблемы.</w:t>
            </w:r>
            <w:r>
              <w:rPr>
                <w:rFonts w:ascii="Times New Roman" w:hAnsi="Times New Roman" w:cs="Times New Roman"/>
                <w:bCs/>
                <w:sz w:val="24"/>
                <w:szCs w:val="24"/>
              </w:rPr>
              <w:t xml:space="preserve"> </w:t>
            </w:r>
            <w:r w:rsidRPr="00066FEB">
              <w:rPr>
                <w:rFonts w:ascii="Times New Roman" w:hAnsi="Times New Roman" w:cs="Times New Roman"/>
                <w:bCs/>
                <w:sz w:val="24"/>
                <w:szCs w:val="24"/>
              </w:rPr>
              <w:t>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tc>
        <w:tc>
          <w:tcPr>
            <w:tcW w:w="992" w:type="dxa"/>
            <w:vMerge/>
            <w:shd w:val="clear" w:color="auto" w:fill="auto"/>
          </w:tcPr>
          <w:p w14:paraId="7FA2CFC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240A76A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90B6DC9" w14:textId="77777777" w:rsidTr="00A15069">
        <w:trPr>
          <w:trHeight w:val="240"/>
        </w:trPr>
        <w:tc>
          <w:tcPr>
            <w:tcW w:w="2410" w:type="dxa"/>
            <w:vMerge/>
          </w:tcPr>
          <w:p w14:paraId="0FDA175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3CBF0B26" w14:textId="77777777" w:rsidR="00544814" w:rsidRPr="00066FE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Практическ</w:t>
            </w:r>
            <w:r>
              <w:rPr>
                <w:rFonts w:ascii="Times New Roman" w:hAnsi="Times New Roman" w:cs="Times New Roman"/>
                <w:bCs/>
                <w:sz w:val="24"/>
                <w:szCs w:val="24"/>
              </w:rPr>
              <w:t>о</w:t>
            </w:r>
            <w:r w:rsidRPr="00DE5638">
              <w:rPr>
                <w:rFonts w:ascii="Times New Roman" w:hAnsi="Times New Roman" w:cs="Times New Roman"/>
                <w:bCs/>
                <w:sz w:val="24"/>
                <w:szCs w:val="24"/>
              </w:rPr>
              <w:t>е заняти</w:t>
            </w:r>
            <w:r>
              <w:rPr>
                <w:rFonts w:ascii="Times New Roman" w:hAnsi="Times New Roman" w:cs="Times New Roman"/>
                <w:bCs/>
                <w:sz w:val="24"/>
                <w:szCs w:val="24"/>
              </w:rPr>
              <w:t>е (на выбор преподавателя)</w:t>
            </w:r>
          </w:p>
        </w:tc>
        <w:tc>
          <w:tcPr>
            <w:tcW w:w="992" w:type="dxa"/>
            <w:vMerge w:val="restart"/>
            <w:shd w:val="clear" w:color="auto" w:fill="auto"/>
          </w:tcPr>
          <w:p w14:paraId="081B8BC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23CDCBA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583FE9A" w14:textId="77777777" w:rsidTr="00A15069">
        <w:trPr>
          <w:trHeight w:val="240"/>
        </w:trPr>
        <w:tc>
          <w:tcPr>
            <w:tcW w:w="2410" w:type="dxa"/>
            <w:vMerge/>
          </w:tcPr>
          <w:p w14:paraId="367F8BD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562580F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 </w:t>
            </w:r>
            <w:r w:rsidRPr="00996547">
              <w:rPr>
                <w:rFonts w:ascii="Times New Roman" w:eastAsia="Times New Roman" w:hAnsi="Times New Roman" w:cs="Times New Roman"/>
                <w:sz w:val="24"/>
                <w:szCs w:val="24"/>
              </w:rPr>
              <w:t>«Отходы производства»</w:t>
            </w:r>
          </w:p>
          <w:p w14:paraId="77D0675A"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или «</w:t>
            </w:r>
            <w:r w:rsidRPr="007A5F43">
              <w:rPr>
                <w:rFonts w:ascii="Times New Roman" w:eastAsia="Times New Roman" w:hAnsi="Times New Roman" w:cs="Times New Roman"/>
                <w:sz w:val="24"/>
                <w:szCs w:val="24"/>
              </w:rPr>
              <w:t>Экологические аспекты профессиональной деятельности</w:t>
            </w:r>
            <w:r>
              <w:rPr>
                <w:rFonts w:ascii="Times New Roman" w:eastAsia="Times New Roman" w:hAnsi="Times New Roman" w:cs="Times New Roman"/>
                <w:sz w:val="24"/>
                <w:szCs w:val="24"/>
              </w:rPr>
              <w:t>»</w:t>
            </w:r>
          </w:p>
          <w:p w14:paraId="1119E4AE"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5977E3">
              <w:rPr>
                <w:rFonts w:ascii="Times New Roman" w:eastAsia="Times New Roman" w:hAnsi="Times New Roman" w:cs="Times New Roman"/>
                <w:sz w:val="24"/>
                <w:szCs w:val="24"/>
              </w:rPr>
              <w:t>или</w:t>
            </w:r>
            <w:r>
              <w:rPr>
                <w:rFonts w:ascii="Times New Roman" w:eastAsia="Times New Roman" w:hAnsi="Times New Roman" w:cs="Times New Roman"/>
                <w:sz w:val="24"/>
                <w:szCs w:val="24"/>
              </w:rPr>
              <w:t xml:space="preserve"> «</w:t>
            </w:r>
            <w:r w:rsidRPr="007A5F43">
              <w:rPr>
                <w:rFonts w:ascii="Times New Roman" w:eastAsia="Times New Roman" w:hAnsi="Times New Roman" w:cs="Times New Roman"/>
                <w:sz w:val="24"/>
                <w:szCs w:val="24"/>
              </w:rPr>
              <w:t>Профилактика профессиональных заболеваний</w:t>
            </w:r>
            <w:r>
              <w:rPr>
                <w:rFonts w:ascii="Times New Roman" w:eastAsia="Times New Roman" w:hAnsi="Times New Roman" w:cs="Times New Roman"/>
                <w:sz w:val="24"/>
                <w:szCs w:val="24"/>
              </w:rPr>
              <w:t>»</w:t>
            </w:r>
          </w:p>
          <w:p w14:paraId="296699CA" w14:textId="77777777" w:rsidR="00544814" w:rsidRPr="00BB3A03"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5977E3">
              <w:rPr>
                <w:rFonts w:ascii="Times New Roman" w:eastAsia="Times New Roman" w:hAnsi="Times New Roman" w:cs="Times New Roman"/>
                <w:sz w:val="24"/>
                <w:szCs w:val="24"/>
              </w:rPr>
              <w:t>или</w:t>
            </w:r>
            <w:r>
              <w:rPr>
                <w:rFonts w:ascii="Times New Roman" w:eastAsia="Times New Roman" w:hAnsi="Times New Roman" w:cs="Times New Roman"/>
                <w:sz w:val="24"/>
                <w:szCs w:val="24"/>
              </w:rPr>
              <w:t xml:space="preserve"> «</w:t>
            </w:r>
            <w:r w:rsidRPr="007A5F43">
              <w:rPr>
                <w:rFonts w:ascii="Times New Roman" w:eastAsia="Times New Roman" w:hAnsi="Times New Roman" w:cs="Times New Roman"/>
                <w:sz w:val="24"/>
                <w:szCs w:val="24"/>
              </w:rPr>
              <w:t>Влияние производственных факторов на организм человека</w:t>
            </w:r>
            <w:r>
              <w:rPr>
                <w:rFonts w:ascii="Times New Roman" w:eastAsia="Times New Roman" w:hAnsi="Times New Roman" w:cs="Times New Roman"/>
                <w:sz w:val="24"/>
                <w:szCs w:val="24"/>
              </w:rPr>
              <w:t>»</w:t>
            </w:r>
          </w:p>
        </w:tc>
        <w:tc>
          <w:tcPr>
            <w:tcW w:w="992" w:type="dxa"/>
            <w:vMerge/>
            <w:shd w:val="clear" w:color="auto" w:fill="auto"/>
          </w:tcPr>
          <w:p w14:paraId="6026A52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59AFA6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03B3AFE" w14:textId="77777777" w:rsidTr="00A15069">
        <w:trPr>
          <w:trHeight w:val="20"/>
        </w:trPr>
        <w:tc>
          <w:tcPr>
            <w:tcW w:w="2410" w:type="dxa"/>
            <w:vMerge w:val="restart"/>
          </w:tcPr>
          <w:p w14:paraId="13CB4FF6"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Тема 9.5. </w:t>
            </w:r>
          </w:p>
          <w:p w14:paraId="79C7471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C571C7">
              <w:rPr>
                <w:rFonts w:ascii="Times New Roman" w:hAnsi="Times New Roman" w:cs="Times New Roman"/>
                <w:bCs/>
                <w:sz w:val="24"/>
                <w:szCs w:val="24"/>
              </w:rPr>
              <w:t>Влияние социально-экологических факторов на здоровье человека</w:t>
            </w:r>
          </w:p>
          <w:p w14:paraId="6CFE219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6C5B12D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Профессионально ориентированное </w:t>
            </w:r>
            <w:r w:rsidRPr="00DE5638">
              <w:rPr>
                <w:rFonts w:ascii="Times New Roman" w:hAnsi="Times New Roman" w:cs="Times New Roman"/>
                <w:b/>
                <w:bCs/>
                <w:sz w:val="24"/>
                <w:szCs w:val="24"/>
              </w:rPr>
              <w:t>содержание</w:t>
            </w:r>
            <w:r w:rsidRPr="00DE5638">
              <w:rPr>
                <w:rFonts w:ascii="Times New Roman" w:eastAsia="Times New Roman" w:hAnsi="Times New Roman" w:cs="Times New Roman"/>
                <w:b/>
                <w:sz w:val="24"/>
                <w:szCs w:val="24"/>
              </w:rPr>
              <w:t xml:space="preserve"> (содержание прикладного модуля)</w:t>
            </w:r>
          </w:p>
        </w:tc>
        <w:tc>
          <w:tcPr>
            <w:tcW w:w="992" w:type="dxa"/>
            <w:vMerge w:val="restart"/>
            <w:tcBorders>
              <w:top w:val="single" w:sz="4" w:space="0" w:color="auto"/>
            </w:tcBorders>
            <w:shd w:val="clear" w:color="auto" w:fill="auto"/>
          </w:tcPr>
          <w:p w14:paraId="7CEEA77B" w14:textId="77777777" w:rsidR="00544814" w:rsidRPr="0064165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6A9C10B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4A18461" w14:textId="77777777" w:rsidTr="00A15069">
        <w:trPr>
          <w:trHeight w:val="20"/>
        </w:trPr>
        <w:tc>
          <w:tcPr>
            <w:tcW w:w="2410" w:type="dxa"/>
            <w:vMerge/>
          </w:tcPr>
          <w:p w14:paraId="7B52E05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vAlign w:val="center"/>
          </w:tcPr>
          <w:p w14:paraId="3574463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996547">
              <w:rPr>
                <w:rFonts w:ascii="Times New Roman" w:eastAsia="Times New Roman" w:hAnsi="Times New Roman" w:cs="Times New Roman"/>
                <w:sz w:val="24"/>
                <w:szCs w:val="24"/>
              </w:rPr>
              <w:t>Здоровье и его составляющие. Факторы, положительно и отрицательно влияющие на организм человека.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окружающей среды. Принципы формирования здоровьесберегающего поведения. Физическая активность и здоровье. Биохимические аспекты рационального питания</w:t>
            </w:r>
          </w:p>
        </w:tc>
        <w:tc>
          <w:tcPr>
            <w:tcW w:w="992" w:type="dxa"/>
            <w:vMerge/>
            <w:shd w:val="clear" w:color="auto" w:fill="auto"/>
          </w:tcPr>
          <w:p w14:paraId="48B581AB" w14:textId="77777777" w:rsidR="00544814" w:rsidRPr="0064165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763C5BF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13C87FD" w14:textId="77777777" w:rsidTr="00A15069">
        <w:trPr>
          <w:trHeight w:val="20"/>
        </w:trPr>
        <w:tc>
          <w:tcPr>
            <w:tcW w:w="2410" w:type="dxa"/>
            <w:vMerge/>
          </w:tcPr>
          <w:p w14:paraId="436028C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vAlign w:val="center"/>
          </w:tcPr>
          <w:p w14:paraId="5B08FBDC" w14:textId="77777777" w:rsidR="00544814" w:rsidRPr="00996547"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Лабораторн</w:t>
            </w:r>
            <w:r>
              <w:rPr>
                <w:rFonts w:ascii="Times New Roman" w:eastAsia="Times New Roman" w:hAnsi="Times New Roman" w:cs="Times New Roman"/>
                <w:sz w:val="24"/>
                <w:szCs w:val="24"/>
              </w:rPr>
              <w:t>ые занятия</w:t>
            </w:r>
          </w:p>
        </w:tc>
        <w:tc>
          <w:tcPr>
            <w:tcW w:w="992" w:type="dxa"/>
            <w:vMerge w:val="restart"/>
            <w:shd w:val="clear" w:color="auto" w:fill="auto"/>
          </w:tcPr>
          <w:p w14:paraId="02B30F27" w14:textId="77777777" w:rsidR="00544814" w:rsidRPr="0064165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2A58F1A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8F4FD01" w14:textId="77777777" w:rsidTr="00A15069">
        <w:trPr>
          <w:trHeight w:val="20"/>
        </w:trPr>
        <w:tc>
          <w:tcPr>
            <w:tcW w:w="2410" w:type="dxa"/>
            <w:vMerge/>
          </w:tcPr>
          <w:p w14:paraId="7A39D55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17BA620B"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Pr="00147D80">
              <w:rPr>
                <w:rFonts w:ascii="Times New Roman" w:eastAsia="Times New Roman" w:hAnsi="Times New Roman" w:cs="Times New Roman"/>
                <w:sz w:val="24"/>
                <w:szCs w:val="24"/>
              </w:rPr>
              <w:t>«Умственная работоспособность»</w:t>
            </w:r>
          </w:p>
          <w:p w14:paraId="6450082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5977E3">
              <w:rPr>
                <w:rFonts w:ascii="Times New Roman" w:eastAsia="Times New Roman" w:hAnsi="Times New Roman" w:cs="Times New Roman"/>
                <w:sz w:val="24"/>
                <w:szCs w:val="24"/>
              </w:rPr>
              <w:t>или</w:t>
            </w:r>
            <w:r>
              <w:rPr>
                <w:rFonts w:ascii="Times New Roman" w:eastAsia="Times New Roman" w:hAnsi="Times New Roman" w:cs="Times New Roman"/>
                <w:sz w:val="24"/>
                <w:szCs w:val="24"/>
              </w:rPr>
              <w:t xml:space="preserve"> </w:t>
            </w:r>
            <w:r w:rsidRPr="00996547">
              <w:rPr>
                <w:rFonts w:ascii="Times New Roman" w:eastAsia="Times New Roman" w:hAnsi="Times New Roman" w:cs="Times New Roman"/>
                <w:sz w:val="24"/>
                <w:szCs w:val="24"/>
              </w:rPr>
              <w:t>«Влияние абиотических факторов на человека»</w:t>
            </w:r>
            <w:r>
              <w:rPr>
                <w:rFonts w:ascii="Times New Roman" w:eastAsia="Times New Roman" w:hAnsi="Times New Roman" w:cs="Times New Roman"/>
                <w:sz w:val="24"/>
                <w:szCs w:val="24"/>
              </w:rPr>
              <w:t xml:space="preserve"> (в</w:t>
            </w:r>
            <w:r w:rsidRPr="00996547">
              <w:rPr>
                <w:rFonts w:ascii="Times New Roman" w:eastAsia="Times New Roman" w:hAnsi="Times New Roman" w:cs="Times New Roman"/>
                <w:sz w:val="24"/>
                <w:szCs w:val="24"/>
              </w:rPr>
              <w:t xml:space="preserve"> качестве триггеров</w:t>
            </w:r>
            <w:r>
              <w:rPr>
                <w:rFonts w:ascii="Times New Roman" w:eastAsia="Times New Roman" w:hAnsi="Times New Roman" w:cs="Times New Roman"/>
                <w:sz w:val="24"/>
                <w:szCs w:val="24"/>
              </w:rPr>
              <w:t>,</w:t>
            </w:r>
            <w:r w:rsidRPr="00996547">
              <w:rPr>
                <w:rFonts w:ascii="Times New Roman" w:eastAsia="Times New Roman" w:hAnsi="Times New Roman" w:cs="Times New Roman"/>
                <w:sz w:val="24"/>
                <w:szCs w:val="24"/>
              </w:rPr>
              <w:t xml:space="preserve"> снижающих работоспособность</w:t>
            </w:r>
            <w:r>
              <w:rPr>
                <w:rFonts w:ascii="Times New Roman" w:eastAsia="Times New Roman" w:hAnsi="Times New Roman" w:cs="Times New Roman"/>
                <w:sz w:val="24"/>
                <w:szCs w:val="24"/>
              </w:rPr>
              <w:t>,</w:t>
            </w:r>
            <w:r w:rsidRPr="00996547">
              <w:rPr>
                <w:rFonts w:ascii="Times New Roman" w:eastAsia="Times New Roman" w:hAnsi="Times New Roman" w:cs="Times New Roman"/>
                <w:sz w:val="24"/>
                <w:szCs w:val="24"/>
              </w:rPr>
              <w:t xml:space="preserve"> использовать условия осуществления профессиональной деятельности: шум, температура, физическая нагрузка и т.д</w:t>
            </w:r>
            <w:r>
              <w:rPr>
                <w:rFonts w:ascii="Times New Roman" w:eastAsia="Times New Roman" w:hAnsi="Times New Roman" w:cs="Times New Roman"/>
                <w:sz w:val="24"/>
                <w:szCs w:val="24"/>
              </w:rPr>
              <w:t>.)</w:t>
            </w:r>
          </w:p>
        </w:tc>
        <w:tc>
          <w:tcPr>
            <w:tcW w:w="992" w:type="dxa"/>
            <w:vMerge/>
            <w:shd w:val="clear" w:color="auto" w:fill="auto"/>
          </w:tcPr>
          <w:p w14:paraId="6D5596EF" w14:textId="77777777" w:rsidR="00544814" w:rsidRPr="0064165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078C35B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25FFEA1" w14:textId="77777777" w:rsidTr="00A15069">
        <w:trPr>
          <w:trHeight w:val="283"/>
        </w:trPr>
        <w:tc>
          <w:tcPr>
            <w:tcW w:w="11624" w:type="dxa"/>
            <w:gridSpan w:val="2"/>
            <w:shd w:val="clear" w:color="auto" w:fill="auto"/>
          </w:tcPr>
          <w:p w14:paraId="599AD53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Раздел 1</w:t>
            </w:r>
            <w:r>
              <w:rPr>
                <w:rFonts w:ascii="Times New Roman" w:hAnsi="Times New Roman" w:cs="Times New Roman"/>
                <w:b/>
                <w:bCs/>
                <w:sz w:val="24"/>
                <w:szCs w:val="24"/>
              </w:rPr>
              <w:t>0</w:t>
            </w:r>
            <w:r w:rsidRPr="00DE5638">
              <w:rPr>
                <w:rFonts w:ascii="Times New Roman" w:hAnsi="Times New Roman" w:cs="Times New Roman"/>
                <w:b/>
                <w:bCs/>
                <w:sz w:val="24"/>
                <w:szCs w:val="24"/>
              </w:rPr>
              <w:t xml:space="preserve">. </w:t>
            </w:r>
            <w:r w:rsidRPr="00C00DE0">
              <w:rPr>
                <w:rFonts w:ascii="Times New Roman" w:hAnsi="Times New Roman" w:cs="Times New Roman"/>
                <w:b/>
                <w:bCs/>
                <w:sz w:val="24"/>
                <w:szCs w:val="24"/>
              </w:rPr>
              <w:t>Селекция организмов, основы биотехнологии</w:t>
            </w:r>
          </w:p>
        </w:tc>
        <w:tc>
          <w:tcPr>
            <w:tcW w:w="992" w:type="dxa"/>
            <w:shd w:val="clear" w:color="auto" w:fill="auto"/>
          </w:tcPr>
          <w:p w14:paraId="23F1C418" w14:textId="77777777" w:rsidR="00544814" w:rsidRPr="00C00DE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6</w:t>
            </w:r>
          </w:p>
        </w:tc>
        <w:tc>
          <w:tcPr>
            <w:tcW w:w="1843" w:type="dxa"/>
            <w:vMerge w:val="restart"/>
            <w:shd w:val="clear" w:color="auto" w:fill="auto"/>
            <w:vAlign w:val="center"/>
          </w:tcPr>
          <w:p w14:paraId="0CFC99E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 ОК-07</w:t>
            </w:r>
          </w:p>
          <w:p w14:paraId="51A8C37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
                <w:bCs/>
                <w:i/>
                <w:sz w:val="24"/>
                <w:szCs w:val="24"/>
              </w:rPr>
              <w:lastRenderedPageBreak/>
              <w:t>ПК…</w:t>
            </w:r>
          </w:p>
        </w:tc>
      </w:tr>
      <w:tr w:rsidR="00544814" w:rsidRPr="00DE5638" w14:paraId="05225056" w14:textId="77777777" w:rsidTr="00A15069">
        <w:trPr>
          <w:trHeight w:val="240"/>
        </w:trPr>
        <w:tc>
          <w:tcPr>
            <w:tcW w:w="2410" w:type="dxa"/>
            <w:vMerge w:val="restart"/>
            <w:shd w:val="clear" w:color="auto" w:fill="auto"/>
          </w:tcPr>
          <w:p w14:paraId="47B8422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Тема 1</w:t>
            </w:r>
            <w:r>
              <w:rPr>
                <w:rFonts w:ascii="Times New Roman" w:hAnsi="Times New Roman" w:cs="Times New Roman"/>
                <w:bCs/>
                <w:sz w:val="24"/>
                <w:szCs w:val="24"/>
              </w:rPr>
              <w:t>0</w:t>
            </w:r>
            <w:r w:rsidRPr="00DE5638">
              <w:rPr>
                <w:rFonts w:ascii="Times New Roman" w:hAnsi="Times New Roman" w:cs="Times New Roman"/>
                <w:bCs/>
                <w:sz w:val="24"/>
                <w:szCs w:val="24"/>
              </w:rPr>
              <w:t>.1</w:t>
            </w:r>
            <w:r>
              <w:rPr>
                <w:rFonts w:ascii="Times New Roman" w:hAnsi="Times New Roman" w:cs="Times New Roman"/>
                <w:bCs/>
                <w:sz w:val="24"/>
                <w:szCs w:val="24"/>
              </w:rPr>
              <w:t>.</w:t>
            </w:r>
            <w:r w:rsidRPr="00DE5638">
              <w:rPr>
                <w:rFonts w:ascii="Times New Roman" w:hAnsi="Times New Roman" w:cs="Times New Roman"/>
                <w:bCs/>
                <w:sz w:val="24"/>
                <w:szCs w:val="24"/>
              </w:rPr>
              <w:t xml:space="preserve"> </w:t>
            </w:r>
          </w:p>
          <w:p w14:paraId="02CDA516"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C00DE0">
              <w:rPr>
                <w:rFonts w:ascii="Times New Roman" w:hAnsi="Times New Roman" w:cs="Times New Roman"/>
                <w:bCs/>
                <w:sz w:val="24"/>
                <w:szCs w:val="24"/>
              </w:rPr>
              <w:lastRenderedPageBreak/>
              <w:t xml:space="preserve">Селекция </w:t>
            </w:r>
            <w:r>
              <w:rPr>
                <w:rFonts w:ascii="Times New Roman" w:hAnsi="Times New Roman" w:cs="Times New Roman"/>
                <w:bCs/>
                <w:sz w:val="24"/>
                <w:szCs w:val="24"/>
              </w:rPr>
              <w:br/>
            </w:r>
            <w:r w:rsidRPr="00C00DE0">
              <w:rPr>
                <w:rFonts w:ascii="Times New Roman" w:hAnsi="Times New Roman" w:cs="Times New Roman"/>
                <w:bCs/>
                <w:sz w:val="24"/>
                <w:szCs w:val="24"/>
              </w:rPr>
              <w:t>как наука и процесс</w:t>
            </w:r>
          </w:p>
          <w:p w14:paraId="2643003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736BA21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lastRenderedPageBreak/>
              <w:t>Содержание учебного материала</w:t>
            </w:r>
          </w:p>
        </w:tc>
        <w:tc>
          <w:tcPr>
            <w:tcW w:w="992" w:type="dxa"/>
            <w:vMerge w:val="restart"/>
            <w:shd w:val="clear" w:color="auto" w:fill="auto"/>
          </w:tcPr>
          <w:p w14:paraId="0336E72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6C4DF0F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083B875" w14:textId="77777777" w:rsidTr="00A15069">
        <w:trPr>
          <w:trHeight w:val="240"/>
        </w:trPr>
        <w:tc>
          <w:tcPr>
            <w:tcW w:w="2410" w:type="dxa"/>
            <w:vMerge/>
          </w:tcPr>
          <w:p w14:paraId="1070AF9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4E0BE34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AB6E52">
              <w:rPr>
                <w:rFonts w:ascii="Times New Roman" w:hAnsi="Times New Roman" w:cs="Times New Roman"/>
                <w:bCs/>
                <w:sz w:val="24"/>
                <w:szCs w:val="24"/>
              </w:rPr>
              <w:t>Селекция как наука и процесс. Зарождение селекции и доместикация. Учение Н. И. Вавилова о центрах многообразия и происхождения культурных растений. Центры происхождения домашних животных. Сорт, порода, штамм.</w:t>
            </w:r>
            <w:r>
              <w:rPr>
                <w:rFonts w:ascii="Times New Roman" w:hAnsi="Times New Roman" w:cs="Times New Roman"/>
                <w:bCs/>
                <w:sz w:val="24"/>
                <w:szCs w:val="24"/>
              </w:rPr>
              <w:t xml:space="preserve"> </w:t>
            </w:r>
            <w:r w:rsidRPr="00AB6E52">
              <w:rPr>
                <w:rFonts w:ascii="Times New Roman" w:hAnsi="Times New Roman" w:cs="Times New Roman"/>
                <w:bCs/>
                <w:sz w:val="24"/>
                <w:szCs w:val="24"/>
              </w:rPr>
              <w:t xml:space="preserve">Современные методы селекции. Массовый </w:t>
            </w:r>
            <w:r>
              <w:rPr>
                <w:rFonts w:ascii="Times New Roman" w:hAnsi="Times New Roman" w:cs="Times New Roman"/>
                <w:bCs/>
                <w:sz w:val="24"/>
                <w:szCs w:val="24"/>
              </w:rPr>
              <w:br/>
            </w:r>
            <w:r w:rsidRPr="00AB6E52">
              <w:rPr>
                <w:rFonts w:ascii="Times New Roman" w:hAnsi="Times New Roman" w:cs="Times New Roman"/>
                <w:bCs/>
                <w:sz w:val="24"/>
                <w:szCs w:val="24"/>
              </w:rPr>
              <w:t>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tc>
        <w:tc>
          <w:tcPr>
            <w:tcW w:w="992" w:type="dxa"/>
            <w:vMerge/>
            <w:shd w:val="clear" w:color="auto" w:fill="auto"/>
          </w:tcPr>
          <w:p w14:paraId="391A1A7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3975351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BC80F62" w14:textId="77777777" w:rsidTr="00A15069">
        <w:trPr>
          <w:trHeight w:val="240"/>
        </w:trPr>
        <w:tc>
          <w:tcPr>
            <w:tcW w:w="2410" w:type="dxa"/>
          </w:tcPr>
          <w:p w14:paraId="3848444F"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Тема 10.2.</w:t>
            </w:r>
          </w:p>
          <w:p w14:paraId="47716271"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Основы биотехнологии</w:t>
            </w:r>
          </w:p>
          <w:p w14:paraId="63DA576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4A58CA49" w14:textId="77777777" w:rsidR="00544814" w:rsidRPr="00AB6E52"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2E1546">
              <w:rPr>
                <w:rFonts w:ascii="Times New Roman" w:hAnsi="Times New Roman"/>
                <w:sz w:val="24"/>
                <w:szCs w:val="24"/>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tc>
        <w:tc>
          <w:tcPr>
            <w:tcW w:w="992" w:type="dxa"/>
            <w:shd w:val="clear" w:color="auto" w:fill="auto"/>
          </w:tcPr>
          <w:p w14:paraId="4B553C9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p>
        </w:tc>
        <w:tc>
          <w:tcPr>
            <w:tcW w:w="1843" w:type="dxa"/>
            <w:vMerge/>
            <w:shd w:val="clear" w:color="auto" w:fill="auto"/>
          </w:tcPr>
          <w:p w14:paraId="20035B0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752D0A3" w14:textId="77777777" w:rsidTr="00A15069">
        <w:trPr>
          <w:trHeight w:val="20"/>
        </w:trPr>
        <w:tc>
          <w:tcPr>
            <w:tcW w:w="2410" w:type="dxa"/>
            <w:vMerge w:val="restart"/>
            <w:shd w:val="clear" w:color="auto" w:fill="auto"/>
          </w:tcPr>
          <w:p w14:paraId="0502F567"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 xml:space="preserve">Тема </w:t>
            </w:r>
            <w:r>
              <w:rPr>
                <w:rFonts w:ascii="Times New Roman" w:hAnsi="Times New Roman" w:cs="Times New Roman"/>
                <w:bCs/>
                <w:sz w:val="24"/>
                <w:szCs w:val="24"/>
              </w:rPr>
              <w:t>10</w:t>
            </w:r>
            <w:r w:rsidRPr="00DE5638">
              <w:rPr>
                <w:rFonts w:ascii="Times New Roman" w:hAnsi="Times New Roman" w:cs="Times New Roman"/>
                <w:bCs/>
                <w:sz w:val="24"/>
                <w:szCs w:val="24"/>
              </w:rPr>
              <w:t>.</w:t>
            </w:r>
            <w:r>
              <w:rPr>
                <w:rFonts w:ascii="Times New Roman" w:hAnsi="Times New Roman" w:cs="Times New Roman"/>
                <w:bCs/>
                <w:sz w:val="24"/>
                <w:szCs w:val="24"/>
              </w:rPr>
              <w:t>3.</w:t>
            </w:r>
            <w:r w:rsidRPr="00DE5638">
              <w:rPr>
                <w:rFonts w:ascii="Times New Roman" w:hAnsi="Times New Roman" w:cs="Times New Roman"/>
                <w:bCs/>
                <w:sz w:val="24"/>
                <w:szCs w:val="24"/>
              </w:rPr>
              <w:t xml:space="preserve"> </w:t>
            </w:r>
          </w:p>
          <w:p w14:paraId="5D8D18E1"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AB6E52">
              <w:rPr>
                <w:rFonts w:ascii="Times New Roman" w:hAnsi="Times New Roman" w:cs="Times New Roman"/>
                <w:bCs/>
                <w:sz w:val="24"/>
                <w:szCs w:val="24"/>
              </w:rPr>
              <w:t xml:space="preserve">Биотехнологии </w:t>
            </w:r>
            <w:r>
              <w:rPr>
                <w:rFonts w:ascii="Times New Roman" w:hAnsi="Times New Roman" w:cs="Times New Roman"/>
                <w:bCs/>
                <w:sz w:val="24"/>
                <w:szCs w:val="24"/>
              </w:rPr>
              <w:br/>
            </w:r>
            <w:r w:rsidRPr="00AB6E52">
              <w:rPr>
                <w:rFonts w:ascii="Times New Roman" w:hAnsi="Times New Roman" w:cs="Times New Roman"/>
                <w:bCs/>
                <w:sz w:val="24"/>
                <w:szCs w:val="24"/>
              </w:rPr>
              <w:t>в жизни</w:t>
            </w:r>
            <w:r>
              <w:rPr>
                <w:rFonts w:ascii="Times New Roman" w:hAnsi="Times New Roman" w:cs="Times New Roman"/>
                <w:bCs/>
                <w:sz w:val="24"/>
                <w:szCs w:val="24"/>
              </w:rPr>
              <w:t xml:space="preserve"> и профессии</w:t>
            </w:r>
          </w:p>
          <w:p w14:paraId="09004CE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6B91FEB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Профессионально ориентированное </w:t>
            </w:r>
            <w:r w:rsidRPr="00DE5638">
              <w:rPr>
                <w:rFonts w:ascii="Times New Roman" w:hAnsi="Times New Roman" w:cs="Times New Roman"/>
                <w:b/>
                <w:bCs/>
                <w:sz w:val="24"/>
                <w:szCs w:val="24"/>
              </w:rPr>
              <w:t>содержание</w:t>
            </w:r>
            <w:r w:rsidRPr="00DE5638">
              <w:rPr>
                <w:rFonts w:ascii="Times New Roman" w:eastAsia="Times New Roman" w:hAnsi="Times New Roman" w:cs="Times New Roman"/>
                <w:b/>
                <w:sz w:val="24"/>
                <w:szCs w:val="24"/>
              </w:rPr>
              <w:t xml:space="preserve"> (содержание прикладного модуля)</w:t>
            </w:r>
          </w:p>
        </w:tc>
        <w:tc>
          <w:tcPr>
            <w:tcW w:w="992" w:type="dxa"/>
            <w:vMerge w:val="restart"/>
            <w:shd w:val="clear" w:color="auto" w:fill="auto"/>
          </w:tcPr>
          <w:p w14:paraId="5AE6C94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62C4147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02A0704" w14:textId="77777777" w:rsidTr="00A15069">
        <w:trPr>
          <w:trHeight w:val="20"/>
        </w:trPr>
        <w:tc>
          <w:tcPr>
            <w:tcW w:w="2410" w:type="dxa"/>
            <w:vMerge/>
          </w:tcPr>
          <w:p w14:paraId="5F1AACC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vAlign w:val="center"/>
          </w:tcPr>
          <w:p w14:paraId="1D63CEB3" w14:textId="77777777" w:rsidR="00544814" w:rsidRPr="00A138F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996547">
              <w:rPr>
                <w:rFonts w:ascii="Times New Roman" w:eastAsia="Times New Roman" w:hAnsi="Times New Roman" w:cs="Times New Roman"/>
                <w:sz w:val="24"/>
                <w:szCs w:val="24"/>
              </w:rPr>
              <w:t>Основные направления современной биотехнологии</w:t>
            </w:r>
            <w:r>
              <w:rPr>
                <w:rFonts w:ascii="Times New Roman" w:eastAsia="Times New Roman" w:hAnsi="Times New Roman" w:cs="Times New Roman"/>
                <w:sz w:val="24"/>
                <w:szCs w:val="24"/>
              </w:rPr>
              <w:t xml:space="preserve"> в профессиональной деятельности человека</w:t>
            </w:r>
            <w:r w:rsidRPr="00996547">
              <w:rPr>
                <w:rFonts w:ascii="Times New Roman" w:eastAsia="Times New Roman" w:hAnsi="Times New Roman" w:cs="Times New Roman"/>
                <w:sz w:val="24"/>
                <w:szCs w:val="24"/>
              </w:rPr>
              <w:t xml:space="preserve">. Методы биотехнологии. Объекты биотехнологии. Этика биотехнологических </w:t>
            </w:r>
            <w:r>
              <w:rPr>
                <w:rFonts w:ascii="Times New Roman" w:eastAsia="Times New Roman" w:hAnsi="Times New Roman" w:cs="Times New Roman"/>
                <w:sz w:val="24"/>
                <w:szCs w:val="24"/>
              </w:rPr>
              <w:br/>
            </w:r>
            <w:r w:rsidRPr="00996547">
              <w:rPr>
                <w:rFonts w:ascii="Times New Roman" w:eastAsia="Times New Roman" w:hAnsi="Times New Roman" w:cs="Times New Roman"/>
                <w:sz w:val="24"/>
                <w:szCs w:val="24"/>
              </w:rPr>
              <w:t xml:space="preserve">и генетических экспериментов. Правила поиска и анализа биоэкологической информации </w:t>
            </w:r>
            <w:r>
              <w:rPr>
                <w:rFonts w:ascii="Times New Roman" w:eastAsia="Times New Roman" w:hAnsi="Times New Roman" w:cs="Times New Roman"/>
                <w:sz w:val="24"/>
                <w:szCs w:val="24"/>
              </w:rPr>
              <w:br/>
            </w:r>
            <w:r w:rsidRPr="00996547">
              <w:rPr>
                <w:rFonts w:ascii="Times New Roman" w:eastAsia="Times New Roman" w:hAnsi="Times New Roman" w:cs="Times New Roman"/>
                <w:sz w:val="24"/>
                <w:szCs w:val="24"/>
              </w:rPr>
              <w:t>из различных источников (научная и учебно-научная литература, средства массовой информации, сеть Интернет и другие)</w:t>
            </w:r>
          </w:p>
        </w:tc>
        <w:tc>
          <w:tcPr>
            <w:tcW w:w="992" w:type="dxa"/>
            <w:vMerge/>
            <w:tcBorders>
              <w:bottom w:val="single" w:sz="4" w:space="0" w:color="auto"/>
            </w:tcBorders>
            <w:shd w:val="clear" w:color="auto" w:fill="auto"/>
          </w:tcPr>
          <w:p w14:paraId="18FD728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4E1FAC83"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3C52A62" w14:textId="77777777" w:rsidTr="00A15069">
        <w:trPr>
          <w:trHeight w:val="168"/>
        </w:trPr>
        <w:tc>
          <w:tcPr>
            <w:tcW w:w="2410" w:type="dxa"/>
            <w:vMerge/>
          </w:tcPr>
          <w:p w14:paraId="575BEDB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tcBorders>
              <w:bottom w:val="single" w:sz="4" w:space="0" w:color="auto"/>
            </w:tcBorders>
            <w:shd w:val="clear" w:color="auto" w:fill="auto"/>
          </w:tcPr>
          <w:p w14:paraId="7CBC117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Практическ</w:t>
            </w:r>
            <w:r>
              <w:rPr>
                <w:rFonts w:ascii="Times New Roman" w:hAnsi="Times New Roman" w:cs="Times New Roman"/>
                <w:bCs/>
                <w:sz w:val="24"/>
                <w:szCs w:val="24"/>
              </w:rPr>
              <w:t>о</w:t>
            </w:r>
            <w:r w:rsidRPr="00DE5638">
              <w:rPr>
                <w:rFonts w:ascii="Times New Roman" w:hAnsi="Times New Roman" w:cs="Times New Roman"/>
                <w:bCs/>
                <w:sz w:val="24"/>
                <w:szCs w:val="24"/>
              </w:rPr>
              <w:t>е заняти</w:t>
            </w:r>
            <w:r>
              <w:rPr>
                <w:rFonts w:ascii="Times New Roman" w:hAnsi="Times New Roman" w:cs="Times New Roman"/>
                <w:bCs/>
                <w:sz w:val="24"/>
                <w:szCs w:val="24"/>
              </w:rPr>
              <w:t>е</w:t>
            </w:r>
          </w:p>
        </w:tc>
        <w:tc>
          <w:tcPr>
            <w:tcW w:w="992" w:type="dxa"/>
            <w:vMerge w:val="restart"/>
            <w:tcBorders>
              <w:top w:val="single" w:sz="4" w:space="0" w:color="auto"/>
            </w:tcBorders>
            <w:shd w:val="clear" w:color="auto" w:fill="auto"/>
          </w:tcPr>
          <w:p w14:paraId="55F82AEC" w14:textId="77777777" w:rsidR="00544814" w:rsidRPr="0064165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843" w:type="dxa"/>
            <w:vMerge/>
            <w:shd w:val="clear" w:color="auto" w:fill="auto"/>
          </w:tcPr>
          <w:p w14:paraId="2C938E4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5F3F251" w14:textId="77777777" w:rsidTr="00A15069">
        <w:trPr>
          <w:trHeight w:val="794"/>
        </w:trPr>
        <w:tc>
          <w:tcPr>
            <w:tcW w:w="2410" w:type="dxa"/>
            <w:vMerge/>
          </w:tcPr>
          <w:p w14:paraId="2DF7B21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tcBorders>
              <w:top w:val="single" w:sz="4" w:space="0" w:color="auto"/>
            </w:tcBorders>
            <w:shd w:val="clear" w:color="auto" w:fill="auto"/>
          </w:tcPr>
          <w:p w14:paraId="1278EB7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 </w:t>
            </w:r>
            <w:r w:rsidRPr="00996547">
              <w:rPr>
                <w:rFonts w:ascii="Times New Roman" w:eastAsia="Times New Roman" w:hAnsi="Times New Roman" w:cs="Times New Roman"/>
                <w:sz w:val="24"/>
                <w:szCs w:val="24"/>
              </w:rPr>
              <w:t xml:space="preserve">Кейсы на анализ информации о научных достижениях в области генетических технологий, клеточной инженерии, пищевых биотехнологий. </w:t>
            </w:r>
          </w:p>
          <w:p w14:paraId="43ECE68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 14 </w:t>
            </w:r>
            <w:r w:rsidRPr="00996547">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vMerge/>
            <w:shd w:val="clear" w:color="auto" w:fill="auto"/>
          </w:tcPr>
          <w:p w14:paraId="72559845"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58BF823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0614BE05" w14:textId="77777777" w:rsidTr="00A15069">
        <w:trPr>
          <w:trHeight w:val="283"/>
        </w:trPr>
        <w:tc>
          <w:tcPr>
            <w:tcW w:w="11624" w:type="dxa"/>
            <w:gridSpan w:val="2"/>
          </w:tcPr>
          <w:p w14:paraId="3AA3E1F2" w14:textId="77777777" w:rsidR="00544814" w:rsidRPr="00996547"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DE5638">
              <w:rPr>
                <w:rFonts w:ascii="Times New Roman" w:hAnsi="Times New Roman" w:cs="Times New Roman"/>
                <w:b/>
                <w:sz w:val="24"/>
                <w:szCs w:val="24"/>
              </w:rPr>
              <w:t xml:space="preserve">Раздел </w:t>
            </w:r>
            <w:r>
              <w:rPr>
                <w:rFonts w:ascii="Times New Roman" w:hAnsi="Times New Roman" w:cs="Times New Roman"/>
                <w:b/>
                <w:sz w:val="24"/>
                <w:szCs w:val="24"/>
              </w:rPr>
              <w:t>11</w:t>
            </w:r>
            <w:r w:rsidRPr="00DE5638">
              <w:rPr>
                <w:rFonts w:ascii="Times New Roman" w:hAnsi="Times New Roman" w:cs="Times New Roman"/>
                <w:b/>
                <w:sz w:val="24"/>
                <w:szCs w:val="24"/>
              </w:rPr>
              <w:t>.</w:t>
            </w:r>
            <w:r>
              <w:rPr>
                <w:rFonts w:ascii="Times New Roman" w:hAnsi="Times New Roman" w:cs="Times New Roman"/>
                <w:b/>
                <w:sz w:val="24"/>
                <w:szCs w:val="24"/>
              </w:rPr>
              <w:t xml:space="preserve"> </w:t>
            </w:r>
            <w:r w:rsidRPr="00935896">
              <w:rPr>
                <w:rFonts w:ascii="Times New Roman" w:hAnsi="Times New Roman" w:cs="Times New Roman"/>
                <w:b/>
                <w:sz w:val="24"/>
                <w:szCs w:val="24"/>
              </w:rPr>
              <w:t>Решение кейсов в области биотехнологий</w:t>
            </w:r>
            <w:r>
              <w:rPr>
                <w:rFonts w:ascii="Times New Roman" w:hAnsi="Times New Roman" w:cs="Times New Roman"/>
                <w:b/>
                <w:sz w:val="24"/>
                <w:szCs w:val="24"/>
              </w:rPr>
              <w:t xml:space="preserve"> </w:t>
            </w:r>
            <w:r>
              <w:rPr>
                <w:rStyle w:val="a7"/>
                <w:rFonts w:ascii="Times New Roman" w:hAnsi="Times New Roman"/>
                <w:b/>
                <w:sz w:val="24"/>
                <w:szCs w:val="24"/>
              </w:rPr>
              <w:footnoteReference w:id="77"/>
            </w:r>
          </w:p>
        </w:tc>
        <w:tc>
          <w:tcPr>
            <w:tcW w:w="992" w:type="dxa"/>
            <w:shd w:val="clear" w:color="auto" w:fill="auto"/>
          </w:tcPr>
          <w:p w14:paraId="3C1FD68F" w14:textId="77777777" w:rsidR="00544814" w:rsidRPr="00427ABC"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iCs/>
                <w:sz w:val="24"/>
                <w:szCs w:val="24"/>
                <w:lang w:val="en-US"/>
              </w:rPr>
            </w:pPr>
            <w:r>
              <w:rPr>
                <w:rFonts w:ascii="Times New Roman" w:hAnsi="Times New Roman" w:cs="Times New Roman"/>
                <w:b/>
                <w:iCs/>
                <w:sz w:val="24"/>
                <w:szCs w:val="24"/>
                <w:lang w:val="en-US"/>
              </w:rPr>
              <w:t>6</w:t>
            </w:r>
          </w:p>
        </w:tc>
        <w:tc>
          <w:tcPr>
            <w:tcW w:w="1843" w:type="dxa"/>
            <w:vMerge w:val="restart"/>
            <w:shd w:val="clear" w:color="auto" w:fill="auto"/>
            <w:vAlign w:val="center"/>
          </w:tcPr>
          <w:p w14:paraId="2C76F70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ОК-01, ОК-02, ОК-04, ОК-07</w:t>
            </w:r>
          </w:p>
          <w:p w14:paraId="6AEFA18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
                <w:bCs/>
                <w:i/>
                <w:sz w:val="24"/>
                <w:szCs w:val="24"/>
              </w:rPr>
              <w:t>ПК…</w:t>
            </w:r>
          </w:p>
        </w:tc>
      </w:tr>
      <w:tr w:rsidR="00544814" w:rsidRPr="00DE5638" w14:paraId="366CEB20" w14:textId="77777777" w:rsidTr="00A15069">
        <w:trPr>
          <w:trHeight w:val="240"/>
        </w:trPr>
        <w:tc>
          <w:tcPr>
            <w:tcW w:w="2410" w:type="dxa"/>
            <w:vMerge w:val="restart"/>
            <w:shd w:val="clear" w:color="auto" w:fill="auto"/>
          </w:tcPr>
          <w:p w14:paraId="64CA709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Тема 1</w:t>
            </w:r>
            <w:r>
              <w:rPr>
                <w:rFonts w:ascii="Times New Roman" w:hAnsi="Times New Roman" w:cs="Times New Roman"/>
                <w:bCs/>
                <w:sz w:val="24"/>
                <w:szCs w:val="24"/>
              </w:rPr>
              <w:t>1</w:t>
            </w:r>
            <w:r w:rsidRPr="00DE5638">
              <w:rPr>
                <w:rFonts w:ascii="Times New Roman" w:hAnsi="Times New Roman" w:cs="Times New Roman"/>
                <w:bCs/>
                <w:sz w:val="24"/>
                <w:szCs w:val="24"/>
              </w:rPr>
              <w:t>.1</w:t>
            </w:r>
            <w:r>
              <w:rPr>
                <w:rFonts w:ascii="Times New Roman" w:hAnsi="Times New Roman" w:cs="Times New Roman"/>
                <w:bCs/>
                <w:sz w:val="24"/>
                <w:szCs w:val="24"/>
              </w:rPr>
              <w:t>.1.</w:t>
            </w:r>
            <w:r w:rsidRPr="00DE5638">
              <w:rPr>
                <w:rFonts w:ascii="Times New Roman" w:hAnsi="Times New Roman" w:cs="Times New Roman"/>
                <w:bCs/>
                <w:sz w:val="24"/>
                <w:szCs w:val="24"/>
              </w:rPr>
              <w:t xml:space="preserve"> </w:t>
            </w:r>
            <w:r w:rsidRPr="00935896">
              <w:rPr>
                <w:rFonts w:ascii="Times New Roman" w:hAnsi="Times New Roman" w:cs="Times New Roman"/>
                <w:bCs/>
                <w:sz w:val="24"/>
                <w:szCs w:val="24"/>
              </w:rPr>
              <w:t xml:space="preserve">Биотехнологии </w:t>
            </w:r>
            <w:r>
              <w:rPr>
                <w:rFonts w:ascii="Times New Roman" w:hAnsi="Times New Roman" w:cs="Times New Roman"/>
                <w:bCs/>
                <w:sz w:val="24"/>
                <w:szCs w:val="24"/>
              </w:rPr>
              <w:br/>
            </w:r>
            <w:r w:rsidRPr="00935896">
              <w:rPr>
                <w:rFonts w:ascii="Times New Roman" w:hAnsi="Times New Roman" w:cs="Times New Roman"/>
                <w:bCs/>
                <w:sz w:val="24"/>
                <w:szCs w:val="24"/>
              </w:rPr>
              <w:t>в промышленности</w:t>
            </w:r>
          </w:p>
        </w:tc>
        <w:tc>
          <w:tcPr>
            <w:tcW w:w="9214" w:type="dxa"/>
            <w:shd w:val="clear" w:color="auto" w:fill="auto"/>
          </w:tcPr>
          <w:p w14:paraId="454E92E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b/>
                <w:sz w:val="24"/>
              </w:rPr>
              <w:t xml:space="preserve">Профессионально ориентированное </w:t>
            </w:r>
            <w:r w:rsidRPr="00F30720">
              <w:rPr>
                <w:rFonts w:ascii="Times New Roman" w:hAnsi="Times New Roman"/>
                <w:b/>
                <w:sz w:val="24"/>
              </w:rPr>
              <w:t>содержание (содержание прикладного модуля)</w:t>
            </w:r>
          </w:p>
        </w:tc>
        <w:tc>
          <w:tcPr>
            <w:tcW w:w="992" w:type="dxa"/>
            <w:vMerge w:val="restart"/>
            <w:shd w:val="clear" w:color="auto" w:fill="auto"/>
          </w:tcPr>
          <w:p w14:paraId="72672C71" w14:textId="77777777" w:rsidR="00544814" w:rsidRPr="00427ABC"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6</w:t>
            </w:r>
          </w:p>
        </w:tc>
        <w:tc>
          <w:tcPr>
            <w:tcW w:w="1843" w:type="dxa"/>
            <w:vMerge/>
            <w:shd w:val="clear" w:color="auto" w:fill="auto"/>
            <w:vAlign w:val="center"/>
          </w:tcPr>
          <w:p w14:paraId="7B20DA8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5814685" w14:textId="77777777" w:rsidTr="00A15069">
        <w:trPr>
          <w:trHeight w:val="240"/>
        </w:trPr>
        <w:tc>
          <w:tcPr>
            <w:tcW w:w="2410" w:type="dxa"/>
            <w:vMerge/>
          </w:tcPr>
          <w:p w14:paraId="0B85025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vAlign w:val="center"/>
          </w:tcPr>
          <w:p w14:paraId="08B89E8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996547">
              <w:rPr>
                <w:rFonts w:ascii="Times New Roman" w:eastAsia="Times New Roman" w:hAnsi="Times New Roman" w:cs="Times New Roman"/>
                <w:sz w:val="24"/>
                <w:szCs w:val="24"/>
              </w:rPr>
              <w:t>Развитие промышленной биотехнологий и ее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shd w:val="clear" w:color="auto" w:fill="auto"/>
          </w:tcPr>
          <w:p w14:paraId="2DA6545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60FF843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60ACD8B" w14:textId="77777777" w:rsidTr="00A15069">
        <w:trPr>
          <w:trHeight w:val="240"/>
        </w:trPr>
        <w:tc>
          <w:tcPr>
            <w:tcW w:w="2410" w:type="dxa"/>
            <w:vMerge/>
          </w:tcPr>
          <w:p w14:paraId="0B7B29C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vAlign w:val="center"/>
          </w:tcPr>
          <w:p w14:paraId="0EFF238C" w14:textId="77777777" w:rsidR="00544814" w:rsidRPr="0050300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4"/>
                <w:szCs w:val="24"/>
              </w:rPr>
            </w:pPr>
            <w:r w:rsidRPr="00503004">
              <w:rPr>
                <w:rFonts w:ascii="Times New Roman" w:hAnsi="Times New Roman" w:cs="Times New Roman"/>
                <w:bCs/>
                <w:sz w:val="24"/>
                <w:szCs w:val="24"/>
              </w:rPr>
              <w:t xml:space="preserve">Практические занятия </w:t>
            </w:r>
          </w:p>
        </w:tc>
        <w:tc>
          <w:tcPr>
            <w:tcW w:w="992" w:type="dxa"/>
            <w:vMerge w:val="restart"/>
            <w:shd w:val="clear" w:color="auto" w:fill="auto"/>
          </w:tcPr>
          <w:p w14:paraId="6D035A51" w14:textId="77777777" w:rsidR="00544814" w:rsidRPr="0050300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34ACD8E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D53BB40" w14:textId="77777777" w:rsidTr="00A15069">
        <w:trPr>
          <w:trHeight w:val="240"/>
        </w:trPr>
        <w:tc>
          <w:tcPr>
            <w:tcW w:w="2410" w:type="dxa"/>
            <w:vMerge/>
          </w:tcPr>
          <w:p w14:paraId="477C3858"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vAlign w:val="center"/>
          </w:tcPr>
          <w:p w14:paraId="038A629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15 </w:t>
            </w:r>
            <w:r w:rsidRPr="00503004">
              <w:rPr>
                <w:rFonts w:ascii="Times New Roman" w:eastAsia="Times New Roman" w:hAnsi="Times New Roman" w:cs="Times New Roman"/>
                <w:sz w:val="24"/>
                <w:szCs w:val="24"/>
              </w:rPr>
              <w:t xml:space="preserve">Кейсы на анализ информации о развитии промышленной биотехнологий (по </w:t>
            </w:r>
            <w:r>
              <w:rPr>
                <w:rFonts w:ascii="Times New Roman" w:eastAsia="Times New Roman" w:hAnsi="Times New Roman" w:cs="Times New Roman"/>
                <w:sz w:val="24"/>
                <w:szCs w:val="24"/>
              </w:rPr>
              <w:t>мини-</w:t>
            </w:r>
            <w:r w:rsidRPr="00503004">
              <w:rPr>
                <w:rFonts w:ascii="Times New Roman" w:eastAsia="Times New Roman" w:hAnsi="Times New Roman" w:cs="Times New Roman"/>
                <w:sz w:val="24"/>
                <w:szCs w:val="24"/>
              </w:rPr>
              <w:t>группам)</w:t>
            </w:r>
            <w:r>
              <w:rPr>
                <w:rFonts w:ascii="Times New Roman" w:eastAsia="Times New Roman" w:hAnsi="Times New Roman" w:cs="Times New Roman"/>
                <w:sz w:val="24"/>
                <w:szCs w:val="24"/>
              </w:rPr>
              <w:t>.</w:t>
            </w:r>
          </w:p>
          <w:p w14:paraId="6EF3D293" w14:textId="77777777" w:rsidR="00544814" w:rsidRPr="0050300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 16 </w:t>
            </w:r>
            <w:r w:rsidRPr="00996547">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vMerge/>
            <w:shd w:val="clear" w:color="auto" w:fill="auto"/>
          </w:tcPr>
          <w:p w14:paraId="1AE24E4F"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6E2FEBE"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21A369E8" w14:textId="77777777" w:rsidTr="00A15069">
        <w:trPr>
          <w:trHeight w:val="182"/>
        </w:trPr>
        <w:tc>
          <w:tcPr>
            <w:tcW w:w="2410" w:type="dxa"/>
            <w:vMerge w:val="restart"/>
            <w:shd w:val="clear" w:color="auto" w:fill="auto"/>
          </w:tcPr>
          <w:p w14:paraId="10438CC0"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Тема 1</w:t>
            </w:r>
            <w:r>
              <w:rPr>
                <w:rFonts w:ascii="Times New Roman" w:hAnsi="Times New Roman" w:cs="Times New Roman"/>
                <w:bCs/>
                <w:sz w:val="24"/>
                <w:szCs w:val="24"/>
              </w:rPr>
              <w:t>1.1.2.</w:t>
            </w:r>
            <w:r w:rsidRPr="00DE5638">
              <w:rPr>
                <w:rFonts w:ascii="Times New Roman" w:hAnsi="Times New Roman" w:cs="Times New Roman"/>
                <w:bCs/>
                <w:sz w:val="24"/>
                <w:szCs w:val="24"/>
              </w:rPr>
              <w:t xml:space="preserve"> </w:t>
            </w:r>
          </w:p>
          <w:p w14:paraId="0A7B570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935896">
              <w:rPr>
                <w:rFonts w:ascii="Times New Roman" w:hAnsi="Times New Roman" w:cs="Times New Roman"/>
                <w:bCs/>
                <w:sz w:val="24"/>
                <w:szCs w:val="24"/>
              </w:rPr>
              <w:t>Социально-этические аспекты биотехнологий</w:t>
            </w:r>
          </w:p>
        </w:tc>
        <w:tc>
          <w:tcPr>
            <w:tcW w:w="9214" w:type="dxa"/>
            <w:shd w:val="clear" w:color="auto" w:fill="auto"/>
          </w:tcPr>
          <w:p w14:paraId="38C660A4"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b/>
                <w:sz w:val="24"/>
              </w:rPr>
              <w:t xml:space="preserve">Профессионально ориентированное </w:t>
            </w:r>
            <w:r w:rsidRPr="00F30720">
              <w:rPr>
                <w:rFonts w:ascii="Times New Roman" w:hAnsi="Times New Roman"/>
                <w:b/>
                <w:sz w:val="24"/>
              </w:rPr>
              <w:t>содержание (содержание прикладного модуля)</w:t>
            </w:r>
          </w:p>
        </w:tc>
        <w:tc>
          <w:tcPr>
            <w:tcW w:w="992" w:type="dxa"/>
            <w:vMerge w:val="restart"/>
            <w:shd w:val="clear" w:color="auto" w:fill="auto"/>
          </w:tcPr>
          <w:p w14:paraId="2D7636CA" w14:textId="77777777" w:rsidR="00544814" w:rsidRPr="00427ABC"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6</w:t>
            </w:r>
          </w:p>
        </w:tc>
        <w:tc>
          <w:tcPr>
            <w:tcW w:w="1843" w:type="dxa"/>
            <w:vMerge/>
            <w:shd w:val="clear" w:color="auto" w:fill="auto"/>
          </w:tcPr>
          <w:p w14:paraId="2B20BA9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628A8D67" w14:textId="77777777" w:rsidTr="00A15069">
        <w:trPr>
          <w:trHeight w:val="20"/>
        </w:trPr>
        <w:tc>
          <w:tcPr>
            <w:tcW w:w="2410" w:type="dxa"/>
            <w:vMerge/>
          </w:tcPr>
          <w:p w14:paraId="1522B97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vAlign w:val="center"/>
          </w:tcPr>
          <w:p w14:paraId="70317E9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996547">
              <w:rPr>
                <w:rFonts w:ascii="Times New Roman" w:eastAsia="Times New Roman" w:hAnsi="Times New Roman" w:cs="Times New Roman"/>
                <w:sz w:val="24"/>
                <w:szCs w:val="24"/>
              </w:rPr>
              <w:t xml:space="preserve">Этические аспекты развития биотехнологий и применение их в жизни человека, поиск </w:t>
            </w:r>
            <w:r>
              <w:rPr>
                <w:rFonts w:ascii="Times New Roman" w:eastAsia="Times New Roman" w:hAnsi="Times New Roman" w:cs="Times New Roman"/>
                <w:sz w:val="24"/>
                <w:szCs w:val="24"/>
              </w:rPr>
              <w:br/>
            </w:r>
            <w:r w:rsidRPr="00996547">
              <w:rPr>
                <w:rFonts w:ascii="Times New Roman" w:eastAsia="Times New Roman" w:hAnsi="Times New Roman" w:cs="Times New Roman"/>
                <w:sz w:val="24"/>
                <w:szCs w:val="24"/>
              </w:rPr>
              <w:t>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shd w:val="clear" w:color="auto" w:fill="auto"/>
          </w:tcPr>
          <w:p w14:paraId="35D3475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563D90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2C4F97C" w14:textId="77777777" w:rsidTr="00A15069">
        <w:trPr>
          <w:trHeight w:val="20"/>
        </w:trPr>
        <w:tc>
          <w:tcPr>
            <w:tcW w:w="2410" w:type="dxa"/>
            <w:vMerge/>
          </w:tcPr>
          <w:p w14:paraId="785FA5C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0867725A" w14:textId="77777777" w:rsidR="00544814" w:rsidRPr="00287301"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DE5638">
              <w:rPr>
                <w:rFonts w:ascii="Times New Roman" w:hAnsi="Times New Roman" w:cs="Times New Roman"/>
                <w:bCs/>
                <w:sz w:val="24"/>
                <w:szCs w:val="24"/>
              </w:rPr>
              <w:t>Практические занятия</w:t>
            </w:r>
          </w:p>
        </w:tc>
        <w:tc>
          <w:tcPr>
            <w:tcW w:w="992" w:type="dxa"/>
            <w:vMerge w:val="restart"/>
            <w:shd w:val="clear" w:color="auto" w:fill="auto"/>
          </w:tcPr>
          <w:p w14:paraId="039A9CD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p>
        </w:tc>
        <w:tc>
          <w:tcPr>
            <w:tcW w:w="1843" w:type="dxa"/>
            <w:vMerge/>
            <w:shd w:val="clear" w:color="auto" w:fill="auto"/>
          </w:tcPr>
          <w:p w14:paraId="5D80D70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EB72AD1" w14:textId="77777777" w:rsidTr="00A15069">
        <w:trPr>
          <w:trHeight w:val="20"/>
        </w:trPr>
        <w:tc>
          <w:tcPr>
            <w:tcW w:w="2410" w:type="dxa"/>
            <w:vMerge/>
          </w:tcPr>
          <w:p w14:paraId="49A3E5C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9214" w:type="dxa"/>
            <w:shd w:val="clear" w:color="auto" w:fill="auto"/>
          </w:tcPr>
          <w:p w14:paraId="2FB229E8"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15 </w:t>
            </w:r>
            <w:r w:rsidRPr="00996547">
              <w:rPr>
                <w:rFonts w:ascii="Times New Roman" w:eastAsia="Times New Roman" w:hAnsi="Times New Roman" w:cs="Times New Roman"/>
                <w:sz w:val="24"/>
                <w:szCs w:val="24"/>
              </w:rPr>
              <w:t xml:space="preserve">Кейсы на анализ информации об этических аспектах развития биотехнологий (по </w:t>
            </w:r>
            <w:r>
              <w:rPr>
                <w:rFonts w:ascii="Times New Roman" w:eastAsia="Times New Roman" w:hAnsi="Times New Roman" w:cs="Times New Roman"/>
                <w:sz w:val="24"/>
                <w:szCs w:val="24"/>
              </w:rPr>
              <w:t>мини-</w:t>
            </w:r>
            <w:r w:rsidRPr="00996547">
              <w:rPr>
                <w:rFonts w:ascii="Times New Roman" w:eastAsia="Times New Roman" w:hAnsi="Times New Roman" w:cs="Times New Roman"/>
                <w:sz w:val="24"/>
                <w:szCs w:val="24"/>
              </w:rPr>
              <w:t>группам)</w:t>
            </w:r>
            <w:r>
              <w:rPr>
                <w:rFonts w:ascii="Times New Roman" w:eastAsia="Times New Roman" w:hAnsi="Times New Roman" w:cs="Times New Roman"/>
                <w:sz w:val="24"/>
                <w:szCs w:val="24"/>
              </w:rPr>
              <w:t>.</w:t>
            </w:r>
          </w:p>
          <w:p w14:paraId="60FE685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 16 </w:t>
            </w:r>
            <w:r w:rsidRPr="00996547">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vMerge/>
            <w:shd w:val="clear" w:color="auto" w:fill="auto"/>
          </w:tcPr>
          <w:p w14:paraId="1AF6DC1B"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0B66B84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10908D81" w14:textId="77777777" w:rsidTr="00A15069">
        <w:trPr>
          <w:trHeight w:val="20"/>
        </w:trPr>
        <w:tc>
          <w:tcPr>
            <w:tcW w:w="2410" w:type="dxa"/>
            <w:vMerge w:val="restart"/>
            <w:shd w:val="clear" w:color="auto" w:fill="auto"/>
          </w:tcPr>
          <w:p w14:paraId="53F27D46"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DE5638">
              <w:rPr>
                <w:rFonts w:ascii="Times New Roman" w:hAnsi="Times New Roman" w:cs="Times New Roman"/>
                <w:bCs/>
                <w:sz w:val="24"/>
                <w:szCs w:val="24"/>
              </w:rPr>
              <w:t>Тема 1</w:t>
            </w:r>
            <w:r>
              <w:rPr>
                <w:rFonts w:ascii="Times New Roman" w:hAnsi="Times New Roman" w:cs="Times New Roman"/>
                <w:bCs/>
                <w:sz w:val="24"/>
                <w:szCs w:val="24"/>
              </w:rPr>
              <w:t>1.1</w:t>
            </w:r>
            <w:r w:rsidRPr="00DE5638">
              <w:rPr>
                <w:rFonts w:ascii="Times New Roman" w:hAnsi="Times New Roman" w:cs="Times New Roman"/>
                <w:bCs/>
                <w:sz w:val="24"/>
                <w:szCs w:val="24"/>
              </w:rPr>
              <w:t>.</w:t>
            </w:r>
            <w:r>
              <w:rPr>
                <w:rFonts w:ascii="Times New Roman" w:hAnsi="Times New Roman" w:cs="Times New Roman"/>
                <w:bCs/>
                <w:sz w:val="24"/>
                <w:szCs w:val="24"/>
              </w:rPr>
              <w:t>3.</w:t>
            </w:r>
            <w:r w:rsidRPr="00DE5638">
              <w:rPr>
                <w:rFonts w:ascii="Times New Roman" w:hAnsi="Times New Roman" w:cs="Times New Roman"/>
                <w:bCs/>
                <w:sz w:val="24"/>
                <w:szCs w:val="24"/>
              </w:rPr>
              <w:t xml:space="preserve"> </w:t>
            </w:r>
            <w:r w:rsidRPr="00A06AD1">
              <w:rPr>
                <w:rFonts w:ascii="Times New Roman" w:hAnsi="Times New Roman" w:cs="Times New Roman"/>
                <w:bCs/>
                <w:sz w:val="24"/>
                <w:szCs w:val="24"/>
              </w:rPr>
              <w:t xml:space="preserve">Биотехнологии </w:t>
            </w:r>
            <w:r>
              <w:rPr>
                <w:rFonts w:ascii="Times New Roman" w:hAnsi="Times New Roman" w:cs="Times New Roman"/>
                <w:bCs/>
                <w:sz w:val="24"/>
                <w:szCs w:val="24"/>
              </w:rPr>
              <w:br/>
            </w:r>
            <w:r w:rsidRPr="00A06AD1">
              <w:rPr>
                <w:rFonts w:ascii="Times New Roman" w:hAnsi="Times New Roman" w:cs="Times New Roman"/>
                <w:bCs/>
                <w:sz w:val="24"/>
                <w:szCs w:val="24"/>
              </w:rPr>
              <w:t>и технические системы</w:t>
            </w:r>
          </w:p>
        </w:tc>
        <w:tc>
          <w:tcPr>
            <w:tcW w:w="9214" w:type="dxa"/>
            <w:shd w:val="clear" w:color="auto" w:fill="auto"/>
          </w:tcPr>
          <w:p w14:paraId="18BCCF42"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hAnsi="Times New Roman"/>
                <w:b/>
                <w:sz w:val="24"/>
              </w:rPr>
              <w:t xml:space="preserve">Профессионально ориентированное </w:t>
            </w:r>
            <w:r w:rsidRPr="00F30720">
              <w:rPr>
                <w:rFonts w:ascii="Times New Roman" w:hAnsi="Times New Roman"/>
                <w:b/>
                <w:sz w:val="24"/>
              </w:rPr>
              <w:t>содержание (содержание прикладного модуля)</w:t>
            </w:r>
          </w:p>
        </w:tc>
        <w:tc>
          <w:tcPr>
            <w:tcW w:w="992" w:type="dxa"/>
            <w:vMerge w:val="restart"/>
            <w:shd w:val="clear" w:color="auto" w:fill="auto"/>
          </w:tcPr>
          <w:p w14:paraId="1E67CEE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6</w:t>
            </w:r>
          </w:p>
        </w:tc>
        <w:tc>
          <w:tcPr>
            <w:tcW w:w="1843" w:type="dxa"/>
            <w:vMerge/>
            <w:shd w:val="clear" w:color="auto" w:fill="auto"/>
          </w:tcPr>
          <w:p w14:paraId="0F782E2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7A8A6F62" w14:textId="77777777" w:rsidTr="00A15069">
        <w:trPr>
          <w:trHeight w:val="20"/>
        </w:trPr>
        <w:tc>
          <w:tcPr>
            <w:tcW w:w="2410" w:type="dxa"/>
            <w:vMerge/>
          </w:tcPr>
          <w:p w14:paraId="14914BD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2516E62C" w14:textId="77777777" w:rsidR="00544814" w:rsidRPr="004E52DB"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996547">
              <w:rPr>
                <w:rFonts w:ascii="Times New Roman" w:eastAsia="Times New Roman" w:hAnsi="Times New Roman" w:cs="Times New Roman"/>
                <w:sz w:val="24"/>
                <w:szCs w:val="24"/>
              </w:rPr>
              <w:t>Развитие биотехнологий с применением технических систем (биоинженерия, биоинформатика, бионика) и их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shd w:val="clear" w:color="auto" w:fill="auto"/>
          </w:tcPr>
          <w:p w14:paraId="7A88FDD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p>
        </w:tc>
        <w:tc>
          <w:tcPr>
            <w:tcW w:w="1843" w:type="dxa"/>
            <w:vMerge/>
            <w:shd w:val="clear" w:color="auto" w:fill="auto"/>
          </w:tcPr>
          <w:p w14:paraId="748056AF"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4CF4DE5C" w14:textId="77777777" w:rsidTr="00A15069">
        <w:trPr>
          <w:trHeight w:val="20"/>
        </w:trPr>
        <w:tc>
          <w:tcPr>
            <w:tcW w:w="2410" w:type="dxa"/>
            <w:vMerge/>
          </w:tcPr>
          <w:p w14:paraId="2BDFED87"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48A80F50"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Cs/>
                <w:sz w:val="24"/>
                <w:szCs w:val="24"/>
              </w:rPr>
              <w:t>Практические занятия</w:t>
            </w:r>
          </w:p>
        </w:tc>
        <w:tc>
          <w:tcPr>
            <w:tcW w:w="992" w:type="dxa"/>
            <w:vMerge w:val="restart"/>
            <w:shd w:val="clear" w:color="auto" w:fill="auto"/>
          </w:tcPr>
          <w:p w14:paraId="72603D89" w14:textId="77777777" w:rsidR="00544814" w:rsidRPr="00641650"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4</w:t>
            </w:r>
          </w:p>
        </w:tc>
        <w:tc>
          <w:tcPr>
            <w:tcW w:w="1843" w:type="dxa"/>
            <w:vMerge/>
            <w:shd w:val="clear" w:color="auto" w:fill="auto"/>
          </w:tcPr>
          <w:p w14:paraId="7125A9ED"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54DE0D1F" w14:textId="77777777" w:rsidTr="00A15069">
        <w:trPr>
          <w:trHeight w:val="20"/>
        </w:trPr>
        <w:tc>
          <w:tcPr>
            <w:tcW w:w="2410" w:type="dxa"/>
            <w:vMerge/>
          </w:tcPr>
          <w:p w14:paraId="6903539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c>
          <w:tcPr>
            <w:tcW w:w="9214" w:type="dxa"/>
            <w:shd w:val="clear" w:color="auto" w:fill="auto"/>
          </w:tcPr>
          <w:p w14:paraId="3FAB0F2A"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15 </w:t>
            </w:r>
            <w:r w:rsidRPr="00996547">
              <w:rPr>
                <w:rFonts w:ascii="Times New Roman" w:eastAsia="Times New Roman" w:hAnsi="Times New Roman" w:cs="Times New Roman"/>
                <w:sz w:val="24"/>
                <w:szCs w:val="24"/>
              </w:rPr>
              <w:t xml:space="preserve">Кейсы на анализ информации о развитии биотехнологий с применением технических систем (по </w:t>
            </w:r>
            <w:r>
              <w:rPr>
                <w:rFonts w:ascii="Times New Roman" w:eastAsia="Times New Roman" w:hAnsi="Times New Roman" w:cs="Times New Roman"/>
                <w:sz w:val="24"/>
                <w:szCs w:val="24"/>
              </w:rPr>
              <w:t>мини-</w:t>
            </w:r>
            <w:r w:rsidRPr="00996547">
              <w:rPr>
                <w:rFonts w:ascii="Times New Roman" w:eastAsia="Times New Roman" w:hAnsi="Times New Roman" w:cs="Times New Roman"/>
                <w:sz w:val="24"/>
                <w:szCs w:val="24"/>
              </w:rPr>
              <w:t>группам)</w:t>
            </w:r>
            <w:r>
              <w:rPr>
                <w:rFonts w:ascii="Times New Roman" w:eastAsia="Times New Roman" w:hAnsi="Times New Roman" w:cs="Times New Roman"/>
                <w:sz w:val="24"/>
                <w:szCs w:val="24"/>
              </w:rPr>
              <w:t>.</w:t>
            </w:r>
          </w:p>
          <w:p w14:paraId="20719E65"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 16 </w:t>
            </w:r>
            <w:r w:rsidRPr="00996547">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vMerge/>
            <w:shd w:val="clear" w:color="auto" w:fill="auto"/>
          </w:tcPr>
          <w:p w14:paraId="41D63DE4" w14:textId="77777777" w:rsidR="00544814"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4"/>
                <w:szCs w:val="24"/>
              </w:rPr>
            </w:pPr>
          </w:p>
        </w:tc>
        <w:tc>
          <w:tcPr>
            <w:tcW w:w="1843" w:type="dxa"/>
            <w:vMerge/>
            <w:shd w:val="clear" w:color="auto" w:fill="auto"/>
          </w:tcPr>
          <w:p w14:paraId="53112C5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FD61BFF" w14:textId="77777777" w:rsidTr="00A15069">
        <w:trPr>
          <w:trHeight w:val="240"/>
        </w:trPr>
        <w:tc>
          <w:tcPr>
            <w:tcW w:w="11624" w:type="dxa"/>
            <w:gridSpan w:val="2"/>
            <w:shd w:val="clear" w:color="auto" w:fill="auto"/>
          </w:tcPr>
          <w:p w14:paraId="65AA351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 xml:space="preserve">Промежуточная аттестация </w:t>
            </w:r>
            <w:r w:rsidRPr="00EA4AB8">
              <w:rPr>
                <w:rFonts w:ascii="Times New Roman" w:hAnsi="Times New Roman" w:cs="Times New Roman"/>
                <w:sz w:val="24"/>
                <w:szCs w:val="24"/>
              </w:rPr>
              <w:t>(дифференцированный</w:t>
            </w:r>
            <w:r>
              <w:rPr>
                <w:rFonts w:ascii="Times New Roman" w:hAnsi="Times New Roman" w:cs="Times New Roman"/>
                <w:b/>
                <w:bCs/>
                <w:sz w:val="24"/>
                <w:szCs w:val="24"/>
              </w:rPr>
              <w:t xml:space="preserve"> </w:t>
            </w:r>
            <w:r w:rsidRPr="00EA4AB8">
              <w:rPr>
                <w:rFonts w:ascii="Times New Roman" w:hAnsi="Times New Roman" w:cs="Times New Roman"/>
                <w:sz w:val="24"/>
                <w:szCs w:val="24"/>
              </w:rPr>
              <w:t>зачет)</w:t>
            </w:r>
          </w:p>
        </w:tc>
        <w:tc>
          <w:tcPr>
            <w:tcW w:w="992" w:type="dxa"/>
            <w:shd w:val="clear" w:color="auto" w:fill="auto"/>
          </w:tcPr>
          <w:p w14:paraId="4DC4144A"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p>
        </w:tc>
        <w:tc>
          <w:tcPr>
            <w:tcW w:w="1843" w:type="dxa"/>
            <w:shd w:val="clear" w:color="auto" w:fill="auto"/>
          </w:tcPr>
          <w:p w14:paraId="764B3FA9"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r w:rsidR="00544814" w:rsidRPr="00DE5638" w14:paraId="34C3C89E" w14:textId="77777777" w:rsidTr="00A15069">
        <w:trPr>
          <w:trHeight w:val="240"/>
        </w:trPr>
        <w:tc>
          <w:tcPr>
            <w:tcW w:w="11624" w:type="dxa"/>
            <w:gridSpan w:val="2"/>
            <w:shd w:val="clear" w:color="auto" w:fill="auto"/>
          </w:tcPr>
          <w:p w14:paraId="13FCEB2B"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DE5638">
              <w:rPr>
                <w:rFonts w:ascii="Times New Roman" w:hAnsi="Times New Roman" w:cs="Times New Roman"/>
                <w:b/>
                <w:bCs/>
                <w:sz w:val="24"/>
                <w:szCs w:val="24"/>
              </w:rPr>
              <w:t>Всего:</w:t>
            </w:r>
          </w:p>
        </w:tc>
        <w:tc>
          <w:tcPr>
            <w:tcW w:w="992" w:type="dxa"/>
            <w:shd w:val="clear" w:color="auto" w:fill="auto"/>
          </w:tcPr>
          <w:p w14:paraId="68D688D1"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Pr>
                <w:rFonts w:ascii="Times New Roman" w:hAnsi="Times New Roman" w:cs="Times New Roman"/>
                <w:b/>
                <w:bCs/>
                <w:sz w:val="24"/>
                <w:szCs w:val="24"/>
              </w:rPr>
              <w:t>72</w:t>
            </w:r>
          </w:p>
        </w:tc>
        <w:tc>
          <w:tcPr>
            <w:tcW w:w="1843" w:type="dxa"/>
            <w:shd w:val="clear" w:color="auto" w:fill="auto"/>
          </w:tcPr>
          <w:p w14:paraId="094B9C9C" w14:textId="77777777" w:rsidR="00544814" w:rsidRPr="00DE5638" w:rsidRDefault="00544814" w:rsidP="00A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tc>
      </w:tr>
    </w:tbl>
    <w:p w14:paraId="55F414DD" w14:textId="77777777" w:rsidR="00544814" w:rsidRPr="00996547" w:rsidRDefault="00544814" w:rsidP="00544814">
      <w:pPr>
        <w:spacing w:after="200" w:line="276" w:lineRule="auto"/>
        <w:jc w:val="both"/>
        <w:rPr>
          <w:rFonts w:ascii="Times New Roman" w:eastAsia="Times New Roman" w:hAnsi="Times New Roman" w:cs="Times New Roman"/>
          <w:i/>
        </w:rPr>
        <w:sectPr w:rsidR="00544814" w:rsidRPr="00996547" w:rsidSect="00D53AF1">
          <w:pgSz w:w="16838" w:h="11906" w:orient="landscape"/>
          <w:pgMar w:top="1134" w:right="1134" w:bottom="1134" w:left="1134" w:header="709" w:footer="709" w:gutter="0"/>
          <w:cols w:space="720"/>
          <w:docGrid w:linePitch="299"/>
        </w:sectPr>
      </w:pPr>
    </w:p>
    <w:p w14:paraId="0FD1365C" w14:textId="77777777" w:rsidR="00544814" w:rsidRPr="00996547" w:rsidRDefault="00544814" w:rsidP="00544814">
      <w:pPr>
        <w:pStyle w:val="1"/>
        <w:spacing w:before="0" w:line="360" w:lineRule="auto"/>
        <w:jc w:val="center"/>
        <w:rPr>
          <w:rFonts w:ascii="Times New Roman" w:hAnsi="Times New Roman" w:cs="Times New Roman"/>
          <w:sz w:val="28"/>
          <w:szCs w:val="28"/>
        </w:rPr>
      </w:pPr>
      <w:bookmarkStart w:id="324" w:name="_Toc193968662"/>
      <w:r w:rsidRPr="00996547">
        <w:rPr>
          <w:rFonts w:ascii="Times New Roman" w:hAnsi="Times New Roman" w:cs="Times New Roman"/>
          <w:sz w:val="28"/>
          <w:szCs w:val="28"/>
        </w:rPr>
        <w:lastRenderedPageBreak/>
        <w:t>3. Условия реализации программы общеобразовательной дисциплин</w:t>
      </w:r>
      <w:r>
        <w:rPr>
          <w:rFonts w:ascii="Times New Roman" w:hAnsi="Times New Roman" w:cs="Times New Roman"/>
          <w:sz w:val="28"/>
          <w:szCs w:val="28"/>
        </w:rPr>
        <w:t>ы</w:t>
      </w:r>
      <w:bookmarkEnd w:id="324"/>
    </w:p>
    <w:p w14:paraId="681F1341" w14:textId="77777777" w:rsidR="00544814" w:rsidRDefault="00544814" w:rsidP="00544814">
      <w:pPr>
        <w:spacing w:after="0" w:line="360" w:lineRule="auto"/>
        <w:jc w:val="both"/>
        <w:rPr>
          <w:rFonts w:ascii="Times New Roman" w:hAnsi="Times New Roman" w:cs="Times New Roman"/>
          <w:b/>
          <w:bCs/>
          <w:sz w:val="28"/>
          <w:szCs w:val="28"/>
        </w:rPr>
      </w:pPr>
      <w:r w:rsidRPr="00996547">
        <w:rPr>
          <w:rFonts w:ascii="Times New Roman" w:hAnsi="Times New Roman" w:cs="Times New Roman"/>
          <w:b/>
          <w:bCs/>
          <w:sz w:val="28"/>
          <w:szCs w:val="28"/>
        </w:rPr>
        <w:t xml:space="preserve">3.1. Для реализации программы дисциплины должны быть предусмотрены следующие специальные помещения: </w:t>
      </w:r>
    </w:p>
    <w:p w14:paraId="0B32886C" w14:textId="77777777" w:rsidR="00544814" w:rsidRPr="00622DFB" w:rsidRDefault="00544814" w:rsidP="00544814">
      <w:pPr>
        <w:widowControl w:val="0"/>
        <w:autoSpaceDE w:val="0"/>
        <w:autoSpaceDN w:val="0"/>
        <w:adjustRightInd w:val="0"/>
        <w:rPr>
          <w:rFonts w:ascii="Times New Roman" w:hAnsi="Times New Roman" w:cs="Times New Roman"/>
          <w:sz w:val="28"/>
          <w:szCs w:val="28"/>
        </w:rPr>
      </w:pPr>
      <w:r w:rsidRPr="009001AB">
        <w:rPr>
          <w:rFonts w:ascii="Times New Roman" w:eastAsia="Times New Roman" w:hAnsi="Times New Roman" w:cs="Times New Roman"/>
          <w:sz w:val="28"/>
          <w:szCs w:val="28"/>
        </w:rPr>
        <w:t>Кабинет</w:t>
      </w:r>
      <w:r w:rsidRPr="009001AB">
        <w:rPr>
          <w:rFonts w:ascii="Times New Roman" w:eastAsia="Times New Roman" w:hAnsi="Times New Roman" w:cs="Times New Roman"/>
          <w:i/>
          <w:sz w:val="28"/>
          <w:szCs w:val="28"/>
        </w:rPr>
        <w:t xml:space="preserve"> </w:t>
      </w:r>
      <w:r w:rsidRPr="009001AB">
        <w:rPr>
          <w:rFonts w:ascii="Times New Roman" w:hAnsi="Times New Roman" w:cs="Times New Roman"/>
          <w:b/>
          <w:bCs/>
          <w:sz w:val="28"/>
          <w:szCs w:val="28"/>
        </w:rPr>
        <w:t xml:space="preserve"> биологии</w:t>
      </w:r>
      <w:r w:rsidRPr="009001AB">
        <w:rPr>
          <w:rFonts w:ascii="Times New Roman" w:hAnsi="Times New Roman" w:cs="Times New Roman"/>
          <w:sz w:val="28"/>
          <w:szCs w:val="28"/>
        </w:rPr>
        <w:t xml:space="preserve">: </w:t>
      </w:r>
      <w:r w:rsidRPr="00622DFB">
        <w:rPr>
          <w:rFonts w:ascii="Times New Roman" w:hAnsi="Times New Roman" w:cs="Times New Roman"/>
          <w:sz w:val="28"/>
          <w:szCs w:val="28"/>
        </w:rPr>
        <w:t>Рабочее место преподавателя – 1 шт</w:t>
      </w:r>
    </w:p>
    <w:p w14:paraId="2CA8489D" w14:textId="77777777" w:rsidR="00544814" w:rsidRPr="00622DFB" w:rsidRDefault="00544814" w:rsidP="00544814">
      <w:pPr>
        <w:widowControl w:val="0"/>
        <w:autoSpaceDE w:val="0"/>
        <w:autoSpaceDN w:val="0"/>
        <w:adjustRightInd w:val="0"/>
        <w:rPr>
          <w:rFonts w:ascii="Times New Roman" w:hAnsi="Times New Roman" w:cs="Times New Roman"/>
          <w:sz w:val="28"/>
          <w:szCs w:val="28"/>
        </w:rPr>
      </w:pPr>
      <w:r w:rsidRPr="00622DFB">
        <w:rPr>
          <w:rFonts w:ascii="Times New Roman" w:hAnsi="Times New Roman" w:cs="Times New Roman"/>
          <w:sz w:val="28"/>
          <w:szCs w:val="28"/>
        </w:rPr>
        <w:t>Посадочные места по количеству обучающихся – 15 шт</w:t>
      </w:r>
    </w:p>
    <w:p w14:paraId="4EF67D69" w14:textId="77777777" w:rsidR="00544814" w:rsidRPr="00622DFB" w:rsidRDefault="00544814" w:rsidP="00544814">
      <w:pPr>
        <w:widowControl w:val="0"/>
        <w:autoSpaceDE w:val="0"/>
        <w:autoSpaceDN w:val="0"/>
        <w:adjustRightInd w:val="0"/>
        <w:rPr>
          <w:rFonts w:ascii="Times New Roman" w:hAnsi="Times New Roman" w:cs="Times New Roman"/>
          <w:sz w:val="28"/>
          <w:szCs w:val="28"/>
        </w:rPr>
      </w:pPr>
      <w:r w:rsidRPr="00622DFB">
        <w:rPr>
          <w:rFonts w:ascii="Times New Roman" w:hAnsi="Times New Roman" w:cs="Times New Roman"/>
          <w:sz w:val="28"/>
          <w:szCs w:val="28"/>
        </w:rPr>
        <w:t>Доска классная – 1 шт</w:t>
      </w:r>
    </w:p>
    <w:p w14:paraId="6135FED5" w14:textId="77777777" w:rsidR="00544814" w:rsidRPr="00622DFB" w:rsidRDefault="00544814" w:rsidP="00544814">
      <w:pPr>
        <w:widowControl w:val="0"/>
        <w:autoSpaceDE w:val="0"/>
        <w:autoSpaceDN w:val="0"/>
        <w:adjustRightInd w:val="0"/>
        <w:rPr>
          <w:rFonts w:ascii="Times New Roman" w:hAnsi="Times New Roman" w:cs="Times New Roman"/>
          <w:sz w:val="28"/>
          <w:szCs w:val="28"/>
        </w:rPr>
      </w:pPr>
      <w:r w:rsidRPr="00622DFB">
        <w:rPr>
          <w:rFonts w:ascii="Times New Roman" w:hAnsi="Times New Roman" w:cs="Times New Roman"/>
          <w:sz w:val="28"/>
          <w:szCs w:val="28"/>
        </w:rPr>
        <w:t>Стенды информационные – 6 шт</w:t>
      </w:r>
    </w:p>
    <w:p w14:paraId="6F7E1B7A" w14:textId="77777777" w:rsidR="00544814" w:rsidRPr="00622DFB" w:rsidRDefault="00544814" w:rsidP="00544814">
      <w:pPr>
        <w:widowControl w:val="0"/>
        <w:autoSpaceDE w:val="0"/>
        <w:autoSpaceDN w:val="0"/>
        <w:adjustRightInd w:val="0"/>
        <w:rPr>
          <w:rFonts w:ascii="Times New Roman" w:hAnsi="Times New Roman" w:cs="Times New Roman"/>
          <w:sz w:val="28"/>
          <w:szCs w:val="28"/>
        </w:rPr>
      </w:pPr>
      <w:r w:rsidRPr="00622DFB">
        <w:rPr>
          <w:rFonts w:ascii="Times New Roman" w:hAnsi="Times New Roman" w:cs="Times New Roman"/>
          <w:sz w:val="28"/>
          <w:szCs w:val="28"/>
        </w:rPr>
        <w:t>Учебно-наглядные пособия.</w:t>
      </w:r>
    </w:p>
    <w:p w14:paraId="53F0F8F3" w14:textId="77777777" w:rsidR="00544814" w:rsidRPr="00622DFB" w:rsidRDefault="00544814" w:rsidP="00544814">
      <w:pPr>
        <w:widowControl w:val="0"/>
        <w:autoSpaceDE w:val="0"/>
        <w:autoSpaceDN w:val="0"/>
        <w:adjustRightInd w:val="0"/>
        <w:rPr>
          <w:rFonts w:ascii="Times New Roman" w:hAnsi="Times New Roman" w:cs="Times New Roman"/>
          <w:sz w:val="28"/>
          <w:szCs w:val="28"/>
        </w:rPr>
      </w:pPr>
      <w:r w:rsidRPr="00622DFB">
        <w:rPr>
          <w:rFonts w:ascii="Times New Roman" w:hAnsi="Times New Roman" w:cs="Times New Roman"/>
          <w:sz w:val="28"/>
          <w:szCs w:val="28"/>
        </w:rPr>
        <w:t>Микроскопы – 10 шт</w:t>
      </w:r>
    </w:p>
    <w:p w14:paraId="5E8B7631" w14:textId="77777777" w:rsidR="00544814" w:rsidRPr="00622DFB" w:rsidRDefault="00544814" w:rsidP="00544814">
      <w:pPr>
        <w:pStyle w:val="1f"/>
        <w:shd w:val="clear" w:color="auto" w:fill="FFFFFF"/>
        <w:spacing w:before="0" w:beforeAutospacing="0" w:after="0" w:afterAutospacing="0" w:line="360" w:lineRule="auto"/>
        <w:jc w:val="both"/>
        <w:rPr>
          <w:color w:val="000000"/>
          <w:sz w:val="28"/>
          <w:szCs w:val="28"/>
        </w:rPr>
      </w:pPr>
      <w:r w:rsidRPr="00622DFB">
        <w:rPr>
          <w:color w:val="000000"/>
          <w:sz w:val="28"/>
          <w:szCs w:val="28"/>
        </w:rPr>
        <w:t>Медицинский инструментарий (Держатель для петель-10 шт, бактериологические петли- 10 шт, спиртовки стеклянные- 5 шт, ножницы тупоконечные малые- 10 шт, пинцет анатомический и хирургический по 10 шт, скальпели остроконечные- 10 шт, шпатель металлический- 10 шт</w:t>
      </w:r>
    </w:p>
    <w:p w14:paraId="27420F91" w14:textId="77777777" w:rsidR="00544814" w:rsidRPr="00622DFB" w:rsidRDefault="00544814" w:rsidP="00544814">
      <w:pPr>
        <w:pStyle w:val="1f"/>
        <w:shd w:val="clear" w:color="auto" w:fill="FFFFFF"/>
        <w:spacing w:before="0" w:beforeAutospacing="0" w:after="0" w:afterAutospacing="0" w:line="360" w:lineRule="auto"/>
        <w:jc w:val="both"/>
        <w:rPr>
          <w:color w:val="000000"/>
          <w:sz w:val="28"/>
          <w:szCs w:val="28"/>
        </w:rPr>
      </w:pPr>
      <w:r w:rsidRPr="00622DFB">
        <w:rPr>
          <w:color w:val="000000"/>
          <w:sz w:val="28"/>
          <w:szCs w:val="28"/>
        </w:rPr>
        <w:t>Лабораторные принадлежности и материалы: бумага фильтровальная, вата гигроскопичная, ерши для мытья пробирок, карандаши по стеклу, клеенка медицинская, лейкопластырь широкий, марля, пробки резиновые разных размеров.</w:t>
      </w:r>
    </w:p>
    <w:p w14:paraId="2C5BF861" w14:textId="77777777" w:rsidR="00544814" w:rsidRPr="00622DFB" w:rsidRDefault="00544814" w:rsidP="00544814">
      <w:pPr>
        <w:pStyle w:val="1f"/>
        <w:shd w:val="clear" w:color="auto" w:fill="FFFFFF"/>
        <w:spacing w:before="0" w:beforeAutospacing="0" w:after="0" w:afterAutospacing="0" w:line="360" w:lineRule="auto"/>
        <w:jc w:val="both"/>
        <w:rPr>
          <w:color w:val="000000"/>
          <w:sz w:val="28"/>
          <w:szCs w:val="28"/>
        </w:rPr>
      </w:pPr>
      <w:r w:rsidRPr="00622DFB">
        <w:rPr>
          <w:color w:val="000000"/>
          <w:sz w:val="28"/>
          <w:szCs w:val="28"/>
        </w:rPr>
        <w:t>Лабораторная посуда: пипетки градуированные, цилиндры разной емкостью, воронки, колбы конические разных размеров, капельницы для красок, палочки стеклянные, пробирки, стекла предметные, покровные, с лунками, ступки фарфоровые, чашки Петри, часы процедурные настольные с сигналом, часы песочные на 1,2,5,10 минут, лупа ручная, весы лабораторные, баллоны резиновые, воронка для горячего разлива сред.</w:t>
      </w:r>
    </w:p>
    <w:p w14:paraId="5F547EBF" w14:textId="77777777" w:rsidR="00544814" w:rsidRPr="00622DFB" w:rsidRDefault="00544814" w:rsidP="00544814">
      <w:pPr>
        <w:pStyle w:val="1f"/>
        <w:shd w:val="clear" w:color="auto" w:fill="FFFFFF"/>
        <w:spacing w:before="0" w:beforeAutospacing="0" w:after="0" w:afterAutospacing="0" w:line="360" w:lineRule="auto"/>
        <w:jc w:val="both"/>
        <w:rPr>
          <w:color w:val="000000"/>
          <w:sz w:val="28"/>
          <w:szCs w:val="28"/>
        </w:rPr>
      </w:pPr>
      <w:r w:rsidRPr="00622DFB">
        <w:rPr>
          <w:sz w:val="28"/>
          <w:szCs w:val="28"/>
        </w:rPr>
        <w:t>Ноутбук с лицензионным программным обеспечением и возможностью подключения к информационно- телекоммуникационной сети «Интернет» - 1 шт</w:t>
      </w:r>
    </w:p>
    <w:p w14:paraId="478F599A" w14:textId="77777777" w:rsidR="00544814" w:rsidRDefault="00544814" w:rsidP="00544814">
      <w:pPr>
        <w:spacing w:after="0" w:line="360" w:lineRule="auto"/>
        <w:ind w:firstLine="720"/>
        <w:jc w:val="both"/>
        <w:rPr>
          <w:rFonts w:ascii="Times New Roman" w:hAnsi="Times New Roman" w:cs="Times New Roman"/>
          <w:sz w:val="28"/>
          <w:szCs w:val="28"/>
        </w:rPr>
      </w:pPr>
      <w:r w:rsidRPr="00622DFB">
        <w:rPr>
          <w:rFonts w:ascii="Times New Roman" w:hAnsi="Times New Roman" w:cs="Times New Roman"/>
          <w:sz w:val="28"/>
          <w:szCs w:val="28"/>
        </w:rPr>
        <w:t>Мультимедийная установка – 1шт</w:t>
      </w:r>
    </w:p>
    <w:p w14:paraId="616D3838" w14:textId="77777777" w:rsidR="00544814" w:rsidRDefault="00544814" w:rsidP="00544814">
      <w:pPr>
        <w:spacing w:after="0" w:line="360" w:lineRule="auto"/>
        <w:ind w:firstLine="720"/>
        <w:jc w:val="both"/>
        <w:rPr>
          <w:rFonts w:ascii="Times New Roman" w:hAnsi="Times New Roman" w:cs="Times New Roman"/>
          <w:sz w:val="28"/>
          <w:szCs w:val="28"/>
        </w:rPr>
      </w:pPr>
    </w:p>
    <w:p w14:paraId="36129CED" w14:textId="77777777" w:rsidR="00544814" w:rsidRDefault="00544814" w:rsidP="00544814">
      <w:pPr>
        <w:spacing w:after="0" w:line="360" w:lineRule="auto"/>
        <w:ind w:firstLine="720"/>
        <w:jc w:val="both"/>
        <w:rPr>
          <w:rFonts w:ascii="Times New Roman" w:hAnsi="Times New Roman" w:cs="Times New Roman"/>
          <w:sz w:val="28"/>
          <w:szCs w:val="28"/>
        </w:rPr>
      </w:pPr>
    </w:p>
    <w:p w14:paraId="031B0F1C" w14:textId="77777777" w:rsidR="00544814" w:rsidRPr="00377CD6" w:rsidRDefault="00544814" w:rsidP="00544814">
      <w:pPr>
        <w:spacing w:after="0" w:line="360" w:lineRule="auto"/>
        <w:ind w:firstLine="720"/>
        <w:jc w:val="both"/>
        <w:rPr>
          <w:rFonts w:ascii="Times New Roman" w:eastAsia="OfficinaSansBookC" w:hAnsi="Times New Roman" w:cs="Times New Roman"/>
          <w:b/>
          <w:sz w:val="28"/>
          <w:szCs w:val="28"/>
        </w:rPr>
      </w:pPr>
      <w:r w:rsidRPr="00377CD6">
        <w:rPr>
          <w:rFonts w:ascii="Times New Roman" w:eastAsia="OfficinaSansBookC" w:hAnsi="Times New Roman" w:cs="Times New Roman"/>
          <w:b/>
          <w:sz w:val="28"/>
          <w:szCs w:val="28"/>
        </w:rPr>
        <w:lastRenderedPageBreak/>
        <w:t>3.2. Информационное обеспечение реализации программы</w:t>
      </w:r>
    </w:p>
    <w:p w14:paraId="401F64F0" w14:textId="77777777" w:rsidR="00544814" w:rsidRDefault="00544814" w:rsidP="00544814">
      <w:pPr>
        <w:pStyle w:val="aff"/>
        <w:spacing w:before="0" w:beforeAutospacing="0" w:after="0" w:afterAutospacing="0" w:line="360" w:lineRule="auto"/>
        <w:ind w:firstLine="709"/>
        <w:jc w:val="both"/>
        <w:rPr>
          <w:rFonts w:eastAsia="OfficinaSansBookC"/>
          <w:sz w:val="28"/>
          <w:szCs w:val="28"/>
        </w:rPr>
      </w:pPr>
      <w:r w:rsidRPr="009E2DBD">
        <w:rPr>
          <w:rFonts w:eastAsia="OfficinaSansBookC"/>
          <w:sz w:val="28"/>
          <w:szCs w:val="28"/>
        </w:rPr>
        <w:t>Для реализации программы</w:t>
      </w:r>
      <w:r>
        <w:rPr>
          <w:rFonts w:eastAsia="OfficinaSansBookC"/>
          <w:sz w:val="28"/>
          <w:szCs w:val="28"/>
        </w:rPr>
        <w:t xml:space="preserve"> дисциплины </w:t>
      </w:r>
      <w:r w:rsidRPr="009E2DBD">
        <w:rPr>
          <w:rFonts w:eastAsia="OfficinaSansBookC"/>
          <w:sz w:val="28"/>
          <w:szCs w:val="28"/>
        </w:rPr>
        <w:t xml:space="preserve">библиотечный фонд образовательной организации должен иметь печатные и/или электронные </w:t>
      </w:r>
      <w:r>
        <w:rPr>
          <w:rFonts w:eastAsia="OfficinaSansBookC"/>
          <w:sz w:val="28"/>
          <w:szCs w:val="28"/>
        </w:rPr>
        <w:t>у</w:t>
      </w:r>
      <w:r w:rsidRPr="006E38A1">
        <w:rPr>
          <w:rFonts w:eastAsia="OfficinaSansBookC"/>
          <w:sz w:val="28"/>
          <w:szCs w:val="28"/>
        </w:rPr>
        <w:t>чебники и разработанные в комплекте с ними учебные пособия (при наличии)</w:t>
      </w:r>
      <w:r w:rsidRPr="009E2DBD">
        <w:rPr>
          <w:rFonts w:eastAsia="OfficinaSansBookC"/>
          <w:sz w:val="28"/>
          <w:szCs w:val="28"/>
        </w:rPr>
        <w:t xml:space="preserve">, допущенные к использованию при реализации образовательных программ </w:t>
      </w:r>
      <w:r>
        <w:rPr>
          <w:rFonts w:eastAsia="OfficinaSansBookC"/>
          <w:sz w:val="28"/>
          <w:szCs w:val="28"/>
        </w:rPr>
        <w:t>среднего профессионального образования, реализуемых</w:t>
      </w:r>
      <w:r w:rsidRPr="009E2DBD">
        <w:rPr>
          <w:rFonts w:eastAsia="OfficinaSansBookC"/>
          <w:sz w:val="28"/>
          <w:szCs w:val="28"/>
        </w:rPr>
        <w:t xml:space="preserve"> на базе основного общего образования</w:t>
      </w:r>
      <w:r>
        <w:rPr>
          <w:rStyle w:val="a7"/>
          <w:rFonts w:eastAsia="OfficinaSansBookC"/>
          <w:sz w:val="28"/>
          <w:szCs w:val="28"/>
        </w:rPr>
        <w:footnoteReference w:id="78"/>
      </w:r>
      <w:r w:rsidRPr="009E2DBD">
        <w:rPr>
          <w:rFonts w:eastAsia="OfficinaSansBookC"/>
          <w:sz w:val="28"/>
          <w:szCs w:val="28"/>
        </w:rPr>
        <w:t>.</w:t>
      </w:r>
      <w:r>
        <w:rPr>
          <w:rFonts w:eastAsia="OfficinaSansBookC"/>
          <w:sz w:val="28"/>
          <w:szCs w:val="28"/>
        </w:rPr>
        <w:t xml:space="preserve"> </w:t>
      </w:r>
    </w:p>
    <w:p w14:paraId="0F7014C6" w14:textId="77777777" w:rsidR="00544814" w:rsidRPr="006E38A1" w:rsidRDefault="00544814" w:rsidP="00544814">
      <w:pPr>
        <w:pStyle w:val="aff"/>
        <w:spacing w:before="0" w:beforeAutospacing="0" w:after="0" w:afterAutospacing="0" w:line="360" w:lineRule="auto"/>
        <w:ind w:firstLine="709"/>
        <w:jc w:val="both"/>
        <w:rPr>
          <w:rFonts w:eastAsia="OfficinaSansBookC"/>
          <w:sz w:val="28"/>
          <w:szCs w:val="28"/>
        </w:rPr>
      </w:pPr>
      <w:r>
        <w:rPr>
          <w:rFonts w:eastAsia="OfficinaSansBookC"/>
          <w:sz w:val="28"/>
          <w:szCs w:val="28"/>
        </w:rPr>
        <w:t xml:space="preserve">При реализации программы дисциплины возможно использование </w:t>
      </w:r>
      <w:r w:rsidRPr="006E38A1">
        <w:rPr>
          <w:rFonts w:eastAsia="OfficinaSansBookC"/>
          <w:sz w:val="28"/>
          <w:szCs w:val="28"/>
        </w:rPr>
        <w:t>электронных образовательных ресурсов, допущенных к использованию при реализации образовательных программ среднего общего образования</w:t>
      </w:r>
      <w:r>
        <w:rPr>
          <w:rStyle w:val="a7"/>
          <w:rFonts w:eastAsia="OfficinaSansBookC"/>
          <w:sz w:val="28"/>
          <w:szCs w:val="28"/>
        </w:rPr>
        <w:footnoteReference w:id="79"/>
      </w:r>
      <w:r>
        <w:rPr>
          <w:rFonts w:eastAsia="OfficinaSansBookC"/>
          <w:sz w:val="28"/>
          <w:szCs w:val="28"/>
        </w:rPr>
        <w:t>.</w:t>
      </w:r>
    </w:p>
    <w:p w14:paraId="59D9A248" w14:textId="77777777" w:rsidR="00544814" w:rsidRPr="00996547" w:rsidRDefault="00544814" w:rsidP="00544814">
      <w:pPr>
        <w:spacing w:after="0" w:line="360" w:lineRule="auto"/>
        <w:jc w:val="both"/>
        <w:rPr>
          <w:rFonts w:ascii="Times New Roman" w:eastAsia="Times New Roman" w:hAnsi="Times New Roman" w:cs="Times New Roman"/>
          <w:sz w:val="28"/>
          <w:szCs w:val="28"/>
        </w:rPr>
      </w:pPr>
    </w:p>
    <w:p w14:paraId="0D338065" w14:textId="77777777" w:rsidR="00544814" w:rsidRPr="00996547" w:rsidRDefault="00544814" w:rsidP="00544814">
      <w:pPr>
        <w:spacing w:after="0" w:line="276" w:lineRule="auto"/>
        <w:ind w:firstLine="709"/>
        <w:rPr>
          <w:rFonts w:ascii="Times New Roman" w:eastAsia="Times New Roman" w:hAnsi="Times New Roman" w:cs="Times New Roman"/>
          <w:b/>
          <w:sz w:val="28"/>
          <w:szCs w:val="28"/>
        </w:rPr>
        <w:sectPr w:rsidR="00544814" w:rsidRPr="00996547" w:rsidSect="0069081F">
          <w:pgSz w:w="11906" w:h="16838"/>
          <w:pgMar w:top="1134" w:right="850" w:bottom="1134" w:left="1701" w:header="709" w:footer="709" w:gutter="0"/>
          <w:cols w:space="720"/>
          <w:docGrid w:linePitch="299"/>
        </w:sectPr>
      </w:pPr>
    </w:p>
    <w:p w14:paraId="0BD16D2C" w14:textId="77777777" w:rsidR="00544814" w:rsidRPr="00996547" w:rsidRDefault="00544814" w:rsidP="00544814">
      <w:pPr>
        <w:pStyle w:val="1"/>
        <w:spacing w:before="0" w:line="360" w:lineRule="auto"/>
        <w:jc w:val="center"/>
        <w:rPr>
          <w:rFonts w:ascii="Times New Roman" w:hAnsi="Times New Roman" w:cs="Times New Roman"/>
          <w:sz w:val="28"/>
          <w:szCs w:val="28"/>
        </w:rPr>
      </w:pPr>
      <w:bookmarkStart w:id="325" w:name="_Toc193968663"/>
      <w:r w:rsidRPr="00996547">
        <w:rPr>
          <w:rFonts w:ascii="Times New Roman" w:hAnsi="Times New Roman" w:cs="Times New Roman"/>
          <w:sz w:val="28"/>
          <w:szCs w:val="28"/>
        </w:rPr>
        <w:lastRenderedPageBreak/>
        <w:t>4. Контроль и оценка результатов освоения общеобразовательной дисциплины</w:t>
      </w:r>
      <w:bookmarkEnd w:id="325"/>
    </w:p>
    <w:p w14:paraId="7C55F996" w14:textId="77777777" w:rsidR="00544814" w:rsidRDefault="00544814" w:rsidP="00544814">
      <w:pPr>
        <w:pBdr>
          <w:top w:val="nil"/>
          <w:left w:val="nil"/>
          <w:bottom w:val="nil"/>
          <w:right w:val="nil"/>
          <w:between w:val="nil"/>
        </w:pBdr>
        <w:spacing w:after="0" w:line="360" w:lineRule="auto"/>
        <w:ind w:firstLine="720"/>
        <w:jc w:val="both"/>
        <w:rPr>
          <w:rFonts w:ascii="Times New Roman" w:eastAsia="Times New Roman" w:hAnsi="Times New Roman" w:cs="Times New Roman"/>
          <w:color w:val="000000"/>
          <w:sz w:val="28"/>
          <w:szCs w:val="28"/>
        </w:rPr>
      </w:pPr>
      <w:r w:rsidRPr="00996547">
        <w:rPr>
          <w:rFonts w:ascii="Times New Roman" w:eastAsia="Times New Roman" w:hAnsi="Times New Roman" w:cs="Times New Roman"/>
          <w:b/>
          <w:color w:val="000000"/>
          <w:sz w:val="28"/>
          <w:szCs w:val="28"/>
        </w:rPr>
        <w:t>Контроль</w:t>
      </w:r>
      <w:r w:rsidRPr="00996547">
        <w:rPr>
          <w:rFonts w:ascii="Times New Roman" w:eastAsia="Times New Roman" w:hAnsi="Times New Roman" w:cs="Times New Roman"/>
          <w:color w:val="000000"/>
          <w:sz w:val="28"/>
          <w:szCs w:val="28"/>
        </w:rPr>
        <w:t xml:space="preserve"> </w:t>
      </w:r>
      <w:r w:rsidRPr="00996547">
        <w:rPr>
          <w:rFonts w:ascii="Times New Roman" w:eastAsia="Times New Roman" w:hAnsi="Times New Roman" w:cs="Times New Roman"/>
          <w:b/>
          <w:color w:val="000000"/>
          <w:sz w:val="28"/>
          <w:szCs w:val="28"/>
        </w:rPr>
        <w:t>и оценка</w:t>
      </w:r>
      <w:r w:rsidRPr="00996547">
        <w:rPr>
          <w:rFonts w:ascii="Times New Roman" w:eastAsia="Times New Roman" w:hAnsi="Times New Roman" w:cs="Times New Roman"/>
          <w:color w:val="000000"/>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2977"/>
        <w:gridCol w:w="3260"/>
      </w:tblGrid>
      <w:tr w:rsidR="00544814" w:rsidRPr="00362080" w14:paraId="584C8B17" w14:textId="77777777" w:rsidTr="00A15069">
        <w:trPr>
          <w:jc w:val="center"/>
        </w:trPr>
        <w:tc>
          <w:tcPr>
            <w:tcW w:w="3397" w:type="dxa"/>
            <w:tcBorders>
              <w:top w:val="single" w:sz="4" w:space="0" w:color="000000"/>
              <w:left w:val="single" w:sz="4" w:space="0" w:color="000000"/>
              <w:bottom w:val="single" w:sz="4" w:space="0" w:color="000000"/>
              <w:right w:val="single" w:sz="4" w:space="0" w:color="000000"/>
            </w:tcBorders>
          </w:tcPr>
          <w:p w14:paraId="0954F013" w14:textId="77777777" w:rsidR="00544814" w:rsidRPr="00AA7CF0" w:rsidRDefault="00544814" w:rsidP="00A15069">
            <w:pPr>
              <w:spacing w:after="0" w:line="276" w:lineRule="auto"/>
              <w:ind w:left="57" w:right="57"/>
              <w:jc w:val="both"/>
              <w:rPr>
                <w:rFonts w:ascii="Times New Roman" w:hAnsi="Times New Roman"/>
                <w:b/>
                <w:sz w:val="24"/>
                <w:szCs w:val="24"/>
              </w:rPr>
            </w:pPr>
            <w:r w:rsidRPr="00AA7CF0">
              <w:rPr>
                <w:rFonts w:ascii="Times New Roman" w:hAnsi="Times New Roman"/>
                <w:b/>
                <w:sz w:val="24"/>
                <w:szCs w:val="24"/>
              </w:rPr>
              <w:t>Общая/профессиональная компетенция</w:t>
            </w:r>
          </w:p>
        </w:tc>
        <w:tc>
          <w:tcPr>
            <w:tcW w:w="2977" w:type="dxa"/>
            <w:tcBorders>
              <w:top w:val="single" w:sz="4" w:space="0" w:color="000000"/>
              <w:left w:val="single" w:sz="4" w:space="0" w:color="000000"/>
              <w:bottom w:val="single" w:sz="4" w:space="0" w:color="000000"/>
              <w:right w:val="single" w:sz="4" w:space="0" w:color="000000"/>
            </w:tcBorders>
          </w:tcPr>
          <w:p w14:paraId="1A8AB0B1" w14:textId="77777777" w:rsidR="00544814" w:rsidRPr="005317BA" w:rsidRDefault="00544814" w:rsidP="00A15069">
            <w:pPr>
              <w:spacing w:after="0" w:line="276" w:lineRule="auto"/>
              <w:ind w:left="57" w:right="57"/>
              <w:jc w:val="both"/>
              <w:rPr>
                <w:rFonts w:ascii="Times New Roman" w:hAnsi="Times New Roman"/>
                <w:b/>
                <w:sz w:val="24"/>
                <w:szCs w:val="24"/>
              </w:rPr>
            </w:pPr>
            <w:r w:rsidRPr="005317BA">
              <w:rPr>
                <w:rFonts w:ascii="Times New Roman" w:hAnsi="Times New Roman"/>
                <w:b/>
                <w:sz w:val="24"/>
                <w:szCs w:val="24"/>
              </w:rPr>
              <w:t>Раздел/Тема</w:t>
            </w:r>
          </w:p>
        </w:tc>
        <w:tc>
          <w:tcPr>
            <w:tcW w:w="3260" w:type="dxa"/>
            <w:tcBorders>
              <w:top w:val="single" w:sz="4" w:space="0" w:color="000000"/>
              <w:left w:val="single" w:sz="4" w:space="0" w:color="000000"/>
              <w:bottom w:val="single" w:sz="4" w:space="0" w:color="000000"/>
              <w:right w:val="single" w:sz="4" w:space="0" w:color="000000"/>
            </w:tcBorders>
          </w:tcPr>
          <w:p w14:paraId="55A93B15" w14:textId="77777777" w:rsidR="00544814" w:rsidRPr="00AA7CF0" w:rsidRDefault="00544814" w:rsidP="00A15069">
            <w:pPr>
              <w:spacing w:after="0" w:line="276" w:lineRule="auto"/>
              <w:ind w:left="57" w:right="57"/>
              <w:jc w:val="both"/>
              <w:rPr>
                <w:rFonts w:ascii="Times New Roman" w:hAnsi="Times New Roman"/>
                <w:b/>
                <w:sz w:val="24"/>
                <w:szCs w:val="24"/>
              </w:rPr>
            </w:pPr>
            <w:r w:rsidRPr="00AA7CF0">
              <w:rPr>
                <w:rFonts w:ascii="Times New Roman" w:hAnsi="Times New Roman"/>
                <w:b/>
                <w:sz w:val="24"/>
                <w:szCs w:val="24"/>
              </w:rPr>
              <w:t>Тип оценочных мероприятия</w:t>
            </w:r>
          </w:p>
        </w:tc>
      </w:tr>
      <w:tr w:rsidR="00544814" w:rsidRPr="00362080" w14:paraId="546E1CCC" w14:textId="77777777" w:rsidTr="00A15069">
        <w:trPr>
          <w:jc w:val="center"/>
        </w:trPr>
        <w:tc>
          <w:tcPr>
            <w:tcW w:w="3397" w:type="dxa"/>
            <w:tcBorders>
              <w:top w:val="single" w:sz="4" w:space="0" w:color="000000"/>
              <w:left w:val="single" w:sz="4" w:space="0" w:color="000000"/>
              <w:bottom w:val="single" w:sz="4" w:space="0" w:color="000000"/>
              <w:right w:val="single" w:sz="4" w:space="0" w:color="000000"/>
            </w:tcBorders>
          </w:tcPr>
          <w:p w14:paraId="0B80D1DE" w14:textId="77777777" w:rsidR="00544814" w:rsidRPr="00AA7CF0" w:rsidRDefault="00544814" w:rsidP="00A15069">
            <w:pPr>
              <w:spacing w:after="0" w:line="240" w:lineRule="auto"/>
              <w:ind w:left="57" w:right="57"/>
              <w:jc w:val="both"/>
              <w:rPr>
                <w:rFonts w:ascii="Times New Roman" w:hAnsi="Times New Roman"/>
                <w:b/>
                <w:sz w:val="24"/>
                <w:szCs w:val="24"/>
              </w:rPr>
            </w:pPr>
            <w:r w:rsidRPr="00AA7CF0">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2977" w:type="dxa"/>
            <w:tcBorders>
              <w:top w:val="single" w:sz="4" w:space="0" w:color="000000"/>
              <w:left w:val="single" w:sz="4" w:space="0" w:color="000000"/>
              <w:bottom w:val="single" w:sz="4" w:space="0" w:color="000000"/>
              <w:right w:val="single" w:sz="4" w:space="0" w:color="000000"/>
            </w:tcBorders>
          </w:tcPr>
          <w:p w14:paraId="67FFE353" w14:textId="77777777" w:rsidR="00544814" w:rsidRPr="00602A94" w:rsidRDefault="00544814" w:rsidP="00A15069">
            <w:pPr>
              <w:spacing w:after="0" w:line="276" w:lineRule="auto"/>
              <w:contextualSpacing/>
              <w:jc w:val="both"/>
              <w:rPr>
                <w:rFonts w:ascii="Times New Roman" w:hAnsi="Times New Roman"/>
                <w:sz w:val="24"/>
                <w:szCs w:val="24"/>
              </w:rPr>
            </w:pPr>
            <w:r w:rsidRPr="00602A94">
              <w:rPr>
                <w:rFonts w:ascii="Times New Roman" w:hAnsi="Times New Roman"/>
                <w:sz w:val="24"/>
                <w:szCs w:val="24"/>
              </w:rPr>
              <w:t>Тем</w:t>
            </w:r>
            <w:r>
              <w:rPr>
                <w:rFonts w:ascii="Times New Roman" w:hAnsi="Times New Roman"/>
                <w:sz w:val="24"/>
                <w:szCs w:val="24"/>
              </w:rPr>
              <w:t>ы</w:t>
            </w:r>
            <w:r w:rsidRPr="00602A94">
              <w:rPr>
                <w:rFonts w:ascii="Times New Roman" w:hAnsi="Times New Roman"/>
                <w:sz w:val="24"/>
                <w:szCs w:val="24"/>
              </w:rPr>
              <w:t xml:space="preserve"> </w:t>
            </w:r>
            <w:r>
              <w:rPr>
                <w:rFonts w:ascii="Times New Roman" w:hAnsi="Times New Roman"/>
                <w:sz w:val="24"/>
                <w:szCs w:val="24"/>
              </w:rPr>
              <w:t>2</w:t>
            </w:r>
            <w:r w:rsidRPr="00602A94">
              <w:rPr>
                <w:rFonts w:ascii="Times New Roman" w:hAnsi="Times New Roman"/>
                <w:sz w:val="24"/>
                <w:szCs w:val="24"/>
              </w:rPr>
              <w:t>.</w:t>
            </w:r>
            <w:r>
              <w:rPr>
                <w:rFonts w:ascii="Times New Roman" w:hAnsi="Times New Roman"/>
                <w:sz w:val="24"/>
                <w:szCs w:val="24"/>
              </w:rPr>
              <w:t>1 -2.3</w:t>
            </w:r>
            <w:r w:rsidRPr="00602A94">
              <w:rPr>
                <w:rFonts w:ascii="Times New Roman" w:hAnsi="Times New Roman"/>
                <w:sz w:val="24"/>
                <w:szCs w:val="24"/>
              </w:rPr>
              <w:t xml:space="preserve">, </w:t>
            </w:r>
            <w:r>
              <w:rPr>
                <w:rFonts w:ascii="Times New Roman" w:hAnsi="Times New Roman"/>
                <w:sz w:val="24"/>
                <w:szCs w:val="24"/>
              </w:rPr>
              <w:t>3.</w:t>
            </w:r>
            <w:r w:rsidRPr="00602A94">
              <w:rPr>
                <w:rFonts w:ascii="Times New Roman" w:hAnsi="Times New Roman"/>
                <w:sz w:val="24"/>
                <w:szCs w:val="24"/>
              </w:rPr>
              <w:t>1</w:t>
            </w:r>
            <w:r>
              <w:rPr>
                <w:rFonts w:ascii="Times New Roman" w:hAnsi="Times New Roman"/>
                <w:sz w:val="24"/>
                <w:szCs w:val="24"/>
              </w:rPr>
              <w:t xml:space="preserve">- 3.3, 4.1-4.3, 5.1-5.4, 6.1-6.3, 7.1-7.3, 8.1, 8.2, 9.1-9.3, </w:t>
            </w:r>
            <w:r>
              <w:rPr>
                <w:rFonts w:ascii="Times New Roman" w:hAnsi="Times New Roman"/>
                <w:sz w:val="24"/>
                <w:szCs w:val="24"/>
              </w:rPr>
              <w:br/>
              <w:t>9.4</w:t>
            </w:r>
            <w:r w:rsidRPr="00602A94">
              <w:rPr>
                <w:rFonts w:ascii="Times New Roman" w:hAnsi="Times New Roman"/>
                <w:sz w:val="24"/>
                <w:szCs w:val="24"/>
              </w:rPr>
              <w:t>П-о/c</w:t>
            </w:r>
            <w:r>
              <w:rPr>
                <w:rStyle w:val="a7"/>
                <w:rFonts w:ascii="Times New Roman" w:hAnsi="Times New Roman"/>
                <w:sz w:val="24"/>
                <w:szCs w:val="24"/>
              </w:rPr>
              <w:footnoteReference w:id="80"/>
            </w:r>
            <w:r w:rsidRPr="00602A94">
              <w:rPr>
                <w:rFonts w:ascii="Times New Roman" w:hAnsi="Times New Roman"/>
                <w:sz w:val="24"/>
                <w:szCs w:val="24"/>
              </w:rPr>
              <w:t xml:space="preserve">, </w:t>
            </w:r>
            <w:r>
              <w:rPr>
                <w:rFonts w:ascii="Times New Roman" w:hAnsi="Times New Roman"/>
                <w:sz w:val="24"/>
                <w:szCs w:val="24"/>
              </w:rPr>
              <w:t>9</w:t>
            </w:r>
            <w:r w:rsidRPr="00602A94">
              <w:rPr>
                <w:rFonts w:ascii="Times New Roman" w:hAnsi="Times New Roman"/>
                <w:sz w:val="24"/>
                <w:szCs w:val="24"/>
              </w:rPr>
              <w:t>.</w:t>
            </w:r>
            <w:r>
              <w:rPr>
                <w:rFonts w:ascii="Times New Roman" w:hAnsi="Times New Roman"/>
                <w:sz w:val="24"/>
                <w:szCs w:val="24"/>
              </w:rPr>
              <w:t>5П-о/с</w:t>
            </w:r>
            <w:r w:rsidRPr="00602A94">
              <w:rPr>
                <w:rFonts w:ascii="Times New Roman" w:hAnsi="Times New Roman"/>
                <w:sz w:val="24"/>
                <w:szCs w:val="24"/>
              </w:rPr>
              <w:t>, 1</w:t>
            </w:r>
            <w:r>
              <w:rPr>
                <w:rFonts w:ascii="Times New Roman" w:hAnsi="Times New Roman"/>
                <w:sz w:val="24"/>
                <w:szCs w:val="24"/>
              </w:rPr>
              <w:t>0</w:t>
            </w:r>
            <w:r w:rsidRPr="00602A94">
              <w:rPr>
                <w:rFonts w:ascii="Times New Roman" w:hAnsi="Times New Roman"/>
                <w:sz w:val="24"/>
                <w:szCs w:val="24"/>
              </w:rPr>
              <w:t>.</w:t>
            </w:r>
            <w:r>
              <w:rPr>
                <w:rFonts w:ascii="Times New Roman" w:hAnsi="Times New Roman"/>
                <w:sz w:val="24"/>
                <w:szCs w:val="24"/>
              </w:rPr>
              <w:t>1, 10.2, 10.3П-о/с, 11.1П-о/с</w:t>
            </w:r>
          </w:p>
          <w:p w14:paraId="5EC0D166" w14:textId="77777777" w:rsidR="00544814" w:rsidRPr="00602A94" w:rsidRDefault="00544814" w:rsidP="00A15069">
            <w:pPr>
              <w:spacing w:after="0" w:line="276" w:lineRule="auto"/>
              <w:ind w:left="57" w:right="57"/>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262E25A0" w14:textId="77777777" w:rsidR="00544814" w:rsidRPr="001C7BF8" w:rsidRDefault="00544814" w:rsidP="00A15069">
            <w:pPr>
              <w:widowControl w:val="0"/>
              <w:spacing w:after="0" w:line="240" w:lineRule="auto"/>
              <w:rPr>
                <w:rFonts w:ascii="Times New Roman" w:eastAsia="Times New Roman" w:hAnsi="Times New Roman" w:cs="Times New Roman"/>
                <w:sz w:val="24"/>
                <w:szCs w:val="24"/>
              </w:rPr>
            </w:pPr>
            <w:r w:rsidRPr="001C7BF8">
              <w:rPr>
                <w:rFonts w:ascii="Times New Roman" w:eastAsia="Times New Roman" w:hAnsi="Times New Roman" w:cs="Times New Roman"/>
                <w:sz w:val="24"/>
                <w:szCs w:val="24"/>
              </w:rPr>
              <w:t>Обсуждение по вопросам лекции</w:t>
            </w:r>
          </w:p>
          <w:p w14:paraId="5366305C" w14:textId="77777777" w:rsidR="00544814" w:rsidRPr="001C7BF8" w:rsidRDefault="00544814" w:rsidP="00A15069">
            <w:pPr>
              <w:widowControl w:val="0"/>
              <w:spacing w:after="0" w:line="240" w:lineRule="auto"/>
              <w:rPr>
                <w:rFonts w:ascii="Times New Roman" w:eastAsia="Times New Roman" w:hAnsi="Times New Roman" w:cs="Times New Roman"/>
                <w:sz w:val="24"/>
                <w:szCs w:val="24"/>
              </w:rPr>
            </w:pPr>
            <w:r w:rsidRPr="001C7BF8">
              <w:rPr>
                <w:rFonts w:ascii="Times New Roman" w:eastAsia="Times New Roman" w:hAnsi="Times New Roman" w:cs="Times New Roman"/>
                <w:sz w:val="24"/>
                <w:szCs w:val="24"/>
              </w:rPr>
              <w:t>Разработка глоссария</w:t>
            </w:r>
          </w:p>
          <w:p w14:paraId="125A0CF8" w14:textId="77777777" w:rsidR="00544814" w:rsidRPr="001C7BF8" w:rsidRDefault="00544814" w:rsidP="00A15069">
            <w:pPr>
              <w:spacing w:after="0" w:line="240" w:lineRule="auto"/>
              <w:jc w:val="both"/>
              <w:rPr>
                <w:rFonts w:ascii="Times New Roman" w:eastAsia="Times New Roman" w:hAnsi="Times New Roman" w:cs="Times New Roman"/>
                <w:sz w:val="24"/>
                <w:szCs w:val="24"/>
              </w:rPr>
            </w:pPr>
            <w:r w:rsidRPr="001C7BF8">
              <w:rPr>
                <w:rFonts w:ascii="Times New Roman" w:eastAsia="Times New Roman" w:hAnsi="Times New Roman" w:cs="Times New Roman"/>
                <w:sz w:val="24"/>
                <w:szCs w:val="24"/>
              </w:rPr>
              <w:t>Заполнение сравнительных таблиц</w:t>
            </w:r>
          </w:p>
          <w:p w14:paraId="23B04DE1"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Тестирование</w:t>
            </w:r>
          </w:p>
          <w:p w14:paraId="3DA864AA"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Устный опрос</w:t>
            </w:r>
          </w:p>
          <w:p w14:paraId="002AA2E1"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 xml:space="preserve">Диктант на </w:t>
            </w:r>
            <w:r w:rsidRPr="001C7BF8">
              <w:rPr>
                <w:rFonts w:ascii="Times New Roman" w:eastAsia="Times New Roman" w:hAnsi="Times New Roman" w:cs="Times New Roman"/>
                <w:sz w:val="24"/>
                <w:szCs w:val="24"/>
              </w:rPr>
              <w:t>использование аргументов, биологической терминологии и символики</w:t>
            </w:r>
          </w:p>
          <w:p w14:paraId="7EB75266"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Индивидуальная самостоятельная работа</w:t>
            </w:r>
          </w:p>
          <w:p w14:paraId="59E109E4" w14:textId="77777777" w:rsidR="00544814"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Представление результатов практических работ</w:t>
            </w:r>
          </w:p>
          <w:p w14:paraId="29455B34" w14:textId="77777777" w:rsidR="00544814" w:rsidRPr="001C7BF8" w:rsidRDefault="00544814" w:rsidP="00A15069">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64C89887"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Защита творческих работ</w:t>
            </w:r>
          </w:p>
          <w:p w14:paraId="7E906D8C"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Защита индивидуальных проектов</w:t>
            </w:r>
          </w:p>
          <w:p w14:paraId="05C79364" w14:textId="77777777" w:rsidR="00544814" w:rsidRPr="001C7BF8" w:rsidRDefault="00544814" w:rsidP="00A15069">
            <w:pPr>
              <w:spacing w:after="0" w:line="240" w:lineRule="auto"/>
              <w:jc w:val="both"/>
              <w:rPr>
                <w:rFonts w:ascii="Times New Roman" w:hAnsi="Times New Roman"/>
                <w:b/>
                <w:sz w:val="24"/>
                <w:szCs w:val="24"/>
              </w:rPr>
            </w:pPr>
            <w:r w:rsidRPr="001C7BF8">
              <w:rPr>
                <w:rFonts w:ascii="Times New Roman" w:hAnsi="Times New Roman"/>
                <w:sz w:val="24"/>
                <w:szCs w:val="24"/>
              </w:rPr>
              <w:t>Выполнение заданий промежуточной аттестации</w:t>
            </w:r>
          </w:p>
        </w:tc>
      </w:tr>
      <w:tr w:rsidR="00544814" w:rsidRPr="00362080" w14:paraId="7760D4DD" w14:textId="77777777" w:rsidTr="00A15069">
        <w:trPr>
          <w:jc w:val="center"/>
        </w:trPr>
        <w:tc>
          <w:tcPr>
            <w:tcW w:w="3397" w:type="dxa"/>
            <w:tcBorders>
              <w:top w:val="single" w:sz="4" w:space="0" w:color="000000"/>
              <w:left w:val="single" w:sz="4" w:space="0" w:color="000000"/>
              <w:bottom w:val="single" w:sz="4" w:space="0" w:color="000000"/>
              <w:right w:val="single" w:sz="4" w:space="0" w:color="000000"/>
            </w:tcBorders>
          </w:tcPr>
          <w:p w14:paraId="1F53A42A" w14:textId="77777777" w:rsidR="00544814" w:rsidRPr="00AA7CF0" w:rsidRDefault="00544814" w:rsidP="00A15069">
            <w:pPr>
              <w:spacing w:after="0" w:line="240" w:lineRule="auto"/>
              <w:ind w:left="57" w:right="57"/>
              <w:jc w:val="both"/>
              <w:rPr>
                <w:rFonts w:ascii="Times New Roman" w:hAnsi="Times New Roman"/>
                <w:b/>
                <w:sz w:val="24"/>
                <w:szCs w:val="24"/>
              </w:rPr>
            </w:pPr>
            <w:r w:rsidRPr="00AA7CF0">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r>
            <w:r w:rsidRPr="00AA7CF0">
              <w:rPr>
                <w:rFonts w:ascii="Times New Roman" w:hAnsi="Times New Roman"/>
                <w:sz w:val="24"/>
                <w:szCs w:val="24"/>
              </w:rPr>
              <w:t xml:space="preserve">и интерпретации информации, </w:t>
            </w:r>
            <w:r>
              <w:rPr>
                <w:rFonts w:ascii="Times New Roman" w:hAnsi="Times New Roman"/>
                <w:sz w:val="24"/>
                <w:szCs w:val="24"/>
              </w:rPr>
              <w:br/>
            </w:r>
            <w:r w:rsidRPr="00AA7CF0">
              <w:rPr>
                <w:rFonts w:ascii="Times New Roman" w:hAnsi="Times New Roman"/>
                <w:sz w:val="24"/>
                <w:szCs w:val="24"/>
              </w:rPr>
              <w:t>и информационные технологии для выполнения задач профессиональной деятельности</w:t>
            </w:r>
          </w:p>
        </w:tc>
        <w:tc>
          <w:tcPr>
            <w:tcW w:w="2977" w:type="dxa"/>
            <w:tcBorders>
              <w:top w:val="single" w:sz="4" w:space="0" w:color="000000"/>
              <w:left w:val="single" w:sz="4" w:space="0" w:color="000000"/>
              <w:bottom w:val="single" w:sz="4" w:space="0" w:color="000000"/>
              <w:right w:val="single" w:sz="4" w:space="0" w:color="000000"/>
            </w:tcBorders>
          </w:tcPr>
          <w:p w14:paraId="66CDA1DE" w14:textId="77777777" w:rsidR="00544814" w:rsidRPr="00602A94" w:rsidRDefault="00544814" w:rsidP="00A15069">
            <w:pPr>
              <w:spacing w:after="0" w:line="276" w:lineRule="auto"/>
              <w:contextualSpacing/>
              <w:jc w:val="both"/>
              <w:rPr>
                <w:rFonts w:ascii="Times New Roman" w:hAnsi="Times New Roman"/>
                <w:sz w:val="24"/>
                <w:szCs w:val="24"/>
              </w:rPr>
            </w:pPr>
            <w:r w:rsidRPr="00602A94">
              <w:rPr>
                <w:rFonts w:ascii="Times New Roman" w:hAnsi="Times New Roman"/>
                <w:sz w:val="24"/>
                <w:szCs w:val="24"/>
              </w:rPr>
              <w:t>Тем</w:t>
            </w:r>
            <w:r>
              <w:rPr>
                <w:rFonts w:ascii="Times New Roman" w:hAnsi="Times New Roman"/>
                <w:sz w:val="24"/>
                <w:szCs w:val="24"/>
              </w:rPr>
              <w:t>ы</w:t>
            </w:r>
            <w:r w:rsidRPr="00602A94">
              <w:rPr>
                <w:rFonts w:ascii="Times New Roman" w:hAnsi="Times New Roman"/>
                <w:sz w:val="24"/>
                <w:szCs w:val="24"/>
              </w:rPr>
              <w:t xml:space="preserve"> 1.1,</w:t>
            </w:r>
            <w:r>
              <w:rPr>
                <w:rFonts w:ascii="Times New Roman" w:hAnsi="Times New Roman"/>
                <w:sz w:val="24"/>
                <w:szCs w:val="24"/>
              </w:rPr>
              <w:t xml:space="preserve"> 2</w:t>
            </w:r>
            <w:r w:rsidRPr="00602A94">
              <w:rPr>
                <w:rFonts w:ascii="Times New Roman" w:hAnsi="Times New Roman"/>
                <w:sz w:val="24"/>
                <w:szCs w:val="24"/>
              </w:rPr>
              <w:t>.</w:t>
            </w:r>
            <w:r>
              <w:rPr>
                <w:rFonts w:ascii="Times New Roman" w:hAnsi="Times New Roman"/>
                <w:sz w:val="24"/>
                <w:szCs w:val="24"/>
              </w:rPr>
              <w:t>1 -2.3</w:t>
            </w:r>
            <w:r w:rsidRPr="00602A94">
              <w:rPr>
                <w:rFonts w:ascii="Times New Roman" w:hAnsi="Times New Roman"/>
                <w:sz w:val="24"/>
                <w:szCs w:val="24"/>
              </w:rPr>
              <w:t xml:space="preserve">, </w:t>
            </w:r>
            <w:r>
              <w:rPr>
                <w:rFonts w:ascii="Times New Roman" w:hAnsi="Times New Roman"/>
                <w:sz w:val="24"/>
                <w:szCs w:val="24"/>
              </w:rPr>
              <w:t>3.</w:t>
            </w:r>
            <w:r w:rsidRPr="00602A94">
              <w:rPr>
                <w:rFonts w:ascii="Times New Roman" w:hAnsi="Times New Roman"/>
                <w:sz w:val="24"/>
                <w:szCs w:val="24"/>
              </w:rPr>
              <w:t>1</w:t>
            </w:r>
            <w:r>
              <w:rPr>
                <w:rFonts w:ascii="Times New Roman" w:hAnsi="Times New Roman"/>
                <w:sz w:val="24"/>
                <w:szCs w:val="24"/>
              </w:rPr>
              <w:t xml:space="preserve">- 3.3, 4.1-4.3, 5.1-5.4, 6.1-6.3, 7.1-7.3, 8.1, 8.2, 9.1-9.3, </w:t>
            </w:r>
            <w:r>
              <w:rPr>
                <w:rFonts w:ascii="Times New Roman" w:hAnsi="Times New Roman"/>
                <w:sz w:val="24"/>
                <w:szCs w:val="24"/>
              </w:rPr>
              <w:br/>
              <w:t>9.4</w:t>
            </w:r>
            <w:r w:rsidRPr="00602A94">
              <w:rPr>
                <w:rFonts w:ascii="Times New Roman" w:hAnsi="Times New Roman"/>
                <w:sz w:val="24"/>
                <w:szCs w:val="24"/>
              </w:rPr>
              <w:t xml:space="preserve">П-о/c, </w:t>
            </w:r>
            <w:r>
              <w:rPr>
                <w:rFonts w:ascii="Times New Roman" w:hAnsi="Times New Roman"/>
                <w:sz w:val="24"/>
                <w:szCs w:val="24"/>
              </w:rPr>
              <w:t>9</w:t>
            </w:r>
            <w:r w:rsidRPr="00602A94">
              <w:rPr>
                <w:rFonts w:ascii="Times New Roman" w:hAnsi="Times New Roman"/>
                <w:sz w:val="24"/>
                <w:szCs w:val="24"/>
              </w:rPr>
              <w:t>.</w:t>
            </w:r>
            <w:r>
              <w:rPr>
                <w:rFonts w:ascii="Times New Roman" w:hAnsi="Times New Roman"/>
                <w:sz w:val="24"/>
                <w:szCs w:val="24"/>
              </w:rPr>
              <w:t>5П-о/с</w:t>
            </w:r>
            <w:r w:rsidRPr="00602A94">
              <w:rPr>
                <w:rFonts w:ascii="Times New Roman" w:hAnsi="Times New Roman"/>
                <w:sz w:val="24"/>
                <w:szCs w:val="24"/>
              </w:rPr>
              <w:t>, 1</w:t>
            </w:r>
            <w:r>
              <w:rPr>
                <w:rFonts w:ascii="Times New Roman" w:hAnsi="Times New Roman"/>
                <w:sz w:val="24"/>
                <w:szCs w:val="24"/>
              </w:rPr>
              <w:t>0</w:t>
            </w:r>
            <w:r w:rsidRPr="00602A94">
              <w:rPr>
                <w:rFonts w:ascii="Times New Roman" w:hAnsi="Times New Roman"/>
                <w:sz w:val="24"/>
                <w:szCs w:val="24"/>
              </w:rPr>
              <w:t>.</w:t>
            </w:r>
            <w:r>
              <w:rPr>
                <w:rFonts w:ascii="Times New Roman" w:hAnsi="Times New Roman"/>
                <w:sz w:val="24"/>
                <w:szCs w:val="24"/>
              </w:rPr>
              <w:t>1, 10.2, 10.3П-о/с, 11.1П-о/с</w:t>
            </w:r>
          </w:p>
          <w:p w14:paraId="79C7ADD7" w14:textId="77777777" w:rsidR="00544814" w:rsidRPr="000E32BF" w:rsidRDefault="00544814" w:rsidP="00A15069">
            <w:pPr>
              <w:spacing w:after="0" w:line="276" w:lineRule="auto"/>
              <w:ind w:right="57"/>
              <w:jc w:val="both"/>
              <w:rPr>
                <w:rFonts w:ascii="Times New Roman" w:hAnsi="Times New Roman"/>
                <w:color w:val="FF0000"/>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7C651C65" w14:textId="77777777" w:rsidR="00544814" w:rsidRPr="00996547" w:rsidRDefault="00544814" w:rsidP="00A15069">
            <w:pPr>
              <w:widowControl w:val="0"/>
              <w:spacing w:after="0" w:line="240" w:lineRule="auto"/>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Оцениваемая дискуссия по вопросам лекции</w:t>
            </w:r>
          </w:p>
          <w:p w14:paraId="4DFF424E" w14:textId="77777777" w:rsidR="00544814" w:rsidRPr="00996547" w:rsidRDefault="00544814" w:rsidP="00A15069">
            <w:pPr>
              <w:widowControl w:val="0"/>
              <w:spacing w:after="0" w:line="240" w:lineRule="auto"/>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Разработка ментальной карты в мини группах</w:t>
            </w:r>
          </w:p>
          <w:p w14:paraId="549F8EAA" w14:textId="77777777" w:rsidR="00544814" w:rsidRDefault="00544814" w:rsidP="00A15069">
            <w:pPr>
              <w:widowControl w:val="0"/>
              <w:spacing w:after="0" w:line="240" w:lineRule="auto"/>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t>Выполнение и защита лабораторных работ</w:t>
            </w:r>
          </w:p>
          <w:p w14:paraId="0830F1EB" w14:textId="77777777" w:rsidR="00544814" w:rsidRPr="00AA7CF0" w:rsidRDefault="00544814" w:rsidP="00A15069">
            <w:pPr>
              <w:spacing w:after="0" w:line="240" w:lineRule="auto"/>
              <w:jc w:val="both"/>
              <w:rPr>
                <w:rFonts w:ascii="Times New Roman" w:hAnsi="Times New Roman"/>
                <w:sz w:val="24"/>
                <w:szCs w:val="24"/>
              </w:rPr>
            </w:pPr>
            <w:r w:rsidRPr="00AA7CF0">
              <w:rPr>
                <w:rFonts w:ascii="Times New Roman" w:hAnsi="Times New Roman"/>
                <w:sz w:val="24"/>
                <w:szCs w:val="24"/>
              </w:rPr>
              <w:t>Представление результатов практических работ</w:t>
            </w:r>
          </w:p>
          <w:p w14:paraId="58BD75E6" w14:textId="77777777" w:rsidR="00544814" w:rsidRPr="00AA7CF0" w:rsidRDefault="00544814" w:rsidP="00A15069">
            <w:pPr>
              <w:widowControl w:val="0"/>
              <w:spacing w:after="0" w:line="240" w:lineRule="auto"/>
              <w:rPr>
                <w:rFonts w:ascii="Times New Roman" w:hAnsi="Times New Roman"/>
                <w:sz w:val="24"/>
                <w:szCs w:val="24"/>
              </w:rPr>
            </w:pPr>
            <w:r w:rsidRPr="00996547">
              <w:rPr>
                <w:rFonts w:ascii="Times New Roman" w:eastAsia="Times New Roman" w:hAnsi="Times New Roman" w:cs="Times New Roman"/>
                <w:sz w:val="24"/>
                <w:szCs w:val="24"/>
              </w:rPr>
              <w:t xml:space="preserve">Представление устных сообщений с презентацией, подготовленных по перечню источников, </w:t>
            </w:r>
            <w:r>
              <w:rPr>
                <w:rFonts w:ascii="Times New Roman" w:eastAsia="Times New Roman" w:hAnsi="Times New Roman" w:cs="Times New Roman"/>
                <w:sz w:val="24"/>
                <w:szCs w:val="24"/>
              </w:rPr>
              <w:t>р</w:t>
            </w:r>
            <w:r w:rsidRPr="00996547">
              <w:rPr>
                <w:rFonts w:ascii="Times New Roman" w:eastAsia="Times New Roman" w:hAnsi="Times New Roman" w:cs="Times New Roman"/>
                <w:sz w:val="24"/>
                <w:szCs w:val="24"/>
              </w:rPr>
              <w:t>екомендованных преподавателем</w:t>
            </w:r>
          </w:p>
        </w:tc>
      </w:tr>
      <w:tr w:rsidR="00544814" w:rsidRPr="00362080" w14:paraId="32A28D4C" w14:textId="77777777" w:rsidTr="00A15069">
        <w:trPr>
          <w:jc w:val="center"/>
        </w:trPr>
        <w:tc>
          <w:tcPr>
            <w:tcW w:w="3397" w:type="dxa"/>
            <w:tcBorders>
              <w:top w:val="single" w:sz="4" w:space="0" w:color="000000"/>
              <w:left w:val="single" w:sz="4" w:space="0" w:color="000000"/>
              <w:bottom w:val="single" w:sz="4" w:space="0" w:color="000000"/>
              <w:right w:val="single" w:sz="4" w:space="0" w:color="000000"/>
            </w:tcBorders>
          </w:tcPr>
          <w:p w14:paraId="58D31A18" w14:textId="77777777" w:rsidR="00544814" w:rsidRPr="00AA7CF0" w:rsidRDefault="00544814" w:rsidP="00A15069">
            <w:pPr>
              <w:spacing w:after="0" w:line="240" w:lineRule="auto"/>
              <w:ind w:left="57" w:right="57"/>
              <w:jc w:val="both"/>
              <w:rPr>
                <w:rFonts w:ascii="Times New Roman" w:hAnsi="Times New Roman"/>
                <w:sz w:val="24"/>
                <w:szCs w:val="24"/>
              </w:rPr>
            </w:pPr>
            <w:r w:rsidRPr="00996547">
              <w:rPr>
                <w:rFonts w:ascii="Times New Roman" w:eastAsia="Times New Roman" w:hAnsi="Times New Roman" w:cs="Times New Roman"/>
                <w:sz w:val="24"/>
                <w:szCs w:val="24"/>
              </w:rPr>
              <w:t>ОК 04. Эффективно взаимодействовать и работать в коллективе и команде</w:t>
            </w:r>
          </w:p>
        </w:tc>
        <w:tc>
          <w:tcPr>
            <w:tcW w:w="2977" w:type="dxa"/>
            <w:tcBorders>
              <w:top w:val="single" w:sz="4" w:space="0" w:color="000000"/>
              <w:left w:val="single" w:sz="4" w:space="0" w:color="000000"/>
              <w:bottom w:val="single" w:sz="4" w:space="0" w:color="000000"/>
              <w:right w:val="single" w:sz="4" w:space="0" w:color="000000"/>
            </w:tcBorders>
          </w:tcPr>
          <w:p w14:paraId="359CF5A4" w14:textId="77777777" w:rsidR="00544814" w:rsidRPr="00602A94" w:rsidRDefault="00544814" w:rsidP="00A15069">
            <w:pPr>
              <w:spacing w:after="0" w:line="276" w:lineRule="auto"/>
              <w:contextualSpacing/>
              <w:jc w:val="both"/>
              <w:rPr>
                <w:rFonts w:ascii="Times New Roman" w:hAnsi="Times New Roman"/>
                <w:sz w:val="24"/>
                <w:szCs w:val="24"/>
              </w:rPr>
            </w:pPr>
            <w:r w:rsidRPr="00602A94">
              <w:rPr>
                <w:rFonts w:ascii="Times New Roman" w:hAnsi="Times New Roman"/>
                <w:sz w:val="24"/>
                <w:szCs w:val="24"/>
              </w:rPr>
              <w:t>Тем</w:t>
            </w:r>
            <w:r>
              <w:rPr>
                <w:rFonts w:ascii="Times New Roman" w:hAnsi="Times New Roman"/>
                <w:sz w:val="24"/>
                <w:szCs w:val="24"/>
              </w:rPr>
              <w:t>ы</w:t>
            </w:r>
            <w:r w:rsidRPr="00602A94">
              <w:rPr>
                <w:rFonts w:ascii="Times New Roman" w:hAnsi="Times New Roman"/>
                <w:sz w:val="24"/>
                <w:szCs w:val="24"/>
              </w:rPr>
              <w:t xml:space="preserve"> </w:t>
            </w:r>
            <w:r>
              <w:rPr>
                <w:rFonts w:ascii="Times New Roman" w:hAnsi="Times New Roman"/>
                <w:sz w:val="24"/>
                <w:szCs w:val="24"/>
              </w:rPr>
              <w:t>2</w:t>
            </w:r>
            <w:r w:rsidRPr="00602A94">
              <w:rPr>
                <w:rFonts w:ascii="Times New Roman" w:hAnsi="Times New Roman"/>
                <w:sz w:val="24"/>
                <w:szCs w:val="24"/>
              </w:rPr>
              <w:t>.</w:t>
            </w:r>
            <w:r>
              <w:rPr>
                <w:rFonts w:ascii="Times New Roman" w:hAnsi="Times New Roman"/>
                <w:sz w:val="24"/>
                <w:szCs w:val="24"/>
              </w:rPr>
              <w:t>1 -2.3</w:t>
            </w:r>
            <w:r w:rsidRPr="00602A94">
              <w:rPr>
                <w:rFonts w:ascii="Times New Roman" w:hAnsi="Times New Roman"/>
                <w:sz w:val="24"/>
                <w:szCs w:val="24"/>
              </w:rPr>
              <w:t xml:space="preserve">, </w:t>
            </w:r>
            <w:r>
              <w:rPr>
                <w:rFonts w:ascii="Times New Roman" w:hAnsi="Times New Roman"/>
                <w:sz w:val="24"/>
                <w:szCs w:val="24"/>
              </w:rPr>
              <w:t>3.</w:t>
            </w:r>
            <w:r w:rsidRPr="00602A94">
              <w:rPr>
                <w:rFonts w:ascii="Times New Roman" w:hAnsi="Times New Roman"/>
                <w:sz w:val="24"/>
                <w:szCs w:val="24"/>
              </w:rPr>
              <w:t>1</w:t>
            </w:r>
            <w:r>
              <w:rPr>
                <w:rFonts w:ascii="Times New Roman" w:hAnsi="Times New Roman"/>
                <w:sz w:val="24"/>
                <w:szCs w:val="24"/>
              </w:rPr>
              <w:t xml:space="preserve">- 3.3, 4.1-4.3, 5.1-5.4, 6.1-6.3, 7.1-7.3, 8.1, 8.2, 9.1-9.3, </w:t>
            </w:r>
            <w:r>
              <w:rPr>
                <w:rFonts w:ascii="Times New Roman" w:hAnsi="Times New Roman"/>
                <w:sz w:val="24"/>
                <w:szCs w:val="24"/>
              </w:rPr>
              <w:br/>
            </w:r>
            <w:r>
              <w:rPr>
                <w:rFonts w:ascii="Times New Roman" w:hAnsi="Times New Roman"/>
                <w:sz w:val="24"/>
                <w:szCs w:val="24"/>
              </w:rPr>
              <w:lastRenderedPageBreak/>
              <w:t>9.4</w:t>
            </w:r>
            <w:r w:rsidRPr="00602A94">
              <w:rPr>
                <w:rFonts w:ascii="Times New Roman" w:hAnsi="Times New Roman"/>
                <w:sz w:val="24"/>
                <w:szCs w:val="24"/>
              </w:rPr>
              <w:t xml:space="preserve">П-о/c, </w:t>
            </w:r>
            <w:r>
              <w:rPr>
                <w:rFonts w:ascii="Times New Roman" w:hAnsi="Times New Roman"/>
                <w:sz w:val="24"/>
                <w:szCs w:val="24"/>
              </w:rPr>
              <w:t>9</w:t>
            </w:r>
            <w:r w:rsidRPr="00602A94">
              <w:rPr>
                <w:rFonts w:ascii="Times New Roman" w:hAnsi="Times New Roman"/>
                <w:sz w:val="24"/>
                <w:szCs w:val="24"/>
              </w:rPr>
              <w:t>.</w:t>
            </w:r>
            <w:r>
              <w:rPr>
                <w:rFonts w:ascii="Times New Roman" w:hAnsi="Times New Roman"/>
                <w:sz w:val="24"/>
                <w:szCs w:val="24"/>
              </w:rPr>
              <w:t>5П-о/с</w:t>
            </w:r>
            <w:r w:rsidRPr="00602A94">
              <w:rPr>
                <w:rFonts w:ascii="Times New Roman" w:hAnsi="Times New Roman"/>
                <w:sz w:val="24"/>
                <w:szCs w:val="24"/>
              </w:rPr>
              <w:t>, 1</w:t>
            </w:r>
            <w:r>
              <w:rPr>
                <w:rFonts w:ascii="Times New Roman" w:hAnsi="Times New Roman"/>
                <w:sz w:val="24"/>
                <w:szCs w:val="24"/>
              </w:rPr>
              <w:t>0</w:t>
            </w:r>
            <w:r w:rsidRPr="00602A94">
              <w:rPr>
                <w:rFonts w:ascii="Times New Roman" w:hAnsi="Times New Roman"/>
                <w:sz w:val="24"/>
                <w:szCs w:val="24"/>
              </w:rPr>
              <w:t>.</w:t>
            </w:r>
            <w:r>
              <w:rPr>
                <w:rFonts w:ascii="Times New Roman" w:hAnsi="Times New Roman"/>
                <w:sz w:val="24"/>
                <w:szCs w:val="24"/>
              </w:rPr>
              <w:t>1, 10.2, 10.3П-о/с, 11.1П-о/с</w:t>
            </w:r>
          </w:p>
          <w:p w14:paraId="61887622" w14:textId="77777777" w:rsidR="00544814" w:rsidRPr="00602A94" w:rsidRDefault="00544814" w:rsidP="00A15069">
            <w:pPr>
              <w:spacing w:after="0" w:line="276" w:lineRule="auto"/>
              <w:contextualSpacing/>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4B28E339" w14:textId="77777777" w:rsidR="00544814" w:rsidRPr="001C7BF8" w:rsidRDefault="00544814" w:rsidP="00A15069">
            <w:pPr>
              <w:widowControl w:val="0"/>
              <w:spacing w:after="0" w:line="240" w:lineRule="auto"/>
              <w:rPr>
                <w:rFonts w:ascii="Times New Roman" w:eastAsia="Times New Roman" w:hAnsi="Times New Roman" w:cs="Times New Roman"/>
                <w:sz w:val="24"/>
                <w:szCs w:val="24"/>
              </w:rPr>
            </w:pPr>
            <w:r w:rsidRPr="001C7BF8">
              <w:rPr>
                <w:rFonts w:ascii="Times New Roman" w:eastAsia="Times New Roman" w:hAnsi="Times New Roman" w:cs="Times New Roman"/>
                <w:sz w:val="24"/>
                <w:szCs w:val="24"/>
              </w:rPr>
              <w:lastRenderedPageBreak/>
              <w:t>Обсуждение по вопросам лекции</w:t>
            </w:r>
          </w:p>
          <w:p w14:paraId="7AA1D89F" w14:textId="77777777" w:rsidR="00544814"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Представление результатов практических работ</w:t>
            </w:r>
          </w:p>
          <w:p w14:paraId="2E004094"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Защита творческих работ</w:t>
            </w:r>
          </w:p>
          <w:p w14:paraId="5ABA2822" w14:textId="77777777" w:rsidR="00544814" w:rsidRPr="0060304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lastRenderedPageBreak/>
              <w:t>Защита индивидуальных проектов</w:t>
            </w:r>
          </w:p>
        </w:tc>
      </w:tr>
      <w:tr w:rsidR="00544814" w:rsidRPr="00362080" w14:paraId="0C505486" w14:textId="77777777" w:rsidTr="00A15069">
        <w:trPr>
          <w:jc w:val="center"/>
        </w:trPr>
        <w:tc>
          <w:tcPr>
            <w:tcW w:w="3397" w:type="dxa"/>
            <w:tcBorders>
              <w:top w:val="single" w:sz="4" w:space="0" w:color="000000"/>
              <w:left w:val="single" w:sz="4" w:space="0" w:color="000000"/>
              <w:bottom w:val="single" w:sz="4" w:space="0" w:color="000000"/>
              <w:right w:val="single" w:sz="4" w:space="0" w:color="000000"/>
            </w:tcBorders>
          </w:tcPr>
          <w:p w14:paraId="21137A7F" w14:textId="77777777" w:rsidR="00544814" w:rsidRDefault="00544814" w:rsidP="00A15069">
            <w:pPr>
              <w:spacing w:after="0" w:line="240" w:lineRule="auto"/>
              <w:ind w:left="57" w:right="57"/>
              <w:jc w:val="both"/>
              <w:rPr>
                <w:rFonts w:ascii="Times New Roman" w:eastAsia="Times New Roman" w:hAnsi="Times New Roman" w:cs="Times New Roman"/>
                <w:sz w:val="24"/>
                <w:szCs w:val="24"/>
              </w:rPr>
            </w:pPr>
            <w:r w:rsidRPr="00996547">
              <w:rPr>
                <w:rFonts w:ascii="Times New Roman" w:eastAsia="Times New Roman" w:hAnsi="Times New Roman" w:cs="Times New Roman"/>
                <w:sz w:val="24"/>
                <w:szCs w:val="24"/>
              </w:rPr>
              <w:lastRenderedPageBreak/>
              <w:t xml:space="preserve">ОК 07. Содействовать сохранению окружающей среды, ресурсосбережению, применять знания </w:t>
            </w:r>
            <w:r>
              <w:rPr>
                <w:rFonts w:ascii="Times New Roman" w:eastAsia="Times New Roman" w:hAnsi="Times New Roman" w:cs="Times New Roman"/>
                <w:sz w:val="24"/>
                <w:szCs w:val="24"/>
              </w:rPr>
              <w:br/>
            </w:r>
            <w:r w:rsidRPr="00996547">
              <w:rPr>
                <w:rFonts w:ascii="Times New Roman" w:eastAsia="Times New Roman" w:hAnsi="Times New Roman" w:cs="Times New Roman"/>
                <w:sz w:val="24"/>
                <w:szCs w:val="24"/>
              </w:rPr>
              <w:t xml:space="preserve">об изменении климата, принципы бережливого производства, эффективно действовать </w:t>
            </w:r>
          </w:p>
          <w:p w14:paraId="034F2478" w14:textId="77777777" w:rsidR="00544814" w:rsidRPr="00AA7CF0" w:rsidRDefault="00544814" w:rsidP="00A15069">
            <w:pPr>
              <w:spacing w:after="0" w:line="240" w:lineRule="auto"/>
              <w:ind w:left="57" w:right="57"/>
              <w:jc w:val="both"/>
              <w:rPr>
                <w:rFonts w:ascii="Times New Roman" w:hAnsi="Times New Roman"/>
                <w:sz w:val="24"/>
                <w:szCs w:val="24"/>
              </w:rPr>
            </w:pPr>
            <w:r w:rsidRPr="00996547">
              <w:rPr>
                <w:rFonts w:ascii="Times New Roman" w:eastAsia="Times New Roman" w:hAnsi="Times New Roman" w:cs="Times New Roman"/>
                <w:sz w:val="24"/>
                <w:szCs w:val="24"/>
              </w:rPr>
              <w:t>в чрезвычайных ситуациях</w:t>
            </w:r>
          </w:p>
        </w:tc>
        <w:tc>
          <w:tcPr>
            <w:tcW w:w="2977" w:type="dxa"/>
            <w:tcBorders>
              <w:top w:val="single" w:sz="4" w:space="0" w:color="000000"/>
              <w:left w:val="single" w:sz="4" w:space="0" w:color="000000"/>
              <w:bottom w:val="single" w:sz="4" w:space="0" w:color="000000"/>
              <w:right w:val="single" w:sz="4" w:space="0" w:color="000000"/>
            </w:tcBorders>
          </w:tcPr>
          <w:p w14:paraId="0E36CA44" w14:textId="77777777" w:rsidR="00544814" w:rsidRPr="00602A94" w:rsidRDefault="00544814" w:rsidP="00A15069">
            <w:pPr>
              <w:spacing w:after="0" w:line="276" w:lineRule="auto"/>
              <w:contextualSpacing/>
              <w:jc w:val="both"/>
              <w:rPr>
                <w:rFonts w:ascii="Times New Roman" w:hAnsi="Times New Roman"/>
                <w:sz w:val="24"/>
                <w:szCs w:val="24"/>
              </w:rPr>
            </w:pPr>
            <w:r w:rsidRPr="00602A94">
              <w:rPr>
                <w:rFonts w:ascii="Times New Roman" w:hAnsi="Times New Roman"/>
                <w:sz w:val="24"/>
                <w:szCs w:val="24"/>
              </w:rPr>
              <w:t>Тем</w:t>
            </w:r>
            <w:r>
              <w:rPr>
                <w:rFonts w:ascii="Times New Roman" w:hAnsi="Times New Roman"/>
                <w:sz w:val="24"/>
                <w:szCs w:val="24"/>
              </w:rPr>
              <w:t>ы</w:t>
            </w:r>
            <w:r w:rsidRPr="00602A94">
              <w:rPr>
                <w:rFonts w:ascii="Times New Roman" w:hAnsi="Times New Roman"/>
                <w:sz w:val="24"/>
                <w:szCs w:val="24"/>
              </w:rPr>
              <w:t xml:space="preserve"> 1.1,</w:t>
            </w:r>
            <w:r>
              <w:rPr>
                <w:rFonts w:ascii="Times New Roman" w:hAnsi="Times New Roman"/>
                <w:sz w:val="24"/>
                <w:szCs w:val="24"/>
              </w:rPr>
              <w:t xml:space="preserve"> 2</w:t>
            </w:r>
            <w:r w:rsidRPr="00602A94">
              <w:rPr>
                <w:rFonts w:ascii="Times New Roman" w:hAnsi="Times New Roman"/>
                <w:sz w:val="24"/>
                <w:szCs w:val="24"/>
              </w:rPr>
              <w:t>.</w:t>
            </w:r>
            <w:r>
              <w:rPr>
                <w:rFonts w:ascii="Times New Roman" w:hAnsi="Times New Roman"/>
                <w:sz w:val="24"/>
                <w:szCs w:val="24"/>
              </w:rPr>
              <w:t>1 -2.3</w:t>
            </w:r>
            <w:r w:rsidRPr="00602A94">
              <w:rPr>
                <w:rFonts w:ascii="Times New Roman" w:hAnsi="Times New Roman"/>
                <w:sz w:val="24"/>
                <w:szCs w:val="24"/>
              </w:rPr>
              <w:t xml:space="preserve">, </w:t>
            </w:r>
            <w:r>
              <w:rPr>
                <w:rFonts w:ascii="Times New Roman" w:hAnsi="Times New Roman"/>
                <w:sz w:val="24"/>
                <w:szCs w:val="24"/>
              </w:rPr>
              <w:t>3.</w:t>
            </w:r>
            <w:r w:rsidRPr="00602A94">
              <w:rPr>
                <w:rFonts w:ascii="Times New Roman" w:hAnsi="Times New Roman"/>
                <w:sz w:val="24"/>
                <w:szCs w:val="24"/>
              </w:rPr>
              <w:t>1</w:t>
            </w:r>
            <w:r>
              <w:rPr>
                <w:rFonts w:ascii="Times New Roman" w:hAnsi="Times New Roman"/>
                <w:sz w:val="24"/>
                <w:szCs w:val="24"/>
              </w:rPr>
              <w:t xml:space="preserve">- 3.3, 4.1-4.3, 5.1-5.4, 6.1-6.3, 7.1-7.3, 8.1, 8.2, 9.1-9.3, </w:t>
            </w:r>
            <w:r>
              <w:rPr>
                <w:rFonts w:ascii="Times New Roman" w:hAnsi="Times New Roman"/>
                <w:sz w:val="24"/>
                <w:szCs w:val="24"/>
              </w:rPr>
              <w:br/>
              <w:t>9.4</w:t>
            </w:r>
            <w:r w:rsidRPr="00602A94">
              <w:rPr>
                <w:rFonts w:ascii="Times New Roman" w:hAnsi="Times New Roman"/>
                <w:sz w:val="24"/>
                <w:szCs w:val="24"/>
              </w:rPr>
              <w:t xml:space="preserve">П-о/c, </w:t>
            </w:r>
            <w:r>
              <w:rPr>
                <w:rFonts w:ascii="Times New Roman" w:hAnsi="Times New Roman"/>
                <w:sz w:val="24"/>
                <w:szCs w:val="24"/>
              </w:rPr>
              <w:t>9</w:t>
            </w:r>
            <w:r w:rsidRPr="00602A94">
              <w:rPr>
                <w:rFonts w:ascii="Times New Roman" w:hAnsi="Times New Roman"/>
                <w:sz w:val="24"/>
                <w:szCs w:val="24"/>
              </w:rPr>
              <w:t>.</w:t>
            </w:r>
            <w:r>
              <w:rPr>
                <w:rFonts w:ascii="Times New Roman" w:hAnsi="Times New Roman"/>
                <w:sz w:val="24"/>
                <w:szCs w:val="24"/>
              </w:rPr>
              <w:t>5П-о/с</w:t>
            </w:r>
            <w:r w:rsidRPr="00602A94">
              <w:rPr>
                <w:rFonts w:ascii="Times New Roman" w:hAnsi="Times New Roman"/>
                <w:sz w:val="24"/>
                <w:szCs w:val="24"/>
              </w:rPr>
              <w:t>, 1</w:t>
            </w:r>
            <w:r>
              <w:rPr>
                <w:rFonts w:ascii="Times New Roman" w:hAnsi="Times New Roman"/>
                <w:sz w:val="24"/>
                <w:szCs w:val="24"/>
              </w:rPr>
              <w:t>0</w:t>
            </w:r>
            <w:r w:rsidRPr="00602A94">
              <w:rPr>
                <w:rFonts w:ascii="Times New Roman" w:hAnsi="Times New Roman"/>
                <w:sz w:val="24"/>
                <w:szCs w:val="24"/>
              </w:rPr>
              <w:t>.</w:t>
            </w:r>
            <w:r>
              <w:rPr>
                <w:rFonts w:ascii="Times New Roman" w:hAnsi="Times New Roman"/>
                <w:sz w:val="24"/>
                <w:szCs w:val="24"/>
              </w:rPr>
              <w:t>1, 10.2, 10.3П-о/с, 11.1П-о/с</w:t>
            </w:r>
          </w:p>
          <w:p w14:paraId="66FA4ECC" w14:textId="77777777" w:rsidR="00544814" w:rsidRPr="00602A94" w:rsidRDefault="00544814" w:rsidP="00A15069">
            <w:pPr>
              <w:spacing w:after="0" w:line="276" w:lineRule="auto"/>
              <w:contextualSpacing/>
              <w:jc w:val="both"/>
              <w:rPr>
                <w:rFonts w:ascii="Times New Roman" w:hAnsi="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2BADCC84" w14:textId="77777777" w:rsidR="00544814" w:rsidRPr="001C7BF8" w:rsidRDefault="00544814" w:rsidP="00A15069">
            <w:pPr>
              <w:widowControl w:val="0"/>
              <w:spacing w:after="0" w:line="240" w:lineRule="auto"/>
              <w:rPr>
                <w:rFonts w:ascii="Times New Roman" w:eastAsia="Times New Roman" w:hAnsi="Times New Roman" w:cs="Times New Roman"/>
                <w:sz w:val="24"/>
                <w:szCs w:val="24"/>
              </w:rPr>
            </w:pPr>
            <w:r w:rsidRPr="001C7BF8">
              <w:rPr>
                <w:rFonts w:ascii="Times New Roman" w:eastAsia="Times New Roman" w:hAnsi="Times New Roman" w:cs="Times New Roman"/>
                <w:sz w:val="24"/>
                <w:szCs w:val="24"/>
              </w:rPr>
              <w:t>Обсуждение по вопросам лекции</w:t>
            </w:r>
          </w:p>
          <w:p w14:paraId="458BA6B7" w14:textId="77777777" w:rsidR="00544814" w:rsidRPr="001C7BF8" w:rsidRDefault="00544814" w:rsidP="00A15069">
            <w:pPr>
              <w:widowControl w:val="0"/>
              <w:spacing w:after="0" w:line="240" w:lineRule="auto"/>
              <w:rPr>
                <w:rFonts w:ascii="Times New Roman" w:eastAsia="Times New Roman" w:hAnsi="Times New Roman" w:cs="Times New Roman"/>
                <w:sz w:val="24"/>
                <w:szCs w:val="24"/>
              </w:rPr>
            </w:pPr>
            <w:r w:rsidRPr="001C7BF8">
              <w:rPr>
                <w:rFonts w:ascii="Times New Roman" w:eastAsia="Times New Roman" w:hAnsi="Times New Roman" w:cs="Times New Roman"/>
                <w:sz w:val="24"/>
                <w:szCs w:val="24"/>
              </w:rPr>
              <w:t>Разработка глоссария</w:t>
            </w:r>
          </w:p>
          <w:p w14:paraId="19878E41" w14:textId="77777777" w:rsidR="00544814" w:rsidRPr="001C7BF8" w:rsidRDefault="00544814" w:rsidP="00A15069">
            <w:pPr>
              <w:spacing w:after="0" w:line="240" w:lineRule="auto"/>
              <w:jc w:val="both"/>
              <w:rPr>
                <w:rFonts w:ascii="Times New Roman" w:eastAsia="Times New Roman" w:hAnsi="Times New Roman" w:cs="Times New Roman"/>
                <w:sz w:val="24"/>
                <w:szCs w:val="24"/>
              </w:rPr>
            </w:pPr>
            <w:r w:rsidRPr="001C7BF8">
              <w:rPr>
                <w:rFonts w:ascii="Times New Roman" w:eastAsia="Times New Roman" w:hAnsi="Times New Roman" w:cs="Times New Roman"/>
                <w:sz w:val="24"/>
                <w:szCs w:val="24"/>
              </w:rPr>
              <w:t>Заполнение сравнительных таблиц</w:t>
            </w:r>
          </w:p>
          <w:p w14:paraId="006909F1"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Тестирование</w:t>
            </w:r>
          </w:p>
          <w:p w14:paraId="58AF0A1D"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Устный опрос</w:t>
            </w:r>
          </w:p>
          <w:p w14:paraId="4E23D0C7"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 xml:space="preserve">Диктант на </w:t>
            </w:r>
            <w:r w:rsidRPr="001C7BF8">
              <w:rPr>
                <w:rFonts w:ascii="Times New Roman" w:eastAsia="Times New Roman" w:hAnsi="Times New Roman" w:cs="Times New Roman"/>
                <w:sz w:val="24"/>
                <w:szCs w:val="24"/>
              </w:rPr>
              <w:t>использование аргументов, биологической терминологии и символики</w:t>
            </w:r>
          </w:p>
          <w:p w14:paraId="4F0D4D24"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Индивидуальная самостоятельная работа</w:t>
            </w:r>
          </w:p>
          <w:p w14:paraId="4C5538AA" w14:textId="77777777" w:rsidR="00544814"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Представление результатов практических работ</w:t>
            </w:r>
          </w:p>
          <w:p w14:paraId="7C6BC2BF" w14:textId="77777777" w:rsidR="00544814" w:rsidRPr="001C7BF8" w:rsidRDefault="00544814" w:rsidP="00A15069">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4D1B164B"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Защита творческих работ</w:t>
            </w:r>
          </w:p>
          <w:p w14:paraId="23330D4B" w14:textId="77777777" w:rsidR="00544814" w:rsidRPr="001C7BF8" w:rsidRDefault="00544814" w:rsidP="00A15069">
            <w:pPr>
              <w:spacing w:after="0" w:line="240" w:lineRule="auto"/>
              <w:jc w:val="both"/>
              <w:rPr>
                <w:rFonts w:ascii="Times New Roman" w:hAnsi="Times New Roman"/>
                <w:sz w:val="24"/>
                <w:szCs w:val="24"/>
              </w:rPr>
            </w:pPr>
            <w:r w:rsidRPr="001C7BF8">
              <w:rPr>
                <w:rFonts w:ascii="Times New Roman" w:hAnsi="Times New Roman"/>
                <w:sz w:val="24"/>
                <w:szCs w:val="24"/>
              </w:rPr>
              <w:t>Защита индивидуальных проектов</w:t>
            </w:r>
          </w:p>
          <w:p w14:paraId="7891CC1C" w14:textId="77777777" w:rsidR="00544814" w:rsidRPr="00996547" w:rsidRDefault="00544814" w:rsidP="00A15069">
            <w:pPr>
              <w:widowControl w:val="0"/>
              <w:spacing w:after="0" w:line="240" w:lineRule="auto"/>
              <w:ind w:hanging="2"/>
              <w:rPr>
                <w:rFonts w:ascii="Times New Roman" w:eastAsia="Times New Roman" w:hAnsi="Times New Roman" w:cs="Times New Roman"/>
                <w:sz w:val="24"/>
                <w:szCs w:val="24"/>
              </w:rPr>
            </w:pPr>
            <w:r w:rsidRPr="001C7BF8">
              <w:rPr>
                <w:rFonts w:ascii="Times New Roman" w:hAnsi="Times New Roman"/>
                <w:sz w:val="24"/>
                <w:szCs w:val="24"/>
              </w:rPr>
              <w:t>Выполнение заданий промежуточной аттестации</w:t>
            </w:r>
          </w:p>
        </w:tc>
      </w:tr>
    </w:tbl>
    <w:p w14:paraId="00C74005" w14:textId="77777777" w:rsidR="00544814" w:rsidRDefault="00544814" w:rsidP="00544814">
      <w:pPr>
        <w:pBdr>
          <w:top w:val="nil"/>
          <w:left w:val="nil"/>
          <w:bottom w:val="nil"/>
          <w:right w:val="nil"/>
          <w:between w:val="nil"/>
        </w:pBdr>
        <w:spacing w:after="0" w:line="276" w:lineRule="auto"/>
        <w:ind w:firstLine="720"/>
        <w:jc w:val="both"/>
        <w:rPr>
          <w:rFonts w:ascii="Times New Roman" w:eastAsia="Times New Roman" w:hAnsi="Times New Roman" w:cs="Times New Roman"/>
          <w:color w:val="000000"/>
          <w:sz w:val="28"/>
          <w:szCs w:val="28"/>
        </w:rPr>
      </w:pPr>
    </w:p>
    <w:p w14:paraId="6D3AEAAA" w14:textId="046587A3" w:rsidR="00544814" w:rsidRDefault="00544814">
      <w:pPr>
        <w:rPr>
          <w:rFonts w:ascii="Times New Roman" w:eastAsia="OfficinaSansBookC" w:hAnsi="Times New Roman" w:cs="Times New Roman"/>
          <w:b/>
          <w:sz w:val="24"/>
          <w:szCs w:val="24"/>
        </w:rPr>
      </w:pPr>
      <w:r>
        <w:rPr>
          <w:rFonts w:ascii="Times New Roman" w:eastAsia="OfficinaSansBookC" w:hAnsi="Times New Roman" w:cs="Times New Roman"/>
          <w:b/>
          <w:sz w:val="24"/>
          <w:szCs w:val="24"/>
        </w:rPr>
        <w:br w:type="page"/>
      </w:r>
    </w:p>
    <w:p w14:paraId="030CFE5D" w14:textId="77777777" w:rsidR="00544814" w:rsidRDefault="00544814" w:rsidP="00544814">
      <w:pPr>
        <w:pStyle w:val="afffff9"/>
        <w:rPr>
          <w:sz w:val="24"/>
        </w:rPr>
      </w:pPr>
    </w:p>
    <w:p w14:paraId="2486EDC2" w14:textId="77777777" w:rsidR="00544814" w:rsidRDefault="00544814" w:rsidP="00544814">
      <w:pPr>
        <w:pStyle w:val="afffff9"/>
        <w:tabs>
          <w:tab w:val="left" w:pos="3348"/>
        </w:tabs>
        <w:rPr>
          <w:sz w:val="24"/>
        </w:rPr>
      </w:pPr>
      <w:r>
        <w:rPr>
          <w:sz w:val="24"/>
        </w:rPr>
        <w:tab/>
      </w:r>
      <w:r>
        <w:rPr>
          <w:noProof/>
          <w:szCs w:val="24"/>
        </w:rPr>
        <w:drawing>
          <wp:inline distT="0" distB="0" distL="0" distR="0" wp14:anchorId="3DE5A4B3" wp14:editId="2DEC4105">
            <wp:extent cx="1975485" cy="2216785"/>
            <wp:effectExtent l="19050" t="0" r="5195" b="0"/>
            <wp:docPr id="1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675BF941" w14:textId="77777777" w:rsidR="00544814" w:rsidRDefault="00544814" w:rsidP="00544814">
      <w:pPr>
        <w:pStyle w:val="afffff9"/>
        <w:tabs>
          <w:tab w:val="left" w:pos="3348"/>
        </w:tabs>
        <w:rPr>
          <w:sz w:val="24"/>
        </w:rPr>
      </w:pPr>
    </w:p>
    <w:p w14:paraId="4E7611EC" w14:textId="77777777" w:rsidR="00544814" w:rsidRDefault="00544814" w:rsidP="00544814">
      <w:pPr>
        <w:pStyle w:val="aff"/>
        <w:spacing w:beforeAutospacing="0" w:after="0" w:afterAutospacing="0"/>
        <w:jc w:val="center"/>
        <w:rPr>
          <w:b/>
          <w:i/>
        </w:rPr>
      </w:pPr>
      <w:r>
        <w:rPr>
          <w:b/>
          <w:i/>
        </w:rPr>
        <w:t>Автономная некоммерческая организация</w:t>
      </w:r>
    </w:p>
    <w:p w14:paraId="229A6660" w14:textId="77777777" w:rsidR="00544814" w:rsidRDefault="00544814" w:rsidP="00544814">
      <w:pPr>
        <w:pStyle w:val="aff"/>
        <w:spacing w:beforeAutospacing="0" w:after="0" w:afterAutospacing="0"/>
        <w:jc w:val="center"/>
        <w:rPr>
          <w:b/>
          <w:i/>
        </w:rPr>
      </w:pPr>
      <w:r>
        <w:rPr>
          <w:b/>
          <w:i/>
        </w:rPr>
        <w:t>«Профессиональная образовательная организация</w:t>
      </w:r>
    </w:p>
    <w:p w14:paraId="185629F9" w14:textId="77777777" w:rsidR="00544814" w:rsidRDefault="00544814" w:rsidP="00544814">
      <w:pPr>
        <w:pStyle w:val="aff"/>
        <w:spacing w:beforeAutospacing="0" w:after="0" w:afterAutospacing="0"/>
        <w:jc w:val="center"/>
        <w:rPr>
          <w:b/>
          <w:i/>
        </w:rPr>
      </w:pPr>
      <w:r>
        <w:rPr>
          <w:b/>
          <w:i/>
        </w:rPr>
        <w:t>многопрофильный колледж «Призвание»</w:t>
      </w:r>
    </w:p>
    <w:p w14:paraId="3C94F8AB" w14:textId="77777777" w:rsidR="00544814" w:rsidRDefault="00544814" w:rsidP="00544814">
      <w:pPr>
        <w:pStyle w:val="afffff9"/>
        <w:tabs>
          <w:tab w:val="left" w:pos="3348"/>
        </w:tabs>
        <w:jc w:val="center"/>
        <w:rPr>
          <w:sz w:val="24"/>
        </w:rPr>
      </w:pPr>
    </w:p>
    <w:p w14:paraId="3A148F57" w14:textId="77777777" w:rsidR="00544814" w:rsidRDefault="00544814" w:rsidP="00544814">
      <w:pPr>
        <w:suppressAutoHyphens/>
        <w:adjustRightInd w:val="0"/>
        <w:ind w:left="5760"/>
        <w:jc w:val="right"/>
        <w:rPr>
          <w:b/>
          <w:szCs w:val="24"/>
        </w:rPr>
      </w:pPr>
      <w:bookmarkStart w:id="327" w:name="_Hlk231472339"/>
      <w:r>
        <w:rPr>
          <w:b/>
          <w:szCs w:val="24"/>
        </w:rPr>
        <w:t xml:space="preserve">Утверждаю: </w:t>
      </w:r>
    </w:p>
    <w:p w14:paraId="41CBC091" w14:textId="77777777" w:rsidR="00544814" w:rsidRDefault="00544814" w:rsidP="00544814">
      <w:pPr>
        <w:suppressAutoHyphens/>
        <w:adjustRightInd w:val="0"/>
        <w:ind w:left="5760"/>
        <w:jc w:val="right"/>
        <w:rPr>
          <w:szCs w:val="24"/>
        </w:rPr>
      </w:pPr>
      <w:r>
        <w:rPr>
          <w:szCs w:val="24"/>
        </w:rPr>
        <w:t>Директор АНО «ПОО  МК     «Призвание»</w:t>
      </w:r>
    </w:p>
    <w:p w14:paraId="40A74AD9" w14:textId="77777777" w:rsidR="00544814" w:rsidRDefault="00544814" w:rsidP="00544814">
      <w:pPr>
        <w:suppressAutoHyphens/>
        <w:adjustRightInd w:val="0"/>
        <w:ind w:left="5760"/>
        <w:jc w:val="right"/>
        <w:rPr>
          <w:szCs w:val="24"/>
        </w:rPr>
      </w:pPr>
      <w:r>
        <w:rPr>
          <w:szCs w:val="24"/>
        </w:rPr>
        <w:t>________________________</w:t>
      </w:r>
    </w:p>
    <w:p w14:paraId="6CEF4E4E" w14:textId="77777777" w:rsidR="00544814" w:rsidRPr="002F4905" w:rsidRDefault="00544814" w:rsidP="00544814">
      <w:pPr>
        <w:ind w:left="57" w:right="57"/>
        <w:jc w:val="right"/>
      </w:pPr>
      <w:r>
        <w:rPr>
          <w:szCs w:val="24"/>
        </w:rPr>
        <w:t xml:space="preserve">                                                                                    Приказ №  ____ от_________</w:t>
      </w:r>
      <w:r>
        <w:t xml:space="preserve"> </w:t>
      </w:r>
      <w:bookmarkEnd w:id="327"/>
    </w:p>
    <w:p w14:paraId="339C009F" w14:textId="77777777" w:rsidR="00544814" w:rsidRDefault="00544814" w:rsidP="00544814">
      <w:pPr>
        <w:pStyle w:val="afffff9"/>
        <w:rPr>
          <w:sz w:val="24"/>
        </w:rPr>
      </w:pPr>
    </w:p>
    <w:p w14:paraId="02D09807" w14:textId="77777777" w:rsidR="00544814" w:rsidRDefault="00544814" w:rsidP="00544814">
      <w:pPr>
        <w:pStyle w:val="afffff9"/>
        <w:spacing w:before="7"/>
        <w:rPr>
          <w:sz w:val="24"/>
        </w:rPr>
      </w:pPr>
    </w:p>
    <w:p w14:paraId="1764E3DE" w14:textId="77777777" w:rsidR="00544814" w:rsidRDefault="00544814" w:rsidP="00544814">
      <w:pPr>
        <w:pStyle w:val="1"/>
        <w:spacing w:before="0" w:line="322" w:lineRule="exact"/>
        <w:ind w:right="2"/>
        <w:jc w:val="center"/>
      </w:pPr>
      <w:r>
        <w:t>РАБОЧАЯ</w:t>
      </w:r>
      <w:r>
        <w:rPr>
          <w:spacing w:val="-8"/>
        </w:rPr>
        <w:t xml:space="preserve"> </w:t>
      </w:r>
      <w:r>
        <w:rPr>
          <w:spacing w:val="-2"/>
        </w:rPr>
        <w:t>ПРОГРАММА</w:t>
      </w:r>
    </w:p>
    <w:p w14:paraId="14866C48" w14:textId="77777777" w:rsidR="00544814" w:rsidRDefault="00544814" w:rsidP="00544814">
      <w:pPr>
        <w:pStyle w:val="2"/>
        <w:ind w:right="2"/>
        <w:jc w:val="center"/>
        <w:rPr>
          <w:spacing w:val="-2"/>
        </w:rPr>
      </w:pPr>
      <w:r>
        <w:t>ОД.</w:t>
      </w:r>
      <w:r>
        <w:rPr>
          <w:spacing w:val="-8"/>
        </w:rPr>
        <w:t xml:space="preserve"> </w:t>
      </w:r>
      <w:r>
        <w:t>14</w:t>
      </w:r>
      <w:r>
        <w:rPr>
          <w:spacing w:val="-5"/>
        </w:rPr>
        <w:t xml:space="preserve"> </w:t>
      </w:r>
      <w:r>
        <w:t>«ИНДИВИДУАЛЬНЫЙ</w:t>
      </w:r>
      <w:r>
        <w:rPr>
          <w:spacing w:val="-6"/>
        </w:rPr>
        <w:t xml:space="preserve"> </w:t>
      </w:r>
      <w:r>
        <w:rPr>
          <w:spacing w:val="-2"/>
        </w:rPr>
        <w:t>ПРОЕКТ</w:t>
      </w:r>
    </w:p>
    <w:p w14:paraId="03F4CC38" w14:textId="77777777" w:rsidR="00544814" w:rsidRDefault="00544814" w:rsidP="00544814">
      <w:pPr>
        <w:pStyle w:val="2"/>
        <w:ind w:right="2"/>
        <w:jc w:val="center"/>
      </w:pPr>
      <w:r>
        <w:rPr>
          <w:spacing w:val="-2"/>
        </w:rPr>
        <w:t>Основы проектной деятельности»</w:t>
      </w:r>
    </w:p>
    <w:p w14:paraId="614B2D73" w14:textId="77777777" w:rsidR="00544814" w:rsidRDefault="00544814" w:rsidP="00544814">
      <w:pPr>
        <w:pStyle w:val="afffff9"/>
        <w:rPr>
          <w:b/>
        </w:rPr>
      </w:pPr>
    </w:p>
    <w:p w14:paraId="1C1B7BF5" w14:textId="77777777" w:rsidR="00544814" w:rsidRDefault="00544814" w:rsidP="00544814">
      <w:pPr>
        <w:pStyle w:val="afffff9"/>
        <w:jc w:val="center"/>
        <w:rPr>
          <w:b/>
        </w:rPr>
      </w:pPr>
      <w:r>
        <w:rPr>
          <w:b/>
        </w:rPr>
        <w:t>по специальности 43.02.17 Технологии индустрии красоты</w:t>
      </w:r>
    </w:p>
    <w:p w14:paraId="656F1E0C" w14:textId="77777777" w:rsidR="00544814" w:rsidRDefault="00544814" w:rsidP="00544814">
      <w:pPr>
        <w:pStyle w:val="afffff9"/>
        <w:jc w:val="center"/>
        <w:rPr>
          <w:b/>
        </w:rPr>
      </w:pPr>
    </w:p>
    <w:p w14:paraId="72E0AD77" w14:textId="77777777" w:rsidR="00544814" w:rsidRDefault="00544814" w:rsidP="00544814">
      <w:pPr>
        <w:pStyle w:val="afffff9"/>
        <w:rPr>
          <w:b/>
        </w:rPr>
      </w:pPr>
    </w:p>
    <w:p w14:paraId="306B98C8" w14:textId="77777777" w:rsidR="00544814" w:rsidRDefault="00544814" w:rsidP="00544814">
      <w:pPr>
        <w:pStyle w:val="afffff9"/>
        <w:rPr>
          <w:b/>
        </w:rPr>
      </w:pPr>
    </w:p>
    <w:p w14:paraId="2AD0EF86" w14:textId="77777777" w:rsidR="00544814" w:rsidRDefault="00544814" w:rsidP="00544814">
      <w:pPr>
        <w:pStyle w:val="afffff9"/>
        <w:rPr>
          <w:b/>
        </w:rPr>
      </w:pPr>
    </w:p>
    <w:p w14:paraId="2C81AA5E" w14:textId="77777777" w:rsidR="00544814" w:rsidRDefault="00544814" w:rsidP="00544814">
      <w:pPr>
        <w:pStyle w:val="afffff9"/>
        <w:rPr>
          <w:b/>
        </w:rPr>
      </w:pPr>
    </w:p>
    <w:p w14:paraId="0571A4F4" w14:textId="77777777" w:rsidR="00544814" w:rsidRDefault="00544814" w:rsidP="00544814">
      <w:pPr>
        <w:pStyle w:val="afffff9"/>
        <w:rPr>
          <w:b/>
        </w:rPr>
      </w:pPr>
    </w:p>
    <w:p w14:paraId="73D1DF15" w14:textId="77777777" w:rsidR="00544814" w:rsidRDefault="00544814" w:rsidP="00544814">
      <w:pPr>
        <w:pStyle w:val="afffff9"/>
        <w:spacing w:before="232"/>
        <w:rPr>
          <w:b/>
        </w:rPr>
      </w:pPr>
    </w:p>
    <w:p w14:paraId="55681C8B" w14:textId="77777777" w:rsidR="00544814" w:rsidRDefault="00544814" w:rsidP="00544814">
      <w:pPr>
        <w:pStyle w:val="afffff9"/>
      </w:pPr>
    </w:p>
    <w:p w14:paraId="161BDA57" w14:textId="77777777" w:rsidR="00544814" w:rsidRDefault="00544814" w:rsidP="00544814">
      <w:pPr>
        <w:pStyle w:val="afffff9"/>
      </w:pPr>
    </w:p>
    <w:p w14:paraId="4593E6EA" w14:textId="77777777" w:rsidR="00544814" w:rsidRDefault="00544814" w:rsidP="00544814">
      <w:pPr>
        <w:pStyle w:val="afffff9"/>
      </w:pPr>
    </w:p>
    <w:p w14:paraId="560E7865" w14:textId="77777777" w:rsidR="00544814" w:rsidRDefault="00544814" w:rsidP="00544814">
      <w:pPr>
        <w:pStyle w:val="afffff9"/>
      </w:pPr>
    </w:p>
    <w:p w14:paraId="042DAF49" w14:textId="77777777" w:rsidR="00544814" w:rsidRDefault="00544814" w:rsidP="00544814">
      <w:pPr>
        <w:pStyle w:val="afffff9"/>
      </w:pPr>
    </w:p>
    <w:p w14:paraId="67AA28E8" w14:textId="77777777" w:rsidR="00544814" w:rsidRDefault="00544814" w:rsidP="00544814">
      <w:pPr>
        <w:pStyle w:val="afffff9"/>
      </w:pPr>
    </w:p>
    <w:p w14:paraId="05F03EA0" w14:textId="77777777" w:rsidR="00544814" w:rsidRDefault="00544814" w:rsidP="00544814">
      <w:pPr>
        <w:pStyle w:val="afffff9"/>
      </w:pPr>
    </w:p>
    <w:p w14:paraId="6C9F3AA4" w14:textId="77777777" w:rsidR="00544814" w:rsidRDefault="00544814" w:rsidP="00544814">
      <w:pPr>
        <w:pStyle w:val="afffff9"/>
      </w:pPr>
    </w:p>
    <w:p w14:paraId="3399A076" w14:textId="77777777" w:rsidR="00544814" w:rsidRDefault="00544814" w:rsidP="00544814">
      <w:pPr>
        <w:pStyle w:val="afffff9"/>
      </w:pPr>
    </w:p>
    <w:p w14:paraId="27ADA483" w14:textId="77777777" w:rsidR="00544814" w:rsidRDefault="00544814" w:rsidP="00544814">
      <w:pPr>
        <w:pStyle w:val="afffff9"/>
        <w:spacing w:before="230"/>
      </w:pPr>
    </w:p>
    <w:p w14:paraId="4B8D00AB" w14:textId="77777777" w:rsidR="00544814" w:rsidRDefault="00544814" w:rsidP="00544814">
      <w:pPr>
        <w:pStyle w:val="afffff9"/>
        <w:ind w:left="2" w:right="2"/>
        <w:jc w:val="center"/>
        <w:sectPr w:rsidR="00544814" w:rsidSect="00544814">
          <w:pgSz w:w="11910" w:h="16840"/>
          <w:pgMar w:top="1040" w:right="708" w:bottom="280" w:left="992" w:header="720" w:footer="720" w:gutter="0"/>
          <w:cols w:space="720"/>
        </w:sectPr>
      </w:pPr>
      <w:r>
        <w:t>Евпатория, 2026 г.</w:t>
      </w:r>
    </w:p>
    <w:p w14:paraId="7B5F7A1B" w14:textId="77777777" w:rsidR="00544814" w:rsidRDefault="00544814" w:rsidP="00544814">
      <w:pPr>
        <w:pStyle w:val="1"/>
        <w:ind w:left="1" w:right="2"/>
        <w:jc w:val="center"/>
      </w:pPr>
      <w:r>
        <w:rPr>
          <w:spacing w:val="-2"/>
        </w:rPr>
        <w:lastRenderedPageBreak/>
        <w:t>СОДЕРЖАНИЕ</w:t>
      </w:r>
    </w:p>
    <w:p w14:paraId="18DC63C8" w14:textId="77777777" w:rsidR="00544814" w:rsidRDefault="00544814" w:rsidP="00544814">
      <w:pPr>
        <w:pStyle w:val="afffff9"/>
        <w:rPr>
          <w:b/>
          <w:sz w:val="20"/>
        </w:rPr>
      </w:pPr>
    </w:p>
    <w:p w14:paraId="59ECC0CD" w14:textId="77777777" w:rsidR="00544814" w:rsidRDefault="00544814" w:rsidP="00544814">
      <w:pPr>
        <w:pStyle w:val="afffff9"/>
        <w:rPr>
          <w:b/>
          <w:sz w:val="20"/>
        </w:rPr>
      </w:pPr>
    </w:p>
    <w:p w14:paraId="6AAD6DCF" w14:textId="77777777" w:rsidR="00544814" w:rsidRDefault="00544814" w:rsidP="00544814">
      <w:pPr>
        <w:pStyle w:val="afffff9"/>
        <w:rPr>
          <w:b/>
          <w:sz w:val="20"/>
        </w:rPr>
      </w:pPr>
    </w:p>
    <w:p w14:paraId="1A5A8946" w14:textId="77777777" w:rsidR="00544814" w:rsidRDefault="00544814" w:rsidP="00544814">
      <w:pPr>
        <w:pStyle w:val="afffff9"/>
        <w:spacing w:before="92"/>
        <w:rPr>
          <w:b/>
          <w:sz w:val="20"/>
        </w:rPr>
      </w:pPr>
    </w:p>
    <w:tbl>
      <w:tblPr>
        <w:tblStyle w:val="TableNormal1"/>
        <w:tblW w:w="0" w:type="auto"/>
        <w:tblInd w:w="98" w:type="dxa"/>
        <w:tblLayout w:type="fixed"/>
        <w:tblLook w:val="01E0" w:firstRow="1" w:lastRow="1" w:firstColumn="1" w:lastColumn="1" w:noHBand="0" w:noVBand="0"/>
      </w:tblPr>
      <w:tblGrid>
        <w:gridCol w:w="8833"/>
        <w:gridCol w:w="452"/>
      </w:tblGrid>
      <w:tr w:rsidR="00544814" w14:paraId="6687726E" w14:textId="77777777" w:rsidTr="00A15069">
        <w:trPr>
          <w:trHeight w:val="316"/>
        </w:trPr>
        <w:tc>
          <w:tcPr>
            <w:tcW w:w="8833" w:type="dxa"/>
          </w:tcPr>
          <w:p w14:paraId="1E510B90" w14:textId="77777777" w:rsidR="00544814" w:rsidRDefault="00544814" w:rsidP="00A15069">
            <w:pPr>
              <w:pStyle w:val="TableParagraph"/>
              <w:tabs>
                <w:tab w:val="left" w:pos="587"/>
              </w:tabs>
              <w:spacing w:line="296" w:lineRule="exact"/>
              <w:ind w:left="50"/>
              <w:rPr>
                <w:sz w:val="28"/>
              </w:rPr>
            </w:pPr>
            <w:r>
              <w:rPr>
                <w:spacing w:val="-5"/>
                <w:sz w:val="28"/>
              </w:rPr>
              <w:t>1.</w:t>
            </w:r>
            <w:r>
              <w:rPr>
                <w:sz w:val="28"/>
              </w:rPr>
              <w:tab/>
              <w:t>ПОЯСНИТЕЛЬНАЯ</w:t>
            </w:r>
            <w:r>
              <w:rPr>
                <w:spacing w:val="-19"/>
                <w:sz w:val="28"/>
              </w:rPr>
              <w:t xml:space="preserve"> </w:t>
            </w:r>
            <w:r>
              <w:rPr>
                <w:spacing w:val="-2"/>
                <w:sz w:val="28"/>
              </w:rPr>
              <w:t>ЗАПИСКА…………………………………......</w:t>
            </w:r>
          </w:p>
        </w:tc>
        <w:tc>
          <w:tcPr>
            <w:tcW w:w="452" w:type="dxa"/>
          </w:tcPr>
          <w:p w14:paraId="26355194" w14:textId="77777777" w:rsidR="00544814" w:rsidRDefault="00544814" w:rsidP="00A15069">
            <w:pPr>
              <w:pStyle w:val="TableParagraph"/>
              <w:spacing w:line="296" w:lineRule="exact"/>
              <w:ind w:left="118"/>
              <w:rPr>
                <w:sz w:val="28"/>
              </w:rPr>
            </w:pPr>
            <w:r>
              <w:rPr>
                <w:spacing w:val="-10"/>
                <w:sz w:val="28"/>
              </w:rPr>
              <w:t>3</w:t>
            </w:r>
          </w:p>
        </w:tc>
      </w:tr>
      <w:tr w:rsidR="00544814" w14:paraId="2A0784C0" w14:textId="77777777" w:rsidTr="00A15069">
        <w:trPr>
          <w:trHeight w:val="321"/>
        </w:trPr>
        <w:tc>
          <w:tcPr>
            <w:tcW w:w="8833" w:type="dxa"/>
          </w:tcPr>
          <w:p w14:paraId="753DD3BA" w14:textId="77777777" w:rsidR="00544814" w:rsidRDefault="00544814" w:rsidP="00A15069">
            <w:pPr>
              <w:pStyle w:val="TableParagraph"/>
              <w:tabs>
                <w:tab w:val="left" w:pos="587"/>
              </w:tabs>
              <w:spacing w:line="302" w:lineRule="exact"/>
              <w:ind w:left="50"/>
              <w:rPr>
                <w:sz w:val="28"/>
              </w:rPr>
            </w:pPr>
            <w:r>
              <w:rPr>
                <w:spacing w:val="-5"/>
                <w:sz w:val="28"/>
              </w:rPr>
              <w:t>2.</w:t>
            </w:r>
            <w:r>
              <w:rPr>
                <w:sz w:val="28"/>
              </w:rPr>
              <w:tab/>
              <w:t>СТРУКТУРА</w:t>
            </w:r>
            <w:r>
              <w:rPr>
                <w:spacing w:val="-11"/>
                <w:sz w:val="28"/>
              </w:rPr>
              <w:t xml:space="preserve"> </w:t>
            </w:r>
            <w:r>
              <w:rPr>
                <w:sz w:val="28"/>
              </w:rPr>
              <w:t>УЧЕБНОГО</w:t>
            </w:r>
            <w:r>
              <w:rPr>
                <w:spacing w:val="-8"/>
                <w:sz w:val="28"/>
              </w:rPr>
              <w:t xml:space="preserve"> </w:t>
            </w:r>
            <w:r>
              <w:rPr>
                <w:spacing w:val="-2"/>
                <w:sz w:val="28"/>
              </w:rPr>
              <w:t>ПРЕДМЕТА…………………………….</w:t>
            </w:r>
          </w:p>
        </w:tc>
        <w:tc>
          <w:tcPr>
            <w:tcW w:w="452" w:type="dxa"/>
          </w:tcPr>
          <w:p w14:paraId="5FF08ABE" w14:textId="77777777" w:rsidR="00544814" w:rsidRDefault="00544814" w:rsidP="00A15069">
            <w:pPr>
              <w:pStyle w:val="TableParagraph"/>
              <w:spacing w:line="302" w:lineRule="exact"/>
              <w:ind w:left="118"/>
              <w:rPr>
                <w:sz w:val="28"/>
              </w:rPr>
            </w:pPr>
            <w:r>
              <w:rPr>
                <w:spacing w:val="-10"/>
                <w:sz w:val="28"/>
              </w:rPr>
              <w:t>5</w:t>
            </w:r>
          </w:p>
        </w:tc>
      </w:tr>
      <w:tr w:rsidR="00544814" w14:paraId="2FC4DC39" w14:textId="77777777" w:rsidTr="00A15069">
        <w:trPr>
          <w:trHeight w:val="644"/>
        </w:trPr>
        <w:tc>
          <w:tcPr>
            <w:tcW w:w="8833" w:type="dxa"/>
          </w:tcPr>
          <w:p w14:paraId="7D7C7889" w14:textId="77777777" w:rsidR="00544814" w:rsidRDefault="00544814" w:rsidP="00A15069">
            <w:pPr>
              <w:pStyle w:val="TableParagraph"/>
              <w:tabs>
                <w:tab w:val="left" w:pos="477"/>
              </w:tabs>
              <w:spacing w:line="316" w:lineRule="exact"/>
              <w:ind w:left="50"/>
              <w:rPr>
                <w:sz w:val="28"/>
              </w:rPr>
            </w:pPr>
            <w:r>
              <w:rPr>
                <w:spacing w:val="-5"/>
                <w:sz w:val="28"/>
              </w:rPr>
              <w:t>3.</w:t>
            </w:r>
            <w:r>
              <w:rPr>
                <w:sz w:val="28"/>
              </w:rPr>
              <w:tab/>
              <w:t>ТЕМАТИЧЕСКОЕ</w:t>
            </w:r>
            <w:r>
              <w:rPr>
                <w:spacing w:val="-12"/>
                <w:sz w:val="28"/>
              </w:rPr>
              <w:t xml:space="preserve"> </w:t>
            </w:r>
            <w:r>
              <w:rPr>
                <w:sz w:val="28"/>
              </w:rPr>
              <w:t>ПЛАНИРОВАНИЕ</w:t>
            </w:r>
            <w:r>
              <w:rPr>
                <w:spacing w:val="-12"/>
                <w:sz w:val="28"/>
              </w:rPr>
              <w:t xml:space="preserve"> </w:t>
            </w:r>
            <w:r>
              <w:rPr>
                <w:sz w:val="28"/>
              </w:rPr>
              <w:t>И</w:t>
            </w:r>
            <w:r>
              <w:rPr>
                <w:spacing w:val="-12"/>
                <w:sz w:val="28"/>
              </w:rPr>
              <w:t xml:space="preserve"> </w:t>
            </w:r>
            <w:r>
              <w:rPr>
                <w:spacing w:val="-2"/>
                <w:sz w:val="28"/>
              </w:rPr>
              <w:t>СОДЕРЖАНИЕ</w:t>
            </w:r>
          </w:p>
          <w:p w14:paraId="2B292837" w14:textId="77777777" w:rsidR="00544814" w:rsidRDefault="00544814" w:rsidP="00A15069">
            <w:pPr>
              <w:pStyle w:val="TableParagraph"/>
              <w:spacing w:line="308" w:lineRule="exact"/>
              <w:ind w:left="50"/>
              <w:rPr>
                <w:sz w:val="28"/>
              </w:rPr>
            </w:pPr>
            <w:r>
              <w:rPr>
                <w:sz w:val="28"/>
              </w:rPr>
              <w:t>УЧЕБНОГО</w:t>
            </w:r>
            <w:r>
              <w:rPr>
                <w:spacing w:val="-7"/>
                <w:sz w:val="28"/>
              </w:rPr>
              <w:t xml:space="preserve"> </w:t>
            </w:r>
            <w:r>
              <w:rPr>
                <w:spacing w:val="-2"/>
                <w:sz w:val="28"/>
              </w:rPr>
              <w:t>ПРЕДМЕТА…………………………………………….…….</w:t>
            </w:r>
          </w:p>
        </w:tc>
        <w:tc>
          <w:tcPr>
            <w:tcW w:w="452" w:type="dxa"/>
          </w:tcPr>
          <w:p w14:paraId="64F896FA" w14:textId="77777777" w:rsidR="00544814" w:rsidRDefault="00544814" w:rsidP="00A15069">
            <w:pPr>
              <w:pStyle w:val="TableParagraph"/>
              <w:spacing w:before="315" w:line="309" w:lineRule="exact"/>
              <w:ind w:left="118"/>
              <w:rPr>
                <w:sz w:val="28"/>
              </w:rPr>
            </w:pPr>
            <w:r>
              <w:rPr>
                <w:spacing w:val="-10"/>
                <w:sz w:val="28"/>
              </w:rPr>
              <w:t>6</w:t>
            </w:r>
          </w:p>
        </w:tc>
      </w:tr>
      <w:tr w:rsidR="00544814" w14:paraId="007F4B77" w14:textId="77777777" w:rsidTr="00A15069">
        <w:trPr>
          <w:trHeight w:val="639"/>
        </w:trPr>
        <w:tc>
          <w:tcPr>
            <w:tcW w:w="8833" w:type="dxa"/>
          </w:tcPr>
          <w:p w14:paraId="2E4143A9" w14:textId="77777777" w:rsidR="00544814" w:rsidRDefault="00544814" w:rsidP="00A15069">
            <w:pPr>
              <w:pStyle w:val="TableParagraph"/>
              <w:tabs>
                <w:tab w:val="left" w:pos="587"/>
              </w:tabs>
              <w:spacing w:line="317" w:lineRule="exact"/>
              <w:ind w:left="50"/>
              <w:rPr>
                <w:sz w:val="28"/>
              </w:rPr>
            </w:pPr>
            <w:r>
              <w:rPr>
                <w:spacing w:val="-5"/>
                <w:sz w:val="28"/>
              </w:rPr>
              <w:t>4.</w:t>
            </w:r>
            <w:r>
              <w:rPr>
                <w:sz w:val="28"/>
              </w:rPr>
              <w:tab/>
            </w:r>
            <w:r>
              <w:rPr>
                <w:spacing w:val="-2"/>
                <w:sz w:val="28"/>
              </w:rPr>
              <w:t>УЧЕБНО-МЕТОДИЧЕСКОЕ</w:t>
            </w:r>
            <w:r>
              <w:rPr>
                <w:spacing w:val="12"/>
                <w:sz w:val="28"/>
              </w:rPr>
              <w:t xml:space="preserve"> </w:t>
            </w:r>
            <w:r>
              <w:rPr>
                <w:spacing w:val="-2"/>
                <w:sz w:val="28"/>
              </w:rPr>
              <w:t>И</w:t>
            </w:r>
            <w:r>
              <w:rPr>
                <w:spacing w:val="13"/>
                <w:sz w:val="28"/>
              </w:rPr>
              <w:t xml:space="preserve"> </w:t>
            </w:r>
            <w:r>
              <w:rPr>
                <w:spacing w:val="-2"/>
                <w:sz w:val="28"/>
              </w:rPr>
              <w:t>МАТЕРИАЛЬНО-ТЕХНИЧЕСКОЕ</w:t>
            </w:r>
          </w:p>
          <w:p w14:paraId="18CD72C7" w14:textId="77777777" w:rsidR="00544814" w:rsidRDefault="00544814" w:rsidP="00A15069">
            <w:pPr>
              <w:pStyle w:val="TableParagraph"/>
              <w:spacing w:line="302" w:lineRule="exact"/>
              <w:ind w:left="50"/>
              <w:rPr>
                <w:sz w:val="28"/>
              </w:rPr>
            </w:pPr>
            <w:r>
              <w:rPr>
                <w:sz w:val="28"/>
              </w:rPr>
              <w:t>ОБЕСПЕЧЕНИЕ</w:t>
            </w:r>
            <w:r>
              <w:rPr>
                <w:spacing w:val="-12"/>
                <w:sz w:val="28"/>
              </w:rPr>
              <w:t xml:space="preserve"> </w:t>
            </w:r>
            <w:r>
              <w:rPr>
                <w:sz w:val="28"/>
              </w:rPr>
              <w:t>ПРОГРАММЫ</w:t>
            </w:r>
            <w:r>
              <w:rPr>
                <w:spacing w:val="-9"/>
                <w:sz w:val="28"/>
              </w:rPr>
              <w:t xml:space="preserve"> </w:t>
            </w:r>
            <w:r>
              <w:rPr>
                <w:sz w:val="28"/>
              </w:rPr>
              <w:t>УЧЕБНОГО</w:t>
            </w:r>
            <w:r>
              <w:rPr>
                <w:spacing w:val="-10"/>
                <w:sz w:val="28"/>
              </w:rPr>
              <w:t xml:space="preserve"> </w:t>
            </w:r>
            <w:r>
              <w:rPr>
                <w:sz w:val="28"/>
              </w:rPr>
              <w:t>ПРЕДМЕТА</w:t>
            </w:r>
            <w:r>
              <w:rPr>
                <w:spacing w:val="-8"/>
                <w:sz w:val="28"/>
              </w:rPr>
              <w:t xml:space="preserve"> </w:t>
            </w:r>
            <w:r>
              <w:rPr>
                <w:spacing w:val="-2"/>
                <w:sz w:val="28"/>
              </w:rPr>
              <w:t>…….……….</w:t>
            </w:r>
          </w:p>
        </w:tc>
        <w:tc>
          <w:tcPr>
            <w:tcW w:w="452" w:type="dxa"/>
          </w:tcPr>
          <w:p w14:paraId="1CB9019B" w14:textId="77777777" w:rsidR="00544814" w:rsidRDefault="00544814" w:rsidP="00A15069">
            <w:pPr>
              <w:pStyle w:val="TableParagraph"/>
              <w:spacing w:before="317" w:line="302" w:lineRule="exact"/>
              <w:ind w:left="118"/>
              <w:rPr>
                <w:sz w:val="28"/>
              </w:rPr>
            </w:pPr>
            <w:r>
              <w:rPr>
                <w:spacing w:val="-5"/>
                <w:sz w:val="28"/>
              </w:rPr>
              <w:t>10</w:t>
            </w:r>
          </w:p>
        </w:tc>
      </w:tr>
    </w:tbl>
    <w:p w14:paraId="2E7EB187" w14:textId="77777777" w:rsidR="00544814" w:rsidRDefault="00544814" w:rsidP="00544814">
      <w:pPr>
        <w:pStyle w:val="TableParagraph"/>
        <w:spacing w:line="302" w:lineRule="exact"/>
        <w:rPr>
          <w:sz w:val="28"/>
        </w:rPr>
        <w:sectPr w:rsidR="00544814">
          <w:footerReference w:type="default" r:id="rId64"/>
          <w:pgSz w:w="11910" w:h="16840"/>
          <w:pgMar w:top="1040" w:right="708" w:bottom="1280" w:left="992" w:header="0" w:footer="1100" w:gutter="0"/>
          <w:pgNumType w:start="2"/>
          <w:cols w:space="720"/>
        </w:sectPr>
      </w:pPr>
    </w:p>
    <w:p w14:paraId="4D6D62B5" w14:textId="77777777" w:rsidR="00544814" w:rsidRDefault="00544814" w:rsidP="00CF32E4">
      <w:pPr>
        <w:pStyle w:val="1"/>
        <w:keepNext w:val="0"/>
        <w:keepLines w:val="0"/>
        <w:widowControl w:val="0"/>
        <w:numPr>
          <w:ilvl w:val="0"/>
          <w:numId w:val="68"/>
        </w:numPr>
        <w:tabs>
          <w:tab w:val="left" w:pos="3496"/>
        </w:tabs>
        <w:autoSpaceDE w:val="0"/>
        <w:autoSpaceDN w:val="0"/>
        <w:spacing w:before="72" w:line="240" w:lineRule="auto"/>
        <w:ind w:left="3496" w:hanging="489"/>
        <w:jc w:val="left"/>
      </w:pPr>
      <w:r>
        <w:rPr>
          <w:spacing w:val="-2"/>
        </w:rPr>
        <w:lastRenderedPageBreak/>
        <w:t>ПОЯСНИТЕЛЬНАЯ</w:t>
      </w:r>
      <w:r>
        <w:rPr>
          <w:spacing w:val="7"/>
        </w:rPr>
        <w:t xml:space="preserve"> </w:t>
      </w:r>
      <w:r>
        <w:rPr>
          <w:spacing w:val="-2"/>
        </w:rPr>
        <w:t>ЗАПИСКА</w:t>
      </w:r>
    </w:p>
    <w:p w14:paraId="787096D9" w14:textId="77777777" w:rsidR="00544814" w:rsidRDefault="00544814" w:rsidP="00544814">
      <w:pPr>
        <w:pStyle w:val="afffff9"/>
        <w:spacing w:before="237"/>
        <w:rPr>
          <w:b/>
        </w:rPr>
      </w:pPr>
    </w:p>
    <w:p w14:paraId="12580A4E" w14:textId="77777777" w:rsidR="00544814" w:rsidRDefault="00544814" w:rsidP="00544814">
      <w:pPr>
        <w:pStyle w:val="afffff9"/>
        <w:ind w:left="140" w:right="138" w:firstLine="778"/>
      </w:pPr>
      <w:r>
        <w:t>Рабочая программа учебного предмета «Индивидуальный проект» входит в общепрофессиональный цикл, изучается в рамках реализации образовательной программы среднего общего образования в пределах освоения образовательной программы</w:t>
      </w:r>
      <w:r>
        <w:rPr>
          <w:spacing w:val="80"/>
          <w:w w:val="150"/>
        </w:rPr>
        <w:t xml:space="preserve"> </w:t>
      </w:r>
      <w:r>
        <w:t>СПО</w:t>
      </w:r>
      <w:r>
        <w:rPr>
          <w:spacing w:val="80"/>
          <w:w w:val="150"/>
        </w:rPr>
        <w:t xml:space="preserve"> </w:t>
      </w:r>
      <w:r>
        <w:t>на</w:t>
      </w:r>
      <w:r>
        <w:rPr>
          <w:spacing w:val="80"/>
          <w:w w:val="150"/>
        </w:rPr>
        <w:t xml:space="preserve"> </w:t>
      </w:r>
      <w:r>
        <w:t>базе</w:t>
      </w:r>
      <w:r>
        <w:rPr>
          <w:spacing w:val="80"/>
          <w:w w:val="150"/>
        </w:rPr>
        <w:t xml:space="preserve"> </w:t>
      </w:r>
      <w:r>
        <w:t>основного</w:t>
      </w:r>
      <w:r>
        <w:rPr>
          <w:spacing w:val="80"/>
          <w:w w:val="150"/>
        </w:rPr>
        <w:t xml:space="preserve"> </w:t>
      </w:r>
      <w:r>
        <w:t>общего</w:t>
      </w:r>
      <w:r>
        <w:rPr>
          <w:spacing w:val="80"/>
          <w:w w:val="150"/>
        </w:rPr>
        <w:t xml:space="preserve"> </w:t>
      </w:r>
      <w:r>
        <w:t>образования</w:t>
      </w:r>
      <w:r>
        <w:rPr>
          <w:spacing w:val="80"/>
          <w:w w:val="150"/>
        </w:rPr>
        <w:t xml:space="preserve"> </w:t>
      </w:r>
      <w:r>
        <w:t>по</w:t>
      </w:r>
      <w:r>
        <w:rPr>
          <w:spacing w:val="80"/>
          <w:w w:val="150"/>
        </w:rPr>
        <w:t xml:space="preserve"> </w:t>
      </w:r>
      <w:r>
        <w:t>специальности</w:t>
      </w:r>
    </w:p>
    <w:p w14:paraId="56901565" w14:textId="77777777" w:rsidR="00544814" w:rsidRDefault="00544814" w:rsidP="00544814">
      <w:pPr>
        <w:pStyle w:val="afffff9"/>
        <w:spacing w:line="320" w:lineRule="exact"/>
        <w:ind w:left="140"/>
      </w:pPr>
      <w:r>
        <w:t>43.02.17 Технологии индустрии красоты</w:t>
      </w:r>
      <w:r>
        <w:rPr>
          <w:spacing w:val="-2"/>
        </w:rPr>
        <w:t>.</w:t>
      </w:r>
    </w:p>
    <w:p w14:paraId="7091B355" w14:textId="77777777" w:rsidR="00544814" w:rsidRDefault="00544814" w:rsidP="00544814">
      <w:pPr>
        <w:pStyle w:val="afffff9"/>
        <w:spacing w:before="2" w:line="322" w:lineRule="exact"/>
        <w:ind w:left="849"/>
      </w:pPr>
      <w:r>
        <w:t>Практическая</w:t>
      </w:r>
      <w:r>
        <w:rPr>
          <w:spacing w:val="75"/>
        </w:rPr>
        <w:t xml:space="preserve">   </w:t>
      </w:r>
      <w:r>
        <w:t>подготовка</w:t>
      </w:r>
      <w:r>
        <w:rPr>
          <w:spacing w:val="76"/>
        </w:rPr>
        <w:t xml:space="preserve">   </w:t>
      </w:r>
      <w:r>
        <w:t>при</w:t>
      </w:r>
      <w:r>
        <w:rPr>
          <w:spacing w:val="74"/>
        </w:rPr>
        <w:t xml:space="preserve">   </w:t>
      </w:r>
      <w:r>
        <w:t>реализации</w:t>
      </w:r>
      <w:r>
        <w:rPr>
          <w:spacing w:val="76"/>
        </w:rPr>
        <w:t xml:space="preserve">   </w:t>
      </w:r>
      <w:r>
        <w:t>учебного</w:t>
      </w:r>
      <w:r>
        <w:rPr>
          <w:spacing w:val="75"/>
        </w:rPr>
        <w:t xml:space="preserve">   </w:t>
      </w:r>
      <w:r>
        <w:rPr>
          <w:spacing w:val="-2"/>
        </w:rPr>
        <w:t>предмета</w:t>
      </w:r>
    </w:p>
    <w:p w14:paraId="2099B672" w14:textId="77777777" w:rsidR="00544814" w:rsidRDefault="00544814" w:rsidP="00544814">
      <w:pPr>
        <w:pStyle w:val="afffff9"/>
        <w:ind w:left="140" w:right="144"/>
      </w:pPr>
      <w:r>
        <w:t>«Индивидуальный</w:t>
      </w:r>
      <w:r>
        <w:rPr>
          <w:spacing w:val="-5"/>
        </w:rPr>
        <w:t xml:space="preserve"> </w:t>
      </w:r>
      <w:r>
        <w:t>проект»</w:t>
      </w:r>
      <w:r>
        <w:rPr>
          <w:spacing w:val="-5"/>
        </w:rPr>
        <w:t xml:space="preserve"> </w:t>
      </w:r>
      <w:r>
        <w:t>организуется</w:t>
      </w:r>
      <w:r>
        <w:rPr>
          <w:spacing w:val="-6"/>
        </w:rPr>
        <w:t xml:space="preserve"> </w:t>
      </w:r>
      <w:r>
        <w:t>путем</w:t>
      </w:r>
      <w:r>
        <w:rPr>
          <w:spacing w:val="-4"/>
        </w:rPr>
        <w:t xml:space="preserve"> </w:t>
      </w:r>
      <w:r>
        <w:t>проведения</w:t>
      </w:r>
      <w:r>
        <w:rPr>
          <w:spacing w:val="-5"/>
        </w:rPr>
        <w:t xml:space="preserve"> </w:t>
      </w:r>
      <w:r>
        <w:t>практических</w:t>
      </w:r>
      <w:r>
        <w:rPr>
          <w:spacing w:val="-3"/>
        </w:rPr>
        <w:t xml:space="preserve"> </w:t>
      </w:r>
      <w:r>
        <w:t>занятий, предусматривающих участие обучающихся в выполнении отдельных элементов работ, связанных с будущей профессиональной деятельностью.</w:t>
      </w:r>
    </w:p>
    <w:p w14:paraId="43F902EA" w14:textId="77777777" w:rsidR="00544814" w:rsidRDefault="00544814" w:rsidP="00544814">
      <w:pPr>
        <w:pStyle w:val="afffff9"/>
        <w:ind w:left="140" w:right="136" w:firstLine="708"/>
      </w:pPr>
      <w:r>
        <w:t>Содержание программы учебного предмета «Индивидуальный проект» направлено на достижение следующих целей:</w:t>
      </w:r>
    </w:p>
    <w:p w14:paraId="42F19A22" w14:textId="77777777" w:rsidR="00544814" w:rsidRDefault="00544814" w:rsidP="00CF32E4">
      <w:pPr>
        <w:pStyle w:val="a9"/>
        <w:widowControl w:val="0"/>
        <w:numPr>
          <w:ilvl w:val="0"/>
          <w:numId w:val="67"/>
        </w:numPr>
        <w:tabs>
          <w:tab w:val="left" w:pos="1056"/>
        </w:tabs>
        <w:suppressAutoHyphens w:val="0"/>
        <w:autoSpaceDE w:val="0"/>
        <w:autoSpaceDN w:val="0"/>
        <w:spacing w:after="0" w:line="240" w:lineRule="auto"/>
        <w:ind w:right="138" w:firstLine="708"/>
        <w:jc w:val="both"/>
        <w:rPr>
          <w:sz w:val="28"/>
        </w:rPr>
      </w:pPr>
      <w:r>
        <w:rPr>
          <w:sz w:val="28"/>
        </w:rPr>
        <w:t>сформировать у обучающихся навыки научно-исследовательской, аналитической и проектной деятельности;</w:t>
      </w:r>
    </w:p>
    <w:p w14:paraId="49B2DCFF" w14:textId="77777777" w:rsidR="00544814" w:rsidRDefault="00544814" w:rsidP="00CF32E4">
      <w:pPr>
        <w:pStyle w:val="a9"/>
        <w:widowControl w:val="0"/>
        <w:numPr>
          <w:ilvl w:val="0"/>
          <w:numId w:val="67"/>
        </w:numPr>
        <w:tabs>
          <w:tab w:val="left" w:pos="1056"/>
        </w:tabs>
        <w:suppressAutoHyphens w:val="0"/>
        <w:autoSpaceDE w:val="0"/>
        <w:autoSpaceDN w:val="0"/>
        <w:spacing w:after="0" w:line="240" w:lineRule="auto"/>
        <w:ind w:right="139" w:firstLine="708"/>
        <w:jc w:val="both"/>
        <w:rPr>
          <w:sz w:val="28"/>
        </w:rPr>
      </w:pPr>
      <w:r>
        <w:rPr>
          <w:sz w:val="28"/>
        </w:rPr>
        <w:t>подготовить обучающихся к постановке и реализации реальных задач проектирования, включая элементы научно-исследовательской работы; формирование умений самостоятельно добывать новые знания, работать над развитием интеллекта;</w:t>
      </w:r>
    </w:p>
    <w:p w14:paraId="6DD509E3" w14:textId="77777777" w:rsidR="00544814" w:rsidRDefault="00544814" w:rsidP="00CF32E4">
      <w:pPr>
        <w:pStyle w:val="a9"/>
        <w:widowControl w:val="0"/>
        <w:numPr>
          <w:ilvl w:val="0"/>
          <w:numId w:val="67"/>
        </w:numPr>
        <w:tabs>
          <w:tab w:val="left" w:pos="1057"/>
        </w:tabs>
        <w:suppressAutoHyphens w:val="0"/>
        <w:autoSpaceDE w:val="0"/>
        <w:autoSpaceDN w:val="0"/>
        <w:spacing w:after="0" w:line="342" w:lineRule="exact"/>
        <w:ind w:left="1057" w:hanging="208"/>
        <w:jc w:val="both"/>
        <w:rPr>
          <w:sz w:val="28"/>
        </w:rPr>
      </w:pPr>
      <w:r>
        <w:rPr>
          <w:sz w:val="28"/>
        </w:rPr>
        <w:t>развитие</w:t>
      </w:r>
      <w:r>
        <w:rPr>
          <w:spacing w:val="-9"/>
          <w:sz w:val="28"/>
        </w:rPr>
        <w:t xml:space="preserve"> </w:t>
      </w:r>
      <w:r>
        <w:rPr>
          <w:sz w:val="28"/>
        </w:rPr>
        <w:t>познавательных</w:t>
      </w:r>
      <w:r>
        <w:rPr>
          <w:spacing w:val="-8"/>
          <w:sz w:val="28"/>
        </w:rPr>
        <w:t xml:space="preserve"> </w:t>
      </w:r>
      <w:r>
        <w:rPr>
          <w:spacing w:val="-2"/>
          <w:sz w:val="28"/>
        </w:rPr>
        <w:t>интересов;</w:t>
      </w:r>
    </w:p>
    <w:p w14:paraId="20E92ED8" w14:textId="77777777" w:rsidR="00544814" w:rsidRDefault="00544814" w:rsidP="00CF32E4">
      <w:pPr>
        <w:pStyle w:val="a9"/>
        <w:widowControl w:val="0"/>
        <w:numPr>
          <w:ilvl w:val="0"/>
          <w:numId w:val="67"/>
        </w:numPr>
        <w:tabs>
          <w:tab w:val="left" w:pos="1057"/>
        </w:tabs>
        <w:suppressAutoHyphens w:val="0"/>
        <w:autoSpaceDE w:val="0"/>
        <w:autoSpaceDN w:val="0"/>
        <w:spacing w:after="0" w:line="342" w:lineRule="exact"/>
        <w:ind w:left="1057" w:hanging="208"/>
        <w:jc w:val="both"/>
        <w:rPr>
          <w:sz w:val="28"/>
        </w:rPr>
      </w:pPr>
      <w:r>
        <w:rPr>
          <w:sz w:val="28"/>
        </w:rPr>
        <w:t>формирование</w:t>
      </w:r>
      <w:r>
        <w:rPr>
          <w:spacing w:val="-11"/>
          <w:sz w:val="28"/>
        </w:rPr>
        <w:t xml:space="preserve"> </w:t>
      </w:r>
      <w:r>
        <w:rPr>
          <w:sz w:val="28"/>
        </w:rPr>
        <w:t>умений</w:t>
      </w:r>
      <w:r>
        <w:rPr>
          <w:spacing w:val="-8"/>
          <w:sz w:val="28"/>
        </w:rPr>
        <w:t xml:space="preserve"> </w:t>
      </w:r>
      <w:r>
        <w:rPr>
          <w:sz w:val="28"/>
        </w:rPr>
        <w:t>генерировать</w:t>
      </w:r>
      <w:r>
        <w:rPr>
          <w:spacing w:val="-11"/>
          <w:sz w:val="28"/>
        </w:rPr>
        <w:t xml:space="preserve"> </w:t>
      </w:r>
      <w:r>
        <w:rPr>
          <w:sz w:val="28"/>
        </w:rPr>
        <w:t>новые</w:t>
      </w:r>
      <w:r>
        <w:rPr>
          <w:spacing w:val="-8"/>
          <w:sz w:val="28"/>
        </w:rPr>
        <w:t xml:space="preserve"> </w:t>
      </w:r>
      <w:r>
        <w:rPr>
          <w:sz w:val="28"/>
        </w:rPr>
        <w:t>идеи,</w:t>
      </w:r>
      <w:r>
        <w:rPr>
          <w:spacing w:val="-10"/>
          <w:sz w:val="28"/>
        </w:rPr>
        <w:t xml:space="preserve"> </w:t>
      </w:r>
      <w:r>
        <w:rPr>
          <w:sz w:val="28"/>
        </w:rPr>
        <w:t>творчески</w:t>
      </w:r>
      <w:r>
        <w:rPr>
          <w:spacing w:val="-4"/>
          <w:sz w:val="28"/>
        </w:rPr>
        <w:t xml:space="preserve"> </w:t>
      </w:r>
      <w:r>
        <w:rPr>
          <w:spacing w:val="-2"/>
          <w:sz w:val="28"/>
        </w:rPr>
        <w:t>мыслить;</w:t>
      </w:r>
    </w:p>
    <w:p w14:paraId="2CB6E52B" w14:textId="77777777" w:rsidR="00544814" w:rsidRDefault="00544814" w:rsidP="00CF32E4">
      <w:pPr>
        <w:pStyle w:val="a9"/>
        <w:widowControl w:val="0"/>
        <w:numPr>
          <w:ilvl w:val="0"/>
          <w:numId w:val="67"/>
        </w:numPr>
        <w:tabs>
          <w:tab w:val="left" w:pos="1056"/>
          <w:tab w:val="left" w:pos="2959"/>
          <w:tab w:val="left" w:pos="3928"/>
          <w:tab w:val="left" w:pos="5937"/>
          <w:tab w:val="left" w:pos="8311"/>
          <w:tab w:val="left" w:pos="9924"/>
        </w:tabs>
        <w:suppressAutoHyphens w:val="0"/>
        <w:autoSpaceDE w:val="0"/>
        <w:autoSpaceDN w:val="0"/>
        <w:spacing w:after="0" w:line="240" w:lineRule="auto"/>
        <w:ind w:right="146" w:firstLine="708"/>
        <w:rPr>
          <w:sz w:val="28"/>
        </w:rPr>
      </w:pPr>
      <w:r>
        <w:rPr>
          <w:spacing w:val="-2"/>
          <w:sz w:val="28"/>
        </w:rPr>
        <w:t>приобретение</w:t>
      </w:r>
      <w:r>
        <w:rPr>
          <w:sz w:val="28"/>
        </w:rPr>
        <w:tab/>
      </w:r>
      <w:r>
        <w:rPr>
          <w:spacing w:val="-4"/>
          <w:sz w:val="28"/>
        </w:rPr>
        <w:t>опыта</w:t>
      </w:r>
      <w:r>
        <w:rPr>
          <w:sz w:val="28"/>
        </w:rPr>
        <w:tab/>
      </w:r>
      <w:r>
        <w:rPr>
          <w:spacing w:val="-2"/>
          <w:sz w:val="28"/>
        </w:rPr>
        <w:t>использования</w:t>
      </w:r>
      <w:r>
        <w:rPr>
          <w:sz w:val="28"/>
        </w:rPr>
        <w:tab/>
      </w:r>
      <w:r>
        <w:rPr>
          <w:spacing w:val="-2"/>
          <w:sz w:val="28"/>
        </w:rPr>
        <w:t>информационных</w:t>
      </w:r>
      <w:r>
        <w:rPr>
          <w:sz w:val="28"/>
        </w:rPr>
        <w:tab/>
      </w:r>
      <w:r>
        <w:rPr>
          <w:spacing w:val="-2"/>
          <w:sz w:val="28"/>
        </w:rPr>
        <w:t>технологий</w:t>
      </w:r>
      <w:r>
        <w:rPr>
          <w:sz w:val="28"/>
        </w:rPr>
        <w:tab/>
      </w:r>
      <w:r>
        <w:rPr>
          <w:spacing w:val="-10"/>
          <w:sz w:val="28"/>
        </w:rPr>
        <w:t xml:space="preserve">в </w:t>
      </w:r>
      <w:r>
        <w:rPr>
          <w:sz w:val="28"/>
        </w:rPr>
        <w:t>проектной деятельности;</w:t>
      </w:r>
    </w:p>
    <w:p w14:paraId="7F826E25" w14:textId="77777777" w:rsidR="00544814" w:rsidRDefault="00544814" w:rsidP="00CF32E4">
      <w:pPr>
        <w:pStyle w:val="a9"/>
        <w:widowControl w:val="0"/>
        <w:numPr>
          <w:ilvl w:val="0"/>
          <w:numId w:val="67"/>
        </w:numPr>
        <w:tabs>
          <w:tab w:val="left" w:pos="1056"/>
          <w:tab w:val="left" w:pos="3055"/>
          <w:tab w:val="left" w:pos="5235"/>
          <w:tab w:val="left" w:pos="5614"/>
          <w:tab w:val="left" w:pos="6805"/>
          <w:tab w:val="left" w:pos="8723"/>
          <w:tab w:val="left" w:pos="9805"/>
        </w:tabs>
        <w:suppressAutoHyphens w:val="0"/>
        <w:autoSpaceDE w:val="0"/>
        <w:autoSpaceDN w:val="0"/>
        <w:spacing w:after="0" w:line="240" w:lineRule="auto"/>
        <w:ind w:right="139" w:firstLine="708"/>
        <w:rPr>
          <w:sz w:val="28"/>
        </w:rPr>
      </w:pPr>
      <w:r>
        <w:rPr>
          <w:spacing w:val="-2"/>
          <w:sz w:val="28"/>
        </w:rPr>
        <w:t>формирование</w:t>
      </w:r>
      <w:r>
        <w:rPr>
          <w:sz w:val="28"/>
        </w:rPr>
        <w:tab/>
      </w:r>
      <w:r>
        <w:rPr>
          <w:spacing w:val="-2"/>
          <w:sz w:val="28"/>
        </w:rPr>
        <w:t>компетентности</w:t>
      </w:r>
      <w:r>
        <w:rPr>
          <w:sz w:val="28"/>
        </w:rPr>
        <w:tab/>
      </w:r>
      <w:r>
        <w:rPr>
          <w:spacing w:val="-10"/>
          <w:sz w:val="28"/>
        </w:rPr>
        <w:t>в</w:t>
      </w:r>
      <w:r>
        <w:rPr>
          <w:sz w:val="28"/>
        </w:rPr>
        <w:tab/>
      </w:r>
      <w:r>
        <w:rPr>
          <w:spacing w:val="-2"/>
          <w:sz w:val="28"/>
        </w:rPr>
        <w:t>области</w:t>
      </w:r>
      <w:r>
        <w:rPr>
          <w:sz w:val="28"/>
        </w:rPr>
        <w:tab/>
      </w:r>
      <w:r>
        <w:rPr>
          <w:spacing w:val="-2"/>
          <w:sz w:val="28"/>
        </w:rPr>
        <w:t>приобретения</w:t>
      </w:r>
      <w:r>
        <w:rPr>
          <w:sz w:val="28"/>
        </w:rPr>
        <w:tab/>
      </w:r>
      <w:r>
        <w:rPr>
          <w:spacing w:val="-2"/>
          <w:sz w:val="28"/>
        </w:rPr>
        <w:t>знаний</w:t>
      </w:r>
      <w:r>
        <w:rPr>
          <w:sz w:val="28"/>
        </w:rPr>
        <w:tab/>
      </w:r>
      <w:r>
        <w:rPr>
          <w:spacing w:val="-6"/>
          <w:sz w:val="28"/>
        </w:rPr>
        <w:t xml:space="preserve">из </w:t>
      </w:r>
      <w:r>
        <w:rPr>
          <w:sz w:val="28"/>
        </w:rPr>
        <w:t>различных источников;</w:t>
      </w:r>
    </w:p>
    <w:p w14:paraId="49C8853D" w14:textId="77777777" w:rsidR="00544814" w:rsidRDefault="00544814" w:rsidP="00CF32E4">
      <w:pPr>
        <w:pStyle w:val="a9"/>
        <w:widowControl w:val="0"/>
        <w:numPr>
          <w:ilvl w:val="0"/>
          <w:numId w:val="67"/>
        </w:numPr>
        <w:tabs>
          <w:tab w:val="left" w:pos="1056"/>
        </w:tabs>
        <w:suppressAutoHyphens w:val="0"/>
        <w:autoSpaceDE w:val="0"/>
        <w:autoSpaceDN w:val="0"/>
        <w:spacing w:after="0" w:line="240" w:lineRule="auto"/>
        <w:ind w:right="148" w:firstLine="708"/>
        <w:rPr>
          <w:sz w:val="28"/>
        </w:rPr>
      </w:pPr>
      <w:r>
        <w:rPr>
          <w:sz w:val="28"/>
        </w:rPr>
        <w:t>формирование</w:t>
      </w:r>
      <w:r>
        <w:rPr>
          <w:spacing w:val="40"/>
          <w:sz w:val="28"/>
        </w:rPr>
        <w:t xml:space="preserve"> </w:t>
      </w:r>
      <w:r>
        <w:rPr>
          <w:sz w:val="28"/>
        </w:rPr>
        <w:t>компетентностей</w:t>
      </w:r>
      <w:r>
        <w:rPr>
          <w:spacing w:val="40"/>
          <w:sz w:val="28"/>
        </w:rPr>
        <w:t xml:space="preserve"> </w:t>
      </w:r>
      <w:r>
        <w:rPr>
          <w:sz w:val="28"/>
        </w:rPr>
        <w:t>в</w:t>
      </w:r>
      <w:r>
        <w:rPr>
          <w:spacing w:val="40"/>
          <w:sz w:val="28"/>
        </w:rPr>
        <w:t xml:space="preserve"> </w:t>
      </w:r>
      <w:r>
        <w:rPr>
          <w:sz w:val="28"/>
        </w:rPr>
        <w:t>области</w:t>
      </w:r>
      <w:r>
        <w:rPr>
          <w:spacing w:val="40"/>
          <w:sz w:val="28"/>
        </w:rPr>
        <w:t xml:space="preserve"> </w:t>
      </w:r>
      <w:r>
        <w:rPr>
          <w:sz w:val="28"/>
        </w:rPr>
        <w:t>обработки</w:t>
      </w:r>
      <w:r>
        <w:rPr>
          <w:spacing w:val="40"/>
          <w:sz w:val="28"/>
        </w:rPr>
        <w:t xml:space="preserve"> </w:t>
      </w:r>
      <w:r>
        <w:rPr>
          <w:sz w:val="28"/>
        </w:rPr>
        <w:t>информации</w:t>
      </w:r>
      <w:r>
        <w:rPr>
          <w:spacing w:val="40"/>
          <w:sz w:val="28"/>
        </w:rPr>
        <w:t xml:space="preserve"> </w:t>
      </w:r>
      <w:r>
        <w:rPr>
          <w:sz w:val="28"/>
        </w:rPr>
        <w:t>для</w:t>
      </w:r>
      <w:r>
        <w:rPr>
          <w:spacing w:val="40"/>
          <w:sz w:val="28"/>
        </w:rPr>
        <w:t xml:space="preserve"> </w:t>
      </w:r>
      <w:r>
        <w:rPr>
          <w:sz w:val="28"/>
        </w:rPr>
        <w:t>предоставления её в различных видах;</w:t>
      </w:r>
    </w:p>
    <w:p w14:paraId="2CAC627B" w14:textId="77777777" w:rsidR="00544814" w:rsidRDefault="00544814" w:rsidP="00544814">
      <w:pPr>
        <w:pStyle w:val="2"/>
        <w:spacing w:before="240" w:line="319" w:lineRule="exact"/>
        <w:ind w:left="568"/>
      </w:pPr>
      <w:r>
        <w:t>Предметные</w:t>
      </w:r>
      <w:r>
        <w:rPr>
          <w:spacing w:val="-9"/>
        </w:rPr>
        <w:t xml:space="preserve"> </w:t>
      </w:r>
      <w:r>
        <w:t>результаты</w:t>
      </w:r>
      <w:r>
        <w:rPr>
          <w:spacing w:val="-10"/>
        </w:rPr>
        <w:t xml:space="preserve"> </w:t>
      </w:r>
      <w:r>
        <w:t>освоения</w:t>
      </w:r>
      <w:r>
        <w:rPr>
          <w:spacing w:val="-6"/>
        </w:rPr>
        <w:t xml:space="preserve"> </w:t>
      </w:r>
      <w:r>
        <w:t>рабочей</w:t>
      </w:r>
      <w:r>
        <w:rPr>
          <w:spacing w:val="-8"/>
        </w:rPr>
        <w:t xml:space="preserve"> </w:t>
      </w:r>
      <w:r>
        <w:rPr>
          <w:spacing w:val="-2"/>
        </w:rPr>
        <w:t>программы:</w:t>
      </w:r>
    </w:p>
    <w:p w14:paraId="6C4AE30B" w14:textId="77777777" w:rsidR="00544814" w:rsidRDefault="00544814" w:rsidP="00CF32E4">
      <w:pPr>
        <w:pStyle w:val="a9"/>
        <w:widowControl w:val="0"/>
        <w:numPr>
          <w:ilvl w:val="0"/>
          <w:numId w:val="66"/>
        </w:numPr>
        <w:tabs>
          <w:tab w:val="left" w:pos="568"/>
        </w:tabs>
        <w:suppressAutoHyphens w:val="0"/>
        <w:autoSpaceDE w:val="0"/>
        <w:autoSpaceDN w:val="0"/>
        <w:spacing w:after="0" w:line="340" w:lineRule="exact"/>
        <w:rPr>
          <w:sz w:val="28"/>
        </w:rPr>
      </w:pPr>
      <w:r>
        <w:rPr>
          <w:sz w:val="28"/>
        </w:rPr>
        <w:t>Самостоятельное</w:t>
      </w:r>
      <w:r>
        <w:rPr>
          <w:spacing w:val="-9"/>
          <w:sz w:val="28"/>
        </w:rPr>
        <w:t xml:space="preserve"> </w:t>
      </w:r>
      <w:r>
        <w:rPr>
          <w:sz w:val="28"/>
        </w:rPr>
        <w:t>выделение</w:t>
      </w:r>
      <w:r>
        <w:rPr>
          <w:spacing w:val="-8"/>
          <w:sz w:val="28"/>
        </w:rPr>
        <w:t xml:space="preserve"> </w:t>
      </w:r>
      <w:r>
        <w:rPr>
          <w:sz w:val="28"/>
        </w:rPr>
        <w:t>и</w:t>
      </w:r>
      <w:r>
        <w:rPr>
          <w:spacing w:val="-9"/>
          <w:sz w:val="28"/>
        </w:rPr>
        <w:t xml:space="preserve"> </w:t>
      </w:r>
      <w:r>
        <w:rPr>
          <w:sz w:val="28"/>
        </w:rPr>
        <w:t>формулирование</w:t>
      </w:r>
      <w:r>
        <w:rPr>
          <w:spacing w:val="-11"/>
          <w:sz w:val="28"/>
        </w:rPr>
        <w:t xml:space="preserve"> </w:t>
      </w:r>
      <w:r>
        <w:rPr>
          <w:sz w:val="28"/>
        </w:rPr>
        <w:t>познавательной</w:t>
      </w:r>
      <w:r>
        <w:rPr>
          <w:spacing w:val="-10"/>
          <w:sz w:val="28"/>
        </w:rPr>
        <w:t xml:space="preserve"> </w:t>
      </w:r>
      <w:r>
        <w:rPr>
          <w:spacing w:val="-2"/>
          <w:sz w:val="28"/>
        </w:rPr>
        <w:t>цели;</w:t>
      </w:r>
    </w:p>
    <w:p w14:paraId="0FF51F73" w14:textId="77777777" w:rsidR="00544814" w:rsidRDefault="00544814" w:rsidP="00CF32E4">
      <w:pPr>
        <w:pStyle w:val="a9"/>
        <w:widowControl w:val="0"/>
        <w:numPr>
          <w:ilvl w:val="0"/>
          <w:numId w:val="66"/>
        </w:numPr>
        <w:tabs>
          <w:tab w:val="left" w:pos="568"/>
          <w:tab w:val="left" w:pos="1563"/>
          <w:tab w:val="left" w:pos="2009"/>
          <w:tab w:val="left" w:pos="3575"/>
          <w:tab w:val="left" w:pos="5465"/>
          <w:tab w:val="left" w:pos="7347"/>
          <w:tab w:val="left" w:pos="9081"/>
        </w:tabs>
        <w:suppressAutoHyphens w:val="0"/>
        <w:autoSpaceDE w:val="0"/>
        <w:autoSpaceDN w:val="0"/>
        <w:spacing w:before="26" w:after="0" w:line="256" w:lineRule="auto"/>
        <w:ind w:right="145"/>
        <w:rPr>
          <w:sz w:val="28"/>
        </w:rPr>
      </w:pPr>
      <w:r>
        <w:rPr>
          <w:spacing w:val="-2"/>
          <w:sz w:val="28"/>
        </w:rPr>
        <w:t>поиск</w:t>
      </w:r>
      <w:r>
        <w:rPr>
          <w:sz w:val="28"/>
        </w:rPr>
        <w:tab/>
      </w:r>
      <w:r>
        <w:rPr>
          <w:spacing w:val="-10"/>
          <w:sz w:val="28"/>
        </w:rPr>
        <w:t>и</w:t>
      </w:r>
      <w:r>
        <w:rPr>
          <w:sz w:val="28"/>
        </w:rPr>
        <w:tab/>
      </w:r>
      <w:r>
        <w:rPr>
          <w:spacing w:val="-2"/>
          <w:sz w:val="28"/>
        </w:rPr>
        <w:t>выделение</w:t>
      </w:r>
      <w:r>
        <w:rPr>
          <w:sz w:val="28"/>
        </w:rPr>
        <w:tab/>
      </w:r>
      <w:r>
        <w:rPr>
          <w:spacing w:val="-2"/>
          <w:sz w:val="28"/>
        </w:rPr>
        <w:t>необходимой</w:t>
      </w:r>
      <w:r>
        <w:rPr>
          <w:sz w:val="28"/>
        </w:rPr>
        <w:tab/>
      </w:r>
      <w:r>
        <w:rPr>
          <w:spacing w:val="-2"/>
          <w:sz w:val="28"/>
        </w:rPr>
        <w:t>информации;</w:t>
      </w:r>
      <w:r>
        <w:rPr>
          <w:sz w:val="28"/>
        </w:rPr>
        <w:tab/>
      </w:r>
      <w:r>
        <w:rPr>
          <w:spacing w:val="-2"/>
          <w:sz w:val="28"/>
        </w:rPr>
        <w:t>применение</w:t>
      </w:r>
      <w:r>
        <w:rPr>
          <w:sz w:val="28"/>
        </w:rPr>
        <w:tab/>
      </w:r>
      <w:r>
        <w:rPr>
          <w:spacing w:val="-2"/>
          <w:sz w:val="28"/>
        </w:rPr>
        <w:t xml:space="preserve">методов </w:t>
      </w:r>
      <w:r>
        <w:rPr>
          <w:sz w:val="28"/>
        </w:rPr>
        <w:t>информационного поиска, в том числе с помощью компьютерных средств;</w:t>
      </w:r>
    </w:p>
    <w:p w14:paraId="49C43B65" w14:textId="77777777" w:rsidR="00544814" w:rsidRDefault="00544814" w:rsidP="00CF32E4">
      <w:pPr>
        <w:pStyle w:val="a9"/>
        <w:widowControl w:val="0"/>
        <w:numPr>
          <w:ilvl w:val="0"/>
          <w:numId w:val="66"/>
        </w:numPr>
        <w:tabs>
          <w:tab w:val="left" w:pos="568"/>
        </w:tabs>
        <w:suppressAutoHyphens w:val="0"/>
        <w:autoSpaceDE w:val="0"/>
        <w:autoSpaceDN w:val="0"/>
        <w:spacing w:before="4" w:after="0" w:line="240" w:lineRule="auto"/>
        <w:rPr>
          <w:sz w:val="28"/>
        </w:rPr>
      </w:pPr>
      <w:r>
        <w:rPr>
          <w:sz w:val="28"/>
        </w:rPr>
        <w:t>умение</w:t>
      </w:r>
      <w:r>
        <w:rPr>
          <w:spacing w:val="-10"/>
          <w:sz w:val="28"/>
        </w:rPr>
        <w:t xml:space="preserve"> </w:t>
      </w:r>
      <w:r>
        <w:rPr>
          <w:sz w:val="28"/>
        </w:rPr>
        <w:t>структурировать</w:t>
      </w:r>
      <w:r>
        <w:rPr>
          <w:spacing w:val="-11"/>
          <w:sz w:val="28"/>
        </w:rPr>
        <w:t xml:space="preserve"> </w:t>
      </w:r>
      <w:r>
        <w:rPr>
          <w:spacing w:val="-2"/>
          <w:sz w:val="28"/>
        </w:rPr>
        <w:t>знания;</w:t>
      </w:r>
    </w:p>
    <w:p w14:paraId="08276983" w14:textId="77777777" w:rsidR="00544814" w:rsidRDefault="00544814" w:rsidP="00CF32E4">
      <w:pPr>
        <w:pStyle w:val="a9"/>
        <w:widowControl w:val="0"/>
        <w:numPr>
          <w:ilvl w:val="0"/>
          <w:numId w:val="66"/>
        </w:numPr>
        <w:tabs>
          <w:tab w:val="left" w:pos="568"/>
        </w:tabs>
        <w:suppressAutoHyphens w:val="0"/>
        <w:autoSpaceDE w:val="0"/>
        <w:autoSpaceDN w:val="0"/>
        <w:spacing w:before="24" w:after="0" w:line="256" w:lineRule="auto"/>
        <w:ind w:right="149"/>
        <w:rPr>
          <w:sz w:val="28"/>
        </w:rPr>
      </w:pPr>
      <w:r>
        <w:rPr>
          <w:sz w:val="28"/>
        </w:rPr>
        <w:t>умение</w:t>
      </w:r>
      <w:r>
        <w:rPr>
          <w:spacing w:val="40"/>
          <w:sz w:val="28"/>
        </w:rPr>
        <w:t xml:space="preserve"> </w:t>
      </w:r>
      <w:r>
        <w:rPr>
          <w:sz w:val="28"/>
        </w:rPr>
        <w:t>осознанно</w:t>
      </w:r>
      <w:r>
        <w:rPr>
          <w:spacing w:val="40"/>
          <w:sz w:val="28"/>
        </w:rPr>
        <w:t xml:space="preserve"> </w:t>
      </w:r>
      <w:r>
        <w:rPr>
          <w:sz w:val="28"/>
        </w:rPr>
        <w:t>и</w:t>
      </w:r>
      <w:r>
        <w:rPr>
          <w:spacing w:val="40"/>
          <w:sz w:val="28"/>
        </w:rPr>
        <w:t xml:space="preserve"> </w:t>
      </w:r>
      <w:r>
        <w:rPr>
          <w:sz w:val="28"/>
        </w:rPr>
        <w:t>произвольно</w:t>
      </w:r>
      <w:r>
        <w:rPr>
          <w:spacing w:val="40"/>
          <w:sz w:val="28"/>
        </w:rPr>
        <w:t xml:space="preserve"> </w:t>
      </w:r>
      <w:r>
        <w:rPr>
          <w:sz w:val="28"/>
        </w:rPr>
        <w:t>строить</w:t>
      </w:r>
      <w:r>
        <w:rPr>
          <w:spacing w:val="40"/>
          <w:sz w:val="28"/>
        </w:rPr>
        <w:t xml:space="preserve"> </w:t>
      </w:r>
      <w:r>
        <w:rPr>
          <w:sz w:val="28"/>
        </w:rPr>
        <w:t>речевое</w:t>
      </w:r>
      <w:r>
        <w:rPr>
          <w:spacing w:val="40"/>
          <w:sz w:val="28"/>
        </w:rPr>
        <w:t xml:space="preserve"> </w:t>
      </w:r>
      <w:r>
        <w:rPr>
          <w:sz w:val="28"/>
        </w:rPr>
        <w:t>высказывание</w:t>
      </w:r>
      <w:r>
        <w:rPr>
          <w:spacing w:val="40"/>
          <w:sz w:val="28"/>
        </w:rPr>
        <w:t xml:space="preserve"> </w:t>
      </w:r>
      <w:r>
        <w:rPr>
          <w:sz w:val="28"/>
        </w:rPr>
        <w:t>в</w:t>
      </w:r>
      <w:r>
        <w:rPr>
          <w:spacing w:val="40"/>
          <w:sz w:val="28"/>
        </w:rPr>
        <w:t xml:space="preserve"> </w:t>
      </w:r>
      <w:r>
        <w:rPr>
          <w:sz w:val="28"/>
        </w:rPr>
        <w:t>устной</w:t>
      </w:r>
      <w:r>
        <w:rPr>
          <w:spacing w:val="40"/>
          <w:sz w:val="28"/>
        </w:rPr>
        <w:t xml:space="preserve"> </w:t>
      </w:r>
      <w:r>
        <w:rPr>
          <w:sz w:val="28"/>
        </w:rPr>
        <w:t>и письменной формах;</w:t>
      </w:r>
    </w:p>
    <w:p w14:paraId="6B077591" w14:textId="77777777" w:rsidR="00544814" w:rsidRDefault="00544814" w:rsidP="00CF32E4">
      <w:pPr>
        <w:pStyle w:val="a9"/>
        <w:widowControl w:val="0"/>
        <w:numPr>
          <w:ilvl w:val="0"/>
          <w:numId w:val="66"/>
        </w:numPr>
        <w:tabs>
          <w:tab w:val="left" w:pos="568"/>
        </w:tabs>
        <w:suppressAutoHyphens w:val="0"/>
        <w:autoSpaceDE w:val="0"/>
        <w:autoSpaceDN w:val="0"/>
        <w:spacing w:before="4" w:after="0" w:line="256" w:lineRule="auto"/>
        <w:ind w:right="145"/>
        <w:rPr>
          <w:sz w:val="28"/>
        </w:rPr>
      </w:pPr>
      <w:r>
        <w:rPr>
          <w:sz w:val="28"/>
        </w:rPr>
        <w:t>выбор</w:t>
      </w:r>
      <w:r>
        <w:rPr>
          <w:spacing w:val="80"/>
          <w:sz w:val="28"/>
        </w:rPr>
        <w:t xml:space="preserve"> </w:t>
      </w:r>
      <w:r>
        <w:rPr>
          <w:sz w:val="28"/>
        </w:rPr>
        <w:t>наиболее</w:t>
      </w:r>
      <w:r>
        <w:rPr>
          <w:spacing w:val="80"/>
          <w:sz w:val="28"/>
        </w:rPr>
        <w:t xml:space="preserve"> </w:t>
      </w:r>
      <w:r>
        <w:rPr>
          <w:sz w:val="28"/>
        </w:rPr>
        <w:t>эффективных</w:t>
      </w:r>
      <w:r>
        <w:rPr>
          <w:spacing w:val="80"/>
          <w:sz w:val="28"/>
        </w:rPr>
        <w:t xml:space="preserve"> </w:t>
      </w:r>
      <w:r>
        <w:rPr>
          <w:sz w:val="28"/>
        </w:rPr>
        <w:t>способов</w:t>
      </w:r>
      <w:r>
        <w:rPr>
          <w:spacing w:val="80"/>
          <w:sz w:val="28"/>
        </w:rPr>
        <w:t xml:space="preserve"> </w:t>
      </w:r>
      <w:r>
        <w:rPr>
          <w:sz w:val="28"/>
        </w:rPr>
        <w:t>решения</w:t>
      </w:r>
      <w:r>
        <w:rPr>
          <w:spacing w:val="80"/>
          <w:sz w:val="28"/>
        </w:rPr>
        <w:t xml:space="preserve"> </w:t>
      </w:r>
      <w:r>
        <w:rPr>
          <w:sz w:val="28"/>
        </w:rPr>
        <w:t>задач</w:t>
      </w:r>
      <w:r>
        <w:rPr>
          <w:spacing w:val="80"/>
          <w:sz w:val="28"/>
        </w:rPr>
        <w:t xml:space="preserve"> </w:t>
      </w:r>
      <w:r>
        <w:rPr>
          <w:sz w:val="28"/>
        </w:rPr>
        <w:t>в</w:t>
      </w:r>
      <w:r>
        <w:rPr>
          <w:spacing w:val="80"/>
          <w:sz w:val="28"/>
        </w:rPr>
        <w:t xml:space="preserve"> </w:t>
      </w:r>
      <w:r>
        <w:rPr>
          <w:sz w:val="28"/>
        </w:rPr>
        <w:t>зависимости</w:t>
      </w:r>
      <w:r>
        <w:rPr>
          <w:spacing w:val="80"/>
          <w:sz w:val="28"/>
        </w:rPr>
        <w:t xml:space="preserve"> </w:t>
      </w:r>
      <w:r>
        <w:rPr>
          <w:sz w:val="28"/>
        </w:rPr>
        <w:t>от конкретных условий;</w:t>
      </w:r>
    </w:p>
    <w:p w14:paraId="1836379C" w14:textId="77777777" w:rsidR="00544814" w:rsidRDefault="00544814" w:rsidP="00CF32E4">
      <w:pPr>
        <w:pStyle w:val="a9"/>
        <w:widowControl w:val="0"/>
        <w:numPr>
          <w:ilvl w:val="0"/>
          <w:numId w:val="66"/>
        </w:numPr>
        <w:tabs>
          <w:tab w:val="left" w:pos="568"/>
        </w:tabs>
        <w:suppressAutoHyphens w:val="0"/>
        <w:autoSpaceDE w:val="0"/>
        <w:autoSpaceDN w:val="0"/>
        <w:spacing w:before="4" w:after="0" w:line="256" w:lineRule="auto"/>
        <w:ind w:right="146"/>
        <w:rPr>
          <w:sz w:val="28"/>
        </w:rPr>
      </w:pPr>
      <w:r>
        <w:rPr>
          <w:sz w:val="28"/>
        </w:rPr>
        <w:t>рефлексия</w:t>
      </w:r>
      <w:r>
        <w:rPr>
          <w:spacing w:val="80"/>
          <w:sz w:val="28"/>
        </w:rPr>
        <w:t xml:space="preserve"> </w:t>
      </w:r>
      <w:r>
        <w:rPr>
          <w:sz w:val="28"/>
        </w:rPr>
        <w:t>способов</w:t>
      </w:r>
      <w:r>
        <w:rPr>
          <w:spacing w:val="80"/>
          <w:sz w:val="28"/>
        </w:rPr>
        <w:t xml:space="preserve"> </w:t>
      </w:r>
      <w:r>
        <w:rPr>
          <w:sz w:val="28"/>
        </w:rPr>
        <w:t>и</w:t>
      </w:r>
      <w:r>
        <w:rPr>
          <w:spacing w:val="80"/>
          <w:sz w:val="28"/>
        </w:rPr>
        <w:t xml:space="preserve"> </w:t>
      </w:r>
      <w:r>
        <w:rPr>
          <w:sz w:val="28"/>
        </w:rPr>
        <w:t>условий</w:t>
      </w:r>
      <w:r>
        <w:rPr>
          <w:spacing w:val="80"/>
          <w:sz w:val="28"/>
        </w:rPr>
        <w:t xml:space="preserve"> </w:t>
      </w:r>
      <w:r>
        <w:rPr>
          <w:sz w:val="28"/>
        </w:rPr>
        <w:t>действия,</w:t>
      </w:r>
      <w:r>
        <w:rPr>
          <w:spacing w:val="80"/>
          <w:sz w:val="28"/>
        </w:rPr>
        <w:t xml:space="preserve"> </w:t>
      </w:r>
      <w:r>
        <w:rPr>
          <w:sz w:val="28"/>
        </w:rPr>
        <w:t>контроль</w:t>
      </w:r>
      <w:r>
        <w:rPr>
          <w:spacing w:val="80"/>
          <w:sz w:val="28"/>
        </w:rPr>
        <w:t xml:space="preserve"> </w:t>
      </w:r>
      <w:r>
        <w:rPr>
          <w:sz w:val="28"/>
        </w:rPr>
        <w:t>и</w:t>
      </w:r>
      <w:r>
        <w:rPr>
          <w:spacing w:val="80"/>
          <w:sz w:val="28"/>
        </w:rPr>
        <w:t xml:space="preserve"> </w:t>
      </w:r>
      <w:r>
        <w:rPr>
          <w:sz w:val="28"/>
        </w:rPr>
        <w:t>оценка</w:t>
      </w:r>
      <w:r>
        <w:rPr>
          <w:spacing w:val="80"/>
          <w:sz w:val="28"/>
        </w:rPr>
        <w:t xml:space="preserve"> </w:t>
      </w:r>
      <w:r>
        <w:rPr>
          <w:sz w:val="28"/>
        </w:rPr>
        <w:t>процесса</w:t>
      </w:r>
      <w:r>
        <w:rPr>
          <w:spacing w:val="80"/>
          <w:sz w:val="28"/>
        </w:rPr>
        <w:t xml:space="preserve"> </w:t>
      </w:r>
      <w:r>
        <w:rPr>
          <w:sz w:val="28"/>
        </w:rPr>
        <w:t>и результатов деятельности</w:t>
      </w:r>
    </w:p>
    <w:p w14:paraId="73001FEE" w14:textId="77777777" w:rsidR="00544814" w:rsidRDefault="00544814" w:rsidP="00CF32E4">
      <w:pPr>
        <w:pStyle w:val="a9"/>
        <w:widowControl w:val="0"/>
        <w:numPr>
          <w:ilvl w:val="0"/>
          <w:numId w:val="66"/>
        </w:numPr>
        <w:tabs>
          <w:tab w:val="left" w:pos="568"/>
        </w:tabs>
        <w:suppressAutoHyphens w:val="0"/>
        <w:autoSpaceDE w:val="0"/>
        <w:autoSpaceDN w:val="0"/>
        <w:spacing w:before="1" w:after="0" w:line="256" w:lineRule="auto"/>
        <w:ind w:right="142"/>
        <w:rPr>
          <w:sz w:val="28"/>
        </w:rPr>
      </w:pPr>
      <w:r>
        <w:rPr>
          <w:sz w:val="28"/>
        </w:rPr>
        <w:lastRenderedPageBreak/>
        <w:t>отработка</w:t>
      </w:r>
      <w:r>
        <w:rPr>
          <w:spacing w:val="80"/>
          <w:sz w:val="28"/>
        </w:rPr>
        <w:t xml:space="preserve"> </w:t>
      </w:r>
      <w:r>
        <w:rPr>
          <w:sz w:val="28"/>
        </w:rPr>
        <w:t>навыков</w:t>
      </w:r>
      <w:r>
        <w:rPr>
          <w:spacing w:val="80"/>
          <w:sz w:val="28"/>
        </w:rPr>
        <w:t xml:space="preserve"> </w:t>
      </w:r>
      <w:r>
        <w:rPr>
          <w:sz w:val="28"/>
        </w:rPr>
        <w:t>учебно-исследовательской,</w:t>
      </w:r>
      <w:r>
        <w:rPr>
          <w:spacing w:val="40"/>
          <w:sz w:val="28"/>
        </w:rPr>
        <w:t xml:space="preserve"> </w:t>
      </w:r>
      <w:r>
        <w:rPr>
          <w:sz w:val="28"/>
        </w:rPr>
        <w:t>аналитической</w:t>
      </w:r>
      <w:r>
        <w:rPr>
          <w:spacing w:val="80"/>
          <w:sz w:val="28"/>
        </w:rPr>
        <w:t xml:space="preserve"> </w:t>
      </w:r>
      <w:r>
        <w:rPr>
          <w:sz w:val="28"/>
        </w:rPr>
        <w:t>и</w:t>
      </w:r>
      <w:r>
        <w:rPr>
          <w:spacing w:val="80"/>
          <w:sz w:val="28"/>
        </w:rPr>
        <w:t xml:space="preserve"> </w:t>
      </w:r>
      <w:r>
        <w:rPr>
          <w:sz w:val="28"/>
        </w:rPr>
        <w:t xml:space="preserve">проектной </w:t>
      </w:r>
      <w:r>
        <w:rPr>
          <w:spacing w:val="-2"/>
          <w:sz w:val="28"/>
        </w:rPr>
        <w:t>работы;</w:t>
      </w:r>
    </w:p>
    <w:p w14:paraId="66D5D981" w14:textId="77777777" w:rsidR="00544814" w:rsidRDefault="00544814" w:rsidP="00544814">
      <w:pPr>
        <w:pStyle w:val="a9"/>
        <w:spacing w:line="256" w:lineRule="auto"/>
        <w:rPr>
          <w:sz w:val="28"/>
        </w:rPr>
        <w:sectPr w:rsidR="00544814">
          <w:pgSz w:w="11910" w:h="16840"/>
          <w:pgMar w:top="1280" w:right="708" w:bottom="1280" w:left="992" w:header="0" w:footer="1100" w:gutter="0"/>
          <w:cols w:space="720"/>
        </w:sectPr>
      </w:pPr>
    </w:p>
    <w:p w14:paraId="3506275F" w14:textId="77777777" w:rsidR="00544814" w:rsidRDefault="00544814" w:rsidP="00CF32E4">
      <w:pPr>
        <w:pStyle w:val="a9"/>
        <w:widowControl w:val="0"/>
        <w:numPr>
          <w:ilvl w:val="0"/>
          <w:numId w:val="66"/>
        </w:numPr>
        <w:tabs>
          <w:tab w:val="left" w:pos="568"/>
        </w:tabs>
        <w:suppressAutoHyphens w:val="0"/>
        <w:autoSpaceDE w:val="0"/>
        <w:autoSpaceDN w:val="0"/>
        <w:spacing w:before="86" w:after="0" w:line="240" w:lineRule="auto"/>
        <w:rPr>
          <w:sz w:val="28"/>
        </w:rPr>
      </w:pPr>
      <w:r>
        <w:rPr>
          <w:sz w:val="28"/>
        </w:rPr>
        <w:lastRenderedPageBreak/>
        <w:t>выделение</w:t>
      </w:r>
      <w:r>
        <w:rPr>
          <w:spacing w:val="-7"/>
          <w:sz w:val="28"/>
        </w:rPr>
        <w:t xml:space="preserve"> </w:t>
      </w:r>
      <w:r>
        <w:rPr>
          <w:sz w:val="28"/>
        </w:rPr>
        <w:t>основных</w:t>
      </w:r>
      <w:r>
        <w:rPr>
          <w:spacing w:val="-7"/>
          <w:sz w:val="28"/>
        </w:rPr>
        <w:t xml:space="preserve"> </w:t>
      </w:r>
      <w:r>
        <w:rPr>
          <w:sz w:val="28"/>
        </w:rPr>
        <w:t>этапов</w:t>
      </w:r>
      <w:r>
        <w:rPr>
          <w:spacing w:val="-7"/>
          <w:sz w:val="28"/>
        </w:rPr>
        <w:t xml:space="preserve"> </w:t>
      </w:r>
      <w:r>
        <w:rPr>
          <w:sz w:val="28"/>
        </w:rPr>
        <w:t>создания</w:t>
      </w:r>
      <w:r>
        <w:rPr>
          <w:spacing w:val="-7"/>
          <w:sz w:val="28"/>
        </w:rPr>
        <w:t xml:space="preserve"> </w:t>
      </w:r>
      <w:r>
        <w:rPr>
          <w:spacing w:val="-2"/>
          <w:sz w:val="28"/>
        </w:rPr>
        <w:t>проекта;</w:t>
      </w:r>
    </w:p>
    <w:p w14:paraId="48212481" w14:textId="77777777" w:rsidR="00544814" w:rsidRDefault="00544814" w:rsidP="00CF32E4">
      <w:pPr>
        <w:pStyle w:val="a9"/>
        <w:widowControl w:val="0"/>
        <w:numPr>
          <w:ilvl w:val="1"/>
          <w:numId w:val="66"/>
        </w:numPr>
        <w:tabs>
          <w:tab w:val="left" w:pos="1559"/>
        </w:tabs>
        <w:suppressAutoHyphens w:val="0"/>
        <w:autoSpaceDE w:val="0"/>
        <w:autoSpaceDN w:val="0"/>
        <w:spacing w:before="27" w:after="0" w:line="342" w:lineRule="exact"/>
        <w:ind w:left="1559" w:hanging="710"/>
        <w:rPr>
          <w:sz w:val="28"/>
        </w:rPr>
      </w:pPr>
      <w:r>
        <w:rPr>
          <w:sz w:val="28"/>
        </w:rPr>
        <w:t>представления</w:t>
      </w:r>
      <w:r>
        <w:rPr>
          <w:spacing w:val="-9"/>
          <w:sz w:val="28"/>
        </w:rPr>
        <w:t xml:space="preserve"> </w:t>
      </w:r>
      <w:r>
        <w:rPr>
          <w:sz w:val="28"/>
        </w:rPr>
        <w:t>о</w:t>
      </w:r>
      <w:r>
        <w:rPr>
          <w:spacing w:val="-6"/>
          <w:sz w:val="28"/>
        </w:rPr>
        <w:t xml:space="preserve"> </w:t>
      </w:r>
      <w:r>
        <w:rPr>
          <w:sz w:val="28"/>
        </w:rPr>
        <w:t>методах,</w:t>
      </w:r>
      <w:r>
        <w:rPr>
          <w:spacing w:val="-8"/>
          <w:sz w:val="28"/>
        </w:rPr>
        <w:t xml:space="preserve"> </w:t>
      </w:r>
      <w:r>
        <w:rPr>
          <w:sz w:val="28"/>
        </w:rPr>
        <w:t>используемых</w:t>
      </w:r>
      <w:r>
        <w:rPr>
          <w:spacing w:val="-8"/>
          <w:sz w:val="28"/>
        </w:rPr>
        <w:t xml:space="preserve"> </w:t>
      </w:r>
      <w:r>
        <w:rPr>
          <w:sz w:val="28"/>
        </w:rPr>
        <w:t>при</w:t>
      </w:r>
      <w:r>
        <w:rPr>
          <w:spacing w:val="-7"/>
          <w:sz w:val="28"/>
        </w:rPr>
        <w:t xml:space="preserve"> </w:t>
      </w:r>
      <w:r>
        <w:rPr>
          <w:sz w:val="28"/>
        </w:rPr>
        <w:t>создании</w:t>
      </w:r>
      <w:r>
        <w:rPr>
          <w:spacing w:val="-6"/>
          <w:sz w:val="28"/>
        </w:rPr>
        <w:t xml:space="preserve"> </w:t>
      </w:r>
      <w:r>
        <w:rPr>
          <w:spacing w:val="-2"/>
          <w:sz w:val="28"/>
        </w:rPr>
        <w:t>проекта;</w:t>
      </w:r>
    </w:p>
    <w:p w14:paraId="3A823D29" w14:textId="77777777" w:rsidR="00544814" w:rsidRDefault="00544814" w:rsidP="00CF32E4">
      <w:pPr>
        <w:pStyle w:val="a9"/>
        <w:widowControl w:val="0"/>
        <w:numPr>
          <w:ilvl w:val="1"/>
          <w:numId w:val="66"/>
        </w:numPr>
        <w:tabs>
          <w:tab w:val="left" w:pos="1559"/>
        </w:tabs>
        <w:suppressAutoHyphens w:val="0"/>
        <w:autoSpaceDE w:val="0"/>
        <w:autoSpaceDN w:val="0"/>
        <w:spacing w:after="0" w:line="342" w:lineRule="exact"/>
        <w:ind w:left="1559" w:hanging="710"/>
        <w:rPr>
          <w:sz w:val="28"/>
        </w:rPr>
      </w:pPr>
      <w:r>
        <w:rPr>
          <w:sz w:val="28"/>
        </w:rPr>
        <w:t>изучение</w:t>
      </w:r>
      <w:r>
        <w:rPr>
          <w:spacing w:val="-8"/>
          <w:sz w:val="28"/>
        </w:rPr>
        <w:t xml:space="preserve"> </w:t>
      </w:r>
      <w:r>
        <w:rPr>
          <w:sz w:val="28"/>
        </w:rPr>
        <w:t>способов</w:t>
      </w:r>
      <w:r>
        <w:rPr>
          <w:spacing w:val="-7"/>
          <w:sz w:val="28"/>
        </w:rPr>
        <w:t xml:space="preserve"> </w:t>
      </w:r>
      <w:r>
        <w:rPr>
          <w:sz w:val="28"/>
        </w:rPr>
        <w:t>анализа</w:t>
      </w:r>
      <w:r>
        <w:rPr>
          <w:spacing w:val="-8"/>
          <w:sz w:val="28"/>
        </w:rPr>
        <w:t xml:space="preserve"> </w:t>
      </w:r>
      <w:r>
        <w:rPr>
          <w:sz w:val="28"/>
        </w:rPr>
        <w:t>и</w:t>
      </w:r>
      <w:r>
        <w:rPr>
          <w:spacing w:val="-6"/>
          <w:sz w:val="28"/>
        </w:rPr>
        <w:t xml:space="preserve"> </w:t>
      </w:r>
      <w:r>
        <w:rPr>
          <w:sz w:val="28"/>
        </w:rPr>
        <w:t>обобщения</w:t>
      </w:r>
      <w:r>
        <w:rPr>
          <w:spacing w:val="-7"/>
          <w:sz w:val="28"/>
        </w:rPr>
        <w:t xml:space="preserve"> </w:t>
      </w:r>
      <w:r>
        <w:rPr>
          <w:sz w:val="28"/>
        </w:rPr>
        <w:t>полученной</w:t>
      </w:r>
      <w:r>
        <w:rPr>
          <w:spacing w:val="-8"/>
          <w:sz w:val="28"/>
        </w:rPr>
        <w:t xml:space="preserve"> </w:t>
      </w:r>
      <w:r>
        <w:rPr>
          <w:spacing w:val="-2"/>
          <w:sz w:val="28"/>
        </w:rPr>
        <w:t>информации;</w:t>
      </w:r>
    </w:p>
    <w:p w14:paraId="31710EA2" w14:textId="77777777" w:rsidR="00544814" w:rsidRDefault="00544814" w:rsidP="00CF32E4">
      <w:pPr>
        <w:pStyle w:val="a9"/>
        <w:widowControl w:val="0"/>
        <w:numPr>
          <w:ilvl w:val="1"/>
          <w:numId w:val="66"/>
        </w:numPr>
        <w:tabs>
          <w:tab w:val="left" w:pos="1559"/>
        </w:tabs>
        <w:suppressAutoHyphens w:val="0"/>
        <w:autoSpaceDE w:val="0"/>
        <w:autoSpaceDN w:val="0"/>
        <w:spacing w:after="0" w:line="240" w:lineRule="auto"/>
        <w:ind w:right="146" w:firstLine="708"/>
        <w:rPr>
          <w:sz w:val="28"/>
        </w:rPr>
      </w:pPr>
      <w:r>
        <w:rPr>
          <w:sz w:val="28"/>
        </w:rPr>
        <w:t>получение</w:t>
      </w:r>
      <w:r>
        <w:rPr>
          <w:spacing w:val="40"/>
          <w:sz w:val="28"/>
        </w:rPr>
        <w:t xml:space="preserve"> </w:t>
      </w:r>
      <w:r>
        <w:rPr>
          <w:sz w:val="28"/>
        </w:rPr>
        <w:t>представления</w:t>
      </w:r>
      <w:r>
        <w:rPr>
          <w:spacing w:val="40"/>
          <w:sz w:val="28"/>
        </w:rPr>
        <w:t xml:space="preserve"> </w:t>
      </w:r>
      <w:r>
        <w:rPr>
          <w:sz w:val="28"/>
        </w:rPr>
        <w:t>об</w:t>
      </w:r>
      <w:r>
        <w:rPr>
          <w:spacing w:val="40"/>
          <w:sz w:val="28"/>
        </w:rPr>
        <w:t xml:space="preserve"> </w:t>
      </w:r>
      <w:r>
        <w:rPr>
          <w:sz w:val="28"/>
        </w:rPr>
        <w:t>обще</w:t>
      </w:r>
      <w:r>
        <w:rPr>
          <w:spacing w:val="40"/>
          <w:sz w:val="28"/>
        </w:rPr>
        <w:t xml:space="preserve"> </w:t>
      </w:r>
      <w:r>
        <w:rPr>
          <w:sz w:val="28"/>
        </w:rPr>
        <w:t>логических</w:t>
      </w:r>
      <w:r>
        <w:rPr>
          <w:spacing w:val="40"/>
          <w:sz w:val="28"/>
        </w:rPr>
        <w:t xml:space="preserve"> </w:t>
      </w:r>
      <w:r>
        <w:rPr>
          <w:sz w:val="28"/>
        </w:rPr>
        <w:t>методах</w:t>
      </w:r>
      <w:r>
        <w:rPr>
          <w:spacing w:val="40"/>
          <w:sz w:val="28"/>
        </w:rPr>
        <w:t xml:space="preserve"> </w:t>
      </w:r>
      <w:r>
        <w:rPr>
          <w:sz w:val="28"/>
        </w:rPr>
        <w:t>и</w:t>
      </w:r>
      <w:r>
        <w:rPr>
          <w:spacing w:val="40"/>
          <w:sz w:val="28"/>
        </w:rPr>
        <w:t xml:space="preserve"> </w:t>
      </w:r>
      <w:r>
        <w:rPr>
          <w:sz w:val="28"/>
        </w:rPr>
        <w:t>научных</w:t>
      </w:r>
      <w:r>
        <w:rPr>
          <w:spacing w:val="80"/>
          <w:sz w:val="28"/>
        </w:rPr>
        <w:t xml:space="preserve"> </w:t>
      </w:r>
      <w:r>
        <w:rPr>
          <w:spacing w:val="-2"/>
          <w:sz w:val="28"/>
        </w:rPr>
        <w:t>подходах;</w:t>
      </w:r>
    </w:p>
    <w:p w14:paraId="594B344B" w14:textId="77777777" w:rsidR="00544814" w:rsidRDefault="00544814" w:rsidP="00CF32E4">
      <w:pPr>
        <w:pStyle w:val="a9"/>
        <w:widowControl w:val="0"/>
        <w:numPr>
          <w:ilvl w:val="1"/>
          <w:numId w:val="66"/>
        </w:numPr>
        <w:tabs>
          <w:tab w:val="left" w:pos="1559"/>
          <w:tab w:val="left" w:pos="3036"/>
          <w:tab w:val="left" w:pos="5009"/>
          <w:tab w:val="left" w:pos="5374"/>
          <w:tab w:val="left" w:pos="6844"/>
          <w:tab w:val="left" w:pos="7971"/>
        </w:tabs>
        <w:suppressAutoHyphens w:val="0"/>
        <w:autoSpaceDE w:val="0"/>
        <w:autoSpaceDN w:val="0"/>
        <w:spacing w:after="0" w:line="240" w:lineRule="auto"/>
        <w:ind w:right="142" w:firstLine="708"/>
        <w:rPr>
          <w:sz w:val="28"/>
        </w:rPr>
      </w:pPr>
      <w:r>
        <w:rPr>
          <w:spacing w:val="-2"/>
          <w:sz w:val="28"/>
        </w:rPr>
        <w:t>получение</w:t>
      </w:r>
      <w:r>
        <w:rPr>
          <w:sz w:val="28"/>
        </w:rPr>
        <w:tab/>
      </w:r>
      <w:r>
        <w:rPr>
          <w:spacing w:val="-2"/>
          <w:sz w:val="28"/>
        </w:rPr>
        <w:t>представления</w:t>
      </w:r>
      <w:r>
        <w:rPr>
          <w:sz w:val="28"/>
        </w:rPr>
        <w:tab/>
      </w:r>
      <w:r>
        <w:rPr>
          <w:spacing w:val="-10"/>
          <w:sz w:val="28"/>
        </w:rPr>
        <w:t>о</w:t>
      </w:r>
      <w:r>
        <w:rPr>
          <w:sz w:val="28"/>
        </w:rPr>
        <w:tab/>
      </w:r>
      <w:r>
        <w:rPr>
          <w:spacing w:val="-2"/>
          <w:sz w:val="28"/>
        </w:rPr>
        <w:t>процедуре</w:t>
      </w:r>
      <w:r>
        <w:rPr>
          <w:sz w:val="28"/>
        </w:rPr>
        <w:tab/>
      </w:r>
      <w:r>
        <w:rPr>
          <w:spacing w:val="-2"/>
          <w:sz w:val="28"/>
        </w:rPr>
        <w:t>защиты</w:t>
      </w:r>
      <w:r>
        <w:rPr>
          <w:sz w:val="28"/>
        </w:rPr>
        <w:tab/>
      </w:r>
      <w:r>
        <w:rPr>
          <w:spacing w:val="-2"/>
          <w:sz w:val="28"/>
        </w:rPr>
        <w:t>индивидуального проекта.</w:t>
      </w:r>
    </w:p>
    <w:p w14:paraId="3521FA1D" w14:textId="77777777" w:rsidR="00544814" w:rsidRDefault="00544814" w:rsidP="00544814">
      <w:pPr>
        <w:pStyle w:val="2"/>
        <w:spacing w:before="243" w:line="319" w:lineRule="exact"/>
        <w:ind w:left="681"/>
        <w:jc w:val="both"/>
      </w:pPr>
      <w:r>
        <w:t>Общие</w:t>
      </w:r>
      <w:r>
        <w:rPr>
          <w:spacing w:val="-5"/>
        </w:rPr>
        <w:t xml:space="preserve"> </w:t>
      </w:r>
      <w:r>
        <w:rPr>
          <w:spacing w:val="-2"/>
        </w:rPr>
        <w:t>компетенции</w:t>
      </w:r>
    </w:p>
    <w:p w14:paraId="7384EE58" w14:textId="77777777" w:rsidR="00544814" w:rsidRDefault="00544814" w:rsidP="00544814">
      <w:pPr>
        <w:pStyle w:val="afffff9"/>
        <w:spacing w:line="278" w:lineRule="auto"/>
        <w:ind w:left="140" w:right="150" w:firstLine="540"/>
      </w:pPr>
      <w:r>
        <w:t>ОК 01. Выбирать способы решения задач профессиональной деятельности применительно к различным контекстам;</w:t>
      </w:r>
    </w:p>
    <w:p w14:paraId="4DB88E91" w14:textId="77777777" w:rsidR="00544814" w:rsidRDefault="00544814" w:rsidP="00544814">
      <w:pPr>
        <w:pStyle w:val="afffff9"/>
        <w:spacing w:line="276" w:lineRule="auto"/>
        <w:ind w:left="140" w:right="145" w:firstLine="540"/>
      </w:pPr>
      <w: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3C424065" w14:textId="77777777" w:rsidR="00544814" w:rsidRDefault="00544814" w:rsidP="00544814">
      <w:pPr>
        <w:pStyle w:val="afffff9"/>
        <w:spacing w:line="276" w:lineRule="auto"/>
        <w:ind w:left="140" w:right="144" w:firstLine="540"/>
      </w:pPr>
      <w:r>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Pr>
          <w:spacing w:val="-2"/>
        </w:rPr>
        <w:t>ситуациях;</w:t>
      </w:r>
    </w:p>
    <w:p w14:paraId="54AD35DC" w14:textId="77777777" w:rsidR="00544814" w:rsidRDefault="00544814" w:rsidP="00544814">
      <w:pPr>
        <w:pStyle w:val="afffff9"/>
        <w:spacing w:line="322" w:lineRule="exact"/>
        <w:ind w:left="849"/>
      </w:pPr>
      <w:r>
        <w:t>ОК</w:t>
      </w:r>
      <w:r>
        <w:rPr>
          <w:spacing w:val="-7"/>
        </w:rPr>
        <w:t xml:space="preserve"> </w:t>
      </w:r>
      <w:r>
        <w:t>04.</w:t>
      </w:r>
      <w:r>
        <w:rPr>
          <w:spacing w:val="-5"/>
        </w:rPr>
        <w:t xml:space="preserve"> </w:t>
      </w:r>
      <w:r>
        <w:t>Эффективно</w:t>
      </w:r>
      <w:r>
        <w:rPr>
          <w:spacing w:val="-7"/>
        </w:rPr>
        <w:t xml:space="preserve"> </w:t>
      </w:r>
      <w:r>
        <w:t>взаимодействовать</w:t>
      </w:r>
      <w:r>
        <w:rPr>
          <w:spacing w:val="-7"/>
        </w:rPr>
        <w:t xml:space="preserve"> </w:t>
      </w:r>
      <w:r>
        <w:t>и работать</w:t>
      </w:r>
      <w:r>
        <w:rPr>
          <w:spacing w:val="-6"/>
        </w:rPr>
        <w:t xml:space="preserve"> </w:t>
      </w:r>
      <w:r>
        <w:t>в</w:t>
      </w:r>
      <w:r>
        <w:rPr>
          <w:spacing w:val="-6"/>
        </w:rPr>
        <w:t xml:space="preserve"> </w:t>
      </w:r>
      <w:r>
        <w:t>коллективе</w:t>
      </w:r>
      <w:r>
        <w:rPr>
          <w:spacing w:val="-4"/>
        </w:rPr>
        <w:t xml:space="preserve"> </w:t>
      </w:r>
      <w:r>
        <w:t>и</w:t>
      </w:r>
      <w:r>
        <w:rPr>
          <w:spacing w:val="-4"/>
        </w:rPr>
        <w:t xml:space="preserve"> </w:t>
      </w:r>
      <w:r>
        <w:rPr>
          <w:spacing w:val="-2"/>
        </w:rPr>
        <w:t>команде.</w:t>
      </w:r>
    </w:p>
    <w:p w14:paraId="13F82A97" w14:textId="77777777" w:rsidR="00544814" w:rsidRDefault="00544814" w:rsidP="00544814">
      <w:pPr>
        <w:pStyle w:val="2"/>
        <w:spacing w:line="319" w:lineRule="exact"/>
        <w:ind w:left="849"/>
        <w:jc w:val="both"/>
      </w:pPr>
      <w:r>
        <w:t>Профессиональные</w:t>
      </w:r>
      <w:r>
        <w:rPr>
          <w:spacing w:val="-15"/>
        </w:rPr>
        <w:t xml:space="preserve"> </w:t>
      </w:r>
      <w:r>
        <w:rPr>
          <w:spacing w:val="-2"/>
        </w:rPr>
        <w:t>компетенции</w:t>
      </w:r>
    </w:p>
    <w:p w14:paraId="3286AB63" w14:textId="77777777" w:rsidR="00544814" w:rsidRDefault="00544814" w:rsidP="00544814">
      <w:pPr>
        <w:pStyle w:val="afffff9"/>
        <w:ind w:left="140" w:right="141" w:firstLine="708"/>
      </w:pPr>
      <w:r>
        <w:t xml:space="preserve">ПК. 1.2 </w:t>
      </w:r>
      <w:r>
        <w:rPr>
          <w:color w:val="0D0D0D"/>
        </w:rPr>
        <w:t>Создавать развивающую предметно-пространственную среду, позволяющую</w:t>
      </w:r>
      <w:r>
        <w:rPr>
          <w:color w:val="0D0D0D"/>
          <w:spacing w:val="-5"/>
        </w:rPr>
        <w:t xml:space="preserve"> </w:t>
      </w:r>
      <w:r>
        <w:rPr>
          <w:color w:val="0D0D0D"/>
        </w:rPr>
        <w:t>обеспечить разнообразную</w:t>
      </w:r>
      <w:r>
        <w:rPr>
          <w:color w:val="0D0D0D"/>
          <w:spacing w:val="80"/>
        </w:rPr>
        <w:t xml:space="preserve"> </w:t>
      </w:r>
      <w:r>
        <w:rPr>
          <w:color w:val="0D0D0D"/>
        </w:rPr>
        <w:t>двигательную активность детей раннего и дошкольного возраста, в том числе детей с ограниченными возможностями</w:t>
      </w:r>
      <w:r>
        <w:rPr>
          <w:color w:val="0D0D0D"/>
          <w:spacing w:val="80"/>
          <w:w w:val="150"/>
        </w:rPr>
        <w:t xml:space="preserve"> </w:t>
      </w:r>
      <w:r>
        <w:rPr>
          <w:color w:val="0D0D0D"/>
        </w:rPr>
        <w:t>здоровья.</w:t>
      </w:r>
    </w:p>
    <w:p w14:paraId="7369C835" w14:textId="77777777" w:rsidR="00544814" w:rsidRDefault="00544814" w:rsidP="00544814">
      <w:pPr>
        <w:pStyle w:val="afffff9"/>
        <w:ind w:left="140" w:right="152" w:firstLine="708"/>
      </w:pPr>
      <w:r>
        <w:rPr>
          <w:color w:val="0D0D0D"/>
        </w:rPr>
        <w:t xml:space="preserve">ПК. 3.1 Планировать и проводить занятия с детьми раннего и дошкольного </w:t>
      </w:r>
      <w:r>
        <w:rPr>
          <w:color w:val="0D0D0D"/>
          <w:spacing w:val="-2"/>
        </w:rPr>
        <w:t>возраста.</w:t>
      </w:r>
    </w:p>
    <w:p w14:paraId="3C3291E4" w14:textId="77777777" w:rsidR="00544814" w:rsidRDefault="00544814" w:rsidP="00544814">
      <w:pPr>
        <w:pStyle w:val="afffff9"/>
        <w:sectPr w:rsidR="00544814">
          <w:pgSz w:w="11910" w:h="16840"/>
          <w:pgMar w:top="1020" w:right="708" w:bottom="1280" w:left="992" w:header="0" w:footer="1100" w:gutter="0"/>
          <w:cols w:space="720"/>
        </w:sectPr>
      </w:pPr>
    </w:p>
    <w:p w14:paraId="7B139C62" w14:textId="77777777" w:rsidR="00544814" w:rsidRDefault="00544814" w:rsidP="00CF32E4">
      <w:pPr>
        <w:pStyle w:val="1"/>
        <w:keepNext w:val="0"/>
        <w:keepLines w:val="0"/>
        <w:widowControl w:val="0"/>
        <w:numPr>
          <w:ilvl w:val="0"/>
          <w:numId w:val="68"/>
        </w:numPr>
        <w:tabs>
          <w:tab w:val="left" w:pos="3045"/>
        </w:tabs>
        <w:autoSpaceDE w:val="0"/>
        <w:autoSpaceDN w:val="0"/>
        <w:spacing w:before="72" w:line="240" w:lineRule="auto"/>
        <w:ind w:left="3045" w:hanging="279"/>
        <w:jc w:val="left"/>
      </w:pPr>
      <w:r>
        <w:lastRenderedPageBreak/>
        <w:t>СТРУКТУРА</w:t>
      </w:r>
      <w:r>
        <w:rPr>
          <w:spacing w:val="-9"/>
        </w:rPr>
        <w:t xml:space="preserve"> </w:t>
      </w:r>
      <w:r>
        <w:t>УЧЕБНОГО</w:t>
      </w:r>
      <w:r>
        <w:rPr>
          <w:spacing w:val="-8"/>
        </w:rPr>
        <w:t xml:space="preserve"> </w:t>
      </w:r>
      <w:r>
        <w:rPr>
          <w:spacing w:val="-2"/>
        </w:rPr>
        <w:t>ПРЕДМЕТА</w:t>
      </w:r>
    </w:p>
    <w:p w14:paraId="3A636386" w14:textId="77777777" w:rsidR="00544814" w:rsidRDefault="00544814" w:rsidP="00544814">
      <w:pPr>
        <w:pStyle w:val="afffff9"/>
        <w:spacing w:before="50"/>
        <w:rPr>
          <w:b/>
          <w:sz w:val="20"/>
        </w:rPr>
      </w:pPr>
    </w:p>
    <w:tbl>
      <w:tblPr>
        <w:tblStyle w:val="TableNormal1"/>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33"/>
        <w:gridCol w:w="2694"/>
      </w:tblGrid>
      <w:tr w:rsidR="00544814" w14:paraId="1CE20F4B" w14:textId="77777777" w:rsidTr="00A15069">
        <w:trPr>
          <w:trHeight w:val="458"/>
        </w:trPr>
        <w:tc>
          <w:tcPr>
            <w:tcW w:w="7233" w:type="dxa"/>
            <w:tcBorders>
              <w:bottom w:val="single" w:sz="4" w:space="0" w:color="000000"/>
            </w:tcBorders>
          </w:tcPr>
          <w:p w14:paraId="11EDD257" w14:textId="77777777" w:rsidR="00544814" w:rsidRDefault="00544814" w:rsidP="00A15069">
            <w:pPr>
              <w:pStyle w:val="TableParagraph"/>
              <w:spacing w:line="273" w:lineRule="exact"/>
              <w:ind w:left="18"/>
              <w:jc w:val="center"/>
              <w:rPr>
                <w:b/>
                <w:sz w:val="24"/>
              </w:rPr>
            </w:pPr>
            <w:r>
              <w:rPr>
                <w:b/>
                <w:sz w:val="24"/>
              </w:rPr>
              <w:t>Вид</w:t>
            </w:r>
            <w:r>
              <w:rPr>
                <w:b/>
                <w:spacing w:val="-2"/>
                <w:sz w:val="24"/>
              </w:rPr>
              <w:t xml:space="preserve"> </w:t>
            </w:r>
            <w:r>
              <w:rPr>
                <w:b/>
                <w:sz w:val="24"/>
              </w:rPr>
              <w:t>учебной</w:t>
            </w:r>
            <w:r>
              <w:rPr>
                <w:b/>
                <w:spacing w:val="-2"/>
                <w:sz w:val="24"/>
              </w:rPr>
              <w:t xml:space="preserve"> работы</w:t>
            </w:r>
          </w:p>
        </w:tc>
        <w:tc>
          <w:tcPr>
            <w:tcW w:w="2694" w:type="dxa"/>
          </w:tcPr>
          <w:p w14:paraId="6BAB1218" w14:textId="77777777" w:rsidR="00544814" w:rsidRDefault="00544814" w:rsidP="00A15069">
            <w:pPr>
              <w:pStyle w:val="TableParagraph"/>
              <w:spacing w:line="273" w:lineRule="exact"/>
              <w:ind w:left="652"/>
              <w:rPr>
                <w:b/>
                <w:sz w:val="24"/>
              </w:rPr>
            </w:pPr>
            <w:r>
              <w:rPr>
                <w:b/>
                <w:sz w:val="24"/>
              </w:rPr>
              <w:t>Объем</w:t>
            </w:r>
            <w:r>
              <w:rPr>
                <w:b/>
                <w:spacing w:val="-5"/>
                <w:sz w:val="24"/>
              </w:rPr>
              <w:t xml:space="preserve"> </w:t>
            </w:r>
            <w:r>
              <w:rPr>
                <w:b/>
                <w:spacing w:val="-2"/>
                <w:sz w:val="24"/>
              </w:rPr>
              <w:t>часов</w:t>
            </w:r>
          </w:p>
        </w:tc>
      </w:tr>
      <w:tr w:rsidR="00544814" w14:paraId="78909EF9" w14:textId="77777777" w:rsidTr="00A15069">
        <w:trPr>
          <w:trHeight w:val="287"/>
        </w:trPr>
        <w:tc>
          <w:tcPr>
            <w:tcW w:w="7233" w:type="dxa"/>
            <w:tcBorders>
              <w:top w:val="single" w:sz="4" w:space="0" w:color="000000"/>
            </w:tcBorders>
          </w:tcPr>
          <w:p w14:paraId="27716B5E" w14:textId="77777777" w:rsidR="00544814" w:rsidRDefault="00544814" w:rsidP="00A15069">
            <w:pPr>
              <w:pStyle w:val="TableParagraph"/>
              <w:spacing w:line="267" w:lineRule="exact"/>
              <w:ind w:left="285"/>
              <w:rPr>
                <w:b/>
                <w:sz w:val="24"/>
              </w:rPr>
            </w:pPr>
            <w:r>
              <w:rPr>
                <w:b/>
                <w:sz w:val="24"/>
              </w:rPr>
              <w:t>Объем</w:t>
            </w:r>
            <w:r>
              <w:rPr>
                <w:b/>
                <w:spacing w:val="-7"/>
                <w:sz w:val="24"/>
              </w:rPr>
              <w:t xml:space="preserve"> </w:t>
            </w:r>
            <w:r>
              <w:rPr>
                <w:b/>
                <w:sz w:val="24"/>
              </w:rPr>
              <w:t>образовательной</w:t>
            </w:r>
            <w:r>
              <w:rPr>
                <w:b/>
                <w:spacing w:val="-6"/>
                <w:sz w:val="24"/>
              </w:rPr>
              <w:t xml:space="preserve"> </w:t>
            </w:r>
            <w:r>
              <w:rPr>
                <w:b/>
                <w:spacing w:val="-2"/>
                <w:sz w:val="24"/>
              </w:rPr>
              <w:t>нагрузки</w:t>
            </w:r>
          </w:p>
        </w:tc>
        <w:tc>
          <w:tcPr>
            <w:tcW w:w="2694" w:type="dxa"/>
          </w:tcPr>
          <w:p w14:paraId="4530B4B0" w14:textId="77777777" w:rsidR="00544814" w:rsidRDefault="00544814" w:rsidP="00A15069">
            <w:pPr>
              <w:pStyle w:val="TableParagraph"/>
              <w:spacing w:line="267" w:lineRule="exact"/>
              <w:ind w:left="186"/>
              <w:jc w:val="center"/>
              <w:rPr>
                <w:b/>
                <w:sz w:val="24"/>
              </w:rPr>
            </w:pPr>
            <w:r>
              <w:rPr>
                <w:b/>
                <w:spacing w:val="-5"/>
                <w:sz w:val="24"/>
              </w:rPr>
              <w:t>32</w:t>
            </w:r>
          </w:p>
        </w:tc>
      </w:tr>
      <w:tr w:rsidR="00544814" w14:paraId="40138B79" w14:textId="77777777" w:rsidTr="00A15069">
        <w:trPr>
          <w:trHeight w:val="275"/>
        </w:trPr>
        <w:tc>
          <w:tcPr>
            <w:tcW w:w="7233" w:type="dxa"/>
          </w:tcPr>
          <w:p w14:paraId="5F2FAAE5" w14:textId="77777777" w:rsidR="00544814" w:rsidRDefault="00544814" w:rsidP="00A15069">
            <w:pPr>
              <w:pStyle w:val="TableParagraph"/>
              <w:spacing w:line="255" w:lineRule="exact"/>
              <w:ind w:left="285"/>
              <w:rPr>
                <w:b/>
                <w:sz w:val="24"/>
              </w:rPr>
            </w:pPr>
            <w:r>
              <w:rPr>
                <w:b/>
                <w:sz w:val="24"/>
              </w:rPr>
              <w:t>Всего</w:t>
            </w:r>
            <w:r>
              <w:rPr>
                <w:b/>
                <w:spacing w:val="-5"/>
                <w:sz w:val="24"/>
              </w:rPr>
              <w:t xml:space="preserve"> </w:t>
            </w:r>
            <w:r>
              <w:rPr>
                <w:b/>
                <w:sz w:val="24"/>
              </w:rPr>
              <w:t>учебных</w:t>
            </w:r>
            <w:r>
              <w:rPr>
                <w:b/>
                <w:spacing w:val="-2"/>
                <w:sz w:val="24"/>
              </w:rPr>
              <w:t xml:space="preserve"> </w:t>
            </w:r>
            <w:r>
              <w:rPr>
                <w:b/>
                <w:sz w:val="24"/>
              </w:rPr>
              <w:t>занятий</w:t>
            </w:r>
            <w:r>
              <w:rPr>
                <w:b/>
                <w:spacing w:val="-2"/>
                <w:sz w:val="24"/>
              </w:rPr>
              <w:t xml:space="preserve"> </w:t>
            </w:r>
            <w:r>
              <w:rPr>
                <w:b/>
                <w:sz w:val="24"/>
              </w:rPr>
              <w:t>(во</w:t>
            </w:r>
            <w:r>
              <w:rPr>
                <w:b/>
                <w:spacing w:val="-2"/>
                <w:sz w:val="24"/>
              </w:rPr>
              <w:t xml:space="preserve"> </w:t>
            </w:r>
            <w:r>
              <w:rPr>
                <w:b/>
                <w:sz w:val="24"/>
              </w:rPr>
              <w:t>взаимодействии</w:t>
            </w:r>
            <w:r>
              <w:rPr>
                <w:b/>
                <w:spacing w:val="-4"/>
                <w:sz w:val="24"/>
              </w:rPr>
              <w:t xml:space="preserve"> </w:t>
            </w:r>
            <w:r>
              <w:rPr>
                <w:b/>
                <w:sz w:val="24"/>
              </w:rPr>
              <w:t>с</w:t>
            </w:r>
            <w:r>
              <w:rPr>
                <w:b/>
                <w:spacing w:val="-2"/>
                <w:sz w:val="24"/>
              </w:rPr>
              <w:t xml:space="preserve"> преподавателем)</w:t>
            </w:r>
          </w:p>
        </w:tc>
        <w:tc>
          <w:tcPr>
            <w:tcW w:w="2694" w:type="dxa"/>
          </w:tcPr>
          <w:p w14:paraId="42BBF785" w14:textId="77777777" w:rsidR="00544814" w:rsidRDefault="00544814" w:rsidP="00A15069">
            <w:pPr>
              <w:pStyle w:val="TableParagraph"/>
              <w:spacing w:line="255" w:lineRule="exact"/>
              <w:ind w:left="186"/>
              <w:jc w:val="center"/>
              <w:rPr>
                <w:b/>
                <w:sz w:val="24"/>
              </w:rPr>
            </w:pPr>
            <w:r>
              <w:rPr>
                <w:b/>
                <w:spacing w:val="-5"/>
                <w:sz w:val="24"/>
              </w:rPr>
              <w:t>32</w:t>
            </w:r>
          </w:p>
        </w:tc>
      </w:tr>
      <w:tr w:rsidR="00544814" w14:paraId="3D14D1E4" w14:textId="77777777" w:rsidTr="00A15069">
        <w:trPr>
          <w:trHeight w:val="275"/>
        </w:trPr>
        <w:tc>
          <w:tcPr>
            <w:tcW w:w="7233" w:type="dxa"/>
          </w:tcPr>
          <w:p w14:paraId="48DA78D9" w14:textId="77777777" w:rsidR="00544814" w:rsidRDefault="00544814" w:rsidP="00A15069">
            <w:pPr>
              <w:pStyle w:val="TableParagraph"/>
              <w:spacing w:line="255" w:lineRule="exact"/>
              <w:ind w:left="285"/>
              <w:rPr>
                <w:sz w:val="24"/>
              </w:rPr>
            </w:pPr>
            <w:r>
              <w:rPr>
                <w:sz w:val="24"/>
              </w:rPr>
              <w:t>в</w:t>
            </w:r>
            <w:r>
              <w:rPr>
                <w:spacing w:val="-1"/>
                <w:sz w:val="24"/>
              </w:rPr>
              <w:t xml:space="preserve"> </w:t>
            </w:r>
            <w:r>
              <w:rPr>
                <w:sz w:val="24"/>
              </w:rPr>
              <w:t xml:space="preserve">том </w:t>
            </w:r>
            <w:r>
              <w:rPr>
                <w:spacing w:val="-2"/>
                <w:sz w:val="24"/>
              </w:rPr>
              <w:t>числе:</w:t>
            </w:r>
          </w:p>
        </w:tc>
        <w:tc>
          <w:tcPr>
            <w:tcW w:w="2694" w:type="dxa"/>
          </w:tcPr>
          <w:p w14:paraId="005AF926" w14:textId="77777777" w:rsidR="00544814" w:rsidRDefault="00544814" w:rsidP="00A15069">
            <w:pPr>
              <w:pStyle w:val="TableParagraph"/>
              <w:rPr>
                <w:sz w:val="20"/>
              </w:rPr>
            </w:pPr>
          </w:p>
        </w:tc>
      </w:tr>
      <w:tr w:rsidR="00544814" w14:paraId="2C3A8F78" w14:textId="77777777" w:rsidTr="00A15069">
        <w:trPr>
          <w:trHeight w:val="275"/>
        </w:trPr>
        <w:tc>
          <w:tcPr>
            <w:tcW w:w="7233" w:type="dxa"/>
          </w:tcPr>
          <w:p w14:paraId="62C4DC50" w14:textId="77777777" w:rsidR="00544814" w:rsidRDefault="00544814" w:rsidP="00A15069">
            <w:pPr>
              <w:pStyle w:val="TableParagraph"/>
              <w:spacing w:line="255" w:lineRule="exact"/>
              <w:ind w:left="285"/>
              <w:rPr>
                <w:sz w:val="24"/>
              </w:rPr>
            </w:pPr>
            <w:r>
              <w:rPr>
                <w:sz w:val="24"/>
              </w:rPr>
              <w:t>теоретические</w:t>
            </w:r>
            <w:r>
              <w:rPr>
                <w:spacing w:val="-5"/>
                <w:sz w:val="24"/>
              </w:rPr>
              <w:t xml:space="preserve"> </w:t>
            </w:r>
            <w:r>
              <w:rPr>
                <w:spacing w:val="-2"/>
                <w:sz w:val="24"/>
              </w:rPr>
              <w:t>занятия</w:t>
            </w:r>
          </w:p>
        </w:tc>
        <w:tc>
          <w:tcPr>
            <w:tcW w:w="2694" w:type="dxa"/>
          </w:tcPr>
          <w:p w14:paraId="3544D20A" w14:textId="77777777" w:rsidR="00544814" w:rsidRDefault="00544814" w:rsidP="00A15069">
            <w:pPr>
              <w:pStyle w:val="TableParagraph"/>
              <w:spacing w:line="255" w:lineRule="exact"/>
              <w:ind w:left="186"/>
              <w:jc w:val="center"/>
              <w:rPr>
                <w:b/>
                <w:sz w:val="24"/>
              </w:rPr>
            </w:pPr>
            <w:r>
              <w:rPr>
                <w:b/>
                <w:spacing w:val="-5"/>
                <w:sz w:val="24"/>
              </w:rPr>
              <w:t>14</w:t>
            </w:r>
          </w:p>
        </w:tc>
      </w:tr>
      <w:tr w:rsidR="00544814" w14:paraId="7B2C4ED2" w14:textId="77777777" w:rsidTr="00A15069">
        <w:trPr>
          <w:trHeight w:val="277"/>
        </w:trPr>
        <w:tc>
          <w:tcPr>
            <w:tcW w:w="7233" w:type="dxa"/>
          </w:tcPr>
          <w:p w14:paraId="5D9EAD28" w14:textId="77777777" w:rsidR="00544814" w:rsidRDefault="00544814" w:rsidP="00A15069">
            <w:pPr>
              <w:pStyle w:val="TableParagraph"/>
              <w:spacing w:line="258" w:lineRule="exact"/>
              <w:ind w:left="285"/>
              <w:rPr>
                <w:sz w:val="24"/>
              </w:rPr>
            </w:pPr>
            <w:r>
              <w:rPr>
                <w:sz w:val="24"/>
              </w:rPr>
              <w:t>практические</w:t>
            </w:r>
            <w:r>
              <w:rPr>
                <w:spacing w:val="-4"/>
                <w:sz w:val="24"/>
              </w:rPr>
              <w:t xml:space="preserve"> </w:t>
            </w:r>
            <w:r>
              <w:rPr>
                <w:spacing w:val="-2"/>
                <w:sz w:val="24"/>
              </w:rPr>
              <w:t>занятия</w:t>
            </w:r>
          </w:p>
        </w:tc>
        <w:tc>
          <w:tcPr>
            <w:tcW w:w="2694" w:type="dxa"/>
          </w:tcPr>
          <w:p w14:paraId="2B65CB12" w14:textId="77777777" w:rsidR="00544814" w:rsidRDefault="00544814" w:rsidP="00A15069">
            <w:pPr>
              <w:pStyle w:val="TableParagraph"/>
              <w:spacing w:line="258" w:lineRule="exact"/>
              <w:ind w:left="186"/>
              <w:jc w:val="center"/>
              <w:rPr>
                <w:b/>
                <w:sz w:val="24"/>
              </w:rPr>
            </w:pPr>
            <w:r>
              <w:rPr>
                <w:b/>
                <w:spacing w:val="-5"/>
                <w:sz w:val="24"/>
              </w:rPr>
              <w:t>16</w:t>
            </w:r>
          </w:p>
        </w:tc>
      </w:tr>
      <w:tr w:rsidR="00544814" w14:paraId="1D97E5E6" w14:textId="77777777" w:rsidTr="00A15069">
        <w:trPr>
          <w:trHeight w:val="275"/>
        </w:trPr>
        <w:tc>
          <w:tcPr>
            <w:tcW w:w="7233" w:type="dxa"/>
          </w:tcPr>
          <w:p w14:paraId="6DD8D3F5" w14:textId="77777777" w:rsidR="00544814" w:rsidRDefault="00544814" w:rsidP="00A15069">
            <w:pPr>
              <w:pStyle w:val="TableParagraph"/>
              <w:spacing w:line="255" w:lineRule="exact"/>
              <w:ind w:left="285"/>
              <w:rPr>
                <w:sz w:val="24"/>
              </w:rPr>
            </w:pPr>
            <w:r>
              <w:rPr>
                <w:sz w:val="24"/>
              </w:rPr>
              <w:t>в</w:t>
            </w:r>
            <w:r>
              <w:rPr>
                <w:spacing w:val="-3"/>
                <w:sz w:val="24"/>
              </w:rPr>
              <w:t xml:space="preserve"> </w:t>
            </w:r>
            <w:r>
              <w:rPr>
                <w:sz w:val="24"/>
              </w:rPr>
              <w:t>том</w:t>
            </w:r>
            <w:r>
              <w:rPr>
                <w:spacing w:val="-2"/>
                <w:sz w:val="24"/>
              </w:rPr>
              <w:t xml:space="preserve"> </w:t>
            </w:r>
            <w:r>
              <w:rPr>
                <w:sz w:val="24"/>
              </w:rPr>
              <w:t>числе</w:t>
            </w:r>
            <w:r>
              <w:rPr>
                <w:spacing w:val="-3"/>
                <w:sz w:val="24"/>
              </w:rPr>
              <w:t xml:space="preserve"> </w:t>
            </w:r>
            <w:r>
              <w:rPr>
                <w:sz w:val="24"/>
              </w:rPr>
              <w:t>практическая</w:t>
            </w:r>
            <w:r>
              <w:rPr>
                <w:spacing w:val="-1"/>
                <w:sz w:val="24"/>
              </w:rPr>
              <w:t xml:space="preserve"> </w:t>
            </w:r>
            <w:r>
              <w:rPr>
                <w:spacing w:val="-2"/>
                <w:sz w:val="24"/>
              </w:rPr>
              <w:t>подготовка</w:t>
            </w:r>
          </w:p>
        </w:tc>
        <w:tc>
          <w:tcPr>
            <w:tcW w:w="2694" w:type="dxa"/>
          </w:tcPr>
          <w:p w14:paraId="32486001" w14:textId="77777777" w:rsidR="00544814" w:rsidRDefault="00544814" w:rsidP="00A15069">
            <w:pPr>
              <w:pStyle w:val="TableParagraph"/>
              <w:spacing w:line="255" w:lineRule="exact"/>
              <w:ind w:left="186"/>
              <w:jc w:val="center"/>
              <w:rPr>
                <w:sz w:val="24"/>
              </w:rPr>
            </w:pPr>
            <w:r>
              <w:rPr>
                <w:spacing w:val="-5"/>
                <w:sz w:val="24"/>
              </w:rPr>
              <w:t>10</w:t>
            </w:r>
          </w:p>
        </w:tc>
      </w:tr>
      <w:tr w:rsidR="00544814" w14:paraId="5CC73531" w14:textId="77777777" w:rsidTr="00A15069">
        <w:trPr>
          <w:trHeight w:val="551"/>
        </w:trPr>
        <w:tc>
          <w:tcPr>
            <w:tcW w:w="7233" w:type="dxa"/>
          </w:tcPr>
          <w:p w14:paraId="675B72BB" w14:textId="77777777" w:rsidR="00544814" w:rsidRDefault="00544814" w:rsidP="00A15069">
            <w:pPr>
              <w:pStyle w:val="TableParagraph"/>
              <w:spacing w:line="272" w:lineRule="exact"/>
              <w:ind w:left="285"/>
              <w:rPr>
                <w:b/>
                <w:sz w:val="24"/>
              </w:rPr>
            </w:pPr>
            <w:r>
              <w:rPr>
                <w:b/>
                <w:sz w:val="24"/>
              </w:rPr>
              <w:t>Промежуточная</w:t>
            </w:r>
            <w:r>
              <w:rPr>
                <w:b/>
                <w:spacing w:val="-6"/>
                <w:sz w:val="24"/>
              </w:rPr>
              <w:t xml:space="preserve"> </w:t>
            </w:r>
            <w:r>
              <w:rPr>
                <w:b/>
                <w:sz w:val="24"/>
              </w:rPr>
              <w:t>аттестация</w:t>
            </w:r>
            <w:r>
              <w:rPr>
                <w:b/>
                <w:spacing w:val="-4"/>
                <w:sz w:val="24"/>
              </w:rPr>
              <w:t xml:space="preserve"> </w:t>
            </w:r>
            <w:r>
              <w:rPr>
                <w:b/>
                <w:sz w:val="24"/>
              </w:rPr>
              <w:t>в</w:t>
            </w:r>
            <w:r>
              <w:rPr>
                <w:b/>
                <w:spacing w:val="-4"/>
                <w:sz w:val="24"/>
              </w:rPr>
              <w:t xml:space="preserve"> </w:t>
            </w:r>
            <w:r>
              <w:rPr>
                <w:b/>
                <w:sz w:val="24"/>
              </w:rPr>
              <w:t>форме</w:t>
            </w:r>
            <w:r>
              <w:rPr>
                <w:b/>
                <w:spacing w:val="-5"/>
                <w:sz w:val="24"/>
              </w:rPr>
              <w:t xml:space="preserve"> </w:t>
            </w:r>
            <w:r>
              <w:rPr>
                <w:b/>
                <w:spacing w:val="-2"/>
                <w:sz w:val="24"/>
              </w:rPr>
              <w:t>дифференцированного</w:t>
            </w:r>
          </w:p>
          <w:p w14:paraId="3A4D6965" w14:textId="77777777" w:rsidR="00544814" w:rsidRDefault="00544814" w:rsidP="00A15069">
            <w:pPr>
              <w:pStyle w:val="TableParagraph"/>
              <w:spacing w:line="259" w:lineRule="exact"/>
              <w:rPr>
                <w:b/>
                <w:sz w:val="24"/>
              </w:rPr>
            </w:pPr>
            <w:r>
              <w:rPr>
                <w:b/>
                <w:spacing w:val="-2"/>
                <w:sz w:val="24"/>
              </w:rPr>
              <w:t>зачёта</w:t>
            </w:r>
          </w:p>
        </w:tc>
        <w:tc>
          <w:tcPr>
            <w:tcW w:w="2694" w:type="dxa"/>
          </w:tcPr>
          <w:p w14:paraId="46D10C07" w14:textId="77777777" w:rsidR="00544814" w:rsidRDefault="00544814" w:rsidP="00A15069">
            <w:pPr>
              <w:pStyle w:val="TableParagraph"/>
              <w:spacing w:line="272" w:lineRule="exact"/>
              <w:ind w:left="186"/>
              <w:jc w:val="center"/>
              <w:rPr>
                <w:b/>
                <w:sz w:val="24"/>
              </w:rPr>
            </w:pPr>
            <w:r>
              <w:rPr>
                <w:b/>
                <w:spacing w:val="-10"/>
                <w:sz w:val="24"/>
              </w:rPr>
              <w:t>2</w:t>
            </w:r>
          </w:p>
        </w:tc>
      </w:tr>
    </w:tbl>
    <w:p w14:paraId="61509208" w14:textId="77777777" w:rsidR="00544814" w:rsidRDefault="00544814" w:rsidP="00544814">
      <w:pPr>
        <w:pStyle w:val="TableParagraph"/>
        <w:spacing w:line="272" w:lineRule="exact"/>
        <w:jc w:val="center"/>
        <w:rPr>
          <w:b/>
          <w:sz w:val="24"/>
        </w:rPr>
        <w:sectPr w:rsidR="00544814">
          <w:pgSz w:w="11910" w:h="16840"/>
          <w:pgMar w:top="1040" w:right="708" w:bottom="1280" w:left="992" w:header="0" w:footer="1100" w:gutter="0"/>
          <w:cols w:space="720"/>
        </w:sectPr>
      </w:pPr>
    </w:p>
    <w:p w14:paraId="6AFF390F" w14:textId="77777777" w:rsidR="00544814" w:rsidRDefault="00544814" w:rsidP="00CF32E4">
      <w:pPr>
        <w:pStyle w:val="1"/>
        <w:keepNext w:val="0"/>
        <w:keepLines w:val="0"/>
        <w:widowControl w:val="0"/>
        <w:numPr>
          <w:ilvl w:val="0"/>
          <w:numId w:val="68"/>
        </w:numPr>
        <w:tabs>
          <w:tab w:val="left" w:pos="2540"/>
        </w:tabs>
        <w:autoSpaceDE w:val="0"/>
        <w:autoSpaceDN w:val="0"/>
        <w:spacing w:before="60" w:line="240" w:lineRule="auto"/>
        <w:ind w:left="2540" w:hanging="280"/>
        <w:jc w:val="left"/>
      </w:pPr>
      <w:r>
        <w:lastRenderedPageBreak/>
        <w:t>ТЕМАТИЧЕСКОЕ</w:t>
      </w:r>
      <w:r>
        <w:rPr>
          <w:spacing w:val="-12"/>
        </w:rPr>
        <w:t xml:space="preserve"> </w:t>
      </w:r>
      <w:r>
        <w:t>ПЛАНИРОВАНИЕ</w:t>
      </w:r>
      <w:r>
        <w:rPr>
          <w:spacing w:val="-9"/>
        </w:rPr>
        <w:t xml:space="preserve"> </w:t>
      </w:r>
      <w:r>
        <w:t>И</w:t>
      </w:r>
      <w:r>
        <w:rPr>
          <w:spacing w:val="-9"/>
        </w:rPr>
        <w:t xml:space="preserve"> </w:t>
      </w:r>
      <w:r>
        <w:t>СОДЕРЖАНИЕ</w:t>
      </w:r>
      <w:r>
        <w:rPr>
          <w:spacing w:val="-10"/>
        </w:rPr>
        <w:t xml:space="preserve"> </w:t>
      </w:r>
      <w:r>
        <w:t>УЧЕБНОГО</w:t>
      </w:r>
      <w:r>
        <w:rPr>
          <w:spacing w:val="-11"/>
        </w:rPr>
        <w:t xml:space="preserve"> </w:t>
      </w:r>
      <w:r>
        <w:rPr>
          <w:spacing w:val="-2"/>
        </w:rPr>
        <w:t>ПРЕДМЕТА</w:t>
      </w:r>
    </w:p>
    <w:p w14:paraId="5C3CF3D3" w14:textId="77777777" w:rsidR="00544814" w:rsidRDefault="00544814" w:rsidP="00544814">
      <w:pPr>
        <w:pStyle w:val="afffff9"/>
        <w:spacing w:before="108"/>
        <w:rPr>
          <w:b/>
          <w:sz w:val="20"/>
        </w:rPr>
      </w:pPr>
    </w:p>
    <w:tbl>
      <w:tblPr>
        <w:tblStyle w:val="TableNormal1"/>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544814" w14:paraId="134359F4" w14:textId="77777777" w:rsidTr="00A15069">
        <w:trPr>
          <w:trHeight w:val="1585"/>
        </w:trPr>
        <w:tc>
          <w:tcPr>
            <w:tcW w:w="3022" w:type="dxa"/>
          </w:tcPr>
          <w:p w14:paraId="2962DDC4" w14:textId="77777777" w:rsidR="00544814" w:rsidRDefault="00544814" w:rsidP="00A15069">
            <w:pPr>
              <w:pStyle w:val="TableParagraph"/>
              <w:spacing w:line="276" w:lineRule="auto"/>
              <w:ind w:left="1216" w:right="186" w:hanging="1021"/>
              <w:rPr>
                <w:b/>
                <w:sz w:val="24"/>
              </w:rPr>
            </w:pPr>
            <w:r>
              <w:rPr>
                <w:b/>
                <w:sz w:val="24"/>
              </w:rPr>
              <w:t>Наименование</w:t>
            </w:r>
            <w:r>
              <w:rPr>
                <w:b/>
                <w:spacing w:val="-15"/>
                <w:sz w:val="24"/>
              </w:rPr>
              <w:t xml:space="preserve"> </w:t>
            </w:r>
            <w:r>
              <w:rPr>
                <w:b/>
                <w:sz w:val="24"/>
              </w:rPr>
              <w:t>разделов и тем</w:t>
            </w:r>
          </w:p>
        </w:tc>
        <w:tc>
          <w:tcPr>
            <w:tcW w:w="7861" w:type="dxa"/>
          </w:tcPr>
          <w:p w14:paraId="50E26232" w14:textId="77777777" w:rsidR="00544814" w:rsidRDefault="00544814" w:rsidP="00A15069">
            <w:pPr>
              <w:pStyle w:val="TableParagraph"/>
              <w:spacing w:line="276" w:lineRule="auto"/>
              <w:ind w:left="1829" w:right="418" w:hanging="1403"/>
              <w:rPr>
                <w:b/>
                <w:sz w:val="24"/>
              </w:rPr>
            </w:pPr>
            <w:r>
              <w:rPr>
                <w:b/>
                <w:sz w:val="24"/>
              </w:rPr>
              <w:t>Теоретическое</w:t>
            </w:r>
            <w:r>
              <w:rPr>
                <w:b/>
                <w:spacing w:val="-9"/>
                <w:sz w:val="24"/>
              </w:rPr>
              <w:t xml:space="preserve"> </w:t>
            </w:r>
            <w:r>
              <w:rPr>
                <w:b/>
                <w:sz w:val="24"/>
              </w:rPr>
              <w:t>обучение,</w:t>
            </w:r>
            <w:r>
              <w:rPr>
                <w:b/>
                <w:spacing w:val="-8"/>
                <w:sz w:val="24"/>
              </w:rPr>
              <w:t xml:space="preserve"> </w:t>
            </w:r>
            <w:r>
              <w:rPr>
                <w:b/>
                <w:sz w:val="24"/>
              </w:rPr>
              <w:t>лабораторные</w:t>
            </w:r>
            <w:r>
              <w:rPr>
                <w:b/>
                <w:spacing w:val="-10"/>
                <w:sz w:val="24"/>
              </w:rPr>
              <w:t xml:space="preserve"> </w:t>
            </w:r>
            <w:r>
              <w:rPr>
                <w:b/>
                <w:sz w:val="24"/>
              </w:rPr>
              <w:t>и</w:t>
            </w:r>
            <w:r>
              <w:rPr>
                <w:b/>
                <w:spacing w:val="-8"/>
                <w:sz w:val="24"/>
              </w:rPr>
              <w:t xml:space="preserve"> </w:t>
            </w:r>
            <w:r>
              <w:rPr>
                <w:b/>
                <w:sz w:val="24"/>
              </w:rPr>
              <w:t>практические</w:t>
            </w:r>
            <w:r>
              <w:rPr>
                <w:b/>
                <w:spacing w:val="-9"/>
                <w:sz w:val="24"/>
              </w:rPr>
              <w:t xml:space="preserve"> </w:t>
            </w:r>
            <w:r>
              <w:rPr>
                <w:b/>
                <w:sz w:val="24"/>
              </w:rPr>
              <w:t>работы, самостоятельная работа обучающихся</w:t>
            </w:r>
          </w:p>
        </w:tc>
        <w:tc>
          <w:tcPr>
            <w:tcW w:w="2129" w:type="dxa"/>
          </w:tcPr>
          <w:p w14:paraId="17DE08A2" w14:textId="77777777" w:rsidR="00544814" w:rsidRDefault="00544814" w:rsidP="00A15069">
            <w:pPr>
              <w:pStyle w:val="TableParagraph"/>
              <w:spacing w:line="275" w:lineRule="exact"/>
              <w:ind w:left="11" w:right="2"/>
              <w:jc w:val="center"/>
              <w:rPr>
                <w:b/>
                <w:sz w:val="24"/>
              </w:rPr>
            </w:pPr>
            <w:r>
              <w:rPr>
                <w:b/>
                <w:sz w:val="24"/>
              </w:rPr>
              <w:t>Объем</w:t>
            </w:r>
            <w:r>
              <w:rPr>
                <w:b/>
                <w:spacing w:val="-5"/>
                <w:sz w:val="24"/>
              </w:rPr>
              <w:t xml:space="preserve"> </w:t>
            </w:r>
            <w:r>
              <w:rPr>
                <w:b/>
                <w:spacing w:val="-2"/>
                <w:sz w:val="24"/>
              </w:rPr>
              <w:t>часов</w:t>
            </w:r>
          </w:p>
        </w:tc>
        <w:tc>
          <w:tcPr>
            <w:tcW w:w="1776" w:type="dxa"/>
          </w:tcPr>
          <w:p w14:paraId="3BFDFAFB" w14:textId="77777777" w:rsidR="00544814" w:rsidRDefault="00544814" w:rsidP="00A15069">
            <w:pPr>
              <w:pStyle w:val="TableParagraph"/>
              <w:spacing w:line="276" w:lineRule="auto"/>
              <w:ind w:left="168" w:right="150" w:hanging="1"/>
              <w:jc w:val="center"/>
              <w:rPr>
                <w:b/>
                <w:sz w:val="24"/>
              </w:rPr>
            </w:pPr>
            <w:r>
              <w:rPr>
                <w:b/>
                <w:spacing w:val="-4"/>
                <w:sz w:val="24"/>
              </w:rPr>
              <w:t xml:space="preserve">Коды </w:t>
            </w:r>
            <w:r>
              <w:rPr>
                <w:b/>
                <w:spacing w:val="-2"/>
                <w:sz w:val="24"/>
              </w:rPr>
              <w:t xml:space="preserve">компетенций </w:t>
            </w:r>
            <w:r>
              <w:rPr>
                <w:b/>
                <w:spacing w:val="-10"/>
                <w:sz w:val="24"/>
              </w:rPr>
              <w:t>и</w:t>
            </w:r>
          </w:p>
          <w:p w14:paraId="199237A4" w14:textId="77777777" w:rsidR="00544814" w:rsidRDefault="00544814" w:rsidP="00A15069">
            <w:pPr>
              <w:pStyle w:val="TableParagraph"/>
              <w:ind w:left="14"/>
              <w:jc w:val="center"/>
              <w:rPr>
                <w:b/>
                <w:sz w:val="24"/>
              </w:rPr>
            </w:pPr>
            <w:r>
              <w:rPr>
                <w:b/>
                <w:spacing w:val="-2"/>
                <w:sz w:val="24"/>
              </w:rPr>
              <w:t>личностных</w:t>
            </w:r>
          </w:p>
          <w:p w14:paraId="196D5ADC" w14:textId="77777777" w:rsidR="00544814" w:rsidRDefault="00544814" w:rsidP="00A15069">
            <w:pPr>
              <w:pStyle w:val="TableParagraph"/>
              <w:spacing w:before="40"/>
              <w:ind w:left="14"/>
              <w:jc w:val="center"/>
              <w:rPr>
                <w:b/>
                <w:sz w:val="24"/>
              </w:rPr>
            </w:pPr>
            <w:r>
              <w:rPr>
                <w:b/>
                <w:spacing w:val="-2"/>
                <w:sz w:val="24"/>
              </w:rPr>
              <w:t>результатов</w:t>
            </w:r>
          </w:p>
        </w:tc>
      </w:tr>
      <w:tr w:rsidR="00544814" w14:paraId="0E2028FE" w14:textId="77777777" w:rsidTr="00A15069">
        <w:trPr>
          <w:trHeight w:val="635"/>
        </w:trPr>
        <w:tc>
          <w:tcPr>
            <w:tcW w:w="14788" w:type="dxa"/>
            <w:gridSpan w:val="4"/>
          </w:tcPr>
          <w:p w14:paraId="19DEA9AE" w14:textId="77777777" w:rsidR="00544814" w:rsidRDefault="00544814" w:rsidP="00A15069">
            <w:pPr>
              <w:pStyle w:val="TableParagraph"/>
              <w:spacing w:line="275" w:lineRule="exact"/>
              <w:ind w:left="165"/>
              <w:rPr>
                <w:b/>
                <w:sz w:val="24"/>
              </w:rPr>
            </w:pPr>
            <w:r>
              <w:rPr>
                <w:b/>
                <w:sz w:val="24"/>
              </w:rPr>
              <w:t>Раздел</w:t>
            </w:r>
            <w:r>
              <w:rPr>
                <w:b/>
                <w:spacing w:val="-5"/>
                <w:sz w:val="24"/>
              </w:rPr>
              <w:t xml:space="preserve"> </w:t>
            </w:r>
            <w:r>
              <w:rPr>
                <w:b/>
                <w:sz w:val="24"/>
              </w:rPr>
              <w:t>1.</w:t>
            </w:r>
            <w:r>
              <w:rPr>
                <w:b/>
                <w:spacing w:val="-2"/>
                <w:sz w:val="24"/>
              </w:rPr>
              <w:t xml:space="preserve"> </w:t>
            </w:r>
            <w:r>
              <w:rPr>
                <w:b/>
                <w:sz w:val="24"/>
              </w:rPr>
              <w:t>Методология</w:t>
            </w:r>
            <w:r>
              <w:rPr>
                <w:b/>
                <w:spacing w:val="-4"/>
                <w:sz w:val="24"/>
              </w:rPr>
              <w:t xml:space="preserve"> </w:t>
            </w:r>
            <w:r>
              <w:rPr>
                <w:b/>
                <w:sz w:val="24"/>
              </w:rPr>
              <w:t>проектной</w:t>
            </w:r>
            <w:r>
              <w:rPr>
                <w:b/>
                <w:spacing w:val="-6"/>
                <w:sz w:val="24"/>
              </w:rPr>
              <w:t xml:space="preserve"> </w:t>
            </w:r>
            <w:r>
              <w:rPr>
                <w:b/>
                <w:sz w:val="24"/>
              </w:rPr>
              <w:t>и</w:t>
            </w:r>
            <w:r>
              <w:rPr>
                <w:b/>
                <w:spacing w:val="-4"/>
                <w:sz w:val="24"/>
              </w:rPr>
              <w:t xml:space="preserve"> </w:t>
            </w:r>
            <w:r>
              <w:rPr>
                <w:b/>
                <w:sz w:val="24"/>
              </w:rPr>
              <w:t>исследовательской</w:t>
            </w:r>
            <w:r>
              <w:rPr>
                <w:b/>
                <w:spacing w:val="-3"/>
                <w:sz w:val="24"/>
              </w:rPr>
              <w:t xml:space="preserve"> </w:t>
            </w:r>
            <w:r>
              <w:rPr>
                <w:b/>
                <w:sz w:val="24"/>
              </w:rPr>
              <w:t>деятельности</w:t>
            </w:r>
            <w:r>
              <w:rPr>
                <w:b/>
                <w:spacing w:val="1"/>
                <w:sz w:val="24"/>
              </w:rPr>
              <w:t xml:space="preserve"> </w:t>
            </w:r>
            <w:r>
              <w:rPr>
                <w:b/>
                <w:sz w:val="24"/>
              </w:rPr>
              <w:t>(14</w:t>
            </w:r>
            <w:r>
              <w:rPr>
                <w:b/>
                <w:spacing w:val="-3"/>
                <w:sz w:val="24"/>
              </w:rPr>
              <w:t xml:space="preserve"> </w:t>
            </w:r>
            <w:r>
              <w:rPr>
                <w:b/>
                <w:spacing w:val="-5"/>
                <w:sz w:val="24"/>
              </w:rPr>
              <w:t>ч.)</w:t>
            </w:r>
          </w:p>
        </w:tc>
      </w:tr>
      <w:tr w:rsidR="00544814" w14:paraId="595F60D6" w14:textId="77777777" w:rsidTr="00A15069">
        <w:trPr>
          <w:trHeight w:val="276"/>
        </w:trPr>
        <w:tc>
          <w:tcPr>
            <w:tcW w:w="3022" w:type="dxa"/>
            <w:vMerge w:val="restart"/>
          </w:tcPr>
          <w:p w14:paraId="02D15545" w14:textId="77777777" w:rsidR="00544814" w:rsidRDefault="00544814" w:rsidP="00A15069">
            <w:pPr>
              <w:pStyle w:val="TableParagraph"/>
              <w:spacing w:line="273" w:lineRule="exact"/>
              <w:ind w:left="107"/>
              <w:rPr>
                <w:b/>
                <w:sz w:val="24"/>
              </w:rPr>
            </w:pPr>
            <w:r>
              <w:rPr>
                <w:b/>
                <w:sz w:val="24"/>
              </w:rPr>
              <w:t>Тема</w:t>
            </w:r>
            <w:r>
              <w:rPr>
                <w:b/>
                <w:spacing w:val="-1"/>
                <w:sz w:val="24"/>
              </w:rPr>
              <w:t xml:space="preserve"> </w:t>
            </w:r>
            <w:r>
              <w:rPr>
                <w:b/>
                <w:spacing w:val="-5"/>
                <w:sz w:val="24"/>
              </w:rPr>
              <w:t>1.1</w:t>
            </w:r>
          </w:p>
          <w:p w14:paraId="33C0E600" w14:textId="77777777" w:rsidR="00544814" w:rsidRDefault="00544814" w:rsidP="00A15069">
            <w:pPr>
              <w:pStyle w:val="TableParagraph"/>
              <w:ind w:left="167"/>
              <w:rPr>
                <w:b/>
                <w:sz w:val="24"/>
              </w:rPr>
            </w:pPr>
            <w:r>
              <w:rPr>
                <w:b/>
                <w:sz w:val="24"/>
              </w:rPr>
              <w:t>Основные</w:t>
            </w:r>
            <w:r>
              <w:rPr>
                <w:b/>
                <w:spacing w:val="-6"/>
                <w:sz w:val="24"/>
              </w:rPr>
              <w:t xml:space="preserve"> </w:t>
            </w:r>
            <w:r>
              <w:rPr>
                <w:b/>
                <w:spacing w:val="-2"/>
                <w:sz w:val="24"/>
              </w:rPr>
              <w:t>понятия</w:t>
            </w:r>
          </w:p>
          <w:p w14:paraId="0A444EBE" w14:textId="77777777" w:rsidR="00544814" w:rsidRDefault="00544814" w:rsidP="00A15069">
            <w:pPr>
              <w:pStyle w:val="TableParagraph"/>
              <w:ind w:left="107"/>
              <w:rPr>
                <w:b/>
                <w:sz w:val="24"/>
              </w:rPr>
            </w:pPr>
            <w:r>
              <w:rPr>
                <w:b/>
                <w:sz w:val="24"/>
              </w:rPr>
              <w:t>проектной</w:t>
            </w:r>
            <w:r>
              <w:rPr>
                <w:b/>
                <w:spacing w:val="-5"/>
                <w:sz w:val="24"/>
              </w:rPr>
              <w:t xml:space="preserve"> </w:t>
            </w:r>
            <w:r>
              <w:rPr>
                <w:b/>
                <w:spacing w:val="-2"/>
                <w:sz w:val="24"/>
              </w:rPr>
              <w:t>деятельности</w:t>
            </w:r>
          </w:p>
        </w:tc>
        <w:tc>
          <w:tcPr>
            <w:tcW w:w="7861" w:type="dxa"/>
          </w:tcPr>
          <w:p w14:paraId="798D971A" w14:textId="77777777" w:rsidR="00544814" w:rsidRDefault="00544814" w:rsidP="00A15069">
            <w:pPr>
              <w:pStyle w:val="TableParagraph"/>
              <w:spacing w:line="256"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Pr>
          <w:p w14:paraId="47EAB69B" w14:textId="77777777" w:rsidR="00544814" w:rsidRDefault="00544814" w:rsidP="00A15069">
            <w:pPr>
              <w:pStyle w:val="TableParagraph"/>
              <w:spacing w:line="273" w:lineRule="exact"/>
              <w:ind w:left="11"/>
              <w:jc w:val="center"/>
              <w:rPr>
                <w:b/>
                <w:sz w:val="24"/>
              </w:rPr>
            </w:pPr>
            <w:r>
              <w:rPr>
                <w:b/>
                <w:spacing w:val="-10"/>
                <w:sz w:val="24"/>
              </w:rPr>
              <w:t>2</w:t>
            </w:r>
          </w:p>
        </w:tc>
        <w:tc>
          <w:tcPr>
            <w:tcW w:w="1776" w:type="dxa"/>
            <w:vMerge w:val="restart"/>
            <w:tcBorders>
              <w:bottom w:val="nil"/>
            </w:tcBorders>
          </w:tcPr>
          <w:p w14:paraId="126C4362" w14:textId="77777777" w:rsidR="00544814" w:rsidRDefault="00544814" w:rsidP="00A15069">
            <w:pPr>
              <w:pStyle w:val="TableParagraph"/>
              <w:spacing w:line="268" w:lineRule="exact"/>
              <w:ind w:left="573"/>
              <w:rPr>
                <w:sz w:val="24"/>
              </w:rPr>
            </w:pPr>
            <w:r>
              <w:rPr>
                <w:sz w:val="24"/>
              </w:rPr>
              <w:t xml:space="preserve">ОК </w:t>
            </w:r>
            <w:r>
              <w:rPr>
                <w:spacing w:val="-5"/>
                <w:sz w:val="24"/>
              </w:rPr>
              <w:t>01</w:t>
            </w:r>
          </w:p>
          <w:p w14:paraId="5E61CFBB" w14:textId="77777777" w:rsidR="00544814" w:rsidRDefault="00544814" w:rsidP="00A15069">
            <w:pPr>
              <w:pStyle w:val="TableParagraph"/>
              <w:ind w:left="542"/>
              <w:rPr>
                <w:sz w:val="24"/>
              </w:rPr>
            </w:pPr>
            <w:r>
              <w:rPr>
                <w:sz w:val="24"/>
              </w:rPr>
              <w:t xml:space="preserve">ОК </w:t>
            </w:r>
            <w:r>
              <w:rPr>
                <w:spacing w:val="-5"/>
                <w:sz w:val="24"/>
              </w:rPr>
              <w:t>02,</w:t>
            </w:r>
          </w:p>
          <w:p w14:paraId="696B1D8F" w14:textId="77777777" w:rsidR="00544814" w:rsidRDefault="00544814" w:rsidP="00A15069">
            <w:pPr>
              <w:pStyle w:val="TableParagraph"/>
              <w:ind w:left="573"/>
              <w:rPr>
                <w:sz w:val="24"/>
              </w:rPr>
            </w:pPr>
            <w:r>
              <w:rPr>
                <w:sz w:val="24"/>
              </w:rPr>
              <w:t xml:space="preserve">ОК </w:t>
            </w:r>
            <w:r>
              <w:rPr>
                <w:spacing w:val="-5"/>
                <w:sz w:val="24"/>
              </w:rPr>
              <w:t>03,</w:t>
            </w:r>
          </w:p>
          <w:p w14:paraId="4D59F4FA" w14:textId="77777777" w:rsidR="00544814" w:rsidRDefault="00544814" w:rsidP="00A15069">
            <w:pPr>
              <w:pStyle w:val="TableParagraph"/>
              <w:ind w:left="573"/>
              <w:rPr>
                <w:sz w:val="24"/>
              </w:rPr>
            </w:pPr>
            <w:r>
              <w:rPr>
                <w:sz w:val="24"/>
              </w:rPr>
              <w:t xml:space="preserve">ОК </w:t>
            </w:r>
            <w:r>
              <w:rPr>
                <w:spacing w:val="-5"/>
                <w:sz w:val="24"/>
              </w:rPr>
              <w:t>04</w:t>
            </w:r>
          </w:p>
          <w:p w14:paraId="0F180898" w14:textId="77777777" w:rsidR="00544814" w:rsidRDefault="00544814" w:rsidP="00A15069">
            <w:pPr>
              <w:pStyle w:val="TableParagraph"/>
              <w:rPr>
                <w:b/>
                <w:sz w:val="24"/>
              </w:rPr>
            </w:pPr>
          </w:p>
          <w:p w14:paraId="280E66AB" w14:textId="77777777" w:rsidR="00544814" w:rsidRDefault="00544814" w:rsidP="00A15069">
            <w:pPr>
              <w:pStyle w:val="TableParagraph"/>
              <w:ind w:left="513"/>
              <w:rPr>
                <w:sz w:val="24"/>
              </w:rPr>
            </w:pPr>
            <w:r>
              <w:rPr>
                <w:sz w:val="24"/>
              </w:rPr>
              <w:t xml:space="preserve">ПК. </w:t>
            </w:r>
            <w:r>
              <w:rPr>
                <w:spacing w:val="-5"/>
                <w:sz w:val="24"/>
              </w:rPr>
              <w:t>1.2</w:t>
            </w:r>
          </w:p>
          <w:p w14:paraId="4B85717B" w14:textId="77777777" w:rsidR="00544814" w:rsidRDefault="00544814" w:rsidP="00A15069">
            <w:pPr>
              <w:pStyle w:val="TableParagraph"/>
              <w:ind w:left="513"/>
              <w:rPr>
                <w:sz w:val="24"/>
              </w:rPr>
            </w:pPr>
            <w:r>
              <w:rPr>
                <w:sz w:val="24"/>
              </w:rPr>
              <w:t xml:space="preserve">ПК. </w:t>
            </w:r>
            <w:r>
              <w:rPr>
                <w:spacing w:val="-5"/>
                <w:sz w:val="24"/>
              </w:rPr>
              <w:t>3.1</w:t>
            </w:r>
          </w:p>
        </w:tc>
      </w:tr>
      <w:tr w:rsidR="00544814" w14:paraId="2B7A99A8" w14:textId="77777777" w:rsidTr="00A15069">
        <w:trPr>
          <w:trHeight w:val="1754"/>
        </w:trPr>
        <w:tc>
          <w:tcPr>
            <w:tcW w:w="3022" w:type="dxa"/>
            <w:vMerge/>
            <w:tcBorders>
              <w:top w:val="nil"/>
            </w:tcBorders>
          </w:tcPr>
          <w:p w14:paraId="3B12D3D3" w14:textId="77777777" w:rsidR="00544814" w:rsidRDefault="00544814" w:rsidP="00A15069">
            <w:pPr>
              <w:rPr>
                <w:sz w:val="2"/>
                <w:szCs w:val="2"/>
              </w:rPr>
            </w:pPr>
          </w:p>
        </w:tc>
        <w:tc>
          <w:tcPr>
            <w:tcW w:w="7861" w:type="dxa"/>
          </w:tcPr>
          <w:p w14:paraId="5C551693" w14:textId="77777777" w:rsidR="00544814" w:rsidRDefault="00544814" w:rsidP="00A15069">
            <w:pPr>
              <w:pStyle w:val="TableParagraph"/>
              <w:ind w:right="3604"/>
              <w:jc w:val="both"/>
              <w:rPr>
                <w:sz w:val="24"/>
              </w:rPr>
            </w:pPr>
            <w:r>
              <w:rPr>
                <w:sz w:val="24"/>
              </w:rPr>
              <w:t>Знакомство</w:t>
            </w:r>
            <w:r>
              <w:rPr>
                <w:spacing w:val="-13"/>
                <w:sz w:val="24"/>
              </w:rPr>
              <w:t xml:space="preserve"> </w:t>
            </w:r>
            <w:r>
              <w:rPr>
                <w:sz w:val="24"/>
              </w:rPr>
              <w:t>с</w:t>
            </w:r>
            <w:r>
              <w:rPr>
                <w:spacing w:val="-15"/>
                <w:sz w:val="24"/>
              </w:rPr>
              <w:t xml:space="preserve"> </w:t>
            </w:r>
            <w:r>
              <w:rPr>
                <w:sz w:val="24"/>
              </w:rPr>
              <w:t>проектной</w:t>
            </w:r>
            <w:r>
              <w:rPr>
                <w:spacing w:val="-13"/>
                <w:sz w:val="24"/>
              </w:rPr>
              <w:t xml:space="preserve"> </w:t>
            </w:r>
            <w:r>
              <w:rPr>
                <w:sz w:val="24"/>
              </w:rPr>
              <w:t>деятельностью. История метода проектов.</w:t>
            </w:r>
          </w:p>
          <w:p w14:paraId="474FE5D6" w14:textId="77777777" w:rsidR="00544814" w:rsidRDefault="00544814" w:rsidP="00A15069">
            <w:pPr>
              <w:pStyle w:val="TableParagraph"/>
              <w:ind w:right="94"/>
              <w:jc w:val="both"/>
              <w:rPr>
                <w:sz w:val="24"/>
              </w:rPr>
            </w:pPr>
            <w:r>
              <w:rPr>
                <w:sz w:val="24"/>
              </w:rPr>
              <w:t>Понятие «учебный проект». Теоретические основы учебного проектирования. Проект как вид учебно-познавательной и профессиональной деятельности.</w:t>
            </w:r>
          </w:p>
        </w:tc>
        <w:tc>
          <w:tcPr>
            <w:tcW w:w="2129" w:type="dxa"/>
            <w:vMerge/>
            <w:tcBorders>
              <w:top w:val="nil"/>
            </w:tcBorders>
          </w:tcPr>
          <w:p w14:paraId="5F3113D0" w14:textId="77777777" w:rsidR="00544814" w:rsidRDefault="00544814" w:rsidP="00A15069">
            <w:pPr>
              <w:rPr>
                <w:sz w:val="2"/>
                <w:szCs w:val="2"/>
              </w:rPr>
            </w:pPr>
          </w:p>
        </w:tc>
        <w:tc>
          <w:tcPr>
            <w:tcW w:w="1776" w:type="dxa"/>
            <w:vMerge/>
            <w:tcBorders>
              <w:top w:val="nil"/>
              <w:bottom w:val="nil"/>
            </w:tcBorders>
          </w:tcPr>
          <w:p w14:paraId="78D200EE" w14:textId="77777777" w:rsidR="00544814" w:rsidRDefault="00544814" w:rsidP="00A15069">
            <w:pPr>
              <w:rPr>
                <w:sz w:val="2"/>
                <w:szCs w:val="2"/>
              </w:rPr>
            </w:pPr>
          </w:p>
        </w:tc>
      </w:tr>
      <w:tr w:rsidR="00544814" w14:paraId="14636FCA" w14:textId="77777777" w:rsidTr="00A15069">
        <w:trPr>
          <w:trHeight w:val="352"/>
        </w:trPr>
        <w:tc>
          <w:tcPr>
            <w:tcW w:w="3022" w:type="dxa"/>
            <w:vMerge w:val="restart"/>
            <w:tcBorders>
              <w:bottom w:val="nil"/>
            </w:tcBorders>
          </w:tcPr>
          <w:p w14:paraId="19658ACA" w14:textId="77777777" w:rsidR="00544814" w:rsidRDefault="00544814" w:rsidP="00A15069">
            <w:pPr>
              <w:pStyle w:val="TableParagraph"/>
              <w:ind w:left="107"/>
              <w:rPr>
                <w:b/>
                <w:sz w:val="24"/>
              </w:rPr>
            </w:pPr>
            <w:r>
              <w:rPr>
                <w:b/>
                <w:sz w:val="24"/>
              </w:rPr>
              <w:t>Тема</w:t>
            </w:r>
            <w:r>
              <w:rPr>
                <w:b/>
                <w:spacing w:val="-10"/>
                <w:sz w:val="24"/>
              </w:rPr>
              <w:t xml:space="preserve"> </w:t>
            </w:r>
            <w:r>
              <w:rPr>
                <w:b/>
                <w:sz w:val="24"/>
              </w:rPr>
              <w:t>1.2</w:t>
            </w:r>
            <w:r>
              <w:rPr>
                <w:b/>
                <w:spacing w:val="-10"/>
                <w:sz w:val="24"/>
              </w:rPr>
              <w:t xml:space="preserve"> </w:t>
            </w:r>
            <w:r>
              <w:rPr>
                <w:b/>
                <w:sz w:val="24"/>
              </w:rPr>
              <w:t>Типы</w:t>
            </w:r>
            <w:r>
              <w:rPr>
                <w:b/>
                <w:spacing w:val="-10"/>
                <w:sz w:val="24"/>
              </w:rPr>
              <w:t xml:space="preserve"> </w:t>
            </w:r>
            <w:r>
              <w:rPr>
                <w:b/>
                <w:sz w:val="24"/>
              </w:rPr>
              <w:t>и</w:t>
            </w:r>
            <w:r>
              <w:rPr>
                <w:b/>
                <w:spacing w:val="-10"/>
                <w:sz w:val="24"/>
              </w:rPr>
              <w:t xml:space="preserve"> </w:t>
            </w:r>
            <w:r>
              <w:rPr>
                <w:b/>
                <w:sz w:val="24"/>
              </w:rPr>
              <w:t xml:space="preserve">виды </w:t>
            </w:r>
            <w:r>
              <w:rPr>
                <w:b/>
                <w:spacing w:val="-2"/>
                <w:sz w:val="24"/>
              </w:rPr>
              <w:t>проектов</w:t>
            </w:r>
          </w:p>
        </w:tc>
        <w:tc>
          <w:tcPr>
            <w:tcW w:w="7861" w:type="dxa"/>
          </w:tcPr>
          <w:p w14:paraId="678A292B" w14:textId="77777777" w:rsidR="00544814" w:rsidRDefault="00544814" w:rsidP="00A15069">
            <w:pPr>
              <w:pStyle w:val="TableParagraph"/>
              <w:spacing w:line="273"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Borders>
              <w:bottom w:val="nil"/>
            </w:tcBorders>
          </w:tcPr>
          <w:p w14:paraId="3A5A42E5" w14:textId="77777777" w:rsidR="00544814" w:rsidRDefault="00544814" w:rsidP="00A15069">
            <w:pPr>
              <w:pStyle w:val="TableParagraph"/>
              <w:spacing w:before="272"/>
              <w:rPr>
                <w:b/>
                <w:sz w:val="24"/>
              </w:rPr>
            </w:pPr>
          </w:p>
          <w:p w14:paraId="33C510BA" w14:textId="77777777" w:rsidR="00544814" w:rsidRDefault="00544814" w:rsidP="00A15069">
            <w:pPr>
              <w:pStyle w:val="TableParagraph"/>
              <w:spacing w:before="1"/>
              <w:ind w:left="11"/>
              <w:jc w:val="center"/>
              <w:rPr>
                <w:b/>
                <w:sz w:val="24"/>
              </w:rPr>
            </w:pPr>
            <w:r>
              <w:rPr>
                <w:b/>
                <w:spacing w:val="-10"/>
                <w:sz w:val="24"/>
              </w:rPr>
              <w:t>1</w:t>
            </w:r>
          </w:p>
        </w:tc>
        <w:tc>
          <w:tcPr>
            <w:tcW w:w="1776" w:type="dxa"/>
            <w:vMerge w:val="restart"/>
            <w:tcBorders>
              <w:top w:val="nil"/>
              <w:bottom w:val="nil"/>
            </w:tcBorders>
          </w:tcPr>
          <w:p w14:paraId="2A1F78A1" w14:textId="77777777" w:rsidR="00544814" w:rsidRDefault="00544814" w:rsidP="00A15069">
            <w:pPr>
              <w:pStyle w:val="TableParagraph"/>
              <w:rPr>
                <w:sz w:val="24"/>
              </w:rPr>
            </w:pPr>
          </w:p>
        </w:tc>
      </w:tr>
      <w:tr w:rsidR="00544814" w14:paraId="45F1A0E7" w14:textId="77777777" w:rsidTr="00A15069">
        <w:trPr>
          <w:trHeight w:val="1380"/>
        </w:trPr>
        <w:tc>
          <w:tcPr>
            <w:tcW w:w="3022" w:type="dxa"/>
            <w:vMerge/>
            <w:tcBorders>
              <w:top w:val="nil"/>
              <w:bottom w:val="nil"/>
            </w:tcBorders>
          </w:tcPr>
          <w:p w14:paraId="45C44DCF" w14:textId="77777777" w:rsidR="00544814" w:rsidRDefault="00544814" w:rsidP="00A15069">
            <w:pPr>
              <w:rPr>
                <w:sz w:val="2"/>
                <w:szCs w:val="2"/>
              </w:rPr>
            </w:pPr>
          </w:p>
        </w:tc>
        <w:tc>
          <w:tcPr>
            <w:tcW w:w="7861" w:type="dxa"/>
          </w:tcPr>
          <w:p w14:paraId="16E9C53C" w14:textId="77777777" w:rsidR="00544814" w:rsidRDefault="00544814" w:rsidP="00A15069">
            <w:pPr>
              <w:pStyle w:val="TableParagraph"/>
              <w:ind w:right="97"/>
              <w:jc w:val="both"/>
              <w:rPr>
                <w:sz w:val="24"/>
              </w:rPr>
            </w:pPr>
            <w:r>
              <w:rPr>
                <w:sz w:val="24"/>
              </w:rPr>
              <w:t xml:space="preserve">Классы проектов (монопроекты, мультипроекты, мегапроекты). Типология проектов: исследовательский, творческий, игровой, информационный, практический, инженерский, дизайнерский, </w:t>
            </w:r>
            <w:r>
              <w:rPr>
                <w:spacing w:val="-2"/>
                <w:sz w:val="24"/>
              </w:rPr>
              <w:t>социальный.</w:t>
            </w:r>
          </w:p>
        </w:tc>
        <w:tc>
          <w:tcPr>
            <w:tcW w:w="2129" w:type="dxa"/>
            <w:vMerge/>
            <w:tcBorders>
              <w:top w:val="nil"/>
              <w:bottom w:val="nil"/>
            </w:tcBorders>
          </w:tcPr>
          <w:p w14:paraId="214049C5" w14:textId="77777777" w:rsidR="00544814" w:rsidRDefault="00544814" w:rsidP="00A15069">
            <w:pPr>
              <w:rPr>
                <w:sz w:val="2"/>
                <w:szCs w:val="2"/>
              </w:rPr>
            </w:pPr>
          </w:p>
        </w:tc>
        <w:tc>
          <w:tcPr>
            <w:tcW w:w="1776" w:type="dxa"/>
            <w:vMerge/>
            <w:tcBorders>
              <w:top w:val="nil"/>
              <w:bottom w:val="nil"/>
            </w:tcBorders>
          </w:tcPr>
          <w:p w14:paraId="3A5ABC2B" w14:textId="77777777" w:rsidR="00544814" w:rsidRDefault="00544814" w:rsidP="00A15069">
            <w:pPr>
              <w:rPr>
                <w:sz w:val="2"/>
                <w:szCs w:val="2"/>
              </w:rPr>
            </w:pPr>
          </w:p>
        </w:tc>
      </w:tr>
      <w:tr w:rsidR="00544814" w14:paraId="1802262E" w14:textId="77777777" w:rsidTr="00A15069">
        <w:trPr>
          <w:trHeight w:val="671"/>
        </w:trPr>
        <w:tc>
          <w:tcPr>
            <w:tcW w:w="3022" w:type="dxa"/>
            <w:tcBorders>
              <w:top w:val="nil"/>
            </w:tcBorders>
          </w:tcPr>
          <w:p w14:paraId="61B68B3E" w14:textId="77777777" w:rsidR="00544814" w:rsidRDefault="00544814" w:rsidP="00A15069">
            <w:pPr>
              <w:pStyle w:val="TableParagraph"/>
              <w:rPr>
                <w:sz w:val="24"/>
              </w:rPr>
            </w:pPr>
          </w:p>
        </w:tc>
        <w:tc>
          <w:tcPr>
            <w:tcW w:w="7861" w:type="dxa"/>
          </w:tcPr>
          <w:p w14:paraId="3308B4BF" w14:textId="77777777" w:rsidR="00544814" w:rsidRDefault="00544814" w:rsidP="00A15069">
            <w:pPr>
              <w:pStyle w:val="TableParagraph"/>
              <w:spacing w:line="273" w:lineRule="exact"/>
              <w:rPr>
                <w:b/>
                <w:sz w:val="24"/>
              </w:rPr>
            </w:pPr>
            <w:r>
              <w:rPr>
                <w:b/>
                <w:sz w:val="24"/>
              </w:rPr>
              <w:t>Практическое</w:t>
            </w:r>
            <w:r>
              <w:rPr>
                <w:b/>
                <w:spacing w:val="-6"/>
                <w:sz w:val="24"/>
              </w:rPr>
              <w:t xml:space="preserve"> </w:t>
            </w:r>
            <w:r>
              <w:rPr>
                <w:b/>
                <w:spacing w:val="-2"/>
                <w:sz w:val="24"/>
              </w:rPr>
              <w:t>занятие</w:t>
            </w:r>
          </w:p>
          <w:p w14:paraId="700ADA73" w14:textId="77777777" w:rsidR="00544814" w:rsidRDefault="00544814" w:rsidP="00A15069">
            <w:pPr>
              <w:pStyle w:val="TableParagraph"/>
              <w:spacing w:line="274" w:lineRule="exact"/>
              <w:rPr>
                <w:sz w:val="24"/>
              </w:rPr>
            </w:pPr>
            <w:r>
              <w:rPr>
                <w:sz w:val="24"/>
              </w:rPr>
              <w:t>Определение</w:t>
            </w:r>
            <w:r>
              <w:rPr>
                <w:spacing w:val="-5"/>
                <w:sz w:val="24"/>
              </w:rPr>
              <w:t xml:space="preserve"> </w:t>
            </w:r>
            <w:r>
              <w:rPr>
                <w:sz w:val="24"/>
              </w:rPr>
              <w:t>видов</w:t>
            </w:r>
            <w:r>
              <w:rPr>
                <w:spacing w:val="-4"/>
                <w:sz w:val="24"/>
              </w:rPr>
              <w:t xml:space="preserve"> </w:t>
            </w:r>
            <w:r>
              <w:rPr>
                <w:spacing w:val="-2"/>
                <w:sz w:val="24"/>
              </w:rPr>
              <w:t>проектов</w:t>
            </w:r>
          </w:p>
        </w:tc>
        <w:tc>
          <w:tcPr>
            <w:tcW w:w="2129" w:type="dxa"/>
            <w:tcBorders>
              <w:top w:val="nil"/>
            </w:tcBorders>
          </w:tcPr>
          <w:p w14:paraId="6B6B7086" w14:textId="77777777" w:rsidR="00544814" w:rsidRDefault="00544814" w:rsidP="00A15069">
            <w:pPr>
              <w:pStyle w:val="TableParagraph"/>
              <w:spacing w:before="176"/>
              <w:ind w:left="11"/>
              <w:jc w:val="center"/>
              <w:rPr>
                <w:b/>
                <w:sz w:val="24"/>
              </w:rPr>
            </w:pPr>
            <w:r>
              <w:rPr>
                <w:b/>
                <w:spacing w:val="-10"/>
                <w:sz w:val="24"/>
              </w:rPr>
              <w:t>1</w:t>
            </w:r>
          </w:p>
        </w:tc>
        <w:tc>
          <w:tcPr>
            <w:tcW w:w="1776" w:type="dxa"/>
            <w:tcBorders>
              <w:top w:val="nil"/>
              <w:bottom w:val="nil"/>
            </w:tcBorders>
          </w:tcPr>
          <w:p w14:paraId="13C8C389" w14:textId="77777777" w:rsidR="00544814" w:rsidRDefault="00544814" w:rsidP="00A15069">
            <w:pPr>
              <w:pStyle w:val="TableParagraph"/>
              <w:rPr>
                <w:sz w:val="24"/>
              </w:rPr>
            </w:pPr>
          </w:p>
        </w:tc>
      </w:tr>
      <w:tr w:rsidR="00544814" w14:paraId="2A86CB1F" w14:textId="77777777" w:rsidTr="00A15069">
        <w:trPr>
          <w:trHeight w:val="417"/>
        </w:trPr>
        <w:tc>
          <w:tcPr>
            <w:tcW w:w="3022" w:type="dxa"/>
            <w:vMerge w:val="restart"/>
          </w:tcPr>
          <w:p w14:paraId="257F6A29" w14:textId="77777777" w:rsidR="00544814" w:rsidRDefault="00544814" w:rsidP="00A15069">
            <w:pPr>
              <w:pStyle w:val="TableParagraph"/>
              <w:spacing w:line="273" w:lineRule="exact"/>
              <w:ind w:left="107"/>
              <w:rPr>
                <w:b/>
                <w:sz w:val="24"/>
              </w:rPr>
            </w:pPr>
            <w:r>
              <w:rPr>
                <w:b/>
                <w:sz w:val="24"/>
              </w:rPr>
              <w:t>Тема</w:t>
            </w:r>
            <w:r>
              <w:rPr>
                <w:b/>
                <w:spacing w:val="-1"/>
                <w:sz w:val="24"/>
              </w:rPr>
              <w:t xml:space="preserve"> </w:t>
            </w:r>
            <w:r>
              <w:rPr>
                <w:b/>
                <w:spacing w:val="-5"/>
                <w:sz w:val="24"/>
              </w:rPr>
              <w:t>1.3</w:t>
            </w:r>
          </w:p>
          <w:p w14:paraId="24186A42" w14:textId="77777777" w:rsidR="00544814" w:rsidRDefault="00544814" w:rsidP="00A15069">
            <w:pPr>
              <w:pStyle w:val="TableParagraph"/>
              <w:ind w:left="107" w:right="187"/>
              <w:rPr>
                <w:b/>
                <w:sz w:val="24"/>
              </w:rPr>
            </w:pPr>
            <w:r>
              <w:rPr>
                <w:b/>
                <w:sz w:val="24"/>
              </w:rPr>
              <w:t>Требования</w:t>
            </w:r>
            <w:r>
              <w:rPr>
                <w:b/>
                <w:spacing w:val="-15"/>
                <w:sz w:val="24"/>
              </w:rPr>
              <w:t xml:space="preserve"> </w:t>
            </w:r>
            <w:r>
              <w:rPr>
                <w:b/>
                <w:sz w:val="24"/>
              </w:rPr>
              <w:t>к</w:t>
            </w:r>
            <w:r>
              <w:rPr>
                <w:b/>
                <w:spacing w:val="-15"/>
                <w:sz w:val="24"/>
              </w:rPr>
              <w:t xml:space="preserve"> </w:t>
            </w:r>
            <w:r>
              <w:rPr>
                <w:b/>
                <w:sz w:val="24"/>
              </w:rPr>
              <w:t xml:space="preserve">структуре и содержанию учебного </w:t>
            </w:r>
            <w:r>
              <w:rPr>
                <w:b/>
                <w:spacing w:val="-2"/>
                <w:sz w:val="24"/>
              </w:rPr>
              <w:t>проекта</w:t>
            </w:r>
          </w:p>
        </w:tc>
        <w:tc>
          <w:tcPr>
            <w:tcW w:w="7861" w:type="dxa"/>
          </w:tcPr>
          <w:p w14:paraId="57B124C4" w14:textId="77777777" w:rsidR="00544814" w:rsidRDefault="00544814" w:rsidP="00A15069">
            <w:pPr>
              <w:pStyle w:val="TableParagraph"/>
              <w:spacing w:line="273"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Pr>
          <w:p w14:paraId="41DC5549" w14:textId="77777777" w:rsidR="00544814" w:rsidRDefault="00544814" w:rsidP="00A15069">
            <w:pPr>
              <w:pStyle w:val="TableParagraph"/>
              <w:spacing w:before="273"/>
              <w:rPr>
                <w:b/>
                <w:sz w:val="24"/>
              </w:rPr>
            </w:pPr>
          </w:p>
          <w:p w14:paraId="3CC0A271" w14:textId="77777777" w:rsidR="00544814" w:rsidRDefault="00544814" w:rsidP="00A15069">
            <w:pPr>
              <w:pStyle w:val="TableParagraph"/>
              <w:ind w:left="11"/>
              <w:jc w:val="center"/>
              <w:rPr>
                <w:b/>
                <w:sz w:val="24"/>
              </w:rPr>
            </w:pPr>
            <w:r>
              <w:rPr>
                <w:b/>
                <w:spacing w:val="-10"/>
                <w:sz w:val="24"/>
              </w:rPr>
              <w:t>1</w:t>
            </w:r>
          </w:p>
        </w:tc>
        <w:tc>
          <w:tcPr>
            <w:tcW w:w="1776" w:type="dxa"/>
            <w:vMerge w:val="restart"/>
            <w:tcBorders>
              <w:top w:val="nil"/>
            </w:tcBorders>
          </w:tcPr>
          <w:p w14:paraId="4524A97C" w14:textId="77777777" w:rsidR="00544814" w:rsidRDefault="00544814" w:rsidP="00A15069">
            <w:pPr>
              <w:pStyle w:val="TableParagraph"/>
              <w:rPr>
                <w:sz w:val="24"/>
              </w:rPr>
            </w:pPr>
          </w:p>
        </w:tc>
      </w:tr>
      <w:tr w:rsidR="00544814" w14:paraId="741387D6" w14:textId="77777777" w:rsidTr="00A15069">
        <w:trPr>
          <w:trHeight w:val="1656"/>
        </w:trPr>
        <w:tc>
          <w:tcPr>
            <w:tcW w:w="3022" w:type="dxa"/>
            <w:vMerge/>
            <w:tcBorders>
              <w:top w:val="nil"/>
            </w:tcBorders>
          </w:tcPr>
          <w:p w14:paraId="102B2C45" w14:textId="77777777" w:rsidR="00544814" w:rsidRDefault="00544814" w:rsidP="00A15069">
            <w:pPr>
              <w:rPr>
                <w:sz w:val="2"/>
                <w:szCs w:val="2"/>
              </w:rPr>
            </w:pPr>
          </w:p>
        </w:tc>
        <w:tc>
          <w:tcPr>
            <w:tcW w:w="7861" w:type="dxa"/>
          </w:tcPr>
          <w:p w14:paraId="634E1BE5" w14:textId="77777777" w:rsidR="00544814" w:rsidRDefault="00544814" w:rsidP="00A15069">
            <w:pPr>
              <w:pStyle w:val="TableParagraph"/>
              <w:spacing w:line="268" w:lineRule="exact"/>
              <w:jc w:val="both"/>
              <w:rPr>
                <w:sz w:val="24"/>
              </w:rPr>
            </w:pPr>
            <w:r>
              <w:rPr>
                <w:sz w:val="24"/>
              </w:rPr>
              <w:t>Структура</w:t>
            </w:r>
            <w:r>
              <w:rPr>
                <w:spacing w:val="-3"/>
                <w:sz w:val="24"/>
              </w:rPr>
              <w:t xml:space="preserve"> </w:t>
            </w:r>
            <w:r>
              <w:rPr>
                <w:sz w:val="24"/>
              </w:rPr>
              <w:t>учебного</w:t>
            </w:r>
            <w:r>
              <w:rPr>
                <w:spacing w:val="-5"/>
                <w:sz w:val="24"/>
              </w:rPr>
              <w:t xml:space="preserve"> </w:t>
            </w:r>
            <w:r>
              <w:rPr>
                <w:spacing w:val="-2"/>
                <w:sz w:val="24"/>
              </w:rPr>
              <w:t>проекта.</w:t>
            </w:r>
          </w:p>
          <w:p w14:paraId="46910F4F" w14:textId="77777777" w:rsidR="00544814" w:rsidRDefault="00544814" w:rsidP="00A15069">
            <w:pPr>
              <w:pStyle w:val="TableParagraph"/>
              <w:ind w:right="97"/>
              <w:jc w:val="both"/>
              <w:rPr>
                <w:sz w:val="24"/>
              </w:rPr>
            </w:pPr>
            <w:r>
              <w:rPr>
                <w:sz w:val="24"/>
              </w:rPr>
              <w:t>Критерии выбора темы проекта. Выбор темы учебного проекта. Определение степени значимости темы проекта. Требования к формулировке темы. Актуальность и практическая значимость проекта.</w:t>
            </w:r>
          </w:p>
          <w:p w14:paraId="460531D9" w14:textId="77777777" w:rsidR="00544814" w:rsidRDefault="00544814" w:rsidP="00A15069">
            <w:pPr>
              <w:pStyle w:val="TableParagraph"/>
              <w:jc w:val="both"/>
              <w:rPr>
                <w:sz w:val="24"/>
              </w:rPr>
            </w:pPr>
            <w:r>
              <w:rPr>
                <w:sz w:val="24"/>
              </w:rPr>
              <w:t>Определение</w:t>
            </w:r>
            <w:r>
              <w:rPr>
                <w:spacing w:val="-6"/>
                <w:sz w:val="24"/>
              </w:rPr>
              <w:t xml:space="preserve"> </w:t>
            </w:r>
            <w:r>
              <w:rPr>
                <w:sz w:val="24"/>
              </w:rPr>
              <w:t>цели</w:t>
            </w:r>
            <w:r>
              <w:rPr>
                <w:spacing w:val="-2"/>
                <w:sz w:val="24"/>
              </w:rPr>
              <w:t xml:space="preserve"> </w:t>
            </w:r>
            <w:r>
              <w:rPr>
                <w:sz w:val="24"/>
              </w:rPr>
              <w:t>и</w:t>
            </w:r>
            <w:r>
              <w:rPr>
                <w:spacing w:val="-4"/>
                <w:sz w:val="24"/>
              </w:rPr>
              <w:t xml:space="preserve"> </w:t>
            </w:r>
            <w:r>
              <w:rPr>
                <w:sz w:val="24"/>
              </w:rPr>
              <w:t>задач</w:t>
            </w:r>
            <w:r>
              <w:rPr>
                <w:spacing w:val="-3"/>
                <w:sz w:val="24"/>
              </w:rPr>
              <w:t xml:space="preserve"> </w:t>
            </w:r>
            <w:r>
              <w:rPr>
                <w:sz w:val="24"/>
              </w:rPr>
              <w:t>проекта.</w:t>
            </w:r>
            <w:r>
              <w:rPr>
                <w:spacing w:val="-3"/>
                <w:sz w:val="24"/>
              </w:rPr>
              <w:t xml:space="preserve"> </w:t>
            </w:r>
            <w:r>
              <w:rPr>
                <w:sz w:val="24"/>
              </w:rPr>
              <w:t>Эффективность</w:t>
            </w:r>
            <w:r>
              <w:rPr>
                <w:spacing w:val="-2"/>
                <w:sz w:val="24"/>
              </w:rPr>
              <w:t xml:space="preserve"> целеполагания.</w:t>
            </w:r>
          </w:p>
          <w:p w14:paraId="50563E1A" w14:textId="77777777" w:rsidR="00544814" w:rsidRDefault="00544814" w:rsidP="00A15069">
            <w:pPr>
              <w:pStyle w:val="TableParagraph"/>
              <w:spacing w:line="264" w:lineRule="exact"/>
              <w:jc w:val="both"/>
              <w:rPr>
                <w:sz w:val="24"/>
              </w:rPr>
            </w:pPr>
            <w:r>
              <w:rPr>
                <w:sz w:val="24"/>
              </w:rPr>
              <w:t>Формулирование</w:t>
            </w:r>
            <w:r>
              <w:rPr>
                <w:spacing w:val="-7"/>
                <w:sz w:val="24"/>
              </w:rPr>
              <w:t xml:space="preserve"> </w:t>
            </w:r>
            <w:r>
              <w:rPr>
                <w:sz w:val="24"/>
              </w:rPr>
              <w:t>гипотезы.</w:t>
            </w:r>
            <w:r>
              <w:rPr>
                <w:spacing w:val="-4"/>
                <w:sz w:val="24"/>
              </w:rPr>
              <w:t xml:space="preserve"> </w:t>
            </w:r>
            <w:r>
              <w:rPr>
                <w:sz w:val="24"/>
              </w:rPr>
              <w:t>Доказательство</w:t>
            </w:r>
            <w:r>
              <w:rPr>
                <w:spacing w:val="-3"/>
                <w:sz w:val="24"/>
              </w:rPr>
              <w:t xml:space="preserve"> </w:t>
            </w:r>
            <w:r>
              <w:rPr>
                <w:sz w:val="24"/>
              </w:rPr>
              <w:t>и</w:t>
            </w:r>
            <w:r>
              <w:rPr>
                <w:spacing w:val="-4"/>
                <w:sz w:val="24"/>
              </w:rPr>
              <w:t xml:space="preserve"> </w:t>
            </w:r>
            <w:r>
              <w:rPr>
                <w:sz w:val="24"/>
              </w:rPr>
              <w:t>опровержение</w:t>
            </w:r>
            <w:r>
              <w:rPr>
                <w:spacing w:val="-4"/>
                <w:sz w:val="24"/>
              </w:rPr>
              <w:t xml:space="preserve"> </w:t>
            </w:r>
            <w:r>
              <w:rPr>
                <w:spacing w:val="-2"/>
                <w:sz w:val="24"/>
              </w:rPr>
              <w:t>гипотезы.</w:t>
            </w:r>
          </w:p>
        </w:tc>
        <w:tc>
          <w:tcPr>
            <w:tcW w:w="2129" w:type="dxa"/>
            <w:vMerge/>
            <w:tcBorders>
              <w:top w:val="nil"/>
            </w:tcBorders>
          </w:tcPr>
          <w:p w14:paraId="17995758" w14:textId="77777777" w:rsidR="00544814" w:rsidRDefault="00544814" w:rsidP="00A15069">
            <w:pPr>
              <w:rPr>
                <w:sz w:val="2"/>
                <w:szCs w:val="2"/>
              </w:rPr>
            </w:pPr>
          </w:p>
        </w:tc>
        <w:tc>
          <w:tcPr>
            <w:tcW w:w="1776" w:type="dxa"/>
            <w:vMerge/>
            <w:tcBorders>
              <w:top w:val="nil"/>
            </w:tcBorders>
          </w:tcPr>
          <w:p w14:paraId="70B89405" w14:textId="77777777" w:rsidR="00544814" w:rsidRDefault="00544814" w:rsidP="00A15069">
            <w:pPr>
              <w:rPr>
                <w:sz w:val="2"/>
                <w:szCs w:val="2"/>
              </w:rPr>
            </w:pPr>
          </w:p>
        </w:tc>
      </w:tr>
    </w:tbl>
    <w:p w14:paraId="2C4F1F0B" w14:textId="77777777" w:rsidR="00544814" w:rsidRDefault="00544814" w:rsidP="00544814">
      <w:pPr>
        <w:rPr>
          <w:sz w:val="2"/>
          <w:szCs w:val="2"/>
        </w:rPr>
        <w:sectPr w:rsidR="00544814">
          <w:footerReference w:type="default" r:id="rId65"/>
          <w:pgSz w:w="16840" w:h="11910" w:orient="landscape"/>
          <w:pgMar w:top="680" w:right="992" w:bottom="1408" w:left="992" w:header="0" w:footer="1048" w:gutter="0"/>
          <w:cols w:space="720"/>
        </w:sectPr>
      </w:pPr>
    </w:p>
    <w:tbl>
      <w:tblPr>
        <w:tblStyle w:val="TableNormal1"/>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544814" w14:paraId="6E0F6F04" w14:textId="77777777" w:rsidTr="00A15069">
        <w:trPr>
          <w:trHeight w:val="551"/>
        </w:trPr>
        <w:tc>
          <w:tcPr>
            <w:tcW w:w="3022" w:type="dxa"/>
          </w:tcPr>
          <w:p w14:paraId="7266BE09" w14:textId="77777777" w:rsidR="00544814" w:rsidRDefault="00544814" w:rsidP="00A15069">
            <w:pPr>
              <w:pStyle w:val="TableParagraph"/>
              <w:rPr>
                <w:sz w:val="24"/>
              </w:rPr>
            </w:pPr>
          </w:p>
        </w:tc>
        <w:tc>
          <w:tcPr>
            <w:tcW w:w="7861" w:type="dxa"/>
          </w:tcPr>
          <w:p w14:paraId="6A9565B0" w14:textId="77777777" w:rsidR="00544814" w:rsidRDefault="00544814" w:rsidP="00A15069">
            <w:pPr>
              <w:pStyle w:val="TableParagraph"/>
              <w:spacing w:line="270" w:lineRule="exact"/>
              <w:rPr>
                <w:b/>
                <w:sz w:val="24"/>
              </w:rPr>
            </w:pPr>
            <w:r>
              <w:rPr>
                <w:b/>
                <w:sz w:val="24"/>
              </w:rPr>
              <w:t>Практическое</w:t>
            </w:r>
            <w:r>
              <w:rPr>
                <w:b/>
                <w:spacing w:val="-6"/>
                <w:sz w:val="24"/>
              </w:rPr>
              <w:t xml:space="preserve"> </w:t>
            </w:r>
            <w:r>
              <w:rPr>
                <w:b/>
                <w:spacing w:val="-2"/>
                <w:sz w:val="24"/>
              </w:rPr>
              <w:t>занятие</w:t>
            </w:r>
          </w:p>
          <w:p w14:paraId="006B0C0D" w14:textId="77777777" w:rsidR="00544814" w:rsidRDefault="00544814" w:rsidP="00A15069">
            <w:pPr>
              <w:pStyle w:val="TableParagraph"/>
              <w:spacing w:line="261" w:lineRule="exact"/>
              <w:rPr>
                <w:sz w:val="24"/>
              </w:rPr>
            </w:pPr>
            <w:r>
              <w:rPr>
                <w:sz w:val="24"/>
              </w:rPr>
              <w:t>Определение</w:t>
            </w:r>
            <w:r>
              <w:rPr>
                <w:spacing w:val="-5"/>
                <w:sz w:val="24"/>
              </w:rPr>
              <w:t xml:space="preserve"> </w:t>
            </w:r>
            <w:r>
              <w:rPr>
                <w:sz w:val="24"/>
              </w:rPr>
              <w:t>темы</w:t>
            </w:r>
            <w:r>
              <w:rPr>
                <w:spacing w:val="-3"/>
                <w:sz w:val="24"/>
              </w:rPr>
              <w:t xml:space="preserve"> </w:t>
            </w:r>
            <w:r>
              <w:rPr>
                <w:sz w:val="24"/>
              </w:rPr>
              <w:t>проекта,</w:t>
            </w:r>
            <w:r>
              <w:rPr>
                <w:spacing w:val="-3"/>
                <w:sz w:val="24"/>
              </w:rPr>
              <w:t xml:space="preserve"> </w:t>
            </w:r>
            <w:r>
              <w:rPr>
                <w:sz w:val="24"/>
              </w:rPr>
              <w:t>исследовательской</w:t>
            </w:r>
            <w:r>
              <w:rPr>
                <w:spacing w:val="-3"/>
                <w:sz w:val="24"/>
              </w:rPr>
              <w:t xml:space="preserve"> </w:t>
            </w:r>
            <w:r>
              <w:rPr>
                <w:spacing w:val="-2"/>
                <w:sz w:val="24"/>
              </w:rPr>
              <w:t>работы</w:t>
            </w:r>
          </w:p>
        </w:tc>
        <w:tc>
          <w:tcPr>
            <w:tcW w:w="2129" w:type="dxa"/>
          </w:tcPr>
          <w:p w14:paraId="25B9EC8C" w14:textId="77777777" w:rsidR="00544814" w:rsidRDefault="00544814" w:rsidP="00A15069">
            <w:pPr>
              <w:pStyle w:val="TableParagraph"/>
              <w:spacing w:before="272" w:line="259" w:lineRule="exact"/>
              <w:ind w:left="11"/>
              <w:jc w:val="center"/>
              <w:rPr>
                <w:b/>
                <w:sz w:val="24"/>
              </w:rPr>
            </w:pPr>
            <w:r>
              <w:rPr>
                <w:b/>
                <w:spacing w:val="-10"/>
                <w:sz w:val="24"/>
              </w:rPr>
              <w:t>1</w:t>
            </w:r>
          </w:p>
        </w:tc>
        <w:tc>
          <w:tcPr>
            <w:tcW w:w="1776" w:type="dxa"/>
            <w:vMerge w:val="restart"/>
          </w:tcPr>
          <w:p w14:paraId="68B47593" w14:textId="77777777" w:rsidR="00544814" w:rsidRDefault="00544814" w:rsidP="00A15069">
            <w:pPr>
              <w:pStyle w:val="TableParagraph"/>
              <w:rPr>
                <w:sz w:val="24"/>
              </w:rPr>
            </w:pPr>
          </w:p>
        </w:tc>
      </w:tr>
      <w:tr w:rsidR="00544814" w14:paraId="3EB72F9E" w14:textId="77777777" w:rsidTr="00A15069">
        <w:trPr>
          <w:trHeight w:val="415"/>
        </w:trPr>
        <w:tc>
          <w:tcPr>
            <w:tcW w:w="3022" w:type="dxa"/>
            <w:vMerge w:val="restart"/>
            <w:tcBorders>
              <w:bottom w:val="nil"/>
            </w:tcBorders>
          </w:tcPr>
          <w:p w14:paraId="6122D01B" w14:textId="77777777" w:rsidR="00544814" w:rsidRDefault="00544814" w:rsidP="00A15069">
            <w:pPr>
              <w:pStyle w:val="TableParagraph"/>
              <w:spacing w:line="273" w:lineRule="exact"/>
              <w:ind w:left="107"/>
              <w:rPr>
                <w:b/>
                <w:sz w:val="24"/>
              </w:rPr>
            </w:pPr>
            <w:r>
              <w:rPr>
                <w:b/>
                <w:sz w:val="24"/>
              </w:rPr>
              <w:t>Тема</w:t>
            </w:r>
            <w:r>
              <w:rPr>
                <w:b/>
                <w:spacing w:val="-1"/>
                <w:sz w:val="24"/>
              </w:rPr>
              <w:t xml:space="preserve"> </w:t>
            </w:r>
            <w:r>
              <w:rPr>
                <w:b/>
                <w:spacing w:val="-5"/>
                <w:sz w:val="24"/>
              </w:rPr>
              <w:t>1.4</w:t>
            </w:r>
          </w:p>
          <w:p w14:paraId="0F968C21" w14:textId="77777777" w:rsidR="00544814" w:rsidRDefault="00544814" w:rsidP="00A15069">
            <w:pPr>
              <w:pStyle w:val="TableParagraph"/>
              <w:ind w:left="107" w:right="266"/>
              <w:rPr>
                <w:b/>
                <w:sz w:val="24"/>
              </w:rPr>
            </w:pPr>
            <w:r>
              <w:rPr>
                <w:b/>
                <w:sz w:val="24"/>
              </w:rPr>
              <w:t>Планирование</w:t>
            </w:r>
            <w:r>
              <w:rPr>
                <w:b/>
                <w:spacing w:val="-15"/>
                <w:sz w:val="24"/>
              </w:rPr>
              <w:t xml:space="preserve"> </w:t>
            </w:r>
            <w:r>
              <w:rPr>
                <w:b/>
                <w:sz w:val="24"/>
              </w:rPr>
              <w:t xml:space="preserve">учебного </w:t>
            </w:r>
            <w:r>
              <w:rPr>
                <w:b/>
                <w:spacing w:val="-2"/>
                <w:sz w:val="24"/>
              </w:rPr>
              <w:t>проекта</w:t>
            </w:r>
          </w:p>
        </w:tc>
        <w:tc>
          <w:tcPr>
            <w:tcW w:w="7861" w:type="dxa"/>
          </w:tcPr>
          <w:p w14:paraId="1D8A8C2E" w14:textId="77777777" w:rsidR="00544814" w:rsidRDefault="00544814" w:rsidP="00A15069">
            <w:pPr>
              <w:pStyle w:val="TableParagraph"/>
              <w:spacing w:line="273"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Borders>
              <w:bottom w:val="nil"/>
            </w:tcBorders>
          </w:tcPr>
          <w:p w14:paraId="67309168" w14:textId="77777777" w:rsidR="00544814" w:rsidRDefault="00544814" w:rsidP="00A15069">
            <w:pPr>
              <w:pStyle w:val="TableParagraph"/>
              <w:spacing w:before="272"/>
              <w:rPr>
                <w:b/>
                <w:sz w:val="24"/>
              </w:rPr>
            </w:pPr>
          </w:p>
          <w:p w14:paraId="4D4734AC" w14:textId="77777777" w:rsidR="00544814" w:rsidRDefault="00544814" w:rsidP="00A15069">
            <w:pPr>
              <w:pStyle w:val="TableParagraph"/>
              <w:spacing w:before="1"/>
              <w:ind w:left="11"/>
              <w:jc w:val="center"/>
              <w:rPr>
                <w:b/>
                <w:sz w:val="24"/>
              </w:rPr>
            </w:pPr>
            <w:r>
              <w:rPr>
                <w:b/>
                <w:spacing w:val="-10"/>
                <w:sz w:val="24"/>
              </w:rPr>
              <w:t>1</w:t>
            </w:r>
          </w:p>
        </w:tc>
        <w:tc>
          <w:tcPr>
            <w:tcW w:w="1776" w:type="dxa"/>
            <w:vMerge/>
            <w:tcBorders>
              <w:top w:val="nil"/>
            </w:tcBorders>
          </w:tcPr>
          <w:p w14:paraId="3FBC87EC" w14:textId="77777777" w:rsidR="00544814" w:rsidRDefault="00544814" w:rsidP="00A15069">
            <w:pPr>
              <w:rPr>
                <w:sz w:val="2"/>
                <w:szCs w:val="2"/>
              </w:rPr>
            </w:pPr>
          </w:p>
        </w:tc>
      </w:tr>
      <w:tr w:rsidR="00544814" w14:paraId="36F37B6A" w14:textId="77777777" w:rsidTr="00A15069">
        <w:trPr>
          <w:trHeight w:val="2760"/>
        </w:trPr>
        <w:tc>
          <w:tcPr>
            <w:tcW w:w="3022" w:type="dxa"/>
            <w:vMerge/>
            <w:tcBorders>
              <w:top w:val="nil"/>
              <w:bottom w:val="nil"/>
            </w:tcBorders>
          </w:tcPr>
          <w:p w14:paraId="14AA93CC" w14:textId="77777777" w:rsidR="00544814" w:rsidRDefault="00544814" w:rsidP="00A15069">
            <w:pPr>
              <w:rPr>
                <w:sz w:val="2"/>
                <w:szCs w:val="2"/>
              </w:rPr>
            </w:pPr>
          </w:p>
        </w:tc>
        <w:tc>
          <w:tcPr>
            <w:tcW w:w="7861" w:type="dxa"/>
          </w:tcPr>
          <w:p w14:paraId="6EF4B2F4" w14:textId="77777777" w:rsidR="00544814" w:rsidRDefault="00544814" w:rsidP="00A15069">
            <w:pPr>
              <w:pStyle w:val="TableParagraph"/>
              <w:ind w:right="98"/>
              <w:jc w:val="both"/>
              <w:rPr>
                <w:sz w:val="24"/>
              </w:rPr>
            </w:pPr>
            <w:r>
              <w:rPr>
                <w:sz w:val="24"/>
              </w:rPr>
              <w:t>Анализ проблемы. Определение источников информации. Определение способов сбора и анализа информации. Постановка задач и выбор критериев оценки результатов и процесса. Определение способа представления результата. Сбор и уточнение информации, выбор оптимального варианта, уточнение планов деятельности.</w:t>
            </w:r>
          </w:p>
          <w:p w14:paraId="3C821D2C" w14:textId="77777777" w:rsidR="00544814" w:rsidRDefault="00544814" w:rsidP="00A15069">
            <w:pPr>
              <w:pStyle w:val="TableParagraph"/>
              <w:ind w:right="97"/>
              <w:jc w:val="both"/>
              <w:rPr>
                <w:sz w:val="24"/>
              </w:rPr>
            </w:pPr>
            <w:r>
              <w:rPr>
                <w:sz w:val="24"/>
              </w:rPr>
              <w:t>Основной этап: обсуждение методологических аспектов и организация работы, структурирование проекта, работа над проектом. Заключительный этап: подведение итогов, оформление результатов, презентация проекта</w:t>
            </w:r>
          </w:p>
        </w:tc>
        <w:tc>
          <w:tcPr>
            <w:tcW w:w="2129" w:type="dxa"/>
            <w:vMerge/>
            <w:tcBorders>
              <w:top w:val="nil"/>
              <w:bottom w:val="nil"/>
            </w:tcBorders>
          </w:tcPr>
          <w:p w14:paraId="66A5F56D" w14:textId="77777777" w:rsidR="00544814" w:rsidRDefault="00544814" w:rsidP="00A15069">
            <w:pPr>
              <w:rPr>
                <w:sz w:val="2"/>
                <w:szCs w:val="2"/>
              </w:rPr>
            </w:pPr>
          </w:p>
        </w:tc>
        <w:tc>
          <w:tcPr>
            <w:tcW w:w="1776" w:type="dxa"/>
            <w:vMerge/>
            <w:tcBorders>
              <w:top w:val="nil"/>
            </w:tcBorders>
          </w:tcPr>
          <w:p w14:paraId="07C54BA4" w14:textId="77777777" w:rsidR="00544814" w:rsidRDefault="00544814" w:rsidP="00A15069">
            <w:pPr>
              <w:rPr>
                <w:sz w:val="2"/>
                <w:szCs w:val="2"/>
              </w:rPr>
            </w:pPr>
          </w:p>
        </w:tc>
      </w:tr>
      <w:tr w:rsidR="00544814" w14:paraId="6E4CC98C" w14:textId="77777777" w:rsidTr="00A15069">
        <w:trPr>
          <w:trHeight w:val="554"/>
        </w:trPr>
        <w:tc>
          <w:tcPr>
            <w:tcW w:w="3022" w:type="dxa"/>
            <w:tcBorders>
              <w:top w:val="nil"/>
            </w:tcBorders>
          </w:tcPr>
          <w:p w14:paraId="35D26B1F" w14:textId="77777777" w:rsidR="00544814" w:rsidRDefault="00544814" w:rsidP="00A15069">
            <w:pPr>
              <w:pStyle w:val="TableParagraph"/>
              <w:rPr>
                <w:sz w:val="24"/>
              </w:rPr>
            </w:pPr>
          </w:p>
        </w:tc>
        <w:tc>
          <w:tcPr>
            <w:tcW w:w="7861" w:type="dxa"/>
          </w:tcPr>
          <w:p w14:paraId="64646764" w14:textId="77777777" w:rsidR="00544814" w:rsidRDefault="00544814" w:rsidP="00A15069">
            <w:pPr>
              <w:pStyle w:val="TableParagraph"/>
              <w:spacing w:line="273" w:lineRule="exact"/>
              <w:rPr>
                <w:b/>
                <w:sz w:val="24"/>
              </w:rPr>
            </w:pPr>
            <w:r>
              <w:rPr>
                <w:b/>
                <w:sz w:val="24"/>
              </w:rPr>
              <w:t>Практическое</w:t>
            </w:r>
            <w:r>
              <w:rPr>
                <w:b/>
                <w:spacing w:val="-6"/>
                <w:sz w:val="24"/>
              </w:rPr>
              <w:t xml:space="preserve"> </w:t>
            </w:r>
            <w:r>
              <w:rPr>
                <w:b/>
                <w:spacing w:val="-2"/>
                <w:sz w:val="24"/>
              </w:rPr>
              <w:t>занятие.</w:t>
            </w:r>
          </w:p>
          <w:p w14:paraId="7ADF4D14" w14:textId="77777777" w:rsidR="00544814" w:rsidRDefault="00544814" w:rsidP="00A15069">
            <w:pPr>
              <w:pStyle w:val="TableParagraph"/>
              <w:spacing w:line="261" w:lineRule="exact"/>
              <w:rPr>
                <w:sz w:val="24"/>
              </w:rPr>
            </w:pPr>
            <w:r>
              <w:rPr>
                <w:sz w:val="24"/>
              </w:rPr>
              <w:t>Составление</w:t>
            </w:r>
            <w:r>
              <w:rPr>
                <w:spacing w:val="-5"/>
                <w:sz w:val="24"/>
              </w:rPr>
              <w:t xml:space="preserve"> </w:t>
            </w:r>
            <w:r>
              <w:rPr>
                <w:sz w:val="24"/>
              </w:rPr>
              <w:t>плана</w:t>
            </w:r>
            <w:r>
              <w:rPr>
                <w:spacing w:val="-4"/>
                <w:sz w:val="24"/>
              </w:rPr>
              <w:t xml:space="preserve"> </w:t>
            </w:r>
            <w:r>
              <w:rPr>
                <w:sz w:val="24"/>
              </w:rPr>
              <w:t>проектной</w:t>
            </w:r>
            <w:r>
              <w:rPr>
                <w:spacing w:val="-3"/>
                <w:sz w:val="24"/>
              </w:rPr>
              <w:t xml:space="preserve"> </w:t>
            </w:r>
            <w:r>
              <w:rPr>
                <w:spacing w:val="-2"/>
                <w:sz w:val="24"/>
              </w:rPr>
              <w:t>деятельности.</w:t>
            </w:r>
          </w:p>
        </w:tc>
        <w:tc>
          <w:tcPr>
            <w:tcW w:w="2129" w:type="dxa"/>
            <w:tcBorders>
              <w:top w:val="nil"/>
            </w:tcBorders>
          </w:tcPr>
          <w:p w14:paraId="639CEBBA" w14:textId="77777777" w:rsidR="00544814" w:rsidRDefault="00544814" w:rsidP="00A15069">
            <w:pPr>
              <w:pStyle w:val="TableParagraph"/>
              <w:spacing w:before="114"/>
              <w:ind w:left="11"/>
              <w:jc w:val="center"/>
              <w:rPr>
                <w:b/>
                <w:sz w:val="24"/>
              </w:rPr>
            </w:pPr>
            <w:r>
              <w:rPr>
                <w:b/>
                <w:spacing w:val="-10"/>
                <w:sz w:val="24"/>
              </w:rPr>
              <w:t>1</w:t>
            </w:r>
          </w:p>
        </w:tc>
        <w:tc>
          <w:tcPr>
            <w:tcW w:w="1776" w:type="dxa"/>
            <w:vMerge/>
            <w:tcBorders>
              <w:top w:val="nil"/>
            </w:tcBorders>
          </w:tcPr>
          <w:p w14:paraId="160C3B54" w14:textId="77777777" w:rsidR="00544814" w:rsidRDefault="00544814" w:rsidP="00A15069">
            <w:pPr>
              <w:rPr>
                <w:sz w:val="2"/>
                <w:szCs w:val="2"/>
              </w:rPr>
            </w:pPr>
          </w:p>
        </w:tc>
      </w:tr>
      <w:tr w:rsidR="00544814" w14:paraId="55404727" w14:textId="77777777" w:rsidTr="00A15069">
        <w:trPr>
          <w:trHeight w:val="414"/>
        </w:trPr>
        <w:tc>
          <w:tcPr>
            <w:tcW w:w="3022" w:type="dxa"/>
            <w:vMerge w:val="restart"/>
            <w:tcBorders>
              <w:bottom w:val="nil"/>
            </w:tcBorders>
          </w:tcPr>
          <w:p w14:paraId="12DCFD5E" w14:textId="77777777" w:rsidR="00544814" w:rsidRDefault="00544814" w:rsidP="00A15069">
            <w:pPr>
              <w:pStyle w:val="TableParagraph"/>
              <w:ind w:left="107" w:right="1510"/>
              <w:rPr>
                <w:b/>
                <w:sz w:val="24"/>
              </w:rPr>
            </w:pPr>
            <w:r>
              <w:rPr>
                <w:b/>
                <w:sz w:val="24"/>
              </w:rPr>
              <w:t>Тема 1.5 Проектная</w:t>
            </w:r>
            <w:r>
              <w:rPr>
                <w:b/>
                <w:spacing w:val="-15"/>
                <w:sz w:val="24"/>
              </w:rPr>
              <w:t xml:space="preserve"> </w:t>
            </w:r>
            <w:r>
              <w:rPr>
                <w:b/>
                <w:sz w:val="24"/>
              </w:rPr>
              <w:t>и</w:t>
            </w:r>
          </w:p>
          <w:p w14:paraId="42F0BC37" w14:textId="77777777" w:rsidR="00544814" w:rsidRDefault="00544814" w:rsidP="00A15069">
            <w:pPr>
              <w:pStyle w:val="TableParagraph"/>
              <w:ind w:left="107"/>
              <w:rPr>
                <w:b/>
                <w:sz w:val="24"/>
              </w:rPr>
            </w:pPr>
            <w:r>
              <w:rPr>
                <w:b/>
                <w:spacing w:val="-2"/>
                <w:sz w:val="24"/>
              </w:rPr>
              <w:t>исследовательская деятельность</w:t>
            </w:r>
          </w:p>
        </w:tc>
        <w:tc>
          <w:tcPr>
            <w:tcW w:w="7861" w:type="dxa"/>
          </w:tcPr>
          <w:p w14:paraId="2871653F" w14:textId="77777777" w:rsidR="00544814" w:rsidRDefault="00544814" w:rsidP="00A15069">
            <w:pPr>
              <w:pStyle w:val="TableParagraph"/>
              <w:spacing w:line="273"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Borders>
              <w:bottom w:val="nil"/>
            </w:tcBorders>
          </w:tcPr>
          <w:p w14:paraId="2145DE82" w14:textId="77777777" w:rsidR="00544814" w:rsidRDefault="00544814" w:rsidP="00A15069">
            <w:pPr>
              <w:pStyle w:val="TableParagraph"/>
              <w:spacing w:before="272"/>
              <w:rPr>
                <w:b/>
                <w:sz w:val="24"/>
              </w:rPr>
            </w:pPr>
          </w:p>
          <w:p w14:paraId="1075D2AF" w14:textId="77777777" w:rsidR="00544814" w:rsidRDefault="00544814" w:rsidP="00A15069">
            <w:pPr>
              <w:pStyle w:val="TableParagraph"/>
              <w:ind w:left="11"/>
              <w:jc w:val="center"/>
              <w:rPr>
                <w:b/>
                <w:sz w:val="24"/>
              </w:rPr>
            </w:pPr>
            <w:r>
              <w:rPr>
                <w:b/>
                <w:spacing w:val="-10"/>
                <w:sz w:val="24"/>
              </w:rPr>
              <w:t>1</w:t>
            </w:r>
          </w:p>
        </w:tc>
        <w:tc>
          <w:tcPr>
            <w:tcW w:w="1776" w:type="dxa"/>
            <w:vMerge/>
            <w:tcBorders>
              <w:top w:val="nil"/>
            </w:tcBorders>
          </w:tcPr>
          <w:p w14:paraId="1320328F" w14:textId="77777777" w:rsidR="00544814" w:rsidRDefault="00544814" w:rsidP="00A15069">
            <w:pPr>
              <w:rPr>
                <w:sz w:val="2"/>
                <w:szCs w:val="2"/>
              </w:rPr>
            </w:pPr>
          </w:p>
        </w:tc>
      </w:tr>
      <w:tr w:rsidR="00544814" w14:paraId="60652D29" w14:textId="77777777" w:rsidTr="00A15069">
        <w:trPr>
          <w:trHeight w:val="1103"/>
        </w:trPr>
        <w:tc>
          <w:tcPr>
            <w:tcW w:w="3022" w:type="dxa"/>
            <w:vMerge/>
            <w:tcBorders>
              <w:top w:val="nil"/>
              <w:bottom w:val="nil"/>
            </w:tcBorders>
          </w:tcPr>
          <w:p w14:paraId="1DF68DA5" w14:textId="77777777" w:rsidR="00544814" w:rsidRDefault="00544814" w:rsidP="00A15069">
            <w:pPr>
              <w:rPr>
                <w:sz w:val="2"/>
                <w:szCs w:val="2"/>
              </w:rPr>
            </w:pPr>
          </w:p>
        </w:tc>
        <w:tc>
          <w:tcPr>
            <w:tcW w:w="7861" w:type="dxa"/>
          </w:tcPr>
          <w:p w14:paraId="16A4AAB1" w14:textId="77777777" w:rsidR="00544814" w:rsidRDefault="00544814" w:rsidP="00A15069">
            <w:pPr>
              <w:pStyle w:val="TableParagraph"/>
              <w:ind w:right="98"/>
              <w:jc w:val="both"/>
              <w:rPr>
                <w:sz w:val="24"/>
              </w:rPr>
            </w:pPr>
            <w:r>
              <w:rPr>
                <w:sz w:val="24"/>
              </w:rPr>
              <w:t>Проектная и исследовательская деятельность: точки соприкосновения. Проектная деятельность. Исследовательская деятельность. Сходства и отличия</w:t>
            </w:r>
            <w:r>
              <w:rPr>
                <w:spacing w:val="71"/>
                <w:sz w:val="24"/>
              </w:rPr>
              <w:t xml:space="preserve"> </w:t>
            </w:r>
            <w:r>
              <w:rPr>
                <w:sz w:val="24"/>
              </w:rPr>
              <w:t>проекта</w:t>
            </w:r>
            <w:r>
              <w:rPr>
                <w:spacing w:val="70"/>
                <w:sz w:val="24"/>
              </w:rPr>
              <w:t xml:space="preserve"> </w:t>
            </w:r>
            <w:r>
              <w:rPr>
                <w:sz w:val="24"/>
              </w:rPr>
              <w:t>и</w:t>
            </w:r>
            <w:r>
              <w:rPr>
                <w:spacing w:val="74"/>
                <w:sz w:val="24"/>
              </w:rPr>
              <w:t xml:space="preserve"> </w:t>
            </w:r>
            <w:r>
              <w:rPr>
                <w:sz w:val="24"/>
              </w:rPr>
              <w:t>исследования.</w:t>
            </w:r>
            <w:r>
              <w:rPr>
                <w:spacing w:val="73"/>
                <w:sz w:val="24"/>
              </w:rPr>
              <w:t xml:space="preserve"> </w:t>
            </w:r>
            <w:r>
              <w:rPr>
                <w:sz w:val="24"/>
              </w:rPr>
              <w:t>Проектный</w:t>
            </w:r>
            <w:r>
              <w:rPr>
                <w:spacing w:val="74"/>
                <w:sz w:val="24"/>
              </w:rPr>
              <w:t xml:space="preserve"> </w:t>
            </w:r>
            <w:r>
              <w:rPr>
                <w:sz w:val="24"/>
              </w:rPr>
              <w:t>подход</w:t>
            </w:r>
            <w:r>
              <w:rPr>
                <w:spacing w:val="73"/>
                <w:sz w:val="24"/>
              </w:rPr>
              <w:t xml:space="preserve"> </w:t>
            </w:r>
            <w:r>
              <w:rPr>
                <w:sz w:val="24"/>
              </w:rPr>
              <w:t>при</w:t>
            </w:r>
            <w:r>
              <w:rPr>
                <w:spacing w:val="73"/>
                <w:sz w:val="24"/>
              </w:rPr>
              <w:t xml:space="preserve"> </w:t>
            </w:r>
            <w:r>
              <w:rPr>
                <w:spacing w:val="-2"/>
                <w:sz w:val="24"/>
              </w:rPr>
              <w:t>проведении</w:t>
            </w:r>
          </w:p>
          <w:p w14:paraId="4635012C" w14:textId="77777777" w:rsidR="00544814" w:rsidRDefault="00544814" w:rsidP="00A15069">
            <w:pPr>
              <w:pStyle w:val="TableParagraph"/>
              <w:spacing w:line="264" w:lineRule="exact"/>
              <w:jc w:val="both"/>
              <w:rPr>
                <w:sz w:val="24"/>
              </w:rPr>
            </w:pPr>
            <w:r>
              <w:rPr>
                <w:sz w:val="24"/>
              </w:rPr>
              <w:t>исследования.</w:t>
            </w:r>
            <w:r>
              <w:rPr>
                <w:spacing w:val="-9"/>
                <w:sz w:val="24"/>
              </w:rPr>
              <w:t xml:space="preserve"> </w:t>
            </w:r>
            <w:r>
              <w:rPr>
                <w:sz w:val="24"/>
              </w:rPr>
              <w:t>Исследовательские</w:t>
            </w:r>
            <w:r>
              <w:rPr>
                <w:spacing w:val="-6"/>
                <w:sz w:val="24"/>
              </w:rPr>
              <w:t xml:space="preserve"> </w:t>
            </w:r>
            <w:r>
              <w:rPr>
                <w:spacing w:val="-2"/>
                <w:sz w:val="24"/>
              </w:rPr>
              <w:t>проекты.</w:t>
            </w:r>
          </w:p>
        </w:tc>
        <w:tc>
          <w:tcPr>
            <w:tcW w:w="2129" w:type="dxa"/>
            <w:vMerge/>
            <w:tcBorders>
              <w:top w:val="nil"/>
              <w:bottom w:val="nil"/>
            </w:tcBorders>
          </w:tcPr>
          <w:p w14:paraId="7A7AC9A6" w14:textId="77777777" w:rsidR="00544814" w:rsidRDefault="00544814" w:rsidP="00A15069">
            <w:pPr>
              <w:rPr>
                <w:sz w:val="2"/>
                <w:szCs w:val="2"/>
              </w:rPr>
            </w:pPr>
          </w:p>
        </w:tc>
        <w:tc>
          <w:tcPr>
            <w:tcW w:w="1776" w:type="dxa"/>
            <w:vMerge/>
            <w:tcBorders>
              <w:top w:val="nil"/>
            </w:tcBorders>
          </w:tcPr>
          <w:p w14:paraId="5396EF3F" w14:textId="77777777" w:rsidR="00544814" w:rsidRDefault="00544814" w:rsidP="00A15069">
            <w:pPr>
              <w:rPr>
                <w:sz w:val="2"/>
                <w:szCs w:val="2"/>
              </w:rPr>
            </w:pPr>
          </w:p>
        </w:tc>
      </w:tr>
      <w:tr w:rsidR="00544814" w14:paraId="722EAF3A" w14:textId="77777777" w:rsidTr="00A15069">
        <w:trPr>
          <w:trHeight w:val="551"/>
        </w:trPr>
        <w:tc>
          <w:tcPr>
            <w:tcW w:w="3022" w:type="dxa"/>
            <w:tcBorders>
              <w:top w:val="nil"/>
            </w:tcBorders>
          </w:tcPr>
          <w:p w14:paraId="24825F9A" w14:textId="77777777" w:rsidR="00544814" w:rsidRDefault="00544814" w:rsidP="00A15069">
            <w:pPr>
              <w:pStyle w:val="TableParagraph"/>
              <w:rPr>
                <w:sz w:val="24"/>
              </w:rPr>
            </w:pPr>
          </w:p>
        </w:tc>
        <w:tc>
          <w:tcPr>
            <w:tcW w:w="7861" w:type="dxa"/>
          </w:tcPr>
          <w:p w14:paraId="389A6B64" w14:textId="77777777" w:rsidR="00544814" w:rsidRDefault="00544814" w:rsidP="00A15069">
            <w:pPr>
              <w:pStyle w:val="TableParagraph"/>
              <w:spacing w:line="270" w:lineRule="exact"/>
              <w:rPr>
                <w:b/>
                <w:sz w:val="24"/>
              </w:rPr>
            </w:pPr>
            <w:r>
              <w:rPr>
                <w:b/>
                <w:sz w:val="24"/>
              </w:rPr>
              <w:t>Практическое</w:t>
            </w:r>
            <w:r>
              <w:rPr>
                <w:b/>
                <w:spacing w:val="-5"/>
                <w:sz w:val="24"/>
              </w:rPr>
              <w:t xml:space="preserve"> </w:t>
            </w:r>
            <w:r>
              <w:rPr>
                <w:b/>
                <w:spacing w:val="-2"/>
                <w:sz w:val="24"/>
              </w:rPr>
              <w:t>занятие</w:t>
            </w:r>
          </w:p>
          <w:p w14:paraId="1716AA01" w14:textId="77777777" w:rsidR="00544814" w:rsidRDefault="00544814" w:rsidP="00A15069">
            <w:pPr>
              <w:pStyle w:val="TableParagraph"/>
              <w:spacing w:line="261" w:lineRule="exact"/>
              <w:rPr>
                <w:sz w:val="24"/>
              </w:rPr>
            </w:pPr>
            <w:r>
              <w:rPr>
                <w:sz w:val="24"/>
              </w:rPr>
              <w:t>Анализ</w:t>
            </w:r>
            <w:r>
              <w:rPr>
                <w:spacing w:val="-7"/>
                <w:sz w:val="24"/>
              </w:rPr>
              <w:t xml:space="preserve"> </w:t>
            </w:r>
            <w:r>
              <w:rPr>
                <w:sz w:val="24"/>
              </w:rPr>
              <w:t>проектных</w:t>
            </w:r>
            <w:r>
              <w:rPr>
                <w:spacing w:val="-3"/>
                <w:sz w:val="24"/>
              </w:rPr>
              <w:t xml:space="preserve"> </w:t>
            </w:r>
            <w:r>
              <w:rPr>
                <w:sz w:val="24"/>
              </w:rPr>
              <w:t>и</w:t>
            </w:r>
            <w:r>
              <w:rPr>
                <w:spacing w:val="-7"/>
                <w:sz w:val="24"/>
              </w:rPr>
              <w:t xml:space="preserve"> </w:t>
            </w:r>
            <w:r>
              <w:rPr>
                <w:sz w:val="24"/>
              </w:rPr>
              <w:t>исследовательских</w:t>
            </w:r>
            <w:r>
              <w:rPr>
                <w:spacing w:val="-2"/>
                <w:sz w:val="24"/>
              </w:rPr>
              <w:t xml:space="preserve"> работ</w:t>
            </w:r>
          </w:p>
        </w:tc>
        <w:tc>
          <w:tcPr>
            <w:tcW w:w="2129" w:type="dxa"/>
            <w:tcBorders>
              <w:top w:val="nil"/>
            </w:tcBorders>
          </w:tcPr>
          <w:p w14:paraId="5B84B790" w14:textId="77777777" w:rsidR="00544814" w:rsidRDefault="00544814" w:rsidP="00A15069">
            <w:pPr>
              <w:pStyle w:val="TableParagraph"/>
              <w:spacing w:before="114"/>
              <w:ind w:left="11"/>
              <w:jc w:val="center"/>
              <w:rPr>
                <w:b/>
                <w:sz w:val="24"/>
              </w:rPr>
            </w:pPr>
            <w:r>
              <w:rPr>
                <w:b/>
                <w:spacing w:val="-10"/>
                <w:sz w:val="24"/>
              </w:rPr>
              <w:t>1</w:t>
            </w:r>
          </w:p>
        </w:tc>
        <w:tc>
          <w:tcPr>
            <w:tcW w:w="1776" w:type="dxa"/>
            <w:vMerge/>
            <w:tcBorders>
              <w:top w:val="nil"/>
            </w:tcBorders>
          </w:tcPr>
          <w:p w14:paraId="0D82E8EE" w14:textId="77777777" w:rsidR="00544814" w:rsidRDefault="00544814" w:rsidP="00A15069">
            <w:pPr>
              <w:rPr>
                <w:sz w:val="2"/>
                <w:szCs w:val="2"/>
              </w:rPr>
            </w:pPr>
          </w:p>
        </w:tc>
      </w:tr>
      <w:tr w:rsidR="00544814" w14:paraId="3E5B0539" w14:textId="77777777" w:rsidTr="00A15069">
        <w:trPr>
          <w:trHeight w:val="417"/>
        </w:trPr>
        <w:tc>
          <w:tcPr>
            <w:tcW w:w="3022" w:type="dxa"/>
            <w:vMerge w:val="restart"/>
          </w:tcPr>
          <w:p w14:paraId="040529D4" w14:textId="77777777" w:rsidR="00544814" w:rsidRDefault="00544814" w:rsidP="00A15069">
            <w:pPr>
              <w:pStyle w:val="TableParagraph"/>
              <w:spacing w:line="273" w:lineRule="exact"/>
              <w:ind w:left="107"/>
              <w:rPr>
                <w:b/>
                <w:sz w:val="24"/>
              </w:rPr>
            </w:pPr>
            <w:r>
              <w:rPr>
                <w:b/>
                <w:sz w:val="24"/>
              </w:rPr>
              <w:t>Тема</w:t>
            </w:r>
            <w:r>
              <w:rPr>
                <w:b/>
                <w:spacing w:val="-1"/>
                <w:sz w:val="24"/>
              </w:rPr>
              <w:t xml:space="preserve"> </w:t>
            </w:r>
            <w:r>
              <w:rPr>
                <w:b/>
                <w:spacing w:val="-5"/>
                <w:sz w:val="24"/>
              </w:rPr>
              <w:t>1.6</w:t>
            </w:r>
          </w:p>
          <w:p w14:paraId="552250E7" w14:textId="77777777" w:rsidR="00544814" w:rsidRDefault="00544814" w:rsidP="00A15069">
            <w:pPr>
              <w:pStyle w:val="TableParagraph"/>
              <w:ind w:left="107"/>
              <w:rPr>
                <w:b/>
                <w:sz w:val="24"/>
              </w:rPr>
            </w:pPr>
            <w:r>
              <w:rPr>
                <w:b/>
                <w:spacing w:val="-2"/>
                <w:sz w:val="24"/>
              </w:rPr>
              <w:t>Методологические атрибуты</w:t>
            </w:r>
          </w:p>
          <w:p w14:paraId="2086922D" w14:textId="77777777" w:rsidR="00544814" w:rsidRDefault="00544814" w:rsidP="00A15069">
            <w:pPr>
              <w:pStyle w:val="TableParagraph"/>
              <w:ind w:left="107"/>
              <w:rPr>
                <w:b/>
                <w:sz w:val="24"/>
              </w:rPr>
            </w:pPr>
            <w:r>
              <w:rPr>
                <w:b/>
                <w:spacing w:val="-2"/>
                <w:sz w:val="24"/>
              </w:rPr>
              <w:t>исследовательской деятельности</w:t>
            </w:r>
          </w:p>
        </w:tc>
        <w:tc>
          <w:tcPr>
            <w:tcW w:w="7861" w:type="dxa"/>
          </w:tcPr>
          <w:p w14:paraId="65A27D2C" w14:textId="77777777" w:rsidR="00544814" w:rsidRDefault="00544814" w:rsidP="00A15069">
            <w:pPr>
              <w:pStyle w:val="TableParagraph"/>
              <w:spacing w:line="273"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Pr>
          <w:p w14:paraId="25A8DD00" w14:textId="77777777" w:rsidR="00544814" w:rsidRDefault="00544814" w:rsidP="00A15069">
            <w:pPr>
              <w:pStyle w:val="TableParagraph"/>
              <w:spacing w:before="272"/>
              <w:rPr>
                <w:b/>
                <w:sz w:val="24"/>
              </w:rPr>
            </w:pPr>
          </w:p>
          <w:p w14:paraId="5A32FE93" w14:textId="77777777" w:rsidR="00544814" w:rsidRDefault="00544814" w:rsidP="00A15069">
            <w:pPr>
              <w:pStyle w:val="TableParagraph"/>
              <w:ind w:left="11"/>
              <w:jc w:val="center"/>
              <w:rPr>
                <w:b/>
                <w:sz w:val="24"/>
              </w:rPr>
            </w:pPr>
            <w:r>
              <w:rPr>
                <w:b/>
                <w:spacing w:val="-10"/>
                <w:sz w:val="24"/>
              </w:rPr>
              <w:t>1</w:t>
            </w:r>
          </w:p>
          <w:p w14:paraId="715D225E" w14:textId="77777777" w:rsidR="00544814" w:rsidRDefault="00544814" w:rsidP="00A15069">
            <w:pPr>
              <w:pStyle w:val="TableParagraph"/>
              <w:rPr>
                <w:b/>
                <w:sz w:val="24"/>
              </w:rPr>
            </w:pPr>
          </w:p>
          <w:p w14:paraId="1CFC6F9B" w14:textId="77777777" w:rsidR="00544814" w:rsidRDefault="00544814" w:rsidP="00A15069">
            <w:pPr>
              <w:pStyle w:val="TableParagraph"/>
              <w:rPr>
                <w:b/>
                <w:sz w:val="24"/>
              </w:rPr>
            </w:pPr>
          </w:p>
          <w:p w14:paraId="1B523FBD" w14:textId="77777777" w:rsidR="00544814" w:rsidRDefault="00544814" w:rsidP="00A15069">
            <w:pPr>
              <w:pStyle w:val="TableParagraph"/>
              <w:ind w:left="11"/>
              <w:jc w:val="center"/>
              <w:rPr>
                <w:b/>
                <w:sz w:val="24"/>
              </w:rPr>
            </w:pPr>
            <w:r>
              <w:rPr>
                <w:b/>
                <w:spacing w:val="-10"/>
                <w:sz w:val="24"/>
              </w:rPr>
              <w:t>1</w:t>
            </w:r>
          </w:p>
        </w:tc>
        <w:tc>
          <w:tcPr>
            <w:tcW w:w="1776" w:type="dxa"/>
            <w:vMerge/>
            <w:tcBorders>
              <w:top w:val="nil"/>
            </w:tcBorders>
          </w:tcPr>
          <w:p w14:paraId="3D63F281" w14:textId="77777777" w:rsidR="00544814" w:rsidRDefault="00544814" w:rsidP="00A15069">
            <w:pPr>
              <w:rPr>
                <w:sz w:val="2"/>
                <w:szCs w:val="2"/>
              </w:rPr>
            </w:pPr>
          </w:p>
        </w:tc>
      </w:tr>
      <w:tr w:rsidR="00544814" w14:paraId="0B3B89AB" w14:textId="77777777" w:rsidTr="00A15069">
        <w:trPr>
          <w:trHeight w:val="827"/>
        </w:trPr>
        <w:tc>
          <w:tcPr>
            <w:tcW w:w="3022" w:type="dxa"/>
            <w:vMerge/>
            <w:tcBorders>
              <w:top w:val="nil"/>
            </w:tcBorders>
          </w:tcPr>
          <w:p w14:paraId="44E424B0" w14:textId="77777777" w:rsidR="00544814" w:rsidRDefault="00544814" w:rsidP="00A15069">
            <w:pPr>
              <w:rPr>
                <w:sz w:val="2"/>
                <w:szCs w:val="2"/>
              </w:rPr>
            </w:pPr>
          </w:p>
        </w:tc>
        <w:tc>
          <w:tcPr>
            <w:tcW w:w="7861" w:type="dxa"/>
          </w:tcPr>
          <w:p w14:paraId="7F604AA0" w14:textId="77777777" w:rsidR="00544814" w:rsidRDefault="00544814" w:rsidP="00A15069">
            <w:pPr>
              <w:pStyle w:val="TableParagraph"/>
              <w:spacing w:line="268" w:lineRule="exact"/>
              <w:rPr>
                <w:sz w:val="24"/>
              </w:rPr>
            </w:pPr>
            <w:r>
              <w:rPr>
                <w:sz w:val="24"/>
              </w:rPr>
              <w:t>Проблема</w:t>
            </w:r>
            <w:r>
              <w:rPr>
                <w:spacing w:val="63"/>
                <w:sz w:val="24"/>
              </w:rPr>
              <w:t xml:space="preserve"> </w:t>
            </w:r>
            <w:r>
              <w:rPr>
                <w:sz w:val="24"/>
              </w:rPr>
              <w:t>исследования.</w:t>
            </w:r>
            <w:r>
              <w:rPr>
                <w:spacing w:val="67"/>
                <w:sz w:val="24"/>
              </w:rPr>
              <w:t xml:space="preserve"> </w:t>
            </w:r>
            <w:r>
              <w:rPr>
                <w:sz w:val="24"/>
              </w:rPr>
              <w:t>Объект</w:t>
            </w:r>
            <w:r>
              <w:rPr>
                <w:spacing w:val="68"/>
                <w:sz w:val="24"/>
              </w:rPr>
              <w:t xml:space="preserve"> </w:t>
            </w:r>
            <w:r>
              <w:rPr>
                <w:sz w:val="24"/>
              </w:rPr>
              <w:t>и</w:t>
            </w:r>
            <w:r>
              <w:rPr>
                <w:spacing w:val="68"/>
                <w:sz w:val="24"/>
              </w:rPr>
              <w:t xml:space="preserve"> </w:t>
            </w:r>
            <w:r>
              <w:rPr>
                <w:sz w:val="24"/>
              </w:rPr>
              <w:t>предмет</w:t>
            </w:r>
            <w:r>
              <w:rPr>
                <w:spacing w:val="67"/>
                <w:sz w:val="24"/>
              </w:rPr>
              <w:t xml:space="preserve"> </w:t>
            </w:r>
            <w:r>
              <w:rPr>
                <w:sz w:val="24"/>
              </w:rPr>
              <w:t>исследования.</w:t>
            </w:r>
            <w:r>
              <w:rPr>
                <w:spacing w:val="67"/>
                <w:sz w:val="24"/>
              </w:rPr>
              <w:t xml:space="preserve"> </w:t>
            </w:r>
            <w:r>
              <w:rPr>
                <w:spacing w:val="-2"/>
                <w:sz w:val="24"/>
              </w:rPr>
              <w:t>Построение</w:t>
            </w:r>
          </w:p>
          <w:p w14:paraId="2C1BE266" w14:textId="77777777" w:rsidR="00544814" w:rsidRDefault="00544814" w:rsidP="00A15069">
            <w:pPr>
              <w:pStyle w:val="TableParagraph"/>
              <w:tabs>
                <w:tab w:val="left" w:pos="1256"/>
                <w:tab w:val="left" w:pos="2916"/>
                <w:tab w:val="left" w:pos="3628"/>
                <w:tab w:val="left" w:pos="3959"/>
                <w:tab w:val="left" w:pos="4845"/>
                <w:tab w:val="left" w:pos="6505"/>
              </w:tabs>
              <w:spacing w:line="270" w:lineRule="atLeast"/>
              <w:ind w:right="93"/>
              <w:rPr>
                <w:sz w:val="24"/>
              </w:rPr>
            </w:pPr>
            <w:r>
              <w:rPr>
                <w:spacing w:val="-2"/>
                <w:sz w:val="24"/>
              </w:rPr>
              <w:t>гипотезы</w:t>
            </w:r>
            <w:r>
              <w:rPr>
                <w:sz w:val="24"/>
              </w:rPr>
              <w:tab/>
            </w:r>
            <w:r>
              <w:rPr>
                <w:spacing w:val="-2"/>
                <w:sz w:val="24"/>
              </w:rPr>
              <w:t>исследования.</w:t>
            </w:r>
            <w:r>
              <w:rPr>
                <w:sz w:val="24"/>
              </w:rPr>
              <w:tab/>
            </w:r>
            <w:r>
              <w:rPr>
                <w:spacing w:val="-4"/>
                <w:sz w:val="24"/>
              </w:rPr>
              <w:t>Цель</w:t>
            </w:r>
            <w:r>
              <w:rPr>
                <w:sz w:val="24"/>
              </w:rPr>
              <w:tab/>
            </w:r>
            <w:r>
              <w:rPr>
                <w:spacing w:val="-10"/>
                <w:sz w:val="24"/>
              </w:rPr>
              <w:t>и</w:t>
            </w:r>
            <w:r>
              <w:rPr>
                <w:sz w:val="24"/>
              </w:rPr>
              <w:tab/>
            </w:r>
            <w:r>
              <w:rPr>
                <w:spacing w:val="-2"/>
                <w:sz w:val="24"/>
              </w:rPr>
              <w:t>задачи</w:t>
            </w:r>
            <w:r>
              <w:rPr>
                <w:sz w:val="24"/>
              </w:rPr>
              <w:tab/>
            </w:r>
            <w:r>
              <w:rPr>
                <w:spacing w:val="-2"/>
                <w:sz w:val="24"/>
              </w:rPr>
              <w:t>исследования.</w:t>
            </w:r>
            <w:r>
              <w:rPr>
                <w:sz w:val="24"/>
              </w:rPr>
              <w:tab/>
            </w:r>
            <w:r>
              <w:rPr>
                <w:spacing w:val="-2"/>
                <w:sz w:val="24"/>
              </w:rPr>
              <w:t xml:space="preserve">Обобщение. </w:t>
            </w:r>
            <w:r>
              <w:rPr>
                <w:sz w:val="24"/>
              </w:rPr>
              <w:t>Умозаключения и выводы.</w:t>
            </w:r>
          </w:p>
        </w:tc>
        <w:tc>
          <w:tcPr>
            <w:tcW w:w="2129" w:type="dxa"/>
            <w:vMerge/>
            <w:tcBorders>
              <w:top w:val="nil"/>
            </w:tcBorders>
          </w:tcPr>
          <w:p w14:paraId="44C929B6" w14:textId="77777777" w:rsidR="00544814" w:rsidRDefault="00544814" w:rsidP="00A15069">
            <w:pPr>
              <w:rPr>
                <w:sz w:val="2"/>
                <w:szCs w:val="2"/>
              </w:rPr>
            </w:pPr>
          </w:p>
        </w:tc>
        <w:tc>
          <w:tcPr>
            <w:tcW w:w="1776" w:type="dxa"/>
            <w:vMerge/>
            <w:tcBorders>
              <w:top w:val="nil"/>
            </w:tcBorders>
          </w:tcPr>
          <w:p w14:paraId="74520FF8" w14:textId="77777777" w:rsidR="00544814" w:rsidRDefault="00544814" w:rsidP="00A15069">
            <w:pPr>
              <w:rPr>
                <w:sz w:val="2"/>
                <w:szCs w:val="2"/>
              </w:rPr>
            </w:pPr>
          </w:p>
        </w:tc>
      </w:tr>
      <w:tr w:rsidR="00544814" w14:paraId="4E18BF2E" w14:textId="77777777" w:rsidTr="00A15069">
        <w:trPr>
          <w:trHeight w:val="828"/>
        </w:trPr>
        <w:tc>
          <w:tcPr>
            <w:tcW w:w="3022" w:type="dxa"/>
            <w:vMerge/>
            <w:tcBorders>
              <w:top w:val="nil"/>
            </w:tcBorders>
          </w:tcPr>
          <w:p w14:paraId="061D203E" w14:textId="77777777" w:rsidR="00544814" w:rsidRDefault="00544814" w:rsidP="00A15069">
            <w:pPr>
              <w:rPr>
                <w:sz w:val="2"/>
                <w:szCs w:val="2"/>
              </w:rPr>
            </w:pPr>
          </w:p>
        </w:tc>
        <w:tc>
          <w:tcPr>
            <w:tcW w:w="7861" w:type="dxa"/>
          </w:tcPr>
          <w:p w14:paraId="266AAA11" w14:textId="77777777" w:rsidR="00544814" w:rsidRDefault="00544814" w:rsidP="00A15069">
            <w:pPr>
              <w:pStyle w:val="TableParagraph"/>
              <w:spacing w:line="270" w:lineRule="exact"/>
              <w:rPr>
                <w:b/>
                <w:sz w:val="24"/>
              </w:rPr>
            </w:pPr>
            <w:r>
              <w:rPr>
                <w:b/>
                <w:sz w:val="24"/>
              </w:rPr>
              <w:t>Практическое</w:t>
            </w:r>
            <w:r>
              <w:rPr>
                <w:b/>
                <w:spacing w:val="-6"/>
                <w:sz w:val="24"/>
              </w:rPr>
              <w:t xml:space="preserve"> </w:t>
            </w:r>
            <w:r>
              <w:rPr>
                <w:b/>
                <w:spacing w:val="-2"/>
                <w:sz w:val="24"/>
              </w:rPr>
              <w:t>занятие.</w:t>
            </w:r>
          </w:p>
          <w:p w14:paraId="650B02D9" w14:textId="77777777" w:rsidR="00544814" w:rsidRDefault="00544814" w:rsidP="00A15069">
            <w:pPr>
              <w:pStyle w:val="TableParagraph"/>
              <w:tabs>
                <w:tab w:val="left" w:pos="1789"/>
                <w:tab w:val="left" w:pos="2606"/>
                <w:tab w:val="left" w:pos="3069"/>
                <w:tab w:val="left" w:pos="4012"/>
                <w:tab w:val="left" w:pos="5144"/>
                <w:tab w:val="left" w:pos="5606"/>
                <w:tab w:val="left" w:pos="6885"/>
              </w:tabs>
              <w:spacing w:line="276" w:lineRule="exact"/>
              <w:ind w:right="100"/>
              <w:rPr>
                <w:sz w:val="24"/>
              </w:rPr>
            </w:pPr>
            <w:r>
              <w:rPr>
                <w:spacing w:val="-2"/>
                <w:sz w:val="24"/>
              </w:rPr>
              <w:t>Определение</w:t>
            </w:r>
            <w:r>
              <w:rPr>
                <w:sz w:val="24"/>
              </w:rPr>
              <w:tab/>
            </w:r>
            <w:r>
              <w:rPr>
                <w:spacing w:val="-4"/>
                <w:sz w:val="24"/>
              </w:rPr>
              <w:t>цели</w:t>
            </w:r>
            <w:r>
              <w:rPr>
                <w:sz w:val="24"/>
              </w:rPr>
              <w:tab/>
            </w:r>
            <w:r>
              <w:rPr>
                <w:spacing w:val="-10"/>
                <w:sz w:val="24"/>
              </w:rPr>
              <w:t>и</w:t>
            </w:r>
            <w:r>
              <w:rPr>
                <w:sz w:val="24"/>
              </w:rPr>
              <w:tab/>
            </w:r>
            <w:r>
              <w:rPr>
                <w:spacing w:val="-2"/>
                <w:sz w:val="24"/>
              </w:rPr>
              <w:t>задач,</w:t>
            </w:r>
            <w:r>
              <w:rPr>
                <w:sz w:val="24"/>
              </w:rPr>
              <w:tab/>
            </w:r>
            <w:r>
              <w:rPr>
                <w:spacing w:val="-2"/>
                <w:sz w:val="24"/>
              </w:rPr>
              <w:t>объекта</w:t>
            </w:r>
            <w:r>
              <w:rPr>
                <w:sz w:val="24"/>
              </w:rPr>
              <w:tab/>
            </w:r>
            <w:r>
              <w:rPr>
                <w:spacing w:val="-10"/>
                <w:sz w:val="24"/>
              </w:rPr>
              <w:t>и</w:t>
            </w:r>
            <w:r>
              <w:rPr>
                <w:sz w:val="24"/>
              </w:rPr>
              <w:tab/>
            </w:r>
            <w:r>
              <w:rPr>
                <w:spacing w:val="-2"/>
                <w:sz w:val="24"/>
              </w:rPr>
              <w:t>предмета</w:t>
            </w:r>
            <w:r>
              <w:rPr>
                <w:sz w:val="24"/>
              </w:rPr>
              <w:tab/>
            </w:r>
            <w:r>
              <w:rPr>
                <w:spacing w:val="-2"/>
                <w:sz w:val="24"/>
              </w:rPr>
              <w:t xml:space="preserve">проекта, </w:t>
            </w:r>
            <w:r>
              <w:rPr>
                <w:sz w:val="24"/>
              </w:rPr>
              <w:t>исследовательской работы</w:t>
            </w:r>
          </w:p>
        </w:tc>
        <w:tc>
          <w:tcPr>
            <w:tcW w:w="2129" w:type="dxa"/>
            <w:vMerge/>
            <w:tcBorders>
              <w:top w:val="nil"/>
            </w:tcBorders>
          </w:tcPr>
          <w:p w14:paraId="72793345" w14:textId="77777777" w:rsidR="00544814" w:rsidRDefault="00544814" w:rsidP="00A15069">
            <w:pPr>
              <w:rPr>
                <w:sz w:val="2"/>
                <w:szCs w:val="2"/>
              </w:rPr>
            </w:pPr>
          </w:p>
        </w:tc>
        <w:tc>
          <w:tcPr>
            <w:tcW w:w="1776" w:type="dxa"/>
            <w:vMerge/>
            <w:tcBorders>
              <w:top w:val="nil"/>
            </w:tcBorders>
          </w:tcPr>
          <w:p w14:paraId="2EB0C23F" w14:textId="77777777" w:rsidR="00544814" w:rsidRDefault="00544814" w:rsidP="00A15069">
            <w:pPr>
              <w:rPr>
                <w:sz w:val="2"/>
                <w:szCs w:val="2"/>
              </w:rPr>
            </w:pPr>
          </w:p>
        </w:tc>
      </w:tr>
      <w:tr w:rsidR="00544814" w14:paraId="61BE5AC2" w14:textId="77777777" w:rsidTr="00A15069">
        <w:trPr>
          <w:trHeight w:val="417"/>
        </w:trPr>
        <w:tc>
          <w:tcPr>
            <w:tcW w:w="3022" w:type="dxa"/>
            <w:vMerge w:val="restart"/>
          </w:tcPr>
          <w:p w14:paraId="266B2ED0" w14:textId="77777777" w:rsidR="00544814" w:rsidRDefault="00544814" w:rsidP="00A15069">
            <w:pPr>
              <w:pStyle w:val="TableParagraph"/>
              <w:spacing w:before="272"/>
              <w:ind w:left="107"/>
              <w:rPr>
                <w:b/>
                <w:sz w:val="24"/>
              </w:rPr>
            </w:pPr>
            <w:r>
              <w:rPr>
                <w:b/>
                <w:sz w:val="24"/>
              </w:rPr>
              <w:t>Тема</w:t>
            </w:r>
            <w:r>
              <w:rPr>
                <w:b/>
                <w:spacing w:val="-1"/>
                <w:sz w:val="24"/>
              </w:rPr>
              <w:t xml:space="preserve"> </w:t>
            </w:r>
            <w:r>
              <w:rPr>
                <w:b/>
                <w:spacing w:val="-5"/>
                <w:sz w:val="24"/>
              </w:rPr>
              <w:t>1.7</w:t>
            </w:r>
          </w:p>
          <w:p w14:paraId="78EFB900" w14:textId="77777777" w:rsidR="00544814" w:rsidRDefault="00544814" w:rsidP="00A15069">
            <w:pPr>
              <w:pStyle w:val="TableParagraph"/>
              <w:ind w:left="107"/>
              <w:rPr>
                <w:b/>
                <w:sz w:val="24"/>
              </w:rPr>
            </w:pPr>
            <w:r>
              <w:rPr>
                <w:b/>
                <w:sz w:val="24"/>
              </w:rPr>
              <w:t>Методы</w:t>
            </w:r>
            <w:r>
              <w:rPr>
                <w:b/>
                <w:spacing w:val="-1"/>
                <w:sz w:val="24"/>
              </w:rPr>
              <w:t xml:space="preserve"> </w:t>
            </w:r>
            <w:r>
              <w:rPr>
                <w:b/>
                <w:spacing w:val="-2"/>
                <w:sz w:val="24"/>
              </w:rPr>
              <w:t>исследования</w:t>
            </w:r>
          </w:p>
        </w:tc>
        <w:tc>
          <w:tcPr>
            <w:tcW w:w="7861" w:type="dxa"/>
          </w:tcPr>
          <w:p w14:paraId="1F99343B" w14:textId="77777777" w:rsidR="00544814" w:rsidRDefault="00544814" w:rsidP="00A15069">
            <w:pPr>
              <w:pStyle w:val="TableParagraph"/>
              <w:spacing w:line="273"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Pr>
          <w:p w14:paraId="53757F65" w14:textId="77777777" w:rsidR="00544814" w:rsidRDefault="00544814" w:rsidP="00A15069">
            <w:pPr>
              <w:pStyle w:val="TableParagraph"/>
              <w:spacing w:before="267"/>
              <w:rPr>
                <w:b/>
                <w:sz w:val="24"/>
              </w:rPr>
            </w:pPr>
          </w:p>
          <w:p w14:paraId="5DA515DD" w14:textId="77777777" w:rsidR="00544814" w:rsidRDefault="00544814" w:rsidP="00A15069">
            <w:pPr>
              <w:pStyle w:val="TableParagraph"/>
              <w:ind w:left="11"/>
              <w:jc w:val="center"/>
              <w:rPr>
                <w:sz w:val="24"/>
              </w:rPr>
            </w:pPr>
            <w:r>
              <w:rPr>
                <w:spacing w:val="-10"/>
                <w:sz w:val="24"/>
              </w:rPr>
              <w:t>2</w:t>
            </w:r>
          </w:p>
        </w:tc>
        <w:tc>
          <w:tcPr>
            <w:tcW w:w="1776" w:type="dxa"/>
            <w:vMerge/>
            <w:tcBorders>
              <w:top w:val="nil"/>
            </w:tcBorders>
          </w:tcPr>
          <w:p w14:paraId="2144A6C3" w14:textId="77777777" w:rsidR="00544814" w:rsidRDefault="00544814" w:rsidP="00A15069">
            <w:pPr>
              <w:rPr>
                <w:sz w:val="2"/>
                <w:szCs w:val="2"/>
              </w:rPr>
            </w:pPr>
          </w:p>
        </w:tc>
      </w:tr>
      <w:tr w:rsidR="00544814" w14:paraId="4CF68D09" w14:textId="77777777" w:rsidTr="00A15069">
        <w:trPr>
          <w:trHeight w:val="827"/>
        </w:trPr>
        <w:tc>
          <w:tcPr>
            <w:tcW w:w="3022" w:type="dxa"/>
            <w:vMerge/>
            <w:tcBorders>
              <w:top w:val="nil"/>
            </w:tcBorders>
          </w:tcPr>
          <w:p w14:paraId="5EACAF19" w14:textId="77777777" w:rsidR="00544814" w:rsidRDefault="00544814" w:rsidP="00A15069">
            <w:pPr>
              <w:rPr>
                <w:sz w:val="2"/>
                <w:szCs w:val="2"/>
              </w:rPr>
            </w:pPr>
          </w:p>
        </w:tc>
        <w:tc>
          <w:tcPr>
            <w:tcW w:w="7861" w:type="dxa"/>
          </w:tcPr>
          <w:p w14:paraId="21C63E21" w14:textId="77777777" w:rsidR="00544814" w:rsidRDefault="00544814" w:rsidP="00A15069">
            <w:pPr>
              <w:pStyle w:val="TableParagraph"/>
              <w:tabs>
                <w:tab w:val="left" w:pos="1192"/>
                <w:tab w:val="left" w:pos="1928"/>
                <w:tab w:val="left" w:pos="2996"/>
                <w:tab w:val="left" w:pos="3379"/>
                <w:tab w:val="left" w:pos="3593"/>
                <w:tab w:val="left" w:pos="5212"/>
                <w:tab w:val="left" w:pos="5248"/>
                <w:tab w:val="left" w:pos="6620"/>
                <w:tab w:val="left" w:pos="6926"/>
              </w:tabs>
              <w:ind w:right="94"/>
              <w:rPr>
                <w:sz w:val="24"/>
              </w:rPr>
            </w:pPr>
            <w:r>
              <w:rPr>
                <w:spacing w:val="-2"/>
                <w:sz w:val="24"/>
              </w:rPr>
              <w:t>Методы</w:t>
            </w:r>
            <w:r>
              <w:rPr>
                <w:sz w:val="24"/>
              </w:rPr>
              <w:tab/>
            </w:r>
            <w:r>
              <w:rPr>
                <w:spacing w:val="-2"/>
                <w:sz w:val="24"/>
              </w:rPr>
              <w:t>эмпирического</w:t>
            </w:r>
            <w:r>
              <w:rPr>
                <w:sz w:val="24"/>
              </w:rPr>
              <w:tab/>
            </w:r>
            <w:r>
              <w:rPr>
                <w:spacing w:val="-10"/>
                <w:sz w:val="24"/>
              </w:rPr>
              <w:t>и</w:t>
            </w:r>
            <w:r>
              <w:rPr>
                <w:sz w:val="24"/>
              </w:rPr>
              <w:tab/>
            </w:r>
            <w:r>
              <w:rPr>
                <w:spacing w:val="-2"/>
                <w:sz w:val="24"/>
              </w:rPr>
              <w:t>теоретического</w:t>
            </w:r>
            <w:r>
              <w:rPr>
                <w:sz w:val="24"/>
              </w:rPr>
              <w:tab/>
            </w:r>
            <w:r>
              <w:rPr>
                <w:spacing w:val="-2"/>
                <w:sz w:val="24"/>
              </w:rPr>
              <w:t>исследования.</w:t>
            </w:r>
            <w:r>
              <w:rPr>
                <w:sz w:val="24"/>
              </w:rPr>
              <w:tab/>
            </w:r>
            <w:r>
              <w:rPr>
                <w:spacing w:val="-2"/>
                <w:sz w:val="24"/>
              </w:rPr>
              <w:t>Методы эмпирического</w:t>
            </w:r>
            <w:r>
              <w:rPr>
                <w:sz w:val="24"/>
              </w:rPr>
              <w:tab/>
            </w:r>
            <w:r>
              <w:rPr>
                <w:spacing w:val="-2"/>
                <w:sz w:val="24"/>
              </w:rPr>
              <w:t>исследования</w:t>
            </w:r>
            <w:r>
              <w:rPr>
                <w:sz w:val="24"/>
              </w:rPr>
              <w:tab/>
            </w:r>
            <w:r>
              <w:rPr>
                <w:sz w:val="24"/>
              </w:rPr>
              <w:tab/>
            </w:r>
            <w:r>
              <w:rPr>
                <w:spacing w:val="-2"/>
                <w:sz w:val="24"/>
              </w:rPr>
              <w:t>(наблюдение,</w:t>
            </w:r>
            <w:r>
              <w:rPr>
                <w:sz w:val="24"/>
              </w:rPr>
              <w:tab/>
            </w:r>
            <w:r>
              <w:rPr>
                <w:sz w:val="24"/>
              </w:rPr>
              <w:tab/>
            </w:r>
            <w:r>
              <w:rPr>
                <w:spacing w:val="-2"/>
                <w:sz w:val="24"/>
              </w:rPr>
              <w:t>сравнение,</w:t>
            </w:r>
            <w:r>
              <w:rPr>
                <w:sz w:val="24"/>
              </w:rPr>
              <w:tab/>
            </w:r>
            <w:r>
              <w:rPr>
                <w:spacing w:val="-2"/>
                <w:sz w:val="24"/>
              </w:rPr>
              <w:t>измерение,</w:t>
            </w:r>
          </w:p>
          <w:p w14:paraId="4D4A4EFB" w14:textId="77777777" w:rsidR="00544814" w:rsidRDefault="00544814" w:rsidP="00A15069">
            <w:pPr>
              <w:pStyle w:val="TableParagraph"/>
              <w:spacing w:line="264" w:lineRule="exact"/>
              <w:rPr>
                <w:sz w:val="24"/>
              </w:rPr>
            </w:pPr>
            <w:r>
              <w:rPr>
                <w:sz w:val="24"/>
              </w:rPr>
              <w:lastRenderedPageBreak/>
              <w:t>эксперимент,</w:t>
            </w:r>
            <w:r>
              <w:rPr>
                <w:spacing w:val="23"/>
                <w:sz w:val="24"/>
              </w:rPr>
              <w:t xml:space="preserve">  </w:t>
            </w:r>
            <w:r>
              <w:rPr>
                <w:sz w:val="24"/>
              </w:rPr>
              <w:t>опрос,</w:t>
            </w:r>
            <w:r>
              <w:rPr>
                <w:spacing w:val="26"/>
                <w:sz w:val="24"/>
              </w:rPr>
              <w:t xml:space="preserve">  </w:t>
            </w:r>
            <w:r>
              <w:rPr>
                <w:sz w:val="24"/>
              </w:rPr>
              <w:t>анкетирование).</w:t>
            </w:r>
            <w:r>
              <w:rPr>
                <w:spacing w:val="25"/>
                <w:sz w:val="24"/>
              </w:rPr>
              <w:t xml:space="preserve">  </w:t>
            </w:r>
            <w:r>
              <w:rPr>
                <w:sz w:val="24"/>
              </w:rPr>
              <w:t>Методы,</w:t>
            </w:r>
            <w:r>
              <w:rPr>
                <w:spacing w:val="26"/>
                <w:sz w:val="24"/>
              </w:rPr>
              <w:t xml:space="preserve">  </w:t>
            </w:r>
            <w:r>
              <w:rPr>
                <w:sz w:val="24"/>
              </w:rPr>
              <w:t>используемые</w:t>
            </w:r>
            <w:r>
              <w:rPr>
                <w:spacing w:val="26"/>
                <w:sz w:val="24"/>
              </w:rPr>
              <w:t xml:space="preserve">  </w:t>
            </w:r>
            <w:r>
              <w:rPr>
                <w:sz w:val="24"/>
              </w:rPr>
              <w:t>как</w:t>
            </w:r>
            <w:r>
              <w:rPr>
                <w:spacing w:val="26"/>
                <w:sz w:val="24"/>
              </w:rPr>
              <w:t xml:space="preserve">  </w:t>
            </w:r>
            <w:r>
              <w:rPr>
                <w:spacing w:val="-5"/>
                <w:sz w:val="24"/>
              </w:rPr>
              <w:t>на</w:t>
            </w:r>
          </w:p>
        </w:tc>
        <w:tc>
          <w:tcPr>
            <w:tcW w:w="2129" w:type="dxa"/>
            <w:vMerge/>
            <w:tcBorders>
              <w:top w:val="nil"/>
            </w:tcBorders>
          </w:tcPr>
          <w:p w14:paraId="36C4C89A" w14:textId="77777777" w:rsidR="00544814" w:rsidRDefault="00544814" w:rsidP="00A15069">
            <w:pPr>
              <w:rPr>
                <w:sz w:val="2"/>
                <w:szCs w:val="2"/>
              </w:rPr>
            </w:pPr>
          </w:p>
        </w:tc>
        <w:tc>
          <w:tcPr>
            <w:tcW w:w="1776" w:type="dxa"/>
            <w:vMerge/>
            <w:tcBorders>
              <w:top w:val="nil"/>
            </w:tcBorders>
          </w:tcPr>
          <w:p w14:paraId="3650987C" w14:textId="77777777" w:rsidR="00544814" w:rsidRDefault="00544814" w:rsidP="00A15069">
            <w:pPr>
              <w:rPr>
                <w:sz w:val="2"/>
                <w:szCs w:val="2"/>
              </w:rPr>
            </w:pPr>
          </w:p>
        </w:tc>
      </w:tr>
    </w:tbl>
    <w:p w14:paraId="298D70C1" w14:textId="77777777" w:rsidR="00544814" w:rsidRDefault="00544814" w:rsidP="00544814">
      <w:pPr>
        <w:rPr>
          <w:sz w:val="2"/>
          <w:szCs w:val="2"/>
        </w:rPr>
        <w:sectPr w:rsidR="00544814">
          <w:type w:val="continuous"/>
          <w:pgSz w:w="16840" w:h="11910" w:orient="landscape"/>
          <w:pgMar w:top="540" w:right="992" w:bottom="1300" w:left="992" w:header="0" w:footer="1048" w:gutter="0"/>
          <w:cols w:space="720"/>
        </w:sectPr>
      </w:pPr>
    </w:p>
    <w:tbl>
      <w:tblPr>
        <w:tblStyle w:val="TableNormal1"/>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7861"/>
        <w:gridCol w:w="2129"/>
        <w:gridCol w:w="1776"/>
      </w:tblGrid>
      <w:tr w:rsidR="00544814" w14:paraId="5079CF20" w14:textId="77777777" w:rsidTr="00A15069">
        <w:trPr>
          <w:trHeight w:val="1103"/>
        </w:trPr>
        <w:tc>
          <w:tcPr>
            <w:tcW w:w="3022" w:type="dxa"/>
          </w:tcPr>
          <w:p w14:paraId="322B77D4" w14:textId="77777777" w:rsidR="00544814" w:rsidRDefault="00544814" w:rsidP="00A15069">
            <w:pPr>
              <w:pStyle w:val="TableParagraph"/>
              <w:rPr>
                <w:sz w:val="24"/>
              </w:rPr>
            </w:pPr>
          </w:p>
        </w:tc>
        <w:tc>
          <w:tcPr>
            <w:tcW w:w="7861" w:type="dxa"/>
          </w:tcPr>
          <w:p w14:paraId="48A0C014" w14:textId="77777777" w:rsidR="00544814" w:rsidRDefault="00544814" w:rsidP="00A15069">
            <w:pPr>
              <w:pStyle w:val="TableParagraph"/>
              <w:rPr>
                <w:sz w:val="24"/>
              </w:rPr>
            </w:pPr>
            <w:r>
              <w:rPr>
                <w:sz w:val="24"/>
              </w:rPr>
              <w:t>эмпирическом,</w:t>
            </w:r>
            <w:r>
              <w:rPr>
                <w:spacing w:val="40"/>
                <w:sz w:val="24"/>
              </w:rPr>
              <w:t xml:space="preserve"> </w:t>
            </w:r>
            <w:r>
              <w:rPr>
                <w:sz w:val="24"/>
              </w:rPr>
              <w:t>так</w:t>
            </w:r>
            <w:r>
              <w:rPr>
                <w:spacing w:val="40"/>
                <w:sz w:val="24"/>
              </w:rPr>
              <w:t xml:space="preserve"> </w:t>
            </w:r>
            <w:r>
              <w:rPr>
                <w:sz w:val="24"/>
              </w:rPr>
              <w:t>и</w:t>
            </w:r>
            <w:r>
              <w:rPr>
                <w:spacing w:val="40"/>
                <w:sz w:val="24"/>
              </w:rPr>
              <w:t xml:space="preserve"> </w:t>
            </w:r>
            <w:r>
              <w:rPr>
                <w:sz w:val="24"/>
              </w:rPr>
              <w:t>на</w:t>
            </w:r>
            <w:r>
              <w:rPr>
                <w:spacing w:val="40"/>
                <w:sz w:val="24"/>
              </w:rPr>
              <w:t xml:space="preserve"> </w:t>
            </w:r>
            <w:r>
              <w:rPr>
                <w:sz w:val="24"/>
              </w:rPr>
              <w:t>теоретическом</w:t>
            </w:r>
            <w:r>
              <w:rPr>
                <w:spacing w:val="40"/>
                <w:sz w:val="24"/>
              </w:rPr>
              <w:t xml:space="preserve"> </w:t>
            </w:r>
            <w:r>
              <w:rPr>
                <w:sz w:val="24"/>
              </w:rPr>
              <w:t>уровне</w:t>
            </w:r>
            <w:r>
              <w:rPr>
                <w:spacing w:val="40"/>
                <w:sz w:val="24"/>
              </w:rPr>
              <w:t xml:space="preserve"> </w:t>
            </w:r>
            <w:r>
              <w:rPr>
                <w:sz w:val="24"/>
              </w:rPr>
              <w:t>исследования</w:t>
            </w:r>
            <w:r>
              <w:rPr>
                <w:spacing w:val="40"/>
                <w:sz w:val="24"/>
              </w:rPr>
              <w:t xml:space="preserve"> </w:t>
            </w:r>
            <w:r>
              <w:rPr>
                <w:sz w:val="24"/>
              </w:rPr>
              <w:t>(анализ,</w:t>
            </w:r>
            <w:r>
              <w:rPr>
                <w:spacing w:val="40"/>
                <w:sz w:val="24"/>
              </w:rPr>
              <w:t xml:space="preserve"> </w:t>
            </w:r>
            <w:r>
              <w:rPr>
                <w:sz w:val="24"/>
              </w:rPr>
              <w:t>синтез, моделирование, абстрагирование, индукция, дедукция).</w:t>
            </w:r>
          </w:p>
        </w:tc>
        <w:tc>
          <w:tcPr>
            <w:tcW w:w="2129" w:type="dxa"/>
          </w:tcPr>
          <w:p w14:paraId="59F5A4B8" w14:textId="77777777" w:rsidR="00544814" w:rsidRDefault="00544814" w:rsidP="00A15069">
            <w:pPr>
              <w:pStyle w:val="TableParagraph"/>
              <w:rPr>
                <w:sz w:val="24"/>
              </w:rPr>
            </w:pPr>
          </w:p>
        </w:tc>
        <w:tc>
          <w:tcPr>
            <w:tcW w:w="1776" w:type="dxa"/>
          </w:tcPr>
          <w:p w14:paraId="3FBCFE6F" w14:textId="77777777" w:rsidR="00544814" w:rsidRDefault="00544814" w:rsidP="00A15069">
            <w:pPr>
              <w:pStyle w:val="TableParagraph"/>
              <w:rPr>
                <w:sz w:val="24"/>
              </w:rPr>
            </w:pPr>
          </w:p>
        </w:tc>
      </w:tr>
      <w:tr w:rsidR="00544814" w14:paraId="1EB290F0" w14:textId="77777777" w:rsidTr="00A15069">
        <w:trPr>
          <w:trHeight w:val="414"/>
        </w:trPr>
        <w:tc>
          <w:tcPr>
            <w:tcW w:w="14788" w:type="dxa"/>
            <w:gridSpan w:val="4"/>
          </w:tcPr>
          <w:p w14:paraId="6C0BE08E" w14:textId="77777777" w:rsidR="00544814" w:rsidRDefault="00544814" w:rsidP="00A15069">
            <w:pPr>
              <w:pStyle w:val="TableParagraph"/>
              <w:spacing w:line="273" w:lineRule="exact"/>
              <w:ind w:left="107"/>
              <w:rPr>
                <w:b/>
                <w:sz w:val="24"/>
              </w:rPr>
            </w:pPr>
            <w:r>
              <w:rPr>
                <w:b/>
                <w:sz w:val="24"/>
              </w:rPr>
              <w:t>Раздел</w:t>
            </w:r>
            <w:r>
              <w:rPr>
                <w:b/>
                <w:spacing w:val="-5"/>
                <w:sz w:val="24"/>
              </w:rPr>
              <w:t xml:space="preserve"> </w:t>
            </w:r>
            <w:r>
              <w:rPr>
                <w:b/>
                <w:sz w:val="24"/>
              </w:rPr>
              <w:t>2.</w:t>
            </w:r>
            <w:r>
              <w:rPr>
                <w:b/>
                <w:spacing w:val="-3"/>
                <w:sz w:val="24"/>
              </w:rPr>
              <w:t xml:space="preserve"> </w:t>
            </w:r>
            <w:r>
              <w:rPr>
                <w:b/>
                <w:sz w:val="24"/>
              </w:rPr>
              <w:t>Информационные</w:t>
            </w:r>
            <w:r>
              <w:rPr>
                <w:b/>
                <w:spacing w:val="-6"/>
                <w:sz w:val="24"/>
              </w:rPr>
              <w:t xml:space="preserve"> </w:t>
            </w:r>
            <w:r>
              <w:rPr>
                <w:b/>
                <w:sz w:val="24"/>
              </w:rPr>
              <w:t>ресурсы</w:t>
            </w:r>
            <w:r>
              <w:rPr>
                <w:b/>
                <w:spacing w:val="-3"/>
                <w:sz w:val="24"/>
              </w:rPr>
              <w:t xml:space="preserve"> </w:t>
            </w:r>
            <w:r>
              <w:rPr>
                <w:b/>
                <w:sz w:val="24"/>
              </w:rPr>
              <w:t>проектной</w:t>
            </w:r>
            <w:r>
              <w:rPr>
                <w:b/>
                <w:spacing w:val="-4"/>
                <w:sz w:val="24"/>
              </w:rPr>
              <w:t xml:space="preserve"> </w:t>
            </w:r>
            <w:r>
              <w:rPr>
                <w:b/>
                <w:sz w:val="24"/>
              </w:rPr>
              <w:t>и</w:t>
            </w:r>
            <w:r>
              <w:rPr>
                <w:b/>
                <w:spacing w:val="-5"/>
                <w:sz w:val="24"/>
              </w:rPr>
              <w:t xml:space="preserve"> </w:t>
            </w:r>
            <w:r>
              <w:rPr>
                <w:b/>
                <w:sz w:val="24"/>
              </w:rPr>
              <w:t>исследовательской</w:t>
            </w:r>
            <w:r>
              <w:rPr>
                <w:b/>
                <w:spacing w:val="-3"/>
                <w:sz w:val="24"/>
              </w:rPr>
              <w:t xml:space="preserve"> </w:t>
            </w:r>
            <w:r>
              <w:rPr>
                <w:b/>
                <w:sz w:val="24"/>
              </w:rPr>
              <w:t>деятельности</w:t>
            </w:r>
            <w:r>
              <w:rPr>
                <w:b/>
                <w:spacing w:val="3"/>
                <w:sz w:val="24"/>
              </w:rPr>
              <w:t xml:space="preserve"> </w:t>
            </w:r>
            <w:r>
              <w:rPr>
                <w:b/>
                <w:sz w:val="24"/>
              </w:rPr>
              <w:t>(12</w:t>
            </w:r>
            <w:r>
              <w:rPr>
                <w:b/>
                <w:spacing w:val="-6"/>
                <w:sz w:val="24"/>
              </w:rPr>
              <w:t xml:space="preserve"> </w:t>
            </w:r>
            <w:r>
              <w:rPr>
                <w:b/>
                <w:spacing w:val="-5"/>
                <w:sz w:val="24"/>
              </w:rPr>
              <w:t>ч.)</w:t>
            </w:r>
          </w:p>
        </w:tc>
      </w:tr>
      <w:tr w:rsidR="00544814" w14:paraId="565D8828" w14:textId="77777777" w:rsidTr="00A15069">
        <w:trPr>
          <w:trHeight w:val="419"/>
        </w:trPr>
        <w:tc>
          <w:tcPr>
            <w:tcW w:w="3022" w:type="dxa"/>
            <w:vMerge w:val="restart"/>
            <w:tcBorders>
              <w:bottom w:val="nil"/>
            </w:tcBorders>
          </w:tcPr>
          <w:p w14:paraId="436F09A6" w14:textId="77777777" w:rsidR="00544814" w:rsidRDefault="00544814" w:rsidP="00A15069">
            <w:pPr>
              <w:pStyle w:val="TableParagraph"/>
              <w:ind w:left="107" w:right="1988"/>
              <w:rPr>
                <w:b/>
                <w:sz w:val="24"/>
              </w:rPr>
            </w:pPr>
            <w:r>
              <w:rPr>
                <w:b/>
                <w:sz w:val="24"/>
              </w:rPr>
              <w:t>Тема</w:t>
            </w:r>
            <w:r>
              <w:rPr>
                <w:b/>
                <w:spacing w:val="-15"/>
                <w:sz w:val="24"/>
              </w:rPr>
              <w:t xml:space="preserve"> </w:t>
            </w:r>
            <w:r>
              <w:rPr>
                <w:b/>
                <w:sz w:val="24"/>
              </w:rPr>
              <w:t>2.1 Работа</w:t>
            </w:r>
            <w:r>
              <w:rPr>
                <w:b/>
                <w:spacing w:val="-5"/>
                <w:sz w:val="24"/>
              </w:rPr>
              <w:t xml:space="preserve"> </w:t>
            </w:r>
            <w:r>
              <w:rPr>
                <w:b/>
                <w:spacing w:val="-10"/>
                <w:sz w:val="24"/>
              </w:rPr>
              <w:t>с</w:t>
            </w:r>
          </w:p>
          <w:p w14:paraId="15D20391" w14:textId="77777777" w:rsidR="00544814" w:rsidRDefault="00544814" w:rsidP="00A15069">
            <w:pPr>
              <w:pStyle w:val="TableParagraph"/>
              <w:ind w:left="107"/>
              <w:rPr>
                <w:b/>
                <w:sz w:val="24"/>
              </w:rPr>
            </w:pPr>
            <w:r>
              <w:rPr>
                <w:b/>
                <w:spacing w:val="-2"/>
                <w:sz w:val="24"/>
              </w:rPr>
              <w:t>информационными источниками</w:t>
            </w:r>
          </w:p>
        </w:tc>
        <w:tc>
          <w:tcPr>
            <w:tcW w:w="7861" w:type="dxa"/>
          </w:tcPr>
          <w:p w14:paraId="34DF987C" w14:textId="77777777" w:rsidR="00544814" w:rsidRDefault="00544814" w:rsidP="00A15069">
            <w:pPr>
              <w:pStyle w:val="TableParagraph"/>
              <w:spacing w:line="273" w:lineRule="exact"/>
              <w:rPr>
                <w:b/>
                <w:sz w:val="24"/>
              </w:rPr>
            </w:pPr>
            <w:r>
              <w:rPr>
                <w:b/>
                <w:sz w:val="24"/>
              </w:rPr>
              <w:t>Теоретическое</w:t>
            </w:r>
            <w:r>
              <w:rPr>
                <w:b/>
                <w:spacing w:val="-8"/>
                <w:sz w:val="24"/>
              </w:rPr>
              <w:t xml:space="preserve"> </w:t>
            </w:r>
            <w:r>
              <w:rPr>
                <w:b/>
                <w:spacing w:val="-2"/>
                <w:sz w:val="24"/>
              </w:rPr>
              <w:t>обучение</w:t>
            </w:r>
          </w:p>
        </w:tc>
        <w:tc>
          <w:tcPr>
            <w:tcW w:w="2129" w:type="dxa"/>
            <w:vMerge w:val="restart"/>
            <w:tcBorders>
              <w:bottom w:val="nil"/>
            </w:tcBorders>
          </w:tcPr>
          <w:p w14:paraId="00E9997A" w14:textId="77777777" w:rsidR="00544814" w:rsidRDefault="00544814" w:rsidP="00A15069">
            <w:pPr>
              <w:pStyle w:val="TableParagraph"/>
              <w:spacing w:before="272"/>
              <w:rPr>
                <w:b/>
                <w:sz w:val="24"/>
              </w:rPr>
            </w:pPr>
          </w:p>
          <w:p w14:paraId="1CB19B4A" w14:textId="77777777" w:rsidR="00544814" w:rsidRDefault="00544814" w:rsidP="00A15069">
            <w:pPr>
              <w:pStyle w:val="TableParagraph"/>
              <w:ind w:left="11"/>
              <w:jc w:val="center"/>
              <w:rPr>
                <w:b/>
                <w:sz w:val="24"/>
              </w:rPr>
            </w:pPr>
            <w:r>
              <w:rPr>
                <w:b/>
                <w:spacing w:val="-10"/>
                <w:sz w:val="24"/>
              </w:rPr>
              <w:t>2</w:t>
            </w:r>
          </w:p>
        </w:tc>
        <w:tc>
          <w:tcPr>
            <w:tcW w:w="1776" w:type="dxa"/>
            <w:vMerge w:val="restart"/>
            <w:tcBorders>
              <w:bottom w:val="nil"/>
            </w:tcBorders>
          </w:tcPr>
          <w:p w14:paraId="649F21AD" w14:textId="77777777" w:rsidR="00544814" w:rsidRDefault="00544814" w:rsidP="00A15069">
            <w:pPr>
              <w:pStyle w:val="TableParagraph"/>
              <w:ind w:left="573" w:right="556"/>
              <w:jc w:val="both"/>
              <w:rPr>
                <w:sz w:val="24"/>
              </w:rPr>
            </w:pPr>
            <w:r>
              <w:rPr>
                <w:sz w:val="24"/>
              </w:rPr>
              <w:t>ОК</w:t>
            </w:r>
            <w:r>
              <w:rPr>
                <w:spacing w:val="-15"/>
                <w:sz w:val="24"/>
              </w:rPr>
              <w:t xml:space="preserve"> </w:t>
            </w:r>
            <w:r>
              <w:rPr>
                <w:sz w:val="24"/>
              </w:rPr>
              <w:t xml:space="preserve">01 </w:t>
            </w:r>
            <w:r>
              <w:rPr>
                <w:spacing w:val="-4"/>
                <w:sz w:val="24"/>
              </w:rPr>
              <w:t xml:space="preserve">ОК02 </w:t>
            </w:r>
            <w:r>
              <w:rPr>
                <w:sz w:val="24"/>
              </w:rPr>
              <w:t xml:space="preserve">ОК </w:t>
            </w:r>
            <w:r>
              <w:rPr>
                <w:spacing w:val="-5"/>
                <w:sz w:val="24"/>
              </w:rPr>
              <w:t>03</w:t>
            </w:r>
          </w:p>
          <w:p w14:paraId="47DBCD3D" w14:textId="77777777" w:rsidR="00544814" w:rsidRDefault="00544814" w:rsidP="00A15069">
            <w:pPr>
              <w:pStyle w:val="TableParagraph"/>
              <w:ind w:left="573"/>
              <w:jc w:val="both"/>
              <w:rPr>
                <w:sz w:val="24"/>
              </w:rPr>
            </w:pPr>
            <w:r>
              <w:rPr>
                <w:sz w:val="24"/>
              </w:rPr>
              <w:t xml:space="preserve">ОК </w:t>
            </w:r>
            <w:r>
              <w:rPr>
                <w:spacing w:val="-5"/>
                <w:sz w:val="24"/>
              </w:rPr>
              <w:t>04</w:t>
            </w:r>
          </w:p>
        </w:tc>
      </w:tr>
      <w:tr w:rsidR="00544814" w14:paraId="1AC0F995" w14:textId="77777777" w:rsidTr="00A15069">
        <w:trPr>
          <w:trHeight w:val="963"/>
        </w:trPr>
        <w:tc>
          <w:tcPr>
            <w:tcW w:w="3022" w:type="dxa"/>
            <w:vMerge/>
            <w:tcBorders>
              <w:top w:val="nil"/>
              <w:bottom w:val="nil"/>
            </w:tcBorders>
          </w:tcPr>
          <w:p w14:paraId="5D3D4F0E" w14:textId="77777777" w:rsidR="00544814" w:rsidRDefault="00544814" w:rsidP="00A15069">
            <w:pPr>
              <w:rPr>
                <w:sz w:val="2"/>
                <w:szCs w:val="2"/>
              </w:rPr>
            </w:pPr>
          </w:p>
        </w:tc>
        <w:tc>
          <w:tcPr>
            <w:tcW w:w="7861" w:type="dxa"/>
            <w:tcBorders>
              <w:bottom w:val="nil"/>
            </w:tcBorders>
          </w:tcPr>
          <w:p w14:paraId="140EB4D7" w14:textId="77777777" w:rsidR="00544814" w:rsidRDefault="00544814" w:rsidP="00A15069">
            <w:pPr>
              <w:pStyle w:val="TableParagraph"/>
              <w:ind w:right="99" w:firstLine="530"/>
              <w:jc w:val="both"/>
              <w:rPr>
                <w:sz w:val="24"/>
              </w:rPr>
            </w:pPr>
            <w:r>
              <w:rPr>
                <w:sz w:val="24"/>
              </w:rPr>
              <w:t>Поиск и систематизация информации. Информационная культура. Виды информационных источников. Инструментарий работы с информацией – методы, приёмы, технологии.</w:t>
            </w:r>
          </w:p>
        </w:tc>
        <w:tc>
          <w:tcPr>
            <w:tcW w:w="2129" w:type="dxa"/>
            <w:vMerge/>
            <w:tcBorders>
              <w:top w:val="nil"/>
              <w:bottom w:val="nil"/>
            </w:tcBorders>
          </w:tcPr>
          <w:p w14:paraId="133C4D09" w14:textId="77777777" w:rsidR="00544814" w:rsidRDefault="00544814" w:rsidP="00A15069">
            <w:pPr>
              <w:rPr>
                <w:sz w:val="2"/>
                <w:szCs w:val="2"/>
              </w:rPr>
            </w:pPr>
          </w:p>
        </w:tc>
        <w:tc>
          <w:tcPr>
            <w:tcW w:w="1776" w:type="dxa"/>
            <w:vMerge/>
            <w:tcBorders>
              <w:top w:val="nil"/>
              <w:bottom w:val="nil"/>
            </w:tcBorders>
          </w:tcPr>
          <w:p w14:paraId="0B641D34" w14:textId="77777777" w:rsidR="00544814" w:rsidRDefault="00544814" w:rsidP="00A15069">
            <w:pPr>
              <w:rPr>
                <w:sz w:val="2"/>
                <w:szCs w:val="2"/>
              </w:rPr>
            </w:pPr>
          </w:p>
        </w:tc>
      </w:tr>
      <w:tr w:rsidR="00544814" w14:paraId="5527BE19" w14:textId="77777777" w:rsidTr="00A15069">
        <w:trPr>
          <w:trHeight w:val="1104"/>
        </w:trPr>
        <w:tc>
          <w:tcPr>
            <w:tcW w:w="3022" w:type="dxa"/>
            <w:tcBorders>
              <w:top w:val="nil"/>
              <w:bottom w:val="nil"/>
            </w:tcBorders>
          </w:tcPr>
          <w:p w14:paraId="78338A9D" w14:textId="77777777" w:rsidR="00544814" w:rsidRDefault="00544814" w:rsidP="00A15069">
            <w:pPr>
              <w:pStyle w:val="TableParagraph"/>
              <w:rPr>
                <w:sz w:val="24"/>
              </w:rPr>
            </w:pPr>
          </w:p>
        </w:tc>
        <w:tc>
          <w:tcPr>
            <w:tcW w:w="7861" w:type="dxa"/>
            <w:tcBorders>
              <w:top w:val="nil"/>
              <w:bottom w:val="nil"/>
            </w:tcBorders>
          </w:tcPr>
          <w:p w14:paraId="6C599FCB" w14:textId="77777777" w:rsidR="00544814" w:rsidRDefault="00544814" w:rsidP="00A15069">
            <w:pPr>
              <w:pStyle w:val="TableParagraph"/>
              <w:spacing w:before="133"/>
              <w:ind w:right="97" w:firstLine="530"/>
              <w:jc w:val="both"/>
              <w:rPr>
                <w:sz w:val="24"/>
              </w:rPr>
            </w:pPr>
            <w:r>
              <w:rPr>
                <w:sz w:val="24"/>
              </w:rPr>
              <w:t>Информационные ресурсы на бумажных носителях. Рассмотрение текста с точки зрения его структуры. Виды переработки чужого текста. Понятия: конспект, тезисы, реферат, аннотация, рецензия.</w:t>
            </w:r>
          </w:p>
        </w:tc>
        <w:tc>
          <w:tcPr>
            <w:tcW w:w="2129" w:type="dxa"/>
            <w:tcBorders>
              <w:top w:val="nil"/>
              <w:bottom w:val="nil"/>
            </w:tcBorders>
          </w:tcPr>
          <w:p w14:paraId="45542B34" w14:textId="77777777" w:rsidR="00544814" w:rsidRDefault="00544814" w:rsidP="00A15069">
            <w:pPr>
              <w:pStyle w:val="TableParagraph"/>
              <w:spacing w:before="260"/>
              <w:ind w:left="11"/>
              <w:jc w:val="center"/>
              <w:rPr>
                <w:b/>
                <w:sz w:val="24"/>
              </w:rPr>
            </w:pPr>
            <w:r>
              <w:rPr>
                <w:b/>
                <w:spacing w:val="-10"/>
                <w:sz w:val="24"/>
              </w:rPr>
              <w:t>2</w:t>
            </w:r>
          </w:p>
        </w:tc>
        <w:tc>
          <w:tcPr>
            <w:tcW w:w="1776" w:type="dxa"/>
            <w:tcBorders>
              <w:top w:val="nil"/>
              <w:bottom w:val="nil"/>
            </w:tcBorders>
          </w:tcPr>
          <w:p w14:paraId="490A387D" w14:textId="77777777" w:rsidR="00544814" w:rsidRDefault="00544814" w:rsidP="00A15069">
            <w:pPr>
              <w:pStyle w:val="TableParagraph"/>
              <w:spacing w:before="255"/>
              <w:ind w:left="513"/>
              <w:rPr>
                <w:sz w:val="24"/>
              </w:rPr>
            </w:pPr>
            <w:r>
              <w:rPr>
                <w:sz w:val="24"/>
              </w:rPr>
              <w:t xml:space="preserve">ПК. </w:t>
            </w:r>
            <w:r>
              <w:rPr>
                <w:spacing w:val="-5"/>
                <w:sz w:val="24"/>
              </w:rPr>
              <w:t>1.2</w:t>
            </w:r>
          </w:p>
          <w:p w14:paraId="28260202" w14:textId="77777777" w:rsidR="00544814" w:rsidRDefault="00544814" w:rsidP="00A15069">
            <w:pPr>
              <w:pStyle w:val="TableParagraph"/>
              <w:ind w:left="513"/>
              <w:rPr>
                <w:sz w:val="24"/>
              </w:rPr>
            </w:pPr>
            <w:r>
              <w:rPr>
                <w:sz w:val="24"/>
              </w:rPr>
              <w:t xml:space="preserve">ПК. </w:t>
            </w:r>
            <w:r>
              <w:rPr>
                <w:spacing w:val="-5"/>
                <w:sz w:val="24"/>
              </w:rPr>
              <w:t>3.1</w:t>
            </w:r>
          </w:p>
        </w:tc>
      </w:tr>
      <w:tr w:rsidR="00544814" w14:paraId="4645882C" w14:textId="77777777" w:rsidTr="00A15069">
        <w:trPr>
          <w:trHeight w:val="1380"/>
        </w:trPr>
        <w:tc>
          <w:tcPr>
            <w:tcW w:w="3022" w:type="dxa"/>
            <w:tcBorders>
              <w:top w:val="nil"/>
              <w:bottom w:val="nil"/>
            </w:tcBorders>
          </w:tcPr>
          <w:p w14:paraId="70B4A7D6" w14:textId="77777777" w:rsidR="00544814" w:rsidRDefault="00544814" w:rsidP="00A15069">
            <w:pPr>
              <w:pStyle w:val="TableParagraph"/>
              <w:rPr>
                <w:sz w:val="24"/>
              </w:rPr>
            </w:pPr>
          </w:p>
        </w:tc>
        <w:tc>
          <w:tcPr>
            <w:tcW w:w="7861" w:type="dxa"/>
            <w:tcBorders>
              <w:top w:val="nil"/>
              <w:bottom w:val="nil"/>
            </w:tcBorders>
          </w:tcPr>
          <w:p w14:paraId="5D97A604" w14:textId="77777777" w:rsidR="00544814" w:rsidRDefault="00544814" w:rsidP="00A15069">
            <w:pPr>
              <w:pStyle w:val="TableParagraph"/>
              <w:spacing w:before="133"/>
              <w:ind w:right="92" w:firstLine="530"/>
              <w:jc w:val="both"/>
              <w:rPr>
                <w:sz w:val="24"/>
              </w:rPr>
            </w:pPr>
            <w:r>
              <w:rPr>
                <w:sz w:val="24"/>
              </w:rPr>
              <w:t>Информационные ресурсы на электронных носителях. Применение информационных технологий в исследовании, проектной деятельности. Способы и формы представления данных. Компьютерная обработка данных исследования.</w:t>
            </w:r>
          </w:p>
        </w:tc>
        <w:tc>
          <w:tcPr>
            <w:tcW w:w="2129" w:type="dxa"/>
            <w:tcBorders>
              <w:top w:val="nil"/>
              <w:bottom w:val="nil"/>
            </w:tcBorders>
          </w:tcPr>
          <w:p w14:paraId="1DC8C93D" w14:textId="77777777" w:rsidR="00544814" w:rsidRDefault="00544814" w:rsidP="00A15069">
            <w:pPr>
              <w:pStyle w:val="TableParagraph"/>
              <w:spacing w:before="260"/>
              <w:ind w:left="11"/>
              <w:jc w:val="center"/>
              <w:rPr>
                <w:b/>
                <w:sz w:val="24"/>
              </w:rPr>
            </w:pPr>
            <w:r>
              <w:rPr>
                <w:b/>
                <w:spacing w:val="-10"/>
                <w:sz w:val="24"/>
              </w:rPr>
              <w:t>2</w:t>
            </w:r>
          </w:p>
        </w:tc>
        <w:tc>
          <w:tcPr>
            <w:tcW w:w="1776" w:type="dxa"/>
            <w:tcBorders>
              <w:top w:val="nil"/>
              <w:bottom w:val="nil"/>
            </w:tcBorders>
          </w:tcPr>
          <w:p w14:paraId="3ADCDE36" w14:textId="77777777" w:rsidR="00544814" w:rsidRDefault="00544814" w:rsidP="00A15069">
            <w:pPr>
              <w:pStyle w:val="TableParagraph"/>
              <w:rPr>
                <w:sz w:val="24"/>
              </w:rPr>
            </w:pPr>
          </w:p>
        </w:tc>
      </w:tr>
      <w:tr w:rsidR="00544814" w14:paraId="08A5E13C" w14:textId="77777777" w:rsidTr="00A15069">
        <w:trPr>
          <w:trHeight w:val="1449"/>
        </w:trPr>
        <w:tc>
          <w:tcPr>
            <w:tcW w:w="3022" w:type="dxa"/>
            <w:tcBorders>
              <w:top w:val="nil"/>
              <w:bottom w:val="nil"/>
            </w:tcBorders>
          </w:tcPr>
          <w:p w14:paraId="7485CF8E" w14:textId="77777777" w:rsidR="00544814" w:rsidRDefault="00544814" w:rsidP="00A15069">
            <w:pPr>
              <w:pStyle w:val="TableParagraph"/>
              <w:rPr>
                <w:sz w:val="24"/>
              </w:rPr>
            </w:pPr>
          </w:p>
        </w:tc>
        <w:tc>
          <w:tcPr>
            <w:tcW w:w="7861" w:type="dxa"/>
            <w:tcBorders>
              <w:top w:val="nil"/>
              <w:bottom w:val="nil"/>
            </w:tcBorders>
          </w:tcPr>
          <w:p w14:paraId="4C78770B" w14:textId="77777777" w:rsidR="00544814" w:rsidRDefault="00544814" w:rsidP="00A15069">
            <w:pPr>
              <w:pStyle w:val="TableParagraph"/>
              <w:spacing w:before="133"/>
              <w:ind w:firstLine="530"/>
              <w:rPr>
                <w:sz w:val="24"/>
              </w:rPr>
            </w:pPr>
            <w:r>
              <w:rPr>
                <w:sz w:val="24"/>
              </w:rPr>
              <w:t>Технологии визуализации и систематизации текстовой информации. Иллюстрации (рисунки, диаграммы, графики, схемы, чертежи). Таблицы.</w:t>
            </w:r>
          </w:p>
          <w:p w14:paraId="447BAF99" w14:textId="77777777" w:rsidR="00544814" w:rsidRDefault="00544814" w:rsidP="00A15069">
            <w:pPr>
              <w:pStyle w:val="TableParagraph"/>
              <w:tabs>
                <w:tab w:val="left" w:pos="1772"/>
                <w:tab w:val="left" w:pos="3344"/>
                <w:tab w:val="left" w:pos="3716"/>
                <w:tab w:val="left" w:pos="5125"/>
                <w:tab w:val="left" w:pos="5923"/>
              </w:tabs>
              <w:ind w:left="640"/>
              <w:rPr>
                <w:sz w:val="24"/>
              </w:rPr>
            </w:pPr>
            <w:r>
              <w:rPr>
                <w:spacing w:val="-2"/>
                <w:sz w:val="24"/>
              </w:rPr>
              <w:t>Лучевые</w:t>
            </w:r>
            <w:r>
              <w:rPr>
                <w:sz w:val="24"/>
              </w:rPr>
              <w:tab/>
            </w:r>
            <w:r>
              <w:rPr>
                <w:spacing w:val="-2"/>
                <w:sz w:val="24"/>
              </w:rPr>
              <w:t>схемы-</w:t>
            </w:r>
            <w:r>
              <w:rPr>
                <w:spacing w:val="-4"/>
                <w:sz w:val="24"/>
              </w:rPr>
              <w:t>пауки</w:t>
            </w:r>
            <w:r>
              <w:rPr>
                <w:sz w:val="24"/>
              </w:rPr>
              <w:tab/>
            </w:r>
            <w:r>
              <w:rPr>
                <w:spacing w:val="-10"/>
                <w:sz w:val="24"/>
              </w:rPr>
              <w:t>и</w:t>
            </w:r>
            <w:r>
              <w:rPr>
                <w:sz w:val="24"/>
              </w:rPr>
              <w:tab/>
            </w:r>
            <w:r>
              <w:rPr>
                <w:spacing w:val="-2"/>
                <w:sz w:val="24"/>
              </w:rPr>
              <w:t>каузальные</w:t>
            </w:r>
            <w:r>
              <w:rPr>
                <w:sz w:val="24"/>
              </w:rPr>
              <w:tab/>
            </w:r>
            <w:r>
              <w:rPr>
                <w:spacing w:val="-2"/>
                <w:sz w:val="24"/>
              </w:rPr>
              <w:t>цепи.</w:t>
            </w:r>
            <w:r>
              <w:rPr>
                <w:sz w:val="24"/>
              </w:rPr>
              <w:tab/>
              <w:t>Интеллект-</w:t>
            </w:r>
            <w:r>
              <w:rPr>
                <w:spacing w:val="-2"/>
                <w:sz w:val="24"/>
              </w:rPr>
              <w:t>карты.</w:t>
            </w:r>
          </w:p>
          <w:p w14:paraId="580C48D0" w14:textId="77777777" w:rsidR="00544814" w:rsidRDefault="00544814" w:rsidP="00A15069">
            <w:pPr>
              <w:pStyle w:val="TableParagraph"/>
              <w:spacing w:before="1"/>
              <w:rPr>
                <w:sz w:val="28"/>
              </w:rPr>
            </w:pPr>
            <w:r>
              <w:rPr>
                <w:sz w:val="24"/>
              </w:rPr>
              <w:t>Создание</w:t>
            </w:r>
            <w:r>
              <w:rPr>
                <w:spacing w:val="-7"/>
                <w:sz w:val="24"/>
              </w:rPr>
              <w:t xml:space="preserve"> </w:t>
            </w:r>
            <w:r>
              <w:rPr>
                <w:sz w:val="24"/>
              </w:rPr>
              <w:t>скетчей</w:t>
            </w:r>
            <w:r>
              <w:rPr>
                <w:spacing w:val="-3"/>
                <w:sz w:val="24"/>
              </w:rPr>
              <w:t xml:space="preserve"> </w:t>
            </w:r>
            <w:r>
              <w:rPr>
                <w:sz w:val="24"/>
              </w:rPr>
              <w:t>(визуальных</w:t>
            </w:r>
            <w:r>
              <w:rPr>
                <w:spacing w:val="-4"/>
                <w:sz w:val="24"/>
              </w:rPr>
              <w:t xml:space="preserve"> </w:t>
            </w:r>
            <w:r>
              <w:rPr>
                <w:sz w:val="24"/>
              </w:rPr>
              <w:t>заметок).</w:t>
            </w:r>
            <w:r>
              <w:rPr>
                <w:spacing w:val="-3"/>
                <w:sz w:val="24"/>
              </w:rPr>
              <w:t xml:space="preserve"> </w:t>
            </w:r>
            <w:r>
              <w:rPr>
                <w:sz w:val="24"/>
              </w:rPr>
              <w:t>Инфографика.</w:t>
            </w:r>
            <w:r>
              <w:rPr>
                <w:spacing w:val="-3"/>
                <w:sz w:val="24"/>
              </w:rPr>
              <w:t xml:space="preserve"> </w:t>
            </w:r>
            <w:r>
              <w:rPr>
                <w:spacing w:val="-2"/>
                <w:sz w:val="24"/>
              </w:rPr>
              <w:t>Скрайбинг</w:t>
            </w:r>
            <w:r>
              <w:rPr>
                <w:spacing w:val="-2"/>
                <w:sz w:val="28"/>
              </w:rPr>
              <w:t>.</w:t>
            </w:r>
          </w:p>
        </w:tc>
        <w:tc>
          <w:tcPr>
            <w:tcW w:w="2129" w:type="dxa"/>
            <w:tcBorders>
              <w:top w:val="nil"/>
              <w:bottom w:val="nil"/>
            </w:tcBorders>
          </w:tcPr>
          <w:p w14:paraId="6A52314C" w14:textId="77777777" w:rsidR="00544814" w:rsidRDefault="00544814" w:rsidP="00A15069">
            <w:pPr>
              <w:pStyle w:val="TableParagraph"/>
              <w:spacing w:before="260"/>
              <w:rPr>
                <w:b/>
                <w:sz w:val="24"/>
              </w:rPr>
            </w:pPr>
          </w:p>
          <w:p w14:paraId="6E3A135D" w14:textId="77777777" w:rsidR="00544814" w:rsidRDefault="00544814" w:rsidP="00A15069">
            <w:pPr>
              <w:pStyle w:val="TableParagraph"/>
              <w:ind w:left="11"/>
              <w:jc w:val="center"/>
              <w:rPr>
                <w:b/>
                <w:sz w:val="24"/>
              </w:rPr>
            </w:pPr>
            <w:r>
              <w:rPr>
                <w:b/>
                <w:spacing w:val="-10"/>
                <w:sz w:val="24"/>
              </w:rPr>
              <w:t>2</w:t>
            </w:r>
          </w:p>
        </w:tc>
        <w:tc>
          <w:tcPr>
            <w:tcW w:w="1776" w:type="dxa"/>
            <w:tcBorders>
              <w:top w:val="nil"/>
              <w:bottom w:val="nil"/>
            </w:tcBorders>
          </w:tcPr>
          <w:p w14:paraId="4505C00F" w14:textId="77777777" w:rsidR="00544814" w:rsidRDefault="00544814" w:rsidP="00A15069">
            <w:pPr>
              <w:pStyle w:val="TableParagraph"/>
              <w:rPr>
                <w:sz w:val="24"/>
              </w:rPr>
            </w:pPr>
          </w:p>
        </w:tc>
      </w:tr>
      <w:tr w:rsidR="00544814" w14:paraId="169AFC50" w14:textId="77777777" w:rsidTr="00A15069">
        <w:trPr>
          <w:trHeight w:val="1266"/>
        </w:trPr>
        <w:tc>
          <w:tcPr>
            <w:tcW w:w="3022" w:type="dxa"/>
            <w:tcBorders>
              <w:top w:val="nil"/>
              <w:bottom w:val="nil"/>
            </w:tcBorders>
          </w:tcPr>
          <w:p w14:paraId="5EBE6FD8" w14:textId="77777777" w:rsidR="00544814" w:rsidRDefault="00544814" w:rsidP="00A15069">
            <w:pPr>
              <w:pStyle w:val="TableParagraph"/>
              <w:rPr>
                <w:sz w:val="24"/>
              </w:rPr>
            </w:pPr>
          </w:p>
        </w:tc>
        <w:tc>
          <w:tcPr>
            <w:tcW w:w="7861" w:type="dxa"/>
            <w:tcBorders>
              <w:top w:val="nil"/>
            </w:tcBorders>
          </w:tcPr>
          <w:p w14:paraId="4AD5A263" w14:textId="77777777" w:rsidR="00544814" w:rsidRDefault="00544814" w:rsidP="00A15069">
            <w:pPr>
              <w:pStyle w:val="TableParagraph"/>
              <w:spacing w:before="155"/>
              <w:ind w:right="93" w:firstLine="530"/>
              <w:jc w:val="both"/>
              <w:rPr>
                <w:sz w:val="24"/>
              </w:rPr>
            </w:pPr>
            <w:r>
              <w:rPr>
                <w:sz w:val="24"/>
              </w:rPr>
              <w:t>Требования к оформлению проектной и исследовательской работы. Библиография. Оформление таблиц, рисунков, ссылок, списка использованной литературы. Сбор и систематизация материалов.</w:t>
            </w:r>
          </w:p>
        </w:tc>
        <w:tc>
          <w:tcPr>
            <w:tcW w:w="2129" w:type="dxa"/>
            <w:tcBorders>
              <w:top w:val="nil"/>
            </w:tcBorders>
          </w:tcPr>
          <w:p w14:paraId="00C37F8B" w14:textId="77777777" w:rsidR="00544814" w:rsidRDefault="00544814" w:rsidP="00A15069">
            <w:pPr>
              <w:pStyle w:val="TableParagraph"/>
              <w:spacing w:before="190"/>
              <w:rPr>
                <w:b/>
                <w:sz w:val="24"/>
              </w:rPr>
            </w:pPr>
          </w:p>
          <w:p w14:paraId="6700A739" w14:textId="77777777" w:rsidR="00544814" w:rsidRDefault="00544814" w:rsidP="00A15069">
            <w:pPr>
              <w:pStyle w:val="TableParagraph"/>
              <w:spacing w:before="1"/>
              <w:ind w:left="11"/>
              <w:jc w:val="center"/>
              <w:rPr>
                <w:b/>
                <w:sz w:val="24"/>
              </w:rPr>
            </w:pPr>
            <w:r>
              <w:rPr>
                <w:b/>
                <w:spacing w:val="-10"/>
                <w:sz w:val="24"/>
              </w:rPr>
              <w:t>2</w:t>
            </w:r>
          </w:p>
        </w:tc>
        <w:tc>
          <w:tcPr>
            <w:tcW w:w="1776" w:type="dxa"/>
            <w:tcBorders>
              <w:top w:val="nil"/>
              <w:bottom w:val="nil"/>
            </w:tcBorders>
          </w:tcPr>
          <w:p w14:paraId="1F1C2A99" w14:textId="77777777" w:rsidR="00544814" w:rsidRDefault="00544814" w:rsidP="00A15069">
            <w:pPr>
              <w:pStyle w:val="TableParagraph"/>
              <w:rPr>
                <w:sz w:val="24"/>
              </w:rPr>
            </w:pPr>
          </w:p>
        </w:tc>
      </w:tr>
      <w:tr w:rsidR="00544814" w14:paraId="3EDBF1AB" w14:textId="77777777" w:rsidTr="00A15069">
        <w:trPr>
          <w:trHeight w:val="1380"/>
        </w:trPr>
        <w:tc>
          <w:tcPr>
            <w:tcW w:w="3022" w:type="dxa"/>
            <w:tcBorders>
              <w:top w:val="nil"/>
            </w:tcBorders>
          </w:tcPr>
          <w:p w14:paraId="52CE3C8A" w14:textId="77777777" w:rsidR="00544814" w:rsidRDefault="00544814" w:rsidP="00A15069">
            <w:pPr>
              <w:pStyle w:val="TableParagraph"/>
              <w:rPr>
                <w:sz w:val="24"/>
              </w:rPr>
            </w:pPr>
          </w:p>
        </w:tc>
        <w:tc>
          <w:tcPr>
            <w:tcW w:w="7861" w:type="dxa"/>
          </w:tcPr>
          <w:p w14:paraId="4CF54BCE" w14:textId="77777777" w:rsidR="00544814" w:rsidRDefault="00544814" w:rsidP="00A15069">
            <w:pPr>
              <w:pStyle w:val="TableParagraph"/>
              <w:spacing w:line="271" w:lineRule="exact"/>
              <w:rPr>
                <w:b/>
                <w:sz w:val="24"/>
              </w:rPr>
            </w:pPr>
            <w:r>
              <w:rPr>
                <w:b/>
                <w:sz w:val="24"/>
              </w:rPr>
              <w:t>Практическое</w:t>
            </w:r>
            <w:r>
              <w:rPr>
                <w:b/>
                <w:spacing w:val="-6"/>
                <w:sz w:val="24"/>
              </w:rPr>
              <w:t xml:space="preserve"> </w:t>
            </w:r>
            <w:r>
              <w:rPr>
                <w:b/>
                <w:spacing w:val="-2"/>
                <w:sz w:val="24"/>
              </w:rPr>
              <w:t>занятие.</w:t>
            </w:r>
          </w:p>
          <w:p w14:paraId="7969F739" w14:textId="77777777" w:rsidR="00544814" w:rsidRDefault="00544814" w:rsidP="00A15069">
            <w:pPr>
              <w:pStyle w:val="TableParagraph"/>
              <w:spacing w:line="274" w:lineRule="exact"/>
              <w:rPr>
                <w:sz w:val="24"/>
              </w:rPr>
            </w:pPr>
            <w:r>
              <w:rPr>
                <w:sz w:val="24"/>
              </w:rPr>
              <w:t>Выбор</w:t>
            </w:r>
            <w:r>
              <w:rPr>
                <w:spacing w:val="-3"/>
                <w:sz w:val="24"/>
              </w:rPr>
              <w:t xml:space="preserve"> </w:t>
            </w:r>
            <w:r>
              <w:rPr>
                <w:sz w:val="24"/>
              </w:rPr>
              <w:t>источников</w:t>
            </w:r>
            <w:r>
              <w:rPr>
                <w:spacing w:val="-3"/>
                <w:sz w:val="24"/>
              </w:rPr>
              <w:t xml:space="preserve"> </w:t>
            </w:r>
            <w:r>
              <w:rPr>
                <w:spacing w:val="-2"/>
                <w:sz w:val="24"/>
              </w:rPr>
              <w:t>информации.</w:t>
            </w:r>
          </w:p>
          <w:p w14:paraId="713E3A4B" w14:textId="77777777" w:rsidR="00544814" w:rsidRDefault="00544814" w:rsidP="00A15069">
            <w:pPr>
              <w:pStyle w:val="TableParagraph"/>
              <w:tabs>
                <w:tab w:val="left" w:pos="1345"/>
                <w:tab w:val="left" w:pos="2297"/>
                <w:tab w:val="left" w:pos="2618"/>
                <w:tab w:val="left" w:pos="4172"/>
                <w:tab w:val="left" w:pos="5410"/>
                <w:tab w:val="left" w:pos="6362"/>
                <w:tab w:val="left" w:pos="6686"/>
              </w:tabs>
              <w:ind w:right="100"/>
              <w:rPr>
                <w:sz w:val="24"/>
              </w:rPr>
            </w:pPr>
            <w:r>
              <w:rPr>
                <w:spacing w:val="-2"/>
                <w:sz w:val="24"/>
              </w:rPr>
              <w:t>Алгоритм</w:t>
            </w:r>
            <w:r>
              <w:rPr>
                <w:sz w:val="24"/>
              </w:rPr>
              <w:tab/>
            </w:r>
            <w:r>
              <w:rPr>
                <w:spacing w:val="-2"/>
                <w:sz w:val="24"/>
              </w:rPr>
              <w:t>работы</w:t>
            </w:r>
            <w:r>
              <w:rPr>
                <w:sz w:val="24"/>
              </w:rPr>
              <w:tab/>
            </w:r>
            <w:r>
              <w:rPr>
                <w:spacing w:val="-10"/>
                <w:sz w:val="24"/>
              </w:rPr>
              <w:t>с</w:t>
            </w:r>
            <w:r>
              <w:rPr>
                <w:sz w:val="24"/>
              </w:rPr>
              <w:tab/>
            </w:r>
            <w:r>
              <w:rPr>
                <w:spacing w:val="-2"/>
                <w:sz w:val="24"/>
              </w:rPr>
              <w:t>литературой.</w:t>
            </w:r>
            <w:r>
              <w:rPr>
                <w:sz w:val="24"/>
              </w:rPr>
              <w:tab/>
            </w:r>
            <w:r>
              <w:rPr>
                <w:spacing w:val="-2"/>
                <w:sz w:val="24"/>
              </w:rPr>
              <w:t>Алгоритм</w:t>
            </w:r>
            <w:r>
              <w:rPr>
                <w:sz w:val="24"/>
              </w:rPr>
              <w:tab/>
            </w:r>
            <w:r>
              <w:rPr>
                <w:spacing w:val="-2"/>
                <w:sz w:val="24"/>
              </w:rPr>
              <w:t>работы</w:t>
            </w:r>
            <w:r>
              <w:rPr>
                <w:sz w:val="24"/>
              </w:rPr>
              <w:tab/>
            </w:r>
            <w:r>
              <w:rPr>
                <w:spacing w:val="-10"/>
                <w:sz w:val="24"/>
              </w:rPr>
              <w:t>с</w:t>
            </w:r>
            <w:r>
              <w:rPr>
                <w:sz w:val="24"/>
              </w:rPr>
              <w:tab/>
            </w:r>
            <w:r>
              <w:rPr>
                <w:spacing w:val="-2"/>
                <w:sz w:val="24"/>
              </w:rPr>
              <w:t>ресурсами Интернета</w:t>
            </w:r>
          </w:p>
        </w:tc>
        <w:tc>
          <w:tcPr>
            <w:tcW w:w="2129" w:type="dxa"/>
          </w:tcPr>
          <w:p w14:paraId="7B4F415C" w14:textId="77777777" w:rsidR="00544814" w:rsidRDefault="00544814" w:rsidP="00A15069">
            <w:pPr>
              <w:pStyle w:val="TableParagraph"/>
              <w:spacing w:line="273" w:lineRule="exact"/>
              <w:ind w:left="11"/>
              <w:jc w:val="center"/>
              <w:rPr>
                <w:b/>
                <w:sz w:val="24"/>
              </w:rPr>
            </w:pPr>
            <w:r>
              <w:rPr>
                <w:b/>
                <w:spacing w:val="-10"/>
                <w:sz w:val="24"/>
              </w:rPr>
              <w:t>2</w:t>
            </w:r>
          </w:p>
        </w:tc>
        <w:tc>
          <w:tcPr>
            <w:tcW w:w="1776" w:type="dxa"/>
            <w:tcBorders>
              <w:top w:val="nil"/>
            </w:tcBorders>
          </w:tcPr>
          <w:p w14:paraId="2A8B58D7" w14:textId="77777777" w:rsidR="00544814" w:rsidRDefault="00544814" w:rsidP="00A15069">
            <w:pPr>
              <w:pStyle w:val="TableParagraph"/>
              <w:rPr>
                <w:sz w:val="24"/>
              </w:rPr>
            </w:pPr>
          </w:p>
        </w:tc>
      </w:tr>
      <w:tr w:rsidR="00544814" w14:paraId="3860014F" w14:textId="77777777" w:rsidTr="00A15069">
        <w:trPr>
          <w:trHeight w:val="462"/>
        </w:trPr>
        <w:tc>
          <w:tcPr>
            <w:tcW w:w="14788" w:type="dxa"/>
            <w:gridSpan w:val="4"/>
          </w:tcPr>
          <w:p w14:paraId="16D3047E" w14:textId="77777777" w:rsidR="00544814" w:rsidRDefault="00544814" w:rsidP="00A15069">
            <w:pPr>
              <w:pStyle w:val="TableParagraph"/>
              <w:spacing w:line="273" w:lineRule="exact"/>
              <w:ind w:left="107"/>
              <w:rPr>
                <w:b/>
                <w:sz w:val="24"/>
              </w:rPr>
            </w:pPr>
            <w:r>
              <w:rPr>
                <w:b/>
                <w:sz w:val="24"/>
              </w:rPr>
              <w:t>Раздел</w:t>
            </w:r>
            <w:r>
              <w:rPr>
                <w:b/>
                <w:spacing w:val="-7"/>
                <w:sz w:val="24"/>
              </w:rPr>
              <w:t xml:space="preserve"> </w:t>
            </w:r>
            <w:r>
              <w:rPr>
                <w:b/>
                <w:sz w:val="24"/>
              </w:rPr>
              <w:t>3.</w:t>
            </w:r>
            <w:r>
              <w:rPr>
                <w:b/>
                <w:spacing w:val="-3"/>
                <w:sz w:val="24"/>
              </w:rPr>
              <w:t xml:space="preserve"> </w:t>
            </w:r>
            <w:r>
              <w:rPr>
                <w:b/>
                <w:sz w:val="24"/>
              </w:rPr>
              <w:t>Защита</w:t>
            </w:r>
            <w:r>
              <w:rPr>
                <w:b/>
                <w:spacing w:val="-3"/>
                <w:sz w:val="24"/>
              </w:rPr>
              <w:t xml:space="preserve"> </w:t>
            </w:r>
            <w:r>
              <w:rPr>
                <w:b/>
                <w:sz w:val="24"/>
              </w:rPr>
              <w:t>результатов</w:t>
            </w:r>
            <w:r>
              <w:rPr>
                <w:b/>
                <w:spacing w:val="-3"/>
                <w:sz w:val="24"/>
              </w:rPr>
              <w:t xml:space="preserve"> </w:t>
            </w:r>
            <w:r>
              <w:rPr>
                <w:b/>
                <w:sz w:val="24"/>
              </w:rPr>
              <w:t>проектной</w:t>
            </w:r>
            <w:r>
              <w:rPr>
                <w:b/>
                <w:spacing w:val="-4"/>
                <w:sz w:val="24"/>
              </w:rPr>
              <w:t xml:space="preserve"> </w:t>
            </w:r>
            <w:r>
              <w:rPr>
                <w:b/>
                <w:sz w:val="24"/>
              </w:rPr>
              <w:t>и</w:t>
            </w:r>
            <w:r>
              <w:rPr>
                <w:b/>
                <w:spacing w:val="-5"/>
                <w:sz w:val="24"/>
              </w:rPr>
              <w:t xml:space="preserve"> </w:t>
            </w:r>
            <w:r>
              <w:rPr>
                <w:b/>
                <w:sz w:val="24"/>
              </w:rPr>
              <w:t>исследовательской</w:t>
            </w:r>
            <w:r>
              <w:rPr>
                <w:b/>
                <w:spacing w:val="-3"/>
                <w:sz w:val="24"/>
              </w:rPr>
              <w:t xml:space="preserve"> </w:t>
            </w:r>
            <w:r>
              <w:rPr>
                <w:b/>
                <w:sz w:val="24"/>
              </w:rPr>
              <w:t>деятельности</w:t>
            </w:r>
            <w:r>
              <w:rPr>
                <w:b/>
                <w:spacing w:val="4"/>
                <w:sz w:val="24"/>
              </w:rPr>
              <w:t xml:space="preserve"> </w:t>
            </w:r>
            <w:r>
              <w:rPr>
                <w:b/>
                <w:spacing w:val="-2"/>
                <w:sz w:val="24"/>
              </w:rPr>
              <w:t>(6ч.)</w:t>
            </w:r>
          </w:p>
        </w:tc>
      </w:tr>
    </w:tbl>
    <w:p w14:paraId="561EFBA1" w14:textId="77777777" w:rsidR="00544814" w:rsidRDefault="00544814" w:rsidP="00544814">
      <w:pPr>
        <w:pStyle w:val="TableParagraph"/>
        <w:spacing w:line="273" w:lineRule="exact"/>
        <w:rPr>
          <w:b/>
          <w:sz w:val="24"/>
        </w:rPr>
        <w:sectPr w:rsidR="00544814">
          <w:type w:val="continuous"/>
          <w:pgSz w:w="16840" w:h="11910" w:orient="landscape"/>
          <w:pgMar w:top="540" w:right="992" w:bottom="1240" w:left="992" w:header="0" w:footer="1048" w:gutter="0"/>
          <w:cols w:space="720"/>
        </w:sectPr>
      </w:pPr>
    </w:p>
    <w:tbl>
      <w:tblPr>
        <w:tblStyle w:val="TableNormal1"/>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2873"/>
        <w:gridCol w:w="1557"/>
        <w:gridCol w:w="1384"/>
        <w:gridCol w:w="2044"/>
        <w:gridCol w:w="2128"/>
        <w:gridCol w:w="1775"/>
      </w:tblGrid>
      <w:tr w:rsidR="00544814" w14:paraId="68ED32E7" w14:textId="77777777" w:rsidTr="00A15069">
        <w:trPr>
          <w:trHeight w:hRule="exact" w:val="285"/>
        </w:trPr>
        <w:tc>
          <w:tcPr>
            <w:tcW w:w="3022" w:type="dxa"/>
            <w:tcBorders>
              <w:bottom w:val="nil"/>
            </w:tcBorders>
          </w:tcPr>
          <w:p w14:paraId="7DA837B6" w14:textId="77777777" w:rsidR="00544814" w:rsidRDefault="00544814" w:rsidP="00A15069">
            <w:pPr>
              <w:pStyle w:val="TableParagraph"/>
              <w:spacing w:line="261" w:lineRule="exact"/>
              <w:ind w:left="103"/>
              <w:rPr>
                <w:b/>
                <w:sz w:val="24"/>
              </w:rPr>
            </w:pPr>
            <w:r>
              <w:rPr>
                <w:b/>
                <w:sz w:val="24"/>
              </w:rPr>
              <w:t>Тема</w:t>
            </w:r>
            <w:r>
              <w:rPr>
                <w:b/>
                <w:spacing w:val="-2"/>
                <w:sz w:val="24"/>
              </w:rPr>
              <w:t xml:space="preserve"> </w:t>
            </w:r>
            <w:r>
              <w:rPr>
                <w:b/>
                <w:spacing w:val="-5"/>
                <w:sz w:val="24"/>
              </w:rPr>
              <w:t>3.1</w:t>
            </w:r>
          </w:p>
        </w:tc>
        <w:tc>
          <w:tcPr>
            <w:tcW w:w="7858" w:type="dxa"/>
            <w:gridSpan w:val="4"/>
          </w:tcPr>
          <w:p w14:paraId="396E345C" w14:textId="77777777" w:rsidR="00544814" w:rsidRDefault="00544814" w:rsidP="00A15069">
            <w:pPr>
              <w:pStyle w:val="TableParagraph"/>
              <w:spacing w:line="256" w:lineRule="exact"/>
              <w:ind w:left="105"/>
              <w:rPr>
                <w:b/>
                <w:sz w:val="24"/>
              </w:rPr>
            </w:pPr>
            <w:r>
              <w:rPr>
                <w:b/>
                <w:sz w:val="24"/>
              </w:rPr>
              <w:t>Теоретическое</w:t>
            </w:r>
            <w:r>
              <w:rPr>
                <w:b/>
                <w:spacing w:val="-8"/>
                <w:sz w:val="24"/>
              </w:rPr>
              <w:t xml:space="preserve"> </w:t>
            </w:r>
            <w:r>
              <w:rPr>
                <w:b/>
                <w:spacing w:val="-2"/>
                <w:sz w:val="24"/>
              </w:rPr>
              <w:t>обучение</w:t>
            </w:r>
          </w:p>
        </w:tc>
        <w:tc>
          <w:tcPr>
            <w:tcW w:w="2128" w:type="dxa"/>
            <w:tcBorders>
              <w:bottom w:val="nil"/>
            </w:tcBorders>
          </w:tcPr>
          <w:p w14:paraId="53DB6EFC" w14:textId="77777777" w:rsidR="00544814" w:rsidRDefault="00544814" w:rsidP="00A15069">
            <w:pPr>
              <w:pStyle w:val="TableParagraph"/>
              <w:rPr>
                <w:sz w:val="20"/>
              </w:rPr>
            </w:pPr>
          </w:p>
        </w:tc>
        <w:tc>
          <w:tcPr>
            <w:tcW w:w="1775" w:type="dxa"/>
          </w:tcPr>
          <w:p w14:paraId="243D90EA" w14:textId="77777777" w:rsidR="00544814" w:rsidRDefault="00544814" w:rsidP="00A15069">
            <w:pPr>
              <w:pStyle w:val="TableParagraph"/>
              <w:rPr>
                <w:sz w:val="20"/>
              </w:rPr>
            </w:pPr>
          </w:p>
        </w:tc>
      </w:tr>
      <w:tr w:rsidR="00544814" w14:paraId="449F81B5" w14:textId="77777777" w:rsidTr="00A15069">
        <w:trPr>
          <w:trHeight w:hRule="exact" w:val="275"/>
        </w:trPr>
        <w:tc>
          <w:tcPr>
            <w:tcW w:w="3022" w:type="dxa"/>
            <w:tcBorders>
              <w:top w:val="nil"/>
              <w:bottom w:val="nil"/>
            </w:tcBorders>
          </w:tcPr>
          <w:p w14:paraId="6EC6B636" w14:textId="77777777" w:rsidR="00544814" w:rsidRDefault="00544814" w:rsidP="00A15069">
            <w:pPr>
              <w:pStyle w:val="TableParagraph"/>
              <w:spacing w:line="256" w:lineRule="exact"/>
              <w:ind w:left="103"/>
              <w:rPr>
                <w:b/>
                <w:sz w:val="24"/>
              </w:rPr>
            </w:pPr>
            <w:r>
              <w:rPr>
                <w:b/>
                <w:spacing w:val="-2"/>
                <w:sz w:val="24"/>
              </w:rPr>
              <w:t>Представление</w:t>
            </w:r>
          </w:p>
        </w:tc>
        <w:tc>
          <w:tcPr>
            <w:tcW w:w="7858" w:type="dxa"/>
            <w:gridSpan w:val="4"/>
            <w:tcBorders>
              <w:bottom w:val="nil"/>
            </w:tcBorders>
          </w:tcPr>
          <w:p w14:paraId="58491DD7" w14:textId="77777777" w:rsidR="00544814" w:rsidRDefault="00544814" w:rsidP="00A15069">
            <w:pPr>
              <w:pStyle w:val="TableParagraph"/>
              <w:spacing w:line="251" w:lineRule="exact"/>
              <w:ind w:left="105"/>
              <w:rPr>
                <w:sz w:val="24"/>
              </w:rPr>
            </w:pPr>
            <w:r>
              <w:rPr>
                <w:sz w:val="24"/>
              </w:rPr>
              <w:t>Анализ</w:t>
            </w:r>
            <w:r>
              <w:rPr>
                <w:spacing w:val="59"/>
                <w:w w:val="150"/>
                <w:sz w:val="24"/>
              </w:rPr>
              <w:t xml:space="preserve"> </w:t>
            </w:r>
            <w:r>
              <w:rPr>
                <w:sz w:val="24"/>
              </w:rPr>
              <w:t>информации,</w:t>
            </w:r>
            <w:r>
              <w:rPr>
                <w:spacing w:val="59"/>
                <w:w w:val="150"/>
                <w:sz w:val="24"/>
              </w:rPr>
              <w:t xml:space="preserve"> </w:t>
            </w:r>
            <w:r>
              <w:rPr>
                <w:sz w:val="24"/>
              </w:rPr>
              <w:t>выполнение</w:t>
            </w:r>
            <w:r>
              <w:rPr>
                <w:spacing w:val="58"/>
                <w:w w:val="150"/>
                <w:sz w:val="24"/>
              </w:rPr>
              <w:t xml:space="preserve"> </w:t>
            </w:r>
            <w:r>
              <w:rPr>
                <w:sz w:val="24"/>
              </w:rPr>
              <w:t>проекта,</w:t>
            </w:r>
            <w:r>
              <w:rPr>
                <w:spacing w:val="56"/>
                <w:w w:val="150"/>
                <w:sz w:val="24"/>
              </w:rPr>
              <w:t xml:space="preserve"> </w:t>
            </w:r>
            <w:r>
              <w:rPr>
                <w:sz w:val="24"/>
              </w:rPr>
              <w:t>формулирование</w:t>
            </w:r>
            <w:r>
              <w:rPr>
                <w:spacing w:val="59"/>
                <w:w w:val="150"/>
                <w:sz w:val="24"/>
              </w:rPr>
              <w:t xml:space="preserve"> </w:t>
            </w:r>
            <w:r>
              <w:rPr>
                <w:spacing w:val="-2"/>
                <w:sz w:val="24"/>
              </w:rPr>
              <w:t>выводов.</w:t>
            </w:r>
          </w:p>
        </w:tc>
        <w:tc>
          <w:tcPr>
            <w:tcW w:w="2128" w:type="dxa"/>
            <w:tcBorders>
              <w:top w:val="nil"/>
              <w:bottom w:val="nil"/>
            </w:tcBorders>
          </w:tcPr>
          <w:p w14:paraId="080AB46D" w14:textId="77777777" w:rsidR="00544814" w:rsidRDefault="00544814" w:rsidP="00A15069">
            <w:pPr>
              <w:pStyle w:val="TableParagraph"/>
              <w:spacing w:line="256" w:lineRule="exact"/>
              <w:ind w:left="1"/>
              <w:jc w:val="center"/>
              <w:rPr>
                <w:b/>
                <w:sz w:val="24"/>
              </w:rPr>
            </w:pPr>
            <w:r>
              <w:rPr>
                <w:b/>
                <w:spacing w:val="-10"/>
                <w:sz w:val="24"/>
              </w:rPr>
              <w:t>2</w:t>
            </w:r>
          </w:p>
        </w:tc>
        <w:tc>
          <w:tcPr>
            <w:tcW w:w="1775" w:type="dxa"/>
            <w:vMerge w:val="restart"/>
          </w:tcPr>
          <w:p w14:paraId="1DB85B9E" w14:textId="77777777" w:rsidR="00544814" w:rsidRDefault="00544814" w:rsidP="00A15069">
            <w:pPr>
              <w:pStyle w:val="TableParagraph"/>
              <w:rPr>
                <w:sz w:val="24"/>
              </w:rPr>
            </w:pPr>
          </w:p>
        </w:tc>
      </w:tr>
      <w:tr w:rsidR="00544814" w14:paraId="34713B1E" w14:textId="77777777" w:rsidTr="00A15069">
        <w:trPr>
          <w:trHeight w:hRule="exact" w:val="276"/>
        </w:trPr>
        <w:tc>
          <w:tcPr>
            <w:tcW w:w="3022" w:type="dxa"/>
            <w:tcBorders>
              <w:top w:val="nil"/>
              <w:bottom w:val="nil"/>
            </w:tcBorders>
          </w:tcPr>
          <w:p w14:paraId="363FD745" w14:textId="77777777" w:rsidR="00544814" w:rsidRDefault="00544814" w:rsidP="00A15069">
            <w:pPr>
              <w:pStyle w:val="TableParagraph"/>
              <w:spacing w:line="256" w:lineRule="exact"/>
              <w:ind w:left="103"/>
              <w:rPr>
                <w:b/>
                <w:sz w:val="24"/>
              </w:rPr>
            </w:pPr>
            <w:r>
              <w:rPr>
                <w:b/>
                <w:sz w:val="24"/>
              </w:rPr>
              <w:t>результатов</w:t>
            </w:r>
            <w:r>
              <w:rPr>
                <w:b/>
                <w:spacing w:val="-3"/>
                <w:sz w:val="24"/>
              </w:rPr>
              <w:t xml:space="preserve"> </w:t>
            </w:r>
            <w:r>
              <w:rPr>
                <w:b/>
                <w:spacing w:val="-2"/>
                <w:sz w:val="24"/>
              </w:rPr>
              <w:t>учебного</w:t>
            </w:r>
          </w:p>
        </w:tc>
        <w:tc>
          <w:tcPr>
            <w:tcW w:w="7858" w:type="dxa"/>
            <w:gridSpan w:val="4"/>
            <w:tcBorders>
              <w:top w:val="nil"/>
              <w:bottom w:val="nil"/>
            </w:tcBorders>
          </w:tcPr>
          <w:p w14:paraId="4A3235BA" w14:textId="77777777" w:rsidR="00544814" w:rsidRDefault="00544814" w:rsidP="00A15069">
            <w:pPr>
              <w:pStyle w:val="TableParagraph"/>
              <w:spacing w:line="256" w:lineRule="exact"/>
              <w:ind w:left="105"/>
              <w:rPr>
                <w:sz w:val="24"/>
              </w:rPr>
            </w:pPr>
            <w:r>
              <w:rPr>
                <w:sz w:val="24"/>
              </w:rPr>
              <w:t>Подготовка</w:t>
            </w:r>
            <w:r>
              <w:rPr>
                <w:spacing w:val="75"/>
                <w:sz w:val="24"/>
              </w:rPr>
              <w:t xml:space="preserve"> </w:t>
            </w:r>
            <w:r>
              <w:rPr>
                <w:sz w:val="24"/>
              </w:rPr>
              <w:t>возможных</w:t>
            </w:r>
            <w:r>
              <w:rPr>
                <w:spacing w:val="50"/>
                <w:w w:val="150"/>
                <w:sz w:val="24"/>
              </w:rPr>
              <w:t xml:space="preserve"> </w:t>
            </w:r>
            <w:r>
              <w:rPr>
                <w:sz w:val="24"/>
              </w:rPr>
              <w:t>форм</w:t>
            </w:r>
            <w:r>
              <w:rPr>
                <w:spacing w:val="79"/>
                <w:sz w:val="24"/>
              </w:rPr>
              <w:t xml:space="preserve"> </w:t>
            </w:r>
            <w:r>
              <w:rPr>
                <w:sz w:val="24"/>
              </w:rPr>
              <w:t>представления</w:t>
            </w:r>
            <w:r>
              <w:rPr>
                <w:spacing w:val="75"/>
                <w:sz w:val="24"/>
              </w:rPr>
              <w:t xml:space="preserve"> </w:t>
            </w:r>
            <w:r>
              <w:rPr>
                <w:sz w:val="24"/>
              </w:rPr>
              <w:t>результатов.</w:t>
            </w:r>
            <w:r>
              <w:rPr>
                <w:spacing w:val="78"/>
                <w:sz w:val="24"/>
              </w:rPr>
              <w:t xml:space="preserve"> </w:t>
            </w:r>
            <w:r>
              <w:rPr>
                <w:spacing w:val="-2"/>
                <w:sz w:val="24"/>
              </w:rPr>
              <w:t>Объяснение</w:t>
            </w:r>
          </w:p>
        </w:tc>
        <w:tc>
          <w:tcPr>
            <w:tcW w:w="2128" w:type="dxa"/>
            <w:tcBorders>
              <w:top w:val="nil"/>
              <w:bottom w:val="nil"/>
            </w:tcBorders>
          </w:tcPr>
          <w:p w14:paraId="0343FB3D" w14:textId="77777777" w:rsidR="00544814" w:rsidRDefault="00544814" w:rsidP="00A15069">
            <w:pPr>
              <w:pStyle w:val="TableParagraph"/>
              <w:rPr>
                <w:sz w:val="20"/>
              </w:rPr>
            </w:pPr>
          </w:p>
        </w:tc>
        <w:tc>
          <w:tcPr>
            <w:tcW w:w="1775" w:type="dxa"/>
            <w:vMerge/>
            <w:tcBorders>
              <w:top w:val="nil"/>
            </w:tcBorders>
          </w:tcPr>
          <w:p w14:paraId="6209FE64" w14:textId="77777777" w:rsidR="00544814" w:rsidRDefault="00544814" w:rsidP="00A15069">
            <w:pPr>
              <w:rPr>
                <w:sz w:val="2"/>
                <w:szCs w:val="2"/>
              </w:rPr>
            </w:pPr>
          </w:p>
        </w:tc>
      </w:tr>
      <w:tr w:rsidR="00544814" w14:paraId="391F3D59" w14:textId="77777777" w:rsidTr="00A15069">
        <w:trPr>
          <w:trHeight w:hRule="exact" w:val="319"/>
        </w:trPr>
        <w:tc>
          <w:tcPr>
            <w:tcW w:w="3022" w:type="dxa"/>
            <w:tcBorders>
              <w:top w:val="nil"/>
            </w:tcBorders>
          </w:tcPr>
          <w:p w14:paraId="76F5B0E2" w14:textId="77777777" w:rsidR="00544814" w:rsidRDefault="00544814" w:rsidP="00A15069">
            <w:pPr>
              <w:pStyle w:val="TableParagraph"/>
              <w:spacing w:line="268" w:lineRule="exact"/>
              <w:ind w:left="103"/>
              <w:rPr>
                <w:b/>
                <w:sz w:val="24"/>
              </w:rPr>
            </w:pPr>
            <w:r>
              <w:rPr>
                <w:b/>
                <w:spacing w:val="-2"/>
                <w:sz w:val="24"/>
              </w:rPr>
              <w:t>проекта</w:t>
            </w:r>
          </w:p>
        </w:tc>
        <w:tc>
          <w:tcPr>
            <w:tcW w:w="7858" w:type="dxa"/>
            <w:gridSpan w:val="4"/>
            <w:tcBorders>
              <w:top w:val="nil"/>
            </w:tcBorders>
          </w:tcPr>
          <w:p w14:paraId="4A8FB6C7" w14:textId="77777777" w:rsidR="00544814" w:rsidRDefault="00544814" w:rsidP="00A15069">
            <w:pPr>
              <w:pStyle w:val="TableParagraph"/>
              <w:spacing w:line="273" w:lineRule="exact"/>
              <w:ind w:left="105"/>
              <w:rPr>
                <w:sz w:val="24"/>
              </w:rPr>
            </w:pPr>
            <w:r>
              <w:rPr>
                <w:sz w:val="24"/>
              </w:rPr>
              <w:t>полученных</w:t>
            </w:r>
            <w:r>
              <w:rPr>
                <w:spacing w:val="-4"/>
                <w:sz w:val="24"/>
              </w:rPr>
              <w:t xml:space="preserve"> </w:t>
            </w:r>
            <w:r>
              <w:rPr>
                <w:spacing w:val="-2"/>
                <w:sz w:val="24"/>
              </w:rPr>
              <w:t>результатов.</w:t>
            </w:r>
          </w:p>
        </w:tc>
        <w:tc>
          <w:tcPr>
            <w:tcW w:w="2128" w:type="dxa"/>
            <w:tcBorders>
              <w:top w:val="nil"/>
            </w:tcBorders>
          </w:tcPr>
          <w:p w14:paraId="0663C0B2" w14:textId="77777777" w:rsidR="00544814" w:rsidRDefault="00544814" w:rsidP="00A15069">
            <w:pPr>
              <w:pStyle w:val="TableParagraph"/>
            </w:pPr>
          </w:p>
        </w:tc>
        <w:tc>
          <w:tcPr>
            <w:tcW w:w="1775" w:type="dxa"/>
            <w:vMerge/>
            <w:tcBorders>
              <w:top w:val="nil"/>
            </w:tcBorders>
          </w:tcPr>
          <w:p w14:paraId="3BE41C52" w14:textId="77777777" w:rsidR="00544814" w:rsidRDefault="00544814" w:rsidP="00A15069">
            <w:pPr>
              <w:rPr>
                <w:sz w:val="2"/>
                <w:szCs w:val="2"/>
              </w:rPr>
            </w:pPr>
          </w:p>
        </w:tc>
      </w:tr>
      <w:tr w:rsidR="00544814" w14:paraId="597CB1B4" w14:textId="77777777" w:rsidTr="00A15069">
        <w:trPr>
          <w:trHeight w:hRule="exact" w:val="427"/>
        </w:trPr>
        <w:tc>
          <w:tcPr>
            <w:tcW w:w="3022" w:type="dxa"/>
            <w:vMerge w:val="restart"/>
          </w:tcPr>
          <w:p w14:paraId="7E8144B6" w14:textId="77777777" w:rsidR="00544814" w:rsidRDefault="00544814" w:rsidP="00A15069">
            <w:pPr>
              <w:pStyle w:val="TableParagraph"/>
              <w:spacing w:before="272"/>
              <w:ind w:left="103"/>
              <w:rPr>
                <w:b/>
                <w:sz w:val="24"/>
              </w:rPr>
            </w:pPr>
            <w:r>
              <w:rPr>
                <w:b/>
                <w:sz w:val="24"/>
              </w:rPr>
              <w:t>Тема</w:t>
            </w:r>
            <w:r>
              <w:rPr>
                <w:b/>
                <w:spacing w:val="-2"/>
                <w:sz w:val="24"/>
              </w:rPr>
              <w:t xml:space="preserve"> </w:t>
            </w:r>
            <w:r>
              <w:rPr>
                <w:b/>
                <w:spacing w:val="-5"/>
                <w:sz w:val="24"/>
              </w:rPr>
              <w:t>3.2</w:t>
            </w:r>
          </w:p>
          <w:p w14:paraId="403601F6" w14:textId="77777777" w:rsidR="00544814" w:rsidRDefault="00544814" w:rsidP="00A15069">
            <w:pPr>
              <w:pStyle w:val="TableParagraph"/>
              <w:ind w:left="103" w:right="293"/>
              <w:rPr>
                <w:b/>
                <w:sz w:val="24"/>
              </w:rPr>
            </w:pPr>
            <w:r>
              <w:rPr>
                <w:b/>
                <w:sz w:val="24"/>
              </w:rPr>
              <w:t>Технология</w:t>
            </w:r>
            <w:r>
              <w:rPr>
                <w:b/>
                <w:spacing w:val="-15"/>
                <w:sz w:val="24"/>
              </w:rPr>
              <w:t xml:space="preserve"> </w:t>
            </w:r>
            <w:r>
              <w:rPr>
                <w:b/>
                <w:sz w:val="24"/>
              </w:rPr>
              <w:t xml:space="preserve">публичного </w:t>
            </w:r>
            <w:r>
              <w:rPr>
                <w:b/>
                <w:spacing w:val="-2"/>
                <w:sz w:val="24"/>
              </w:rPr>
              <w:t>выступления</w:t>
            </w:r>
          </w:p>
        </w:tc>
        <w:tc>
          <w:tcPr>
            <w:tcW w:w="7858" w:type="dxa"/>
            <w:gridSpan w:val="4"/>
          </w:tcPr>
          <w:p w14:paraId="72F62058" w14:textId="77777777" w:rsidR="00544814" w:rsidRDefault="00544814" w:rsidP="00A15069">
            <w:pPr>
              <w:pStyle w:val="TableParagraph"/>
              <w:spacing w:line="273" w:lineRule="exact"/>
              <w:ind w:left="105"/>
              <w:rPr>
                <w:b/>
                <w:sz w:val="24"/>
              </w:rPr>
            </w:pPr>
            <w:r>
              <w:rPr>
                <w:b/>
                <w:sz w:val="24"/>
              </w:rPr>
              <w:t>Теоретическое</w:t>
            </w:r>
            <w:r>
              <w:rPr>
                <w:b/>
                <w:spacing w:val="-8"/>
                <w:sz w:val="24"/>
              </w:rPr>
              <w:t xml:space="preserve"> </w:t>
            </w:r>
            <w:r>
              <w:rPr>
                <w:b/>
                <w:spacing w:val="-2"/>
                <w:sz w:val="24"/>
              </w:rPr>
              <w:t>обучение</w:t>
            </w:r>
          </w:p>
        </w:tc>
        <w:tc>
          <w:tcPr>
            <w:tcW w:w="2128" w:type="dxa"/>
            <w:vMerge w:val="restart"/>
          </w:tcPr>
          <w:p w14:paraId="6743B1F9" w14:textId="77777777" w:rsidR="00544814" w:rsidRDefault="00544814" w:rsidP="00A15069">
            <w:pPr>
              <w:pStyle w:val="TableParagraph"/>
              <w:spacing w:before="272"/>
              <w:rPr>
                <w:b/>
                <w:sz w:val="24"/>
              </w:rPr>
            </w:pPr>
          </w:p>
          <w:p w14:paraId="2B0F8DC7" w14:textId="77777777" w:rsidR="00544814" w:rsidRDefault="00544814" w:rsidP="00A15069">
            <w:pPr>
              <w:pStyle w:val="TableParagraph"/>
              <w:ind w:left="1"/>
              <w:jc w:val="center"/>
              <w:rPr>
                <w:b/>
                <w:sz w:val="24"/>
              </w:rPr>
            </w:pPr>
            <w:r>
              <w:rPr>
                <w:b/>
                <w:spacing w:val="-10"/>
                <w:sz w:val="24"/>
              </w:rPr>
              <w:t>1</w:t>
            </w:r>
          </w:p>
          <w:p w14:paraId="0EBEC97D" w14:textId="77777777" w:rsidR="00544814" w:rsidRDefault="00544814" w:rsidP="00A15069">
            <w:pPr>
              <w:pStyle w:val="TableParagraph"/>
              <w:rPr>
                <w:b/>
                <w:sz w:val="24"/>
              </w:rPr>
            </w:pPr>
          </w:p>
          <w:p w14:paraId="48446ABF" w14:textId="77777777" w:rsidR="00544814" w:rsidRDefault="00544814" w:rsidP="00A15069">
            <w:pPr>
              <w:pStyle w:val="TableParagraph"/>
              <w:rPr>
                <w:b/>
                <w:sz w:val="24"/>
              </w:rPr>
            </w:pPr>
          </w:p>
          <w:p w14:paraId="03BFECEB" w14:textId="77777777" w:rsidR="00544814" w:rsidRDefault="00544814" w:rsidP="00A15069">
            <w:pPr>
              <w:pStyle w:val="TableParagraph"/>
              <w:rPr>
                <w:b/>
                <w:sz w:val="24"/>
              </w:rPr>
            </w:pPr>
          </w:p>
          <w:p w14:paraId="74F0AA71" w14:textId="77777777" w:rsidR="00544814" w:rsidRDefault="00544814" w:rsidP="00A15069">
            <w:pPr>
              <w:pStyle w:val="TableParagraph"/>
              <w:ind w:left="1"/>
              <w:jc w:val="center"/>
              <w:rPr>
                <w:b/>
                <w:sz w:val="24"/>
              </w:rPr>
            </w:pPr>
            <w:r>
              <w:rPr>
                <w:b/>
                <w:spacing w:val="-10"/>
                <w:sz w:val="24"/>
              </w:rPr>
              <w:t>1</w:t>
            </w:r>
          </w:p>
        </w:tc>
        <w:tc>
          <w:tcPr>
            <w:tcW w:w="1775" w:type="dxa"/>
            <w:vMerge w:val="restart"/>
          </w:tcPr>
          <w:p w14:paraId="4FC79E4C" w14:textId="77777777" w:rsidR="00544814" w:rsidRDefault="00544814" w:rsidP="00A15069">
            <w:pPr>
              <w:pStyle w:val="TableParagraph"/>
              <w:spacing w:line="268" w:lineRule="exact"/>
              <w:ind w:left="537"/>
              <w:rPr>
                <w:sz w:val="24"/>
              </w:rPr>
            </w:pPr>
            <w:r>
              <w:rPr>
                <w:sz w:val="24"/>
              </w:rPr>
              <w:t xml:space="preserve">ОК </w:t>
            </w:r>
            <w:r>
              <w:rPr>
                <w:spacing w:val="-5"/>
                <w:sz w:val="24"/>
              </w:rPr>
              <w:t>01,</w:t>
            </w:r>
          </w:p>
          <w:p w14:paraId="38109D28" w14:textId="77777777" w:rsidR="00544814" w:rsidRDefault="00544814" w:rsidP="00A15069">
            <w:pPr>
              <w:pStyle w:val="TableParagraph"/>
              <w:ind w:left="568"/>
              <w:rPr>
                <w:sz w:val="24"/>
              </w:rPr>
            </w:pPr>
            <w:r>
              <w:rPr>
                <w:sz w:val="24"/>
              </w:rPr>
              <w:t xml:space="preserve">ОК </w:t>
            </w:r>
            <w:r>
              <w:rPr>
                <w:spacing w:val="-5"/>
                <w:sz w:val="24"/>
              </w:rPr>
              <w:t>02,</w:t>
            </w:r>
          </w:p>
          <w:p w14:paraId="7069CF4F" w14:textId="77777777" w:rsidR="00544814" w:rsidRDefault="00544814" w:rsidP="00A15069">
            <w:pPr>
              <w:pStyle w:val="TableParagraph"/>
              <w:ind w:left="537"/>
              <w:rPr>
                <w:sz w:val="24"/>
              </w:rPr>
            </w:pPr>
            <w:r>
              <w:rPr>
                <w:sz w:val="24"/>
              </w:rPr>
              <w:t xml:space="preserve">ОК </w:t>
            </w:r>
            <w:r>
              <w:rPr>
                <w:spacing w:val="-5"/>
                <w:sz w:val="24"/>
              </w:rPr>
              <w:t>03,</w:t>
            </w:r>
          </w:p>
          <w:p w14:paraId="26430A5A" w14:textId="77777777" w:rsidR="00544814" w:rsidRDefault="00544814" w:rsidP="00A15069">
            <w:pPr>
              <w:pStyle w:val="TableParagraph"/>
              <w:ind w:left="568"/>
              <w:rPr>
                <w:sz w:val="24"/>
              </w:rPr>
            </w:pPr>
            <w:r>
              <w:rPr>
                <w:sz w:val="24"/>
              </w:rPr>
              <w:t xml:space="preserve">ОК </w:t>
            </w:r>
            <w:r>
              <w:rPr>
                <w:spacing w:val="-5"/>
                <w:sz w:val="24"/>
              </w:rPr>
              <w:t>04</w:t>
            </w:r>
          </w:p>
          <w:p w14:paraId="74F0F3E3" w14:textId="77777777" w:rsidR="00544814" w:rsidRDefault="00544814" w:rsidP="00A15069">
            <w:pPr>
              <w:pStyle w:val="TableParagraph"/>
              <w:rPr>
                <w:b/>
                <w:sz w:val="24"/>
              </w:rPr>
            </w:pPr>
          </w:p>
          <w:p w14:paraId="5AC93975" w14:textId="77777777" w:rsidR="00544814" w:rsidRDefault="00544814" w:rsidP="00A15069">
            <w:pPr>
              <w:pStyle w:val="TableParagraph"/>
              <w:ind w:left="508"/>
              <w:rPr>
                <w:sz w:val="24"/>
              </w:rPr>
            </w:pPr>
            <w:r>
              <w:rPr>
                <w:sz w:val="24"/>
              </w:rPr>
              <w:t xml:space="preserve">ПК. </w:t>
            </w:r>
            <w:r>
              <w:rPr>
                <w:spacing w:val="-5"/>
                <w:sz w:val="24"/>
              </w:rPr>
              <w:t>1.2</w:t>
            </w:r>
          </w:p>
          <w:p w14:paraId="74AE3037" w14:textId="77777777" w:rsidR="00544814" w:rsidRDefault="00544814" w:rsidP="00A15069">
            <w:pPr>
              <w:pStyle w:val="TableParagraph"/>
              <w:ind w:left="537"/>
              <w:rPr>
                <w:sz w:val="24"/>
              </w:rPr>
            </w:pPr>
            <w:r>
              <w:rPr>
                <w:sz w:val="24"/>
              </w:rPr>
              <w:t xml:space="preserve">ПК </w:t>
            </w:r>
            <w:r>
              <w:rPr>
                <w:spacing w:val="-5"/>
                <w:sz w:val="24"/>
              </w:rPr>
              <w:t>3.1</w:t>
            </w:r>
          </w:p>
        </w:tc>
      </w:tr>
      <w:tr w:rsidR="00544814" w14:paraId="528D07E8" w14:textId="77777777" w:rsidTr="00A15069">
        <w:trPr>
          <w:trHeight w:hRule="exact" w:val="1113"/>
        </w:trPr>
        <w:tc>
          <w:tcPr>
            <w:tcW w:w="3022" w:type="dxa"/>
            <w:vMerge/>
            <w:tcBorders>
              <w:top w:val="nil"/>
            </w:tcBorders>
          </w:tcPr>
          <w:p w14:paraId="1FBA2CD2" w14:textId="77777777" w:rsidR="00544814" w:rsidRDefault="00544814" w:rsidP="00A15069">
            <w:pPr>
              <w:rPr>
                <w:sz w:val="2"/>
                <w:szCs w:val="2"/>
              </w:rPr>
            </w:pPr>
          </w:p>
        </w:tc>
        <w:tc>
          <w:tcPr>
            <w:tcW w:w="7858" w:type="dxa"/>
            <w:gridSpan w:val="4"/>
          </w:tcPr>
          <w:p w14:paraId="44563361" w14:textId="77777777" w:rsidR="00544814" w:rsidRDefault="00544814" w:rsidP="00A15069">
            <w:pPr>
              <w:pStyle w:val="TableParagraph"/>
              <w:ind w:left="105"/>
              <w:rPr>
                <w:sz w:val="24"/>
              </w:rPr>
            </w:pPr>
            <w:r>
              <w:rPr>
                <w:sz w:val="24"/>
              </w:rPr>
              <w:t>Подготовка</w:t>
            </w:r>
            <w:r>
              <w:rPr>
                <w:spacing w:val="40"/>
                <w:sz w:val="24"/>
              </w:rPr>
              <w:t xml:space="preserve"> </w:t>
            </w:r>
            <w:r>
              <w:rPr>
                <w:sz w:val="24"/>
              </w:rPr>
              <w:t>публичного</w:t>
            </w:r>
            <w:r>
              <w:rPr>
                <w:spacing w:val="40"/>
                <w:sz w:val="24"/>
              </w:rPr>
              <w:t xml:space="preserve"> </w:t>
            </w:r>
            <w:r>
              <w:rPr>
                <w:sz w:val="24"/>
              </w:rPr>
              <w:t>выступления.</w:t>
            </w:r>
            <w:r>
              <w:rPr>
                <w:spacing w:val="40"/>
                <w:sz w:val="24"/>
              </w:rPr>
              <w:t xml:space="preserve"> </w:t>
            </w:r>
            <w:r>
              <w:rPr>
                <w:sz w:val="24"/>
              </w:rPr>
              <w:t>Требования</w:t>
            </w:r>
            <w:r>
              <w:rPr>
                <w:spacing w:val="40"/>
                <w:sz w:val="24"/>
              </w:rPr>
              <w:t xml:space="preserve"> </w:t>
            </w:r>
            <w:r>
              <w:rPr>
                <w:sz w:val="24"/>
              </w:rPr>
              <w:t>к</w:t>
            </w:r>
            <w:r>
              <w:rPr>
                <w:spacing w:val="40"/>
                <w:sz w:val="24"/>
              </w:rPr>
              <w:t xml:space="preserve"> </w:t>
            </w:r>
            <w:r>
              <w:rPr>
                <w:sz w:val="24"/>
              </w:rPr>
              <w:t>докладу.</w:t>
            </w:r>
            <w:r>
              <w:rPr>
                <w:spacing w:val="40"/>
                <w:sz w:val="24"/>
              </w:rPr>
              <w:t xml:space="preserve"> </w:t>
            </w:r>
            <w:r>
              <w:rPr>
                <w:sz w:val="24"/>
              </w:rPr>
              <w:t>Культура выступления</w:t>
            </w:r>
            <w:r>
              <w:rPr>
                <w:spacing w:val="50"/>
                <w:sz w:val="24"/>
              </w:rPr>
              <w:t xml:space="preserve"> </w:t>
            </w:r>
            <w:r>
              <w:rPr>
                <w:sz w:val="24"/>
              </w:rPr>
              <w:t>и</w:t>
            </w:r>
            <w:r>
              <w:rPr>
                <w:spacing w:val="53"/>
                <w:sz w:val="24"/>
              </w:rPr>
              <w:t xml:space="preserve"> </w:t>
            </w:r>
            <w:r>
              <w:rPr>
                <w:sz w:val="24"/>
              </w:rPr>
              <w:t>дискуссии.</w:t>
            </w:r>
            <w:r>
              <w:rPr>
                <w:spacing w:val="53"/>
                <w:sz w:val="24"/>
              </w:rPr>
              <w:t xml:space="preserve"> </w:t>
            </w:r>
            <w:r>
              <w:rPr>
                <w:sz w:val="24"/>
              </w:rPr>
              <w:t>Способы</w:t>
            </w:r>
            <w:r>
              <w:rPr>
                <w:spacing w:val="52"/>
                <w:sz w:val="24"/>
              </w:rPr>
              <w:t xml:space="preserve"> </w:t>
            </w:r>
            <w:r>
              <w:rPr>
                <w:sz w:val="24"/>
              </w:rPr>
              <w:t>привлечения</w:t>
            </w:r>
            <w:r>
              <w:rPr>
                <w:spacing w:val="53"/>
                <w:sz w:val="24"/>
              </w:rPr>
              <w:t xml:space="preserve"> </w:t>
            </w:r>
            <w:r>
              <w:rPr>
                <w:sz w:val="24"/>
              </w:rPr>
              <w:t>внимания</w:t>
            </w:r>
            <w:r>
              <w:rPr>
                <w:spacing w:val="53"/>
                <w:sz w:val="24"/>
              </w:rPr>
              <w:t xml:space="preserve"> </w:t>
            </w:r>
            <w:r>
              <w:rPr>
                <w:spacing w:val="-2"/>
                <w:sz w:val="24"/>
              </w:rPr>
              <w:t>аудитории.</w:t>
            </w:r>
          </w:p>
          <w:p w14:paraId="39FDE7D5" w14:textId="77777777" w:rsidR="00544814" w:rsidRDefault="00544814" w:rsidP="00A15069">
            <w:pPr>
              <w:pStyle w:val="TableParagraph"/>
              <w:spacing w:line="270" w:lineRule="atLeast"/>
              <w:ind w:left="105"/>
              <w:rPr>
                <w:sz w:val="24"/>
              </w:rPr>
            </w:pPr>
            <w:r>
              <w:rPr>
                <w:sz w:val="24"/>
              </w:rPr>
              <w:t>Использование наглядных средств. Речевые ошибки. Речевое поведение. Научный спор и дискуссия.</w:t>
            </w:r>
          </w:p>
        </w:tc>
        <w:tc>
          <w:tcPr>
            <w:tcW w:w="2128" w:type="dxa"/>
            <w:vMerge/>
            <w:tcBorders>
              <w:top w:val="nil"/>
            </w:tcBorders>
          </w:tcPr>
          <w:p w14:paraId="5CB396D1" w14:textId="77777777" w:rsidR="00544814" w:rsidRDefault="00544814" w:rsidP="00A15069">
            <w:pPr>
              <w:rPr>
                <w:sz w:val="2"/>
                <w:szCs w:val="2"/>
              </w:rPr>
            </w:pPr>
          </w:p>
        </w:tc>
        <w:tc>
          <w:tcPr>
            <w:tcW w:w="1775" w:type="dxa"/>
            <w:vMerge/>
            <w:tcBorders>
              <w:top w:val="nil"/>
            </w:tcBorders>
          </w:tcPr>
          <w:p w14:paraId="70ADB1DB" w14:textId="77777777" w:rsidR="00544814" w:rsidRDefault="00544814" w:rsidP="00A15069">
            <w:pPr>
              <w:rPr>
                <w:sz w:val="2"/>
                <w:szCs w:val="2"/>
              </w:rPr>
            </w:pPr>
          </w:p>
        </w:tc>
      </w:tr>
      <w:tr w:rsidR="00544814" w14:paraId="238E9BCF" w14:textId="77777777" w:rsidTr="00A15069">
        <w:trPr>
          <w:trHeight w:hRule="exact" w:val="838"/>
        </w:trPr>
        <w:tc>
          <w:tcPr>
            <w:tcW w:w="3022" w:type="dxa"/>
            <w:vMerge/>
            <w:tcBorders>
              <w:top w:val="nil"/>
            </w:tcBorders>
          </w:tcPr>
          <w:p w14:paraId="0775381C" w14:textId="77777777" w:rsidR="00544814" w:rsidRDefault="00544814" w:rsidP="00A15069">
            <w:pPr>
              <w:rPr>
                <w:sz w:val="2"/>
                <w:szCs w:val="2"/>
              </w:rPr>
            </w:pPr>
          </w:p>
        </w:tc>
        <w:tc>
          <w:tcPr>
            <w:tcW w:w="7858" w:type="dxa"/>
            <w:gridSpan w:val="4"/>
          </w:tcPr>
          <w:p w14:paraId="36F64212" w14:textId="77777777" w:rsidR="00544814" w:rsidRDefault="00544814" w:rsidP="00A15069">
            <w:pPr>
              <w:pStyle w:val="TableParagraph"/>
              <w:ind w:left="105"/>
              <w:rPr>
                <w:sz w:val="24"/>
              </w:rPr>
            </w:pPr>
            <w:r>
              <w:rPr>
                <w:b/>
                <w:sz w:val="24"/>
              </w:rPr>
              <w:t>Практическое</w:t>
            </w:r>
            <w:r>
              <w:rPr>
                <w:b/>
                <w:spacing w:val="80"/>
                <w:sz w:val="24"/>
              </w:rPr>
              <w:t xml:space="preserve"> </w:t>
            </w:r>
            <w:r>
              <w:rPr>
                <w:b/>
                <w:sz w:val="24"/>
              </w:rPr>
              <w:t>занятие.</w:t>
            </w:r>
            <w:r>
              <w:rPr>
                <w:b/>
                <w:spacing w:val="80"/>
                <w:sz w:val="24"/>
              </w:rPr>
              <w:t xml:space="preserve"> </w:t>
            </w:r>
            <w:r>
              <w:rPr>
                <w:sz w:val="24"/>
              </w:rPr>
              <w:t>Оформление</w:t>
            </w:r>
            <w:r>
              <w:rPr>
                <w:spacing w:val="80"/>
                <w:sz w:val="24"/>
              </w:rPr>
              <w:t xml:space="preserve"> </w:t>
            </w:r>
            <w:r>
              <w:rPr>
                <w:sz w:val="24"/>
              </w:rPr>
              <w:t>доклада</w:t>
            </w:r>
            <w:r>
              <w:rPr>
                <w:spacing w:val="80"/>
                <w:sz w:val="24"/>
              </w:rPr>
              <w:t xml:space="preserve"> </w:t>
            </w:r>
            <w:r>
              <w:rPr>
                <w:sz w:val="24"/>
              </w:rPr>
              <w:t>для</w:t>
            </w:r>
            <w:r>
              <w:rPr>
                <w:spacing w:val="80"/>
                <w:sz w:val="24"/>
              </w:rPr>
              <w:t xml:space="preserve"> </w:t>
            </w:r>
            <w:r>
              <w:rPr>
                <w:sz w:val="24"/>
              </w:rPr>
              <w:t>защиты</w:t>
            </w:r>
            <w:r>
              <w:rPr>
                <w:spacing w:val="80"/>
                <w:sz w:val="24"/>
              </w:rPr>
              <w:t xml:space="preserve"> </w:t>
            </w:r>
            <w:r>
              <w:rPr>
                <w:sz w:val="24"/>
              </w:rPr>
              <w:t>учебного проекта. Рефлексия проектной деятельности, исследований.</w:t>
            </w:r>
          </w:p>
        </w:tc>
        <w:tc>
          <w:tcPr>
            <w:tcW w:w="2128" w:type="dxa"/>
            <w:vMerge/>
            <w:tcBorders>
              <w:top w:val="nil"/>
            </w:tcBorders>
          </w:tcPr>
          <w:p w14:paraId="20517359" w14:textId="77777777" w:rsidR="00544814" w:rsidRDefault="00544814" w:rsidP="00A15069">
            <w:pPr>
              <w:rPr>
                <w:sz w:val="2"/>
                <w:szCs w:val="2"/>
              </w:rPr>
            </w:pPr>
          </w:p>
        </w:tc>
        <w:tc>
          <w:tcPr>
            <w:tcW w:w="1775" w:type="dxa"/>
            <w:vMerge/>
            <w:tcBorders>
              <w:top w:val="nil"/>
            </w:tcBorders>
          </w:tcPr>
          <w:p w14:paraId="6FC2E9C2" w14:textId="77777777" w:rsidR="00544814" w:rsidRDefault="00544814" w:rsidP="00A15069">
            <w:pPr>
              <w:rPr>
                <w:sz w:val="2"/>
                <w:szCs w:val="2"/>
              </w:rPr>
            </w:pPr>
          </w:p>
        </w:tc>
      </w:tr>
      <w:tr w:rsidR="00544814" w14:paraId="6FAB6743" w14:textId="77777777" w:rsidTr="00A15069">
        <w:trPr>
          <w:trHeight w:hRule="exact" w:val="281"/>
        </w:trPr>
        <w:tc>
          <w:tcPr>
            <w:tcW w:w="3022" w:type="dxa"/>
            <w:tcBorders>
              <w:bottom w:val="nil"/>
            </w:tcBorders>
          </w:tcPr>
          <w:p w14:paraId="30FC1011" w14:textId="77777777" w:rsidR="00544814" w:rsidRDefault="00544814" w:rsidP="00A15069">
            <w:pPr>
              <w:pStyle w:val="TableParagraph"/>
              <w:spacing w:line="256" w:lineRule="exact"/>
              <w:ind w:left="103"/>
              <w:rPr>
                <w:b/>
                <w:sz w:val="24"/>
              </w:rPr>
            </w:pPr>
            <w:r>
              <w:rPr>
                <w:b/>
                <w:sz w:val="24"/>
              </w:rPr>
              <w:t>Тема</w:t>
            </w:r>
            <w:r>
              <w:rPr>
                <w:b/>
                <w:spacing w:val="-2"/>
                <w:sz w:val="24"/>
              </w:rPr>
              <w:t xml:space="preserve"> </w:t>
            </w:r>
            <w:r>
              <w:rPr>
                <w:b/>
                <w:spacing w:val="-5"/>
                <w:sz w:val="24"/>
              </w:rPr>
              <w:t>3.3</w:t>
            </w:r>
          </w:p>
        </w:tc>
        <w:tc>
          <w:tcPr>
            <w:tcW w:w="7858" w:type="dxa"/>
            <w:gridSpan w:val="4"/>
            <w:vMerge w:val="restart"/>
          </w:tcPr>
          <w:p w14:paraId="51013B09" w14:textId="77777777" w:rsidR="00544814" w:rsidRDefault="00544814" w:rsidP="00A15069">
            <w:pPr>
              <w:pStyle w:val="TableParagraph"/>
              <w:spacing w:line="275" w:lineRule="exact"/>
              <w:ind w:left="105"/>
              <w:rPr>
                <w:b/>
                <w:sz w:val="24"/>
              </w:rPr>
            </w:pPr>
            <w:r>
              <w:rPr>
                <w:b/>
                <w:sz w:val="24"/>
              </w:rPr>
              <w:t>Теоретическое</w:t>
            </w:r>
            <w:r>
              <w:rPr>
                <w:b/>
                <w:spacing w:val="-8"/>
                <w:sz w:val="24"/>
              </w:rPr>
              <w:t xml:space="preserve"> </w:t>
            </w:r>
            <w:r>
              <w:rPr>
                <w:b/>
                <w:spacing w:val="-2"/>
                <w:sz w:val="24"/>
              </w:rPr>
              <w:t>обучение</w:t>
            </w:r>
          </w:p>
        </w:tc>
        <w:tc>
          <w:tcPr>
            <w:tcW w:w="2128" w:type="dxa"/>
            <w:tcBorders>
              <w:bottom w:val="nil"/>
            </w:tcBorders>
          </w:tcPr>
          <w:p w14:paraId="3742A076" w14:textId="77777777" w:rsidR="00544814" w:rsidRDefault="00544814" w:rsidP="00A15069">
            <w:pPr>
              <w:pStyle w:val="TableParagraph"/>
              <w:rPr>
                <w:sz w:val="20"/>
              </w:rPr>
            </w:pPr>
          </w:p>
        </w:tc>
        <w:tc>
          <w:tcPr>
            <w:tcW w:w="1775" w:type="dxa"/>
            <w:tcBorders>
              <w:bottom w:val="nil"/>
            </w:tcBorders>
          </w:tcPr>
          <w:p w14:paraId="1212A0B1" w14:textId="77777777" w:rsidR="00544814" w:rsidRDefault="00544814" w:rsidP="00A15069">
            <w:pPr>
              <w:pStyle w:val="TableParagraph"/>
              <w:spacing w:line="256" w:lineRule="exact"/>
              <w:ind w:left="4" w:right="2"/>
              <w:jc w:val="center"/>
              <w:rPr>
                <w:sz w:val="24"/>
              </w:rPr>
            </w:pPr>
            <w:r>
              <w:rPr>
                <w:sz w:val="24"/>
              </w:rPr>
              <w:t xml:space="preserve">ОК </w:t>
            </w:r>
            <w:r>
              <w:rPr>
                <w:spacing w:val="-5"/>
                <w:sz w:val="24"/>
              </w:rPr>
              <w:t>01,</w:t>
            </w:r>
          </w:p>
        </w:tc>
      </w:tr>
      <w:tr w:rsidR="00544814" w14:paraId="66F70439" w14:textId="77777777" w:rsidTr="00A15069">
        <w:trPr>
          <w:trHeight w:hRule="exact" w:val="148"/>
        </w:trPr>
        <w:tc>
          <w:tcPr>
            <w:tcW w:w="3022" w:type="dxa"/>
            <w:vMerge w:val="restart"/>
            <w:tcBorders>
              <w:top w:val="nil"/>
              <w:bottom w:val="nil"/>
            </w:tcBorders>
          </w:tcPr>
          <w:p w14:paraId="1DA561B0" w14:textId="77777777" w:rsidR="00544814" w:rsidRDefault="00544814" w:rsidP="00A15069">
            <w:pPr>
              <w:pStyle w:val="TableParagraph"/>
              <w:spacing w:line="272" w:lineRule="exact"/>
              <w:ind w:left="103"/>
              <w:rPr>
                <w:b/>
                <w:sz w:val="24"/>
              </w:rPr>
            </w:pPr>
            <w:r>
              <w:rPr>
                <w:b/>
                <w:sz w:val="24"/>
              </w:rPr>
              <w:t>Оценка</w:t>
            </w:r>
            <w:r>
              <w:rPr>
                <w:b/>
                <w:spacing w:val="-1"/>
                <w:sz w:val="24"/>
              </w:rPr>
              <w:t xml:space="preserve"> </w:t>
            </w:r>
            <w:r>
              <w:rPr>
                <w:b/>
                <w:spacing w:val="-2"/>
                <w:sz w:val="24"/>
              </w:rPr>
              <w:t>(самооценка)</w:t>
            </w:r>
          </w:p>
          <w:p w14:paraId="6CA16996" w14:textId="77777777" w:rsidR="00544814" w:rsidRDefault="00544814" w:rsidP="00A15069">
            <w:pPr>
              <w:pStyle w:val="TableParagraph"/>
              <w:ind w:left="103" w:right="187"/>
              <w:rPr>
                <w:b/>
                <w:sz w:val="24"/>
              </w:rPr>
            </w:pPr>
            <w:r>
              <w:rPr>
                <w:b/>
                <w:sz w:val="24"/>
              </w:rPr>
              <w:t>успешности</w:t>
            </w:r>
            <w:r>
              <w:rPr>
                <w:b/>
                <w:spacing w:val="-15"/>
                <w:sz w:val="24"/>
              </w:rPr>
              <w:t xml:space="preserve"> </w:t>
            </w:r>
            <w:r>
              <w:rPr>
                <w:b/>
                <w:sz w:val="24"/>
              </w:rPr>
              <w:t>выполнения учебного проекта,</w:t>
            </w:r>
          </w:p>
          <w:p w14:paraId="075C98BB" w14:textId="77777777" w:rsidR="00544814" w:rsidRDefault="00544814" w:rsidP="00A15069">
            <w:pPr>
              <w:pStyle w:val="TableParagraph"/>
              <w:spacing w:line="270" w:lineRule="atLeast"/>
              <w:ind w:left="103" w:right="187"/>
              <w:rPr>
                <w:b/>
                <w:sz w:val="24"/>
              </w:rPr>
            </w:pPr>
            <w:r>
              <w:rPr>
                <w:b/>
                <w:spacing w:val="-2"/>
                <w:sz w:val="24"/>
              </w:rPr>
              <w:t>исследовательской работы</w:t>
            </w:r>
          </w:p>
        </w:tc>
        <w:tc>
          <w:tcPr>
            <w:tcW w:w="7858" w:type="dxa"/>
            <w:gridSpan w:val="4"/>
            <w:vMerge/>
            <w:tcBorders>
              <w:top w:val="nil"/>
            </w:tcBorders>
          </w:tcPr>
          <w:p w14:paraId="065BED84" w14:textId="77777777" w:rsidR="00544814" w:rsidRDefault="00544814" w:rsidP="00A15069">
            <w:pPr>
              <w:rPr>
                <w:sz w:val="2"/>
                <w:szCs w:val="2"/>
              </w:rPr>
            </w:pPr>
          </w:p>
        </w:tc>
        <w:tc>
          <w:tcPr>
            <w:tcW w:w="2128" w:type="dxa"/>
            <w:vMerge w:val="restart"/>
            <w:tcBorders>
              <w:top w:val="nil"/>
              <w:bottom w:val="nil"/>
            </w:tcBorders>
          </w:tcPr>
          <w:p w14:paraId="0FB3A18B" w14:textId="77777777" w:rsidR="00544814" w:rsidRDefault="00544814" w:rsidP="00A15069">
            <w:pPr>
              <w:pStyle w:val="TableParagraph"/>
              <w:spacing w:before="272"/>
              <w:ind w:left="1"/>
              <w:jc w:val="center"/>
              <w:rPr>
                <w:b/>
                <w:sz w:val="24"/>
              </w:rPr>
            </w:pPr>
            <w:r>
              <w:rPr>
                <w:b/>
                <w:spacing w:val="-10"/>
                <w:sz w:val="24"/>
              </w:rPr>
              <w:t>1</w:t>
            </w:r>
          </w:p>
          <w:p w14:paraId="79491AFF" w14:textId="77777777" w:rsidR="00544814" w:rsidRDefault="00544814" w:rsidP="00A15069">
            <w:pPr>
              <w:pStyle w:val="TableParagraph"/>
              <w:rPr>
                <w:b/>
                <w:sz w:val="24"/>
              </w:rPr>
            </w:pPr>
          </w:p>
          <w:p w14:paraId="049DB01C" w14:textId="77777777" w:rsidR="00544814" w:rsidRDefault="00544814" w:rsidP="00A15069">
            <w:pPr>
              <w:pStyle w:val="TableParagraph"/>
              <w:ind w:left="1"/>
              <w:jc w:val="center"/>
              <w:rPr>
                <w:b/>
                <w:sz w:val="24"/>
              </w:rPr>
            </w:pPr>
            <w:r>
              <w:rPr>
                <w:b/>
                <w:spacing w:val="-10"/>
                <w:sz w:val="24"/>
              </w:rPr>
              <w:t>1</w:t>
            </w:r>
          </w:p>
        </w:tc>
        <w:tc>
          <w:tcPr>
            <w:tcW w:w="1775" w:type="dxa"/>
            <w:vMerge w:val="restart"/>
            <w:tcBorders>
              <w:top w:val="nil"/>
              <w:bottom w:val="nil"/>
            </w:tcBorders>
          </w:tcPr>
          <w:p w14:paraId="3079E53C" w14:textId="77777777" w:rsidR="00544814" w:rsidRDefault="00544814" w:rsidP="00A15069">
            <w:pPr>
              <w:pStyle w:val="TableParagraph"/>
              <w:spacing w:line="267" w:lineRule="exact"/>
              <w:ind w:left="537"/>
              <w:rPr>
                <w:sz w:val="24"/>
              </w:rPr>
            </w:pPr>
            <w:r>
              <w:rPr>
                <w:sz w:val="24"/>
              </w:rPr>
              <w:t xml:space="preserve">ОК </w:t>
            </w:r>
            <w:r>
              <w:rPr>
                <w:spacing w:val="-5"/>
                <w:sz w:val="24"/>
              </w:rPr>
              <w:t>02,</w:t>
            </w:r>
          </w:p>
          <w:p w14:paraId="4F5BF813" w14:textId="77777777" w:rsidR="00544814" w:rsidRDefault="00544814" w:rsidP="00A15069">
            <w:pPr>
              <w:pStyle w:val="TableParagraph"/>
              <w:ind w:left="568"/>
              <w:rPr>
                <w:sz w:val="24"/>
              </w:rPr>
            </w:pPr>
            <w:r>
              <w:rPr>
                <w:sz w:val="24"/>
              </w:rPr>
              <w:t xml:space="preserve">ОК </w:t>
            </w:r>
            <w:r>
              <w:rPr>
                <w:spacing w:val="-5"/>
                <w:sz w:val="24"/>
              </w:rPr>
              <w:t>03</w:t>
            </w:r>
          </w:p>
          <w:p w14:paraId="1648E378" w14:textId="77777777" w:rsidR="00544814" w:rsidRDefault="00544814" w:rsidP="00A15069">
            <w:pPr>
              <w:pStyle w:val="TableParagraph"/>
              <w:ind w:left="568"/>
              <w:rPr>
                <w:sz w:val="24"/>
              </w:rPr>
            </w:pPr>
            <w:r>
              <w:rPr>
                <w:sz w:val="24"/>
              </w:rPr>
              <w:t>ОК</w:t>
            </w:r>
            <w:r>
              <w:rPr>
                <w:spacing w:val="-1"/>
                <w:sz w:val="24"/>
              </w:rPr>
              <w:t xml:space="preserve"> </w:t>
            </w:r>
            <w:r>
              <w:rPr>
                <w:spacing w:val="-5"/>
                <w:sz w:val="24"/>
              </w:rPr>
              <w:t>04</w:t>
            </w:r>
          </w:p>
          <w:p w14:paraId="054B4206" w14:textId="77777777" w:rsidR="00544814" w:rsidRDefault="00544814" w:rsidP="00A15069">
            <w:pPr>
              <w:pStyle w:val="TableParagraph"/>
              <w:rPr>
                <w:b/>
                <w:sz w:val="24"/>
              </w:rPr>
            </w:pPr>
          </w:p>
          <w:p w14:paraId="333081F9" w14:textId="77777777" w:rsidR="00544814" w:rsidRDefault="00544814" w:rsidP="00A15069">
            <w:pPr>
              <w:pStyle w:val="TableParagraph"/>
              <w:spacing w:line="263" w:lineRule="exact"/>
              <w:ind w:left="508"/>
              <w:rPr>
                <w:sz w:val="24"/>
              </w:rPr>
            </w:pPr>
            <w:r>
              <w:rPr>
                <w:sz w:val="24"/>
              </w:rPr>
              <w:t xml:space="preserve">ПК. </w:t>
            </w:r>
            <w:r>
              <w:rPr>
                <w:spacing w:val="-5"/>
                <w:sz w:val="24"/>
              </w:rPr>
              <w:t>1.2</w:t>
            </w:r>
          </w:p>
        </w:tc>
      </w:tr>
      <w:tr w:rsidR="00544814" w14:paraId="1822454C" w14:textId="77777777" w:rsidTr="00A15069">
        <w:trPr>
          <w:trHeight w:hRule="exact" w:val="561"/>
        </w:trPr>
        <w:tc>
          <w:tcPr>
            <w:tcW w:w="3022" w:type="dxa"/>
            <w:vMerge/>
            <w:tcBorders>
              <w:top w:val="nil"/>
              <w:bottom w:val="nil"/>
            </w:tcBorders>
          </w:tcPr>
          <w:p w14:paraId="2D69E596" w14:textId="77777777" w:rsidR="00544814" w:rsidRDefault="00544814" w:rsidP="00A15069">
            <w:pPr>
              <w:rPr>
                <w:sz w:val="2"/>
                <w:szCs w:val="2"/>
              </w:rPr>
            </w:pPr>
          </w:p>
        </w:tc>
        <w:tc>
          <w:tcPr>
            <w:tcW w:w="2873" w:type="dxa"/>
            <w:tcBorders>
              <w:right w:val="nil"/>
            </w:tcBorders>
          </w:tcPr>
          <w:p w14:paraId="52996E07" w14:textId="77777777" w:rsidR="00544814" w:rsidRDefault="00544814" w:rsidP="00A15069">
            <w:pPr>
              <w:pStyle w:val="TableParagraph"/>
              <w:tabs>
                <w:tab w:val="left" w:pos="1592"/>
              </w:tabs>
              <w:spacing w:line="268" w:lineRule="exact"/>
              <w:ind w:left="105"/>
              <w:rPr>
                <w:sz w:val="24"/>
              </w:rPr>
            </w:pPr>
            <w:r>
              <w:rPr>
                <w:spacing w:val="-2"/>
                <w:sz w:val="24"/>
              </w:rPr>
              <w:t>Основные</w:t>
            </w:r>
            <w:r>
              <w:rPr>
                <w:sz w:val="24"/>
              </w:rPr>
              <w:tab/>
            </w:r>
            <w:r>
              <w:rPr>
                <w:spacing w:val="-2"/>
                <w:sz w:val="24"/>
              </w:rPr>
              <w:t>критерии</w:t>
            </w:r>
          </w:p>
          <w:p w14:paraId="631EE7C5" w14:textId="77777777" w:rsidR="00544814" w:rsidRDefault="00544814" w:rsidP="00A15069">
            <w:pPr>
              <w:pStyle w:val="TableParagraph"/>
              <w:spacing w:line="264" w:lineRule="exact"/>
              <w:ind w:left="105"/>
              <w:rPr>
                <w:sz w:val="24"/>
              </w:rPr>
            </w:pPr>
            <w:r>
              <w:rPr>
                <w:sz w:val="24"/>
              </w:rPr>
              <w:t>исследовательских</w:t>
            </w:r>
            <w:r>
              <w:rPr>
                <w:spacing w:val="-8"/>
                <w:sz w:val="24"/>
              </w:rPr>
              <w:t xml:space="preserve"> </w:t>
            </w:r>
            <w:r>
              <w:rPr>
                <w:spacing w:val="-2"/>
                <w:sz w:val="24"/>
              </w:rPr>
              <w:t>работ.</w:t>
            </w:r>
          </w:p>
        </w:tc>
        <w:tc>
          <w:tcPr>
            <w:tcW w:w="1557" w:type="dxa"/>
            <w:tcBorders>
              <w:left w:val="nil"/>
              <w:right w:val="nil"/>
            </w:tcBorders>
          </w:tcPr>
          <w:p w14:paraId="33AE599E" w14:textId="77777777" w:rsidR="00544814" w:rsidRDefault="00544814" w:rsidP="00A15069">
            <w:pPr>
              <w:pStyle w:val="TableParagraph"/>
              <w:spacing w:line="268" w:lineRule="exact"/>
              <w:ind w:left="129"/>
              <w:rPr>
                <w:sz w:val="24"/>
              </w:rPr>
            </w:pPr>
            <w:r>
              <w:rPr>
                <w:spacing w:val="-2"/>
                <w:sz w:val="24"/>
              </w:rPr>
              <w:t>оценивания</w:t>
            </w:r>
          </w:p>
        </w:tc>
        <w:tc>
          <w:tcPr>
            <w:tcW w:w="1384" w:type="dxa"/>
            <w:tcBorders>
              <w:left w:val="nil"/>
              <w:right w:val="nil"/>
            </w:tcBorders>
          </w:tcPr>
          <w:p w14:paraId="42B0CF33" w14:textId="77777777" w:rsidR="00544814" w:rsidRDefault="00544814" w:rsidP="00A15069">
            <w:pPr>
              <w:pStyle w:val="TableParagraph"/>
              <w:spacing w:line="268" w:lineRule="exact"/>
              <w:ind w:left="226"/>
              <w:rPr>
                <w:sz w:val="24"/>
              </w:rPr>
            </w:pPr>
            <w:r>
              <w:rPr>
                <w:spacing w:val="-2"/>
                <w:sz w:val="24"/>
              </w:rPr>
              <w:t>учебного</w:t>
            </w:r>
          </w:p>
        </w:tc>
        <w:tc>
          <w:tcPr>
            <w:tcW w:w="2044" w:type="dxa"/>
            <w:tcBorders>
              <w:left w:val="nil"/>
            </w:tcBorders>
          </w:tcPr>
          <w:p w14:paraId="1409B856" w14:textId="77777777" w:rsidR="00544814" w:rsidRDefault="00544814" w:rsidP="00A15069">
            <w:pPr>
              <w:pStyle w:val="TableParagraph"/>
              <w:spacing w:line="268" w:lineRule="exact"/>
              <w:ind w:left="225"/>
              <w:rPr>
                <w:sz w:val="24"/>
              </w:rPr>
            </w:pPr>
            <w:r>
              <w:rPr>
                <w:spacing w:val="-2"/>
                <w:sz w:val="24"/>
              </w:rPr>
              <w:t>проектирования,</w:t>
            </w:r>
          </w:p>
        </w:tc>
        <w:tc>
          <w:tcPr>
            <w:tcW w:w="2128" w:type="dxa"/>
            <w:vMerge/>
            <w:tcBorders>
              <w:top w:val="nil"/>
              <w:bottom w:val="nil"/>
            </w:tcBorders>
          </w:tcPr>
          <w:p w14:paraId="53F188CB" w14:textId="77777777" w:rsidR="00544814" w:rsidRDefault="00544814" w:rsidP="00A15069">
            <w:pPr>
              <w:rPr>
                <w:sz w:val="2"/>
                <w:szCs w:val="2"/>
              </w:rPr>
            </w:pPr>
          </w:p>
        </w:tc>
        <w:tc>
          <w:tcPr>
            <w:tcW w:w="1775" w:type="dxa"/>
            <w:vMerge/>
            <w:tcBorders>
              <w:top w:val="nil"/>
              <w:bottom w:val="nil"/>
            </w:tcBorders>
          </w:tcPr>
          <w:p w14:paraId="7419AD82" w14:textId="77777777" w:rsidR="00544814" w:rsidRDefault="00544814" w:rsidP="00A15069">
            <w:pPr>
              <w:rPr>
                <w:sz w:val="2"/>
                <w:szCs w:val="2"/>
              </w:rPr>
            </w:pPr>
          </w:p>
        </w:tc>
      </w:tr>
      <w:tr w:rsidR="00544814" w14:paraId="21D8F31C" w14:textId="77777777" w:rsidTr="00A15069">
        <w:trPr>
          <w:trHeight w:hRule="exact" w:val="669"/>
        </w:trPr>
        <w:tc>
          <w:tcPr>
            <w:tcW w:w="3022" w:type="dxa"/>
            <w:vMerge/>
            <w:tcBorders>
              <w:top w:val="nil"/>
              <w:bottom w:val="nil"/>
            </w:tcBorders>
          </w:tcPr>
          <w:p w14:paraId="75C92BD4" w14:textId="77777777" w:rsidR="00544814" w:rsidRDefault="00544814" w:rsidP="00A15069">
            <w:pPr>
              <w:rPr>
                <w:sz w:val="2"/>
                <w:szCs w:val="2"/>
              </w:rPr>
            </w:pPr>
          </w:p>
        </w:tc>
        <w:tc>
          <w:tcPr>
            <w:tcW w:w="7858" w:type="dxa"/>
            <w:gridSpan w:val="4"/>
            <w:tcBorders>
              <w:bottom w:val="nil"/>
            </w:tcBorders>
          </w:tcPr>
          <w:p w14:paraId="41A35F33" w14:textId="77777777" w:rsidR="00544814" w:rsidRDefault="00544814" w:rsidP="00A15069">
            <w:pPr>
              <w:pStyle w:val="TableParagraph"/>
              <w:tabs>
                <w:tab w:val="left" w:pos="1930"/>
                <w:tab w:val="left" w:pos="3117"/>
                <w:tab w:val="left" w:pos="4148"/>
                <w:tab w:val="left" w:pos="5671"/>
                <w:tab w:val="left" w:pos="6815"/>
              </w:tabs>
              <w:ind w:left="105" w:right="99"/>
              <w:rPr>
                <w:sz w:val="24"/>
              </w:rPr>
            </w:pPr>
            <w:r>
              <w:rPr>
                <w:b/>
                <w:spacing w:val="-2"/>
                <w:sz w:val="24"/>
              </w:rPr>
              <w:t>Практическое</w:t>
            </w:r>
            <w:r>
              <w:rPr>
                <w:b/>
                <w:sz w:val="24"/>
              </w:rPr>
              <w:tab/>
            </w:r>
            <w:r>
              <w:rPr>
                <w:b/>
                <w:spacing w:val="-2"/>
                <w:sz w:val="24"/>
              </w:rPr>
              <w:t>занятие.</w:t>
            </w:r>
            <w:r>
              <w:rPr>
                <w:b/>
                <w:sz w:val="24"/>
              </w:rPr>
              <w:tab/>
            </w:r>
            <w:r>
              <w:rPr>
                <w:spacing w:val="-2"/>
                <w:sz w:val="24"/>
              </w:rPr>
              <w:t>Анализ</w:t>
            </w:r>
            <w:r>
              <w:rPr>
                <w:sz w:val="24"/>
              </w:rPr>
              <w:tab/>
            </w:r>
            <w:r>
              <w:rPr>
                <w:spacing w:val="-2"/>
                <w:sz w:val="24"/>
              </w:rPr>
              <w:t>выполнения</w:t>
            </w:r>
            <w:r>
              <w:rPr>
                <w:sz w:val="24"/>
              </w:rPr>
              <w:tab/>
            </w:r>
            <w:r>
              <w:rPr>
                <w:spacing w:val="-2"/>
                <w:sz w:val="24"/>
              </w:rPr>
              <w:t>проекта,</w:t>
            </w:r>
            <w:r>
              <w:rPr>
                <w:sz w:val="24"/>
              </w:rPr>
              <w:tab/>
            </w:r>
            <w:r>
              <w:rPr>
                <w:spacing w:val="-2"/>
                <w:sz w:val="24"/>
              </w:rPr>
              <w:t xml:space="preserve">учебного </w:t>
            </w:r>
            <w:r>
              <w:rPr>
                <w:sz w:val="24"/>
              </w:rPr>
              <w:t>исследования, достигнутых результатов, достижений поставленной цели.</w:t>
            </w:r>
          </w:p>
        </w:tc>
        <w:tc>
          <w:tcPr>
            <w:tcW w:w="2128" w:type="dxa"/>
            <w:vMerge/>
            <w:tcBorders>
              <w:top w:val="nil"/>
              <w:bottom w:val="nil"/>
            </w:tcBorders>
          </w:tcPr>
          <w:p w14:paraId="3387F2AE" w14:textId="77777777" w:rsidR="00544814" w:rsidRDefault="00544814" w:rsidP="00A15069">
            <w:pPr>
              <w:rPr>
                <w:sz w:val="2"/>
                <w:szCs w:val="2"/>
              </w:rPr>
            </w:pPr>
          </w:p>
        </w:tc>
        <w:tc>
          <w:tcPr>
            <w:tcW w:w="1775" w:type="dxa"/>
            <w:vMerge/>
            <w:tcBorders>
              <w:top w:val="nil"/>
              <w:bottom w:val="nil"/>
            </w:tcBorders>
          </w:tcPr>
          <w:p w14:paraId="0175DE2C" w14:textId="77777777" w:rsidR="00544814" w:rsidRDefault="00544814" w:rsidP="00A15069">
            <w:pPr>
              <w:rPr>
                <w:sz w:val="2"/>
                <w:szCs w:val="2"/>
              </w:rPr>
            </w:pPr>
          </w:p>
        </w:tc>
      </w:tr>
      <w:tr w:rsidR="00544814" w14:paraId="0BC61548" w14:textId="77777777" w:rsidTr="00A15069">
        <w:trPr>
          <w:trHeight w:hRule="exact" w:val="307"/>
        </w:trPr>
        <w:tc>
          <w:tcPr>
            <w:tcW w:w="3022" w:type="dxa"/>
            <w:tcBorders>
              <w:top w:val="nil"/>
            </w:tcBorders>
          </w:tcPr>
          <w:p w14:paraId="1AF34AB3" w14:textId="77777777" w:rsidR="00544814" w:rsidRDefault="00544814" w:rsidP="00A15069">
            <w:pPr>
              <w:pStyle w:val="TableParagraph"/>
            </w:pPr>
          </w:p>
        </w:tc>
        <w:tc>
          <w:tcPr>
            <w:tcW w:w="7858" w:type="dxa"/>
            <w:gridSpan w:val="4"/>
            <w:tcBorders>
              <w:top w:val="nil"/>
            </w:tcBorders>
          </w:tcPr>
          <w:p w14:paraId="0285659F" w14:textId="77777777" w:rsidR="00544814" w:rsidRDefault="00544814" w:rsidP="00A15069">
            <w:pPr>
              <w:pStyle w:val="TableParagraph"/>
            </w:pPr>
          </w:p>
        </w:tc>
        <w:tc>
          <w:tcPr>
            <w:tcW w:w="2128" w:type="dxa"/>
            <w:tcBorders>
              <w:top w:val="nil"/>
            </w:tcBorders>
          </w:tcPr>
          <w:p w14:paraId="52984383" w14:textId="77777777" w:rsidR="00544814" w:rsidRDefault="00544814" w:rsidP="00A15069">
            <w:pPr>
              <w:pStyle w:val="TableParagraph"/>
            </w:pPr>
          </w:p>
        </w:tc>
        <w:tc>
          <w:tcPr>
            <w:tcW w:w="1775" w:type="dxa"/>
            <w:tcBorders>
              <w:top w:val="nil"/>
            </w:tcBorders>
          </w:tcPr>
          <w:p w14:paraId="3662EA5F" w14:textId="77777777" w:rsidR="00544814" w:rsidRDefault="00544814" w:rsidP="00A15069">
            <w:pPr>
              <w:pStyle w:val="TableParagraph"/>
              <w:spacing w:line="268" w:lineRule="exact"/>
              <w:ind w:left="4"/>
              <w:jc w:val="center"/>
              <w:rPr>
                <w:sz w:val="24"/>
              </w:rPr>
            </w:pPr>
            <w:r>
              <w:rPr>
                <w:sz w:val="24"/>
              </w:rPr>
              <w:t xml:space="preserve">ПК. </w:t>
            </w:r>
            <w:r>
              <w:rPr>
                <w:spacing w:val="-5"/>
                <w:sz w:val="24"/>
              </w:rPr>
              <w:t>3.1</w:t>
            </w:r>
          </w:p>
        </w:tc>
      </w:tr>
      <w:tr w:rsidR="00544814" w14:paraId="6E63C2B3" w14:textId="77777777" w:rsidTr="00A15069">
        <w:trPr>
          <w:trHeight w:hRule="exact" w:val="562"/>
        </w:trPr>
        <w:tc>
          <w:tcPr>
            <w:tcW w:w="3022" w:type="dxa"/>
          </w:tcPr>
          <w:p w14:paraId="492B2BAB" w14:textId="77777777" w:rsidR="00544814" w:rsidRDefault="00544814" w:rsidP="00A15069">
            <w:pPr>
              <w:pStyle w:val="TableParagraph"/>
              <w:spacing w:line="268" w:lineRule="exact"/>
              <w:ind w:left="103"/>
              <w:rPr>
                <w:b/>
                <w:sz w:val="24"/>
              </w:rPr>
            </w:pPr>
            <w:r>
              <w:rPr>
                <w:spacing w:val="-2"/>
                <w:sz w:val="24"/>
              </w:rPr>
              <w:t>Д</w:t>
            </w:r>
            <w:r>
              <w:rPr>
                <w:b/>
                <w:spacing w:val="-2"/>
                <w:sz w:val="24"/>
              </w:rPr>
              <w:t>ифференцированный</w:t>
            </w:r>
          </w:p>
          <w:p w14:paraId="18372806" w14:textId="77777777" w:rsidR="00544814" w:rsidRDefault="00544814" w:rsidP="00A15069">
            <w:pPr>
              <w:pStyle w:val="TableParagraph"/>
              <w:spacing w:before="5" w:line="259" w:lineRule="exact"/>
              <w:ind w:left="103"/>
              <w:rPr>
                <w:b/>
                <w:sz w:val="24"/>
              </w:rPr>
            </w:pPr>
            <w:r>
              <w:rPr>
                <w:b/>
                <w:spacing w:val="-2"/>
                <w:sz w:val="24"/>
              </w:rPr>
              <w:t>зачёт</w:t>
            </w:r>
          </w:p>
        </w:tc>
        <w:tc>
          <w:tcPr>
            <w:tcW w:w="7858" w:type="dxa"/>
            <w:gridSpan w:val="4"/>
          </w:tcPr>
          <w:p w14:paraId="17072D0C" w14:textId="77777777" w:rsidR="00544814" w:rsidRDefault="00544814" w:rsidP="00A15069">
            <w:pPr>
              <w:pStyle w:val="TableParagraph"/>
              <w:rPr>
                <w:sz w:val="24"/>
              </w:rPr>
            </w:pPr>
          </w:p>
        </w:tc>
        <w:tc>
          <w:tcPr>
            <w:tcW w:w="2128" w:type="dxa"/>
          </w:tcPr>
          <w:p w14:paraId="0957E80D" w14:textId="77777777" w:rsidR="00544814" w:rsidRDefault="00544814" w:rsidP="00A15069">
            <w:pPr>
              <w:pStyle w:val="TableParagraph"/>
              <w:spacing w:line="273" w:lineRule="exact"/>
              <w:ind w:left="1"/>
              <w:jc w:val="center"/>
              <w:rPr>
                <w:b/>
                <w:sz w:val="24"/>
              </w:rPr>
            </w:pPr>
            <w:r>
              <w:rPr>
                <w:b/>
                <w:spacing w:val="-10"/>
                <w:sz w:val="24"/>
              </w:rPr>
              <w:t>2</w:t>
            </w:r>
          </w:p>
        </w:tc>
        <w:tc>
          <w:tcPr>
            <w:tcW w:w="1775" w:type="dxa"/>
          </w:tcPr>
          <w:p w14:paraId="0C6DE12A" w14:textId="77777777" w:rsidR="00544814" w:rsidRDefault="00544814" w:rsidP="00A15069">
            <w:pPr>
              <w:pStyle w:val="TableParagraph"/>
              <w:rPr>
                <w:sz w:val="24"/>
              </w:rPr>
            </w:pPr>
          </w:p>
        </w:tc>
      </w:tr>
      <w:tr w:rsidR="00544814" w14:paraId="73CF304B" w14:textId="77777777" w:rsidTr="00A15069">
        <w:trPr>
          <w:trHeight w:hRule="exact" w:val="429"/>
        </w:trPr>
        <w:tc>
          <w:tcPr>
            <w:tcW w:w="3022" w:type="dxa"/>
          </w:tcPr>
          <w:p w14:paraId="043140F2" w14:textId="77777777" w:rsidR="00544814" w:rsidRDefault="00544814" w:rsidP="00A15069">
            <w:pPr>
              <w:pStyle w:val="TableParagraph"/>
              <w:rPr>
                <w:sz w:val="24"/>
              </w:rPr>
            </w:pPr>
          </w:p>
        </w:tc>
        <w:tc>
          <w:tcPr>
            <w:tcW w:w="7858" w:type="dxa"/>
            <w:gridSpan w:val="4"/>
          </w:tcPr>
          <w:p w14:paraId="70953763" w14:textId="77777777" w:rsidR="00544814" w:rsidRDefault="00544814" w:rsidP="00A15069">
            <w:pPr>
              <w:pStyle w:val="TableParagraph"/>
              <w:spacing w:line="273" w:lineRule="exact"/>
              <w:ind w:right="100"/>
              <w:jc w:val="right"/>
              <w:rPr>
                <w:b/>
                <w:sz w:val="24"/>
              </w:rPr>
            </w:pPr>
            <w:r>
              <w:rPr>
                <w:b/>
                <w:spacing w:val="-2"/>
                <w:sz w:val="24"/>
              </w:rPr>
              <w:t>Всего:</w:t>
            </w:r>
          </w:p>
        </w:tc>
        <w:tc>
          <w:tcPr>
            <w:tcW w:w="2128" w:type="dxa"/>
          </w:tcPr>
          <w:p w14:paraId="277AC900" w14:textId="77777777" w:rsidR="00544814" w:rsidRDefault="00544814" w:rsidP="00A15069">
            <w:pPr>
              <w:pStyle w:val="TableParagraph"/>
              <w:spacing w:line="273" w:lineRule="exact"/>
              <w:ind w:left="1"/>
              <w:jc w:val="center"/>
              <w:rPr>
                <w:b/>
                <w:sz w:val="24"/>
              </w:rPr>
            </w:pPr>
            <w:r>
              <w:rPr>
                <w:b/>
                <w:spacing w:val="-5"/>
                <w:sz w:val="24"/>
              </w:rPr>
              <w:t>32</w:t>
            </w:r>
          </w:p>
        </w:tc>
        <w:tc>
          <w:tcPr>
            <w:tcW w:w="1775" w:type="dxa"/>
          </w:tcPr>
          <w:p w14:paraId="2C7DDE8A" w14:textId="77777777" w:rsidR="00544814" w:rsidRDefault="00544814" w:rsidP="00A15069">
            <w:pPr>
              <w:pStyle w:val="TableParagraph"/>
              <w:rPr>
                <w:sz w:val="24"/>
              </w:rPr>
            </w:pPr>
          </w:p>
        </w:tc>
      </w:tr>
    </w:tbl>
    <w:p w14:paraId="6E7C971E" w14:textId="77777777" w:rsidR="00544814" w:rsidRDefault="00544814" w:rsidP="00544814">
      <w:pPr>
        <w:pStyle w:val="TableParagraph"/>
        <w:rPr>
          <w:sz w:val="24"/>
        </w:rPr>
        <w:sectPr w:rsidR="00544814">
          <w:type w:val="continuous"/>
          <w:pgSz w:w="16840" w:h="11910" w:orient="landscape"/>
          <w:pgMar w:top="540" w:right="992" w:bottom="1300" w:left="992" w:header="0" w:footer="1048" w:gutter="0"/>
          <w:cols w:space="720"/>
        </w:sectPr>
      </w:pPr>
    </w:p>
    <w:p w14:paraId="3CBE4D10" w14:textId="77777777" w:rsidR="00544814" w:rsidRDefault="00544814" w:rsidP="00CF32E4">
      <w:pPr>
        <w:pStyle w:val="1"/>
        <w:keepNext w:val="0"/>
        <w:keepLines w:val="0"/>
        <w:widowControl w:val="0"/>
        <w:numPr>
          <w:ilvl w:val="0"/>
          <w:numId w:val="68"/>
        </w:numPr>
        <w:tabs>
          <w:tab w:val="left" w:pos="1823"/>
          <w:tab w:val="left" w:pos="1980"/>
        </w:tabs>
        <w:autoSpaceDE w:val="0"/>
        <w:autoSpaceDN w:val="0"/>
        <w:spacing w:before="72" w:line="242" w:lineRule="auto"/>
        <w:ind w:left="1823" w:right="1304" w:hanging="123"/>
        <w:jc w:val="left"/>
      </w:pPr>
      <w:r>
        <w:lastRenderedPageBreak/>
        <w:t>УЧЕБНО-МЕТОДИЧЕСКОЕ</w:t>
      </w:r>
      <w:r>
        <w:rPr>
          <w:spacing w:val="-15"/>
        </w:rPr>
        <w:t xml:space="preserve"> </w:t>
      </w:r>
      <w:r>
        <w:t>И</w:t>
      </w:r>
      <w:r>
        <w:rPr>
          <w:spacing w:val="-16"/>
        </w:rPr>
        <w:t xml:space="preserve"> </w:t>
      </w:r>
      <w:r>
        <w:t>МАТЕРИАЛЬНО-ТЕХНИЧЕСКОЕ ОБЕСПЕЧЕНИЕ ПРОГРАММЫ</w:t>
      </w:r>
    </w:p>
    <w:p w14:paraId="6B9F3FB1" w14:textId="77777777" w:rsidR="00544814" w:rsidRDefault="00544814" w:rsidP="00544814">
      <w:pPr>
        <w:pStyle w:val="2"/>
        <w:spacing w:line="318" w:lineRule="exact"/>
        <w:ind w:left="2207"/>
      </w:pPr>
      <w:r>
        <w:t>ОД.</w:t>
      </w:r>
      <w:r>
        <w:rPr>
          <w:spacing w:val="-8"/>
        </w:rPr>
        <w:t xml:space="preserve"> </w:t>
      </w:r>
      <w:r>
        <w:t>14</w:t>
      </w:r>
      <w:r>
        <w:rPr>
          <w:spacing w:val="-5"/>
        </w:rPr>
        <w:t xml:space="preserve"> </w:t>
      </w:r>
      <w:r>
        <w:t>«ИНДИВИДУАЛЬНЫЙ</w:t>
      </w:r>
      <w:r>
        <w:rPr>
          <w:spacing w:val="-6"/>
        </w:rPr>
        <w:t xml:space="preserve"> </w:t>
      </w:r>
      <w:r>
        <w:rPr>
          <w:spacing w:val="-2"/>
        </w:rPr>
        <w:t>ПРОЕКТ. ОСНОВЫ ПРОЕКТНОЙ ДЕЯТЕЛЬНОСТИ»</w:t>
      </w:r>
    </w:p>
    <w:p w14:paraId="575B642F" w14:textId="77777777" w:rsidR="00544814" w:rsidRDefault="00544814" w:rsidP="00CF32E4">
      <w:pPr>
        <w:pStyle w:val="a9"/>
        <w:widowControl w:val="0"/>
        <w:numPr>
          <w:ilvl w:val="1"/>
          <w:numId w:val="68"/>
        </w:numPr>
        <w:tabs>
          <w:tab w:val="left" w:pos="1177"/>
        </w:tabs>
        <w:suppressAutoHyphens w:val="0"/>
        <w:autoSpaceDE w:val="0"/>
        <w:autoSpaceDN w:val="0"/>
        <w:spacing w:before="316" w:after="0" w:line="240" w:lineRule="auto"/>
        <w:ind w:right="134" w:firstLine="707"/>
        <w:jc w:val="both"/>
        <w:rPr>
          <w:sz w:val="28"/>
        </w:rPr>
      </w:pPr>
      <w:r>
        <w:rPr>
          <w:sz w:val="28"/>
        </w:rPr>
        <w:t>Освоение программы учебного предмета «Индивидуальный проект» осуществляется в</w:t>
      </w:r>
      <w:r>
        <w:rPr>
          <w:spacing w:val="40"/>
          <w:sz w:val="28"/>
        </w:rPr>
        <w:t xml:space="preserve"> </w:t>
      </w:r>
      <w:r>
        <w:rPr>
          <w:sz w:val="28"/>
        </w:rPr>
        <w:t>учебном кабинете</w:t>
      </w:r>
      <w:bookmarkStart w:id="328" w:name="_Hlk231467225"/>
      <w:r>
        <w:rPr>
          <w:sz w:val="28"/>
        </w:rPr>
        <w:t xml:space="preserve"> </w:t>
      </w:r>
      <w:r w:rsidRPr="002F4905">
        <w:rPr>
          <w:b/>
          <w:bCs/>
          <w:sz w:val="28"/>
          <w:szCs w:val="28"/>
        </w:rPr>
        <w:t>гуманитарных и социально-экономических дисциплин</w:t>
      </w:r>
      <w:r w:rsidRPr="002F4905">
        <w:rPr>
          <w:sz w:val="28"/>
          <w:szCs w:val="28"/>
        </w:rPr>
        <w:t>: доска классная, стенды информационные, учебно-наглядные пособия, ноутбук с лицензионным программным обеспечением</w:t>
      </w:r>
      <w:r>
        <w:rPr>
          <w:sz w:val="28"/>
          <w:szCs w:val="28"/>
        </w:rPr>
        <w:t xml:space="preserve"> </w:t>
      </w:r>
      <w:bookmarkStart w:id="329" w:name="_Hlk232169144"/>
      <w:r w:rsidRPr="002F4905">
        <w:rPr>
          <w:sz w:val="28"/>
          <w:szCs w:val="28"/>
        </w:rPr>
        <w:t>Microsoft Windows Home Microsoft Office 2010 Professional</w:t>
      </w:r>
      <w:bookmarkEnd w:id="329"/>
      <w:r w:rsidRPr="002F4905">
        <w:rPr>
          <w:sz w:val="28"/>
          <w:szCs w:val="28"/>
        </w:rPr>
        <w:t xml:space="preserve"> и возможностью подключения к информационно-телекоммуникационной сети «Интернет», мультимедийная установка</w:t>
      </w:r>
      <w:bookmarkEnd w:id="328"/>
      <w:r>
        <w:rPr>
          <w:sz w:val="28"/>
        </w:rPr>
        <w:t>.</w:t>
      </w:r>
    </w:p>
    <w:p w14:paraId="681F34B7" w14:textId="77777777" w:rsidR="00544814" w:rsidRDefault="00544814" w:rsidP="00544814">
      <w:pPr>
        <w:pStyle w:val="afffff9"/>
        <w:spacing w:before="245"/>
      </w:pPr>
    </w:p>
    <w:p w14:paraId="103641ED" w14:textId="77777777" w:rsidR="00544814" w:rsidRDefault="00544814" w:rsidP="00544814">
      <w:pPr>
        <w:pStyle w:val="2"/>
        <w:spacing w:before="1"/>
        <w:ind w:left="2880" w:hanging="2041"/>
      </w:pPr>
      <w:r>
        <w:t>Перечень</w:t>
      </w:r>
      <w:r>
        <w:rPr>
          <w:spacing w:val="-9"/>
        </w:rPr>
        <w:t xml:space="preserve"> </w:t>
      </w:r>
      <w:r>
        <w:t>рекомендуемых</w:t>
      </w:r>
      <w:r>
        <w:rPr>
          <w:spacing w:val="-7"/>
        </w:rPr>
        <w:t xml:space="preserve"> </w:t>
      </w:r>
      <w:r>
        <w:t>учебных</w:t>
      </w:r>
      <w:r>
        <w:rPr>
          <w:spacing w:val="-7"/>
        </w:rPr>
        <w:t xml:space="preserve"> </w:t>
      </w:r>
      <w:r>
        <w:t>изданий,</w:t>
      </w:r>
      <w:r>
        <w:rPr>
          <w:spacing w:val="-9"/>
        </w:rPr>
        <w:t xml:space="preserve"> </w:t>
      </w:r>
      <w:r>
        <w:t>Интернет-ресурсов, дополнительной литературы</w:t>
      </w:r>
    </w:p>
    <w:p w14:paraId="0C8BD4BA" w14:textId="77777777" w:rsidR="00544814" w:rsidRDefault="00544814" w:rsidP="00544814">
      <w:pPr>
        <w:spacing w:before="278"/>
        <w:ind w:left="1"/>
        <w:rPr>
          <w:b/>
          <w:sz w:val="28"/>
        </w:rPr>
      </w:pPr>
      <w:r>
        <w:rPr>
          <w:b/>
          <w:sz w:val="28"/>
        </w:rPr>
        <w:t>Основные</w:t>
      </w:r>
      <w:r>
        <w:rPr>
          <w:b/>
          <w:spacing w:val="-7"/>
          <w:sz w:val="28"/>
        </w:rPr>
        <w:t xml:space="preserve"> </w:t>
      </w:r>
      <w:r>
        <w:rPr>
          <w:b/>
          <w:spacing w:val="-2"/>
          <w:sz w:val="28"/>
        </w:rPr>
        <w:t>источники:</w:t>
      </w:r>
    </w:p>
    <w:p w14:paraId="6B6C9CD0" w14:textId="77777777" w:rsidR="00544814" w:rsidRDefault="00544814" w:rsidP="00CF32E4">
      <w:pPr>
        <w:pStyle w:val="a9"/>
        <w:widowControl w:val="0"/>
        <w:numPr>
          <w:ilvl w:val="0"/>
          <w:numId w:val="65"/>
        </w:numPr>
        <w:tabs>
          <w:tab w:val="left" w:pos="720"/>
          <w:tab w:val="left" w:pos="827"/>
        </w:tabs>
        <w:suppressAutoHyphens w:val="0"/>
        <w:autoSpaceDE w:val="0"/>
        <w:autoSpaceDN w:val="0"/>
        <w:spacing w:before="281" w:after="0" w:line="237" w:lineRule="auto"/>
        <w:ind w:right="148" w:hanging="360"/>
        <w:rPr>
          <w:sz w:val="28"/>
        </w:rPr>
      </w:pPr>
      <w:r>
        <w:rPr>
          <w:sz w:val="28"/>
        </w:rPr>
        <w:t>Индивидуальный проект. 10-11 класс. Учебное пособие/ М.В. Половкова, А.В.</w:t>
      </w:r>
      <w:r>
        <w:rPr>
          <w:spacing w:val="40"/>
          <w:sz w:val="28"/>
        </w:rPr>
        <w:t xml:space="preserve"> </w:t>
      </w:r>
      <w:r>
        <w:rPr>
          <w:sz w:val="28"/>
        </w:rPr>
        <w:t>Носов,</w:t>
      </w:r>
      <w:r>
        <w:rPr>
          <w:spacing w:val="40"/>
          <w:sz w:val="28"/>
        </w:rPr>
        <w:t xml:space="preserve"> </w:t>
      </w:r>
      <w:r>
        <w:rPr>
          <w:sz w:val="28"/>
        </w:rPr>
        <w:t>Т.В.</w:t>
      </w:r>
      <w:r>
        <w:rPr>
          <w:spacing w:val="40"/>
          <w:sz w:val="28"/>
        </w:rPr>
        <w:t xml:space="preserve"> </w:t>
      </w:r>
      <w:r>
        <w:rPr>
          <w:sz w:val="28"/>
        </w:rPr>
        <w:t>Половкова</w:t>
      </w:r>
      <w:r>
        <w:rPr>
          <w:spacing w:val="40"/>
          <w:sz w:val="28"/>
        </w:rPr>
        <w:t xml:space="preserve"> </w:t>
      </w:r>
      <w:r>
        <w:rPr>
          <w:sz w:val="28"/>
        </w:rPr>
        <w:t>и</w:t>
      </w:r>
      <w:r>
        <w:rPr>
          <w:spacing w:val="40"/>
          <w:sz w:val="28"/>
        </w:rPr>
        <w:t xml:space="preserve"> </w:t>
      </w:r>
      <w:r>
        <w:rPr>
          <w:sz w:val="28"/>
        </w:rPr>
        <w:t>др.</w:t>
      </w:r>
      <w:r>
        <w:rPr>
          <w:spacing w:val="40"/>
          <w:sz w:val="28"/>
        </w:rPr>
        <w:t xml:space="preserve"> </w:t>
      </w:r>
      <w:r>
        <w:rPr>
          <w:sz w:val="28"/>
        </w:rPr>
        <w:t>– М.: Просвещение, 2020. – 160с.</w:t>
      </w:r>
    </w:p>
    <w:p w14:paraId="40C8CF13" w14:textId="77777777" w:rsidR="00544814" w:rsidRDefault="00544814" w:rsidP="00544814">
      <w:pPr>
        <w:pStyle w:val="2"/>
        <w:spacing w:before="286"/>
        <w:ind w:left="71"/>
      </w:pPr>
      <w:r>
        <w:t>Дополнительные</w:t>
      </w:r>
      <w:r>
        <w:rPr>
          <w:spacing w:val="-14"/>
        </w:rPr>
        <w:t xml:space="preserve"> </w:t>
      </w:r>
      <w:r>
        <w:rPr>
          <w:spacing w:val="-2"/>
        </w:rPr>
        <w:t>источники:</w:t>
      </w:r>
    </w:p>
    <w:p w14:paraId="72BCDAF3" w14:textId="77777777" w:rsidR="00544814" w:rsidRDefault="00544814" w:rsidP="00544814">
      <w:pPr>
        <w:pStyle w:val="afffff9"/>
        <w:spacing w:before="273"/>
        <w:ind w:right="134"/>
        <w:jc w:val="center"/>
      </w:pPr>
      <w:r>
        <w:t>Для</w:t>
      </w:r>
      <w:r>
        <w:rPr>
          <w:spacing w:val="-3"/>
        </w:rPr>
        <w:t xml:space="preserve"> </w:t>
      </w:r>
      <w:r>
        <w:rPr>
          <w:spacing w:val="-2"/>
        </w:rPr>
        <w:t>обучающихся</w:t>
      </w:r>
    </w:p>
    <w:p w14:paraId="52288E51" w14:textId="77777777" w:rsidR="00544814" w:rsidRDefault="00544814" w:rsidP="00CF32E4">
      <w:pPr>
        <w:pStyle w:val="a9"/>
        <w:widowControl w:val="0"/>
        <w:numPr>
          <w:ilvl w:val="0"/>
          <w:numId w:val="64"/>
        </w:numPr>
        <w:tabs>
          <w:tab w:val="left" w:pos="719"/>
          <w:tab w:val="left" w:pos="841"/>
        </w:tabs>
        <w:suppressAutoHyphens w:val="0"/>
        <w:autoSpaceDE w:val="0"/>
        <w:autoSpaceDN w:val="0"/>
        <w:spacing w:before="283" w:after="0" w:line="240" w:lineRule="auto"/>
        <w:ind w:right="144" w:hanging="360"/>
        <w:rPr>
          <w:sz w:val="28"/>
        </w:rPr>
      </w:pPr>
      <w:r>
        <w:rPr>
          <w:sz w:val="28"/>
        </w:rPr>
        <w:t>Михеева Е. В. Практикум по информатике: учеб. пособие для студентов учреждений сред. проф. образования – М.: Академия, 2018. – 192с.</w:t>
      </w:r>
    </w:p>
    <w:p w14:paraId="78E8A4F2" w14:textId="77777777" w:rsidR="00544814" w:rsidRDefault="00544814" w:rsidP="00CF32E4">
      <w:pPr>
        <w:pStyle w:val="a9"/>
        <w:widowControl w:val="0"/>
        <w:numPr>
          <w:ilvl w:val="0"/>
          <w:numId w:val="64"/>
        </w:numPr>
        <w:tabs>
          <w:tab w:val="left" w:pos="719"/>
          <w:tab w:val="left" w:pos="841"/>
        </w:tabs>
        <w:suppressAutoHyphens w:val="0"/>
        <w:autoSpaceDE w:val="0"/>
        <w:autoSpaceDN w:val="0"/>
        <w:spacing w:before="4" w:after="0" w:line="237" w:lineRule="auto"/>
        <w:ind w:right="136" w:hanging="360"/>
        <w:rPr>
          <w:sz w:val="28"/>
        </w:rPr>
      </w:pPr>
      <w:r>
        <w:rPr>
          <w:sz w:val="28"/>
        </w:rPr>
        <w:t>Ступницкая М.А. Что такое учебный проект? / М. А. Ступницкая. – М. :</w:t>
      </w:r>
      <w:r>
        <w:rPr>
          <w:spacing w:val="40"/>
          <w:sz w:val="28"/>
        </w:rPr>
        <w:t xml:space="preserve"> </w:t>
      </w:r>
      <w:r>
        <w:rPr>
          <w:sz w:val="28"/>
        </w:rPr>
        <w:t>Первое сентября, 2016. –</w:t>
      </w:r>
      <w:r>
        <w:rPr>
          <w:spacing w:val="40"/>
          <w:sz w:val="28"/>
        </w:rPr>
        <w:t xml:space="preserve"> </w:t>
      </w:r>
      <w:r>
        <w:rPr>
          <w:sz w:val="28"/>
        </w:rPr>
        <w:t>44 с.</w:t>
      </w:r>
    </w:p>
    <w:p w14:paraId="100CCADB" w14:textId="77777777" w:rsidR="00544814" w:rsidRDefault="00544814" w:rsidP="00544814">
      <w:pPr>
        <w:pStyle w:val="afffff9"/>
        <w:spacing w:before="282"/>
        <w:ind w:right="137"/>
        <w:jc w:val="center"/>
      </w:pPr>
      <w:r>
        <w:t xml:space="preserve">Для </w:t>
      </w:r>
      <w:r>
        <w:rPr>
          <w:spacing w:val="-2"/>
        </w:rPr>
        <w:t>преподавателей</w:t>
      </w:r>
    </w:p>
    <w:p w14:paraId="55CEFF9C" w14:textId="77777777" w:rsidR="00544814" w:rsidRDefault="00544814" w:rsidP="00CF32E4">
      <w:pPr>
        <w:pStyle w:val="a9"/>
        <w:widowControl w:val="0"/>
        <w:numPr>
          <w:ilvl w:val="0"/>
          <w:numId w:val="63"/>
        </w:numPr>
        <w:tabs>
          <w:tab w:val="left" w:pos="361"/>
        </w:tabs>
        <w:suppressAutoHyphens w:val="0"/>
        <w:autoSpaceDE w:val="0"/>
        <w:autoSpaceDN w:val="0"/>
        <w:spacing w:before="280" w:after="0" w:line="242" w:lineRule="auto"/>
        <w:ind w:right="140"/>
        <w:jc w:val="both"/>
        <w:rPr>
          <w:sz w:val="28"/>
        </w:rPr>
      </w:pPr>
      <w:r>
        <w:rPr>
          <w:sz w:val="28"/>
        </w:rPr>
        <w:t>Федеральный закон от 29.12. 2012 № 273-ФЗ (в актуальный редакции) «Об образовании в Российской Федерации».</w:t>
      </w:r>
    </w:p>
    <w:p w14:paraId="0130EB87" w14:textId="77777777" w:rsidR="00544814" w:rsidRDefault="00544814" w:rsidP="00CF32E4">
      <w:pPr>
        <w:pStyle w:val="a9"/>
        <w:widowControl w:val="0"/>
        <w:numPr>
          <w:ilvl w:val="0"/>
          <w:numId w:val="63"/>
        </w:numPr>
        <w:tabs>
          <w:tab w:val="left" w:pos="361"/>
        </w:tabs>
        <w:suppressAutoHyphens w:val="0"/>
        <w:autoSpaceDE w:val="0"/>
        <w:autoSpaceDN w:val="0"/>
        <w:spacing w:after="0" w:line="240" w:lineRule="auto"/>
        <w:ind w:right="136"/>
        <w:jc w:val="both"/>
        <w:rPr>
          <w:sz w:val="28"/>
        </w:rPr>
      </w:pPr>
      <w:r>
        <w:rPr>
          <w:sz w:val="28"/>
        </w:rPr>
        <w:t>Учебный проект в школе: высокий педагогический результат [Электронный ресурс] / А. Елизаров, М. Бородин, Н. Самылкина. – эл. изд. – М. : Лаборатория знаний, 2019. – 67с.</w:t>
      </w:r>
    </w:p>
    <w:p w14:paraId="4CC84414" w14:textId="77777777" w:rsidR="00544814" w:rsidRDefault="00544814" w:rsidP="00CF32E4">
      <w:pPr>
        <w:pStyle w:val="a9"/>
        <w:widowControl w:val="0"/>
        <w:numPr>
          <w:ilvl w:val="0"/>
          <w:numId w:val="63"/>
        </w:numPr>
        <w:tabs>
          <w:tab w:val="left" w:pos="361"/>
        </w:tabs>
        <w:suppressAutoHyphens w:val="0"/>
        <w:autoSpaceDE w:val="0"/>
        <w:autoSpaceDN w:val="0"/>
        <w:spacing w:after="0" w:line="240" w:lineRule="auto"/>
        <w:ind w:right="136"/>
        <w:jc w:val="both"/>
        <w:rPr>
          <w:sz w:val="28"/>
        </w:rPr>
      </w:pPr>
      <w:r>
        <w:rPr>
          <w:sz w:val="28"/>
        </w:rPr>
        <w:t>Яковлева Н.Ф. Проектная деятельность в образовательном учреждении [Электронный ресурс]</w:t>
      </w:r>
      <w:r>
        <w:rPr>
          <w:spacing w:val="-1"/>
          <w:sz w:val="28"/>
        </w:rPr>
        <w:t xml:space="preserve"> </w:t>
      </w:r>
      <w:r>
        <w:rPr>
          <w:sz w:val="28"/>
        </w:rPr>
        <w:t>: учеб. пособие. – 2-е изд., стер. – М.: ФЛИНТА, 2014. – 144с.</w:t>
      </w:r>
    </w:p>
    <w:p w14:paraId="39E88949" w14:textId="77777777" w:rsidR="00544814" w:rsidRDefault="00544814" w:rsidP="00544814">
      <w:pPr>
        <w:pStyle w:val="2"/>
        <w:spacing w:before="282"/>
      </w:pPr>
      <w:r>
        <w:rPr>
          <w:spacing w:val="-2"/>
        </w:rPr>
        <w:lastRenderedPageBreak/>
        <w:t>Интернет-ресурсы:</w:t>
      </w:r>
    </w:p>
    <w:p w14:paraId="28E7888B" w14:textId="77777777" w:rsidR="00544814" w:rsidRDefault="00544814" w:rsidP="00CF32E4">
      <w:pPr>
        <w:pStyle w:val="a9"/>
        <w:widowControl w:val="0"/>
        <w:numPr>
          <w:ilvl w:val="1"/>
          <w:numId w:val="63"/>
        </w:numPr>
        <w:tabs>
          <w:tab w:val="left" w:pos="720"/>
        </w:tabs>
        <w:suppressAutoHyphens w:val="0"/>
        <w:autoSpaceDE w:val="0"/>
        <w:autoSpaceDN w:val="0"/>
        <w:spacing w:before="273" w:after="0" w:line="322" w:lineRule="exact"/>
        <w:ind w:left="720" w:hanging="359"/>
        <w:rPr>
          <w:sz w:val="28"/>
        </w:rPr>
      </w:pPr>
      <w:hyperlink r:id="rId66">
        <w:r>
          <w:rPr>
            <w:sz w:val="28"/>
            <w:u w:val="single"/>
          </w:rPr>
          <w:t>http://www.edic.ru</w:t>
        </w:r>
      </w:hyperlink>
      <w:r>
        <w:rPr>
          <w:spacing w:val="-7"/>
          <w:sz w:val="28"/>
        </w:rPr>
        <w:t xml:space="preserve"> </w:t>
      </w:r>
      <w:r>
        <w:rPr>
          <w:sz w:val="28"/>
        </w:rPr>
        <w:t>–</w:t>
      </w:r>
      <w:r>
        <w:rPr>
          <w:spacing w:val="-9"/>
          <w:sz w:val="28"/>
        </w:rPr>
        <w:t xml:space="preserve"> </w:t>
      </w:r>
      <w:r>
        <w:rPr>
          <w:sz w:val="28"/>
        </w:rPr>
        <w:t>энциклопедические</w:t>
      </w:r>
      <w:r>
        <w:rPr>
          <w:spacing w:val="-11"/>
          <w:sz w:val="28"/>
        </w:rPr>
        <w:t xml:space="preserve"> </w:t>
      </w:r>
      <w:r>
        <w:rPr>
          <w:sz w:val="28"/>
        </w:rPr>
        <w:t>и</w:t>
      </w:r>
      <w:r>
        <w:rPr>
          <w:spacing w:val="-7"/>
          <w:sz w:val="28"/>
        </w:rPr>
        <w:t xml:space="preserve"> </w:t>
      </w:r>
      <w:r>
        <w:rPr>
          <w:sz w:val="28"/>
        </w:rPr>
        <w:t>исторические</w:t>
      </w:r>
      <w:r>
        <w:rPr>
          <w:spacing w:val="-7"/>
          <w:sz w:val="28"/>
        </w:rPr>
        <w:t xml:space="preserve"> </w:t>
      </w:r>
      <w:r>
        <w:rPr>
          <w:spacing w:val="-2"/>
          <w:sz w:val="28"/>
        </w:rPr>
        <w:t>словари</w:t>
      </w:r>
    </w:p>
    <w:p w14:paraId="556DF9DD" w14:textId="77777777" w:rsidR="00544814" w:rsidRDefault="00544814" w:rsidP="00CF32E4">
      <w:pPr>
        <w:pStyle w:val="a9"/>
        <w:widowControl w:val="0"/>
        <w:numPr>
          <w:ilvl w:val="1"/>
          <w:numId w:val="63"/>
        </w:numPr>
        <w:tabs>
          <w:tab w:val="left" w:pos="720"/>
        </w:tabs>
        <w:suppressAutoHyphens w:val="0"/>
        <w:autoSpaceDE w:val="0"/>
        <w:autoSpaceDN w:val="0"/>
        <w:spacing w:after="0" w:line="322" w:lineRule="exact"/>
        <w:ind w:left="720" w:hanging="359"/>
        <w:rPr>
          <w:sz w:val="28"/>
        </w:rPr>
      </w:pPr>
      <w:hyperlink r:id="rId67">
        <w:r>
          <w:rPr>
            <w:sz w:val="28"/>
            <w:u w:val="single"/>
          </w:rPr>
          <w:t>http://www.encyclopedia.ru</w:t>
        </w:r>
      </w:hyperlink>
      <w:r>
        <w:rPr>
          <w:spacing w:val="-10"/>
          <w:sz w:val="28"/>
        </w:rPr>
        <w:t xml:space="preserve"> </w:t>
      </w:r>
      <w:r>
        <w:rPr>
          <w:sz w:val="28"/>
        </w:rPr>
        <w:t>–</w:t>
      </w:r>
      <w:r>
        <w:rPr>
          <w:spacing w:val="-7"/>
          <w:sz w:val="28"/>
        </w:rPr>
        <w:t xml:space="preserve"> </w:t>
      </w:r>
      <w:r>
        <w:rPr>
          <w:sz w:val="28"/>
        </w:rPr>
        <w:t>мир</w:t>
      </w:r>
      <w:r>
        <w:rPr>
          <w:spacing w:val="-6"/>
          <w:sz w:val="28"/>
        </w:rPr>
        <w:t xml:space="preserve"> </w:t>
      </w:r>
      <w:r>
        <w:rPr>
          <w:spacing w:val="-2"/>
          <w:sz w:val="28"/>
        </w:rPr>
        <w:t>энциклопедий</w:t>
      </w:r>
    </w:p>
    <w:p w14:paraId="7717640E" w14:textId="77777777" w:rsidR="00544814" w:rsidRDefault="00544814" w:rsidP="00CF32E4">
      <w:pPr>
        <w:pStyle w:val="a9"/>
        <w:widowControl w:val="0"/>
        <w:numPr>
          <w:ilvl w:val="1"/>
          <w:numId w:val="63"/>
        </w:numPr>
        <w:tabs>
          <w:tab w:val="left" w:pos="721"/>
          <w:tab w:val="left" w:pos="3551"/>
          <w:tab w:val="left" w:pos="4269"/>
          <w:tab w:val="left" w:pos="5494"/>
          <w:tab w:val="left" w:pos="7603"/>
          <w:tab w:val="left" w:pos="9245"/>
        </w:tabs>
        <w:suppressAutoHyphens w:val="0"/>
        <w:autoSpaceDE w:val="0"/>
        <w:autoSpaceDN w:val="0"/>
        <w:spacing w:after="0" w:line="240" w:lineRule="auto"/>
        <w:ind w:right="135"/>
        <w:rPr>
          <w:sz w:val="28"/>
        </w:rPr>
      </w:pPr>
      <w:hyperlink r:id="rId68">
        <w:r>
          <w:rPr>
            <w:sz w:val="28"/>
            <w:u w:val="single"/>
          </w:rPr>
          <w:t>http://www.gnpbu.ru</w:t>
        </w:r>
      </w:hyperlink>
      <w:r>
        <w:rPr>
          <w:sz w:val="28"/>
        </w:rPr>
        <w:t xml:space="preserve"> –</w:t>
      </w:r>
      <w:r>
        <w:rPr>
          <w:sz w:val="28"/>
        </w:rPr>
        <w:tab/>
      </w:r>
      <w:r>
        <w:rPr>
          <w:spacing w:val="-4"/>
          <w:sz w:val="28"/>
        </w:rPr>
        <w:t>гос.</w:t>
      </w:r>
      <w:r>
        <w:rPr>
          <w:sz w:val="28"/>
        </w:rPr>
        <w:tab/>
      </w:r>
      <w:r>
        <w:rPr>
          <w:spacing w:val="-2"/>
          <w:sz w:val="28"/>
        </w:rPr>
        <w:t>научная</w:t>
      </w:r>
      <w:r>
        <w:rPr>
          <w:sz w:val="28"/>
        </w:rPr>
        <w:tab/>
      </w:r>
      <w:r>
        <w:rPr>
          <w:spacing w:val="-2"/>
          <w:sz w:val="28"/>
        </w:rPr>
        <w:t>педагогическая</w:t>
      </w:r>
      <w:r>
        <w:rPr>
          <w:sz w:val="28"/>
        </w:rPr>
        <w:tab/>
      </w:r>
      <w:r>
        <w:rPr>
          <w:spacing w:val="-2"/>
          <w:sz w:val="28"/>
        </w:rPr>
        <w:t>библиотека</w:t>
      </w:r>
      <w:r>
        <w:rPr>
          <w:sz w:val="28"/>
        </w:rPr>
        <w:tab/>
      </w:r>
      <w:r>
        <w:rPr>
          <w:spacing w:val="-4"/>
          <w:sz w:val="28"/>
        </w:rPr>
        <w:t xml:space="preserve">им. </w:t>
      </w:r>
      <w:r>
        <w:rPr>
          <w:spacing w:val="-2"/>
          <w:sz w:val="28"/>
        </w:rPr>
        <w:t>Ушинского</w:t>
      </w:r>
    </w:p>
    <w:p w14:paraId="576665F2" w14:textId="77777777" w:rsidR="00544814" w:rsidRDefault="00544814" w:rsidP="00CF32E4">
      <w:pPr>
        <w:pStyle w:val="a9"/>
        <w:widowControl w:val="0"/>
        <w:numPr>
          <w:ilvl w:val="1"/>
          <w:numId w:val="63"/>
        </w:numPr>
        <w:tabs>
          <w:tab w:val="left" w:pos="720"/>
        </w:tabs>
        <w:suppressAutoHyphens w:val="0"/>
        <w:autoSpaceDE w:val="0"/>
        <w:autoSpaceDN w:val="0"/>
        <w:spacing w:before="2" w:after="0" w:line="240" w:lineRule="auto"/>
        <w:ind w:left="720" w:hanging="359"/>
        <w:rPr>
          <w:sz w:val="28"/>
        </w:rPr>
      </w:pPr>
      <w:hyperlink r:id="rId69">
        <w:r>
          <w:rPr>
            <w:sz w:val="28"/>
            <w:u w:val="single"/>
          </w:rPr>
          <w:t>http://rsl.ru</w:t>
        </w:r>
      </w:hyperlink>
      <w:r>
        <w:rPr>
          <w:spacing w:val="-13"/>
          <w:sz w:val="28"/>
        </w:rPr>
        <w:t xml:space="preserve"> </w:t>
      </w:r>
      <w:r>
        <w:rPr>
          <w:sz w:val="28"/>
        </w:rPr>
        <w:t>–</w:t>
      </w:r>
      <w:r>
        <w:rPr>
          <w:spacing w:val="-8"/>
          <w:sz w:val="28"/>
        </w:rPr>
        <w:t xml:space="preserve"> </w:t>
      </w:r>
      <w:r>
        <w:rPr>
          <w:sz w:val="28"/>
        </w:rPr>
        <w:t>Российская</w:t>
      </w:r>
      <w:r>
        <w:rPr>
          <w:spacing w:val="-7"/>
          <w:sz w:val="28"/>
        </w:rPr>
        <w:t xml:space="preserve"> </w:t>
      </w:r>
      <w:r>
        <w:rPr>
          <w:sz w:val="28"/>
        </w:rPr>
        <w:t>государственная</w:t>
      </w:r>
      <w:r>
        <w:rPr>
          <w:spacing w:val="-8"/>
          <w:sz w:val="28"/>
        </w:rPr>
        <w:t xml:space="preserve"> </w:t>
      </w:r>
      <w:r>
        <w:rPr>
          <w:spacing w:val="-2"/>
          <w:sz w:val="28"/>
        </w:rPr>
        <w:t>библиотека</w:t>
      </w:r>
    </w:p>
    <w:p w14:paraId="0E61CE4F" w14:textId="77777777" w:rsidR="00544814" w:rsidRDefault="00544814" w:rsidP="00544814">
      <w:pPr>
        <w:pStyle w:val="a9"/>
        <w:rPr>
          <w:sz w:val="28"/>
        </w:rPr>
        <w:sectPr w:rsidR="00544814">
          <w:footerReference w:type="default" r:id="rId70"/>
          <w:pgSz w:w="11910" w:h="16840"/>
          <w:pgMar w:top="1280" w:right="708" w:bottom="1240" w:left="1417" w:header="0" w:footer="1056" w:gutter="0"/>
          <w:cols w:space="720"/>
        </w:sectPr>
      </w:pPr>
    </w:p>
    <w:p w14:paraId="5934548F" w14:textId="77777777" w:rsidR="00544814" w:rsidRDefault="00544814" w:rsidP="00CF32E4">
      <w:pPr>
        <w:pStyle w:val="a9"/>
        <w:widowControl w:val="0"/>
        <w:numPr>
          <w:ilvl w:val="1"/>
          <w:numId w:val="63"/>
        </w:numPr>
        <w:tabs>
          <w:tab w:val="left" w:pos="720"/>
        </w:tabs>
        <w:suppressAutoHyphens w:val="0"/>
        <w:autoSpaceDE w:val="0"/>
        <w:autoSpaceDN w:val="0"/>
        <w:spacing w:before="67" w:after="0" w:line="240" w:lineRule="auto"/>
        <w:ind w:left="720" w:hanging="359"/>
        <w:jc w:val="both"/>
        <w:rPr>
          <w:sz w:val="28"/>
        </w:rPr>
      </w:pPr>
      <w:hyperlink r:id="rId71">
        <w:r>
          <w:rPr>
            <w:sz w:val="28"/>
            <w:u w:val="single"/>
          </w:rPr>
          <w:t>http://ts.edu.ru</w:t>
        </w:r>
      </w:hyperlink>
      <w:r>
        <w:rPr>
          <w:spacing w:val="-16"/>
          <w:sz w:val="28"/>
        </w:rPr>
        <w:t xml:space="preserve"> </w:t>
      </w:r>
      <w:r>
        <w:rPr>
          <w:sz w:val="28"/>
        </w:rPr>
        <w:t>–</w:t>
      </w:r>
      <w:r>
        <w:rPr>
          <w:spacing w:val="-6"/>
          <w:sz w:val="28"/>
        </w:rPr>
        <w:t xml:space="preserve"> </w:t>
      </w:r>
      <w:r>
        <w:rPr>
          <w:sz w:val="28"/>
        </w:rPr>
        <w:t>«твоя</w:t>
      </w:r>
      <w:r>
        <w:rPr>
          <w:spacing w:val="-5"/>
          <w:sz w:val="28"/>
        </w:rPr>
        <w:t xml:space="preserve"> </w:t>
      </w:r>
      <w:r>
        <w:rPr>
          <w:spacing w:val="-2"/>
          <w:sz w:val="28"/>
        </w:rPr>
        <w:t>школа»</w:t>
      </w:r>
    </w:p>
    <w:p w14:paraId="479CE411" w14:textId="77777777" w:rsidR="00544814" w:rsidRDefault="00544814" w:rsidP="00CF32E4">
      <w:pPr>
        <w:pStyle w:val="a9"/>
        <w:widowControl w:val="0"/>
        <w:numPr>
          <w:ilvl w:val="1"/>
          <w:numId w:val="63"/>
        </w:numPr>
        <w:tabs>
          <w:tab w:val="left" w:pos="721"/>
        </w:tabs>
        <w:suppressAutoHyphens w:val="0"/>
        <w:autoSpaceDE w:val="0"/>
        <w:autoSpaceDN w:val="0"/>
        <w:spacing w:before="2" w:after="0" w:line="240" w:lineRule="auto"/>
        <w:ind w:right="141"/>
        <w:jc w:val="both"/>
        <w:rPr>
          <w:sz w:val="28"/>
        </w:rPr>
      </w:pPr>
      <w:hyperlink r:id="rId72">
        <w:r>
          <w:rPr>
            <w:sz w:val="28"/>
            <w:u w:val="single"/>
          </w:rPr>
          <w:t>www.vernadsky.dnttm.ru</w:t>
        </w:r>
      </w:hyperlink>
      <w:r>
        <w:rPr>
          <w:spacing w:val="-2"/>
          <w:sz w:val="28"/>
          <w:u w:val="single"/>
        </w:rPr>
        <w:t xml:space="preserve"> </w:t>
      </w:r>
      <w:r>
        <w:rPr>
          <w:sz w:val="28"/>
        </w:rPr>
        <w:t xml:space="preserve">– сайт Всероссийского Конкурса юношеских исследовательских работ им. В. И. Вернадского. Русская и английская </w:t>
      </w:r>
      <w:r>
        <w:rPr>
          <w:spacing w:val="-2"/>
          <w:sz w:val="28"/>
        </w:rPr>
        <w:t>версии.</w:t>
      </w:r>
    </w:p>
    <w:p w14:paraId="68E62C27" w14:textId="77777777" w:rsidR="00544814" w:rsidRDefault="00544814" w:rsidP="00CF32E4">
      <w:pPr>
        <w:pStyle w:val="a9"/>
        <w:widowControl w:val="0"/>
        <w:numPr>
          <w:ilvl w:val="1"/>
          <w:numId w:val="63"/>
        </w:numPr>
        <w:tabs>
          <w:tab w:val="left" w:pos="721"/>
        </w:tabs>
        <w:suppressAutoHyphens w:val="0"/>
        <w:autoSpaceDE w:val="0"/>
        <w:autoSpaceDN w:val="0"/>
        <w:spacing w:after="0" w:line="240" w:lineRule="auto"/>
        <w:ind w:right="138"/>
        <w:jc w:val="both"/>
        <w:rPr>
          <w:sz w:val="28"/>
        </w:rPr>
      </w:pPr>
      <w:hyperlink r:id="rId73">
        <w:r>
          <w:rPr>
            <w:sz w:val="28"/>
            <w:u w:val="single"/>
          </w:rPr>
          <w:t>www.issl.dnttm.ru</w:t>
        </w:r>
      </w:hyperlink>
      <w:r>
        <w:rPr>
          <w:spacing w:val="-4"/>
          <w:sz w:val="28"/>
          <w:u w:val="single"/>
        </w:rPr>
        <w:t xml:space="preserve"> </w:t>
      </w:r>
      <w:r>
        <w:rPr>
          <w:sz w:val="28"/>
        </w:rPr>
        <w:t>–</w:t>
      </w:r>
      <w:r>
        <w:rPr>
          <w:spacing w:val="-3"/>
          <w:sz w:val="28"/>
        </w:rPr>
        <w:t xml:space="preserve"> </w:t>
      </w:r>
      <w:r>
        <w:rPr>
          <w:sz w:val="28"/>
        </w:rPr>
        <w:t>сайт</w:t>
      </w:r>
      <w:r>
        <w:rPr>
          <w:spacing w:val="-7"/>
          <w:sz w:val="28"/>
        </w:rPr>
        <w:t xml:space="preserve"> </w:t>
      </w:r>
      <w:r>
        <w:rPr>
          <w:sz w:val="28"/>
        </w:rPr>
        <w:t>журнала</w:t>
      </w:r>
      <w:r>
        <w:rPr>
          <w:spacing w:val="-5"/>
          <w:sz w:val="28"/>
        </w:rPr>
        <w:t xml:space="preserve"> </w:t>
      </w:r>
      <w:r>
        <w:rPr>
          <w:sz w:val="28"/>
        </w:rPr>
        <w:t>«Исследовательская</w:t>
      </w:r>
      <w:r>
        <w:rPr>
          <w:spacing w:val="-6"/>
          <w:sz w:val="28"/>
        </w:rPr>
        <w:t xml:space="preserve"> </w:t>
      </w:r>
      <w:r>
        <w:rPr>
          <w:sz w:val="28"/>
        </w:rPr>
        <w:t>работа</w:t>
      </w:r>
      <w:r>
        <w:rPr>
          <w:spacing w:val="-5"/>
          <w:sz w:val="28"/>
        </w:rPr>
        <w:t xml:space="preserve"> </w:t>
      </w:r>
      <w:r>
        <w:rPr>
          <w:sz w:val="28"/>
        </w:rPr>
        <w:t>школьника». Публикуются основные материалы проекта, избранные тексты, информация по подписке.</w:t>
      </w:r>
    </w:p>
    <w:p w14:paraId="6138B50C" w14:textId="77777777" w:rsidR="00544814" w:rsidRDefault="00544814" w:rsidP="00CF32E4">
      <w:pPr>
        <w:pStyle w:val="a9"/>
        <w:widowControl w:val="0"/>
        <w:numPr>
          <w:ilvl w:val="1"/>
          <w:numId w:val="63"/>
        </w:numPr>
        <w:tabs>
          <w:tab w:val="left" w:pos="721"/>
        </w:tabs>
        <w:suppressAutoHyphens w:val="0"/>
        <w:autoSpaceDE w:val="0"/>
        <w:autoSpaceDN w:val="0"/>
        <w:spacing w:before="1" w:after="0" w:line="240" w:lineRule="auto"/>
        <w:ind w:right="139"/>
        <w:jc w:val="both"/>
        <w:rPr>
          <w:sz w:val="28"/>
        </w:rPr>
      </w:pPr>
      <w:hyperlink r:id="rId74">
        <w:r>
          <w:rPr>
            <w:sz w:val="28"/>
            <w:u w:val="single"/>
          </w:rPr>
          <w:t>www.konkurs.dnttm.ru</w:t>
        </w:r>
      </w:hyperlink>
      <w:r>
        <w:rPr>
          <w:spacing w:val="-3"/>
          <w:sz w:val="28"/>
          <w:u w:val="single"/>
        </w:rPr>
        <w:t xml:space="preserve"> </w:t>
      </w:r>
      <w:r>
        <w:rPr>
          <w:sz w:val="28"/>
        </w:rPr>
        <w:t>– обзор исследовательских и научно-практических юношеских конференций, семинаров конкурсов и пр.</w:t>
      </w:r>
    </w:p>
    <w:p w14:paraId="5786883E" w14:textId="77777777" w:rsidR="00544814" w:rsidRDefault="00544814" w:rsidP="00CF32E4">
      <w:pPr>
        <w:pStyle w:val="a9"/>
        <w:widowControl w:val="0"/>
        <w:numPr>
          <w:ilvl w:val="1"/>
          <w:numId w:val="63"/>
        </w:numPr>
        <w:tabs>
          <w:tab w:val="left" w:pos="720"/>
        </w:tabs>
        <w:suppressAutoHyphens w:val="0"/>
        <w:autoSpaceDE w:val="0"/>
        <w:autoSpaceDN w:val="0"/>
        <w:spacing w:after="0" w:line="320" w:lineRule="exact"/>
        <w:ind w:left="720" w:hanging="359"/>
        <w:jc w:val="both"/>
        <w:rPr>
          <w:sz w:val="28"/>
        </w:rPr>
      </w:pPr>
      <w:hyperlink r:id="rId75">
        <w:r>
          <w:rPr>
            <w:spacing w:val="-2"/>
            <w:sz w:val="28"/>
            <w:u w:val="single"/>
          </w:rPr>
          <w:t>http://cyberleninka.ru/article/n/ispolzovanie-proektnogo-metoda-v-sisteme-</w:t>
        </w:r>
        <w:r>
          <w:rPr>
            <w:spacing w:val="-5"/>
            <w:sz w:val="28"/>
            <w:u w:val="single"/>
          </w:rPr>
          <w:t>spo</w:t>
        </w:r>
      </w:hyperlink>
    </w:p>
    <w:p w14:paraId="5F25882A" w14:textId="77777777" w:rsidR="00544814" w:rsidRDefault="00544814" w:rsidP="00CF32E4">
      <w:pPr>
        <w:pStyle w:val="a9"/>
        <w:widowControl w:val="0"/>
        <w:numPr>
          <w:ilvl w:val="1"/>
          <w:numId w:val="63"/>
        </w:numPr>
        <w:tabs>
          <w:tab w:val="left" w:pos="720"/>
        </w:tabs>
        <w:suppressAutoHyphens w:val="0"/>
        <w:autoSpaceDE w:val="0"/>
        <w:autoSpaceDN w:val="0"/>
        <w:spacing w:after="0" w:line="321" w:lineRule="exact"/>
        <w:ind w:left="720" w:hanging="359"/>
        <w:jc w:val="both"/>
        <w:rPr>
          <w:sz w:val="28"/>
        </w:rPr>
      </w:pPr>
      <w:hyperlink r:id="rId76">
        <w:r>
          <w:rPr>
            <w:spacing w:val="-2"/>
            <w:sz w:val="28"/>
            <w:u w:val="single"/>
          </w:rPr>
          <w:t>http://wiki.iteach.ru/images/4/4e</w:t>
        </w:r>
        <w:r>
          <w:rPr>
            <w:spacing w:val="53"/>
            <w:sz w:val="28"/>
            <w:u w:val="single"/>
          </w:rPr>
          <w:t xml:space="preserve"> </w:t>
        </w:r>
        <w:r>
          <w:rPr>
            <w:spacing w:val="-2"/>
            <w:sz w:val="28"/>
            <w:u w:val="single"/>
          </w:rPr>
          <w:t>/Полат_Е.С._-_Метод_проектов.pdf</w:t>
        </w:r>
      </w:hyperlink>
    </w:p>
    <w:p w14:paraId="461135F5" w14:textId="77777777" w:rsidR="004C25B9" w:rsidRPr="00441FFC" w:rsidRDefault="004C25B9" w:rsidP="00DC472A">
      <w:pPr>
        <w:spacing w:after="0" w:line="276" w:lineRule="auto"/>
        <w:jc w:val="both"/>
        <w:rPr>
          <w:rFonts w:ascii="Times New Roman" w:eastAsia="OfficinaSansBookC" w:hAnsi="Times New Roman" w:cs="Times New Roman"/>
          <w:b/>
          <w:sz w:val="24"/>
          <w:szCs w:val="24"/>
        </w:rPr>
      </w:pPr>
      <w:bookmarkStart w:id="330" w:name="_GoBack"/>
      <w:bookmarkEnd w:id="330"/>
    </w:p>
    <w:sectPr w:rsidR="004C25B9" w:rsidRPr="00441FFC" w:rsidSect="00BE0490">
      <w:pgSz w:w="11906" w:h="16838"/>
      <w:pgMar w:top="1134" w:right="850" w:bottom="1134" w:left="1701" w:header="708" w:footer="70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8DB77" w14:textId="77777777" w:rsidR="00CF32E4" w:rsidRDefault="00CF32E4">
      <w:pPr>
        <w:spacing w:after="0" w:line="240" w:lineRule="auto"/>
      </w:pPr>
      <w:r>
        <w:separator/>
      </w:r>
    </w:p>
  </w:endnote>
  <w:endnote w:type="continuationSeparator" w:id="0">
    <w:p w14:paraId="6AC11DC1" w14:textId="77777777" w:rsidR="00CF32E4" w:rsidRDefault="00CF3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mbria"/>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OfficinaSansBookC">
    <w:altName w:val="Calibri"/>
    <w:panose1 w:val="00000000000000000000"/>
    <w:charset w:val="CC"/>
    <w:family w:val="modern"/>
    <w:notTrueType/>
    <w:pitch w:val="variable"/>
    <w:sig w:usb0="800002AF" w:usb1="1000004A"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CC"/>
    <w:family w:val="roman"/>
    <w:pitch w:val="variable"/>
    <w:sig w:usb0="800006FF" w:usb1="0000285A" w:usb2="00000000" w:usb3="00000000" w:csb0="00000015" w:csb1="00000000"/>
  </w:font>
  <w:font w:name="SchoolBookSanPin">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PT Serif">
    <w:altName w:val="Times New Roman"/>
    <w:charset w:val="CC"/>
    <w:family w:val="roman"/>
    <w:pitch w:val="variable"/>
    <w:sig w:usb0="00000001" w:usb1="5000204B" w:usb2="00000000" w:usb3="00000000" w:csb0="00000097" w:csb1="00000000"/>
  </w:font>
  <w:font w:name="Liberation Sans">
    <w:altName w:val="Arial"/>
    <w:charset w:val="CC"/>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220509"/>
      <w:docPartObj>
        <w:docPartGallery w:val="Page Numbers (Bottom of Page)"/>
        <w:docPartUnique/>
      </w:docPartObj>
    </w:sdtPr>
    <w:sdtEndPr/>
    <w:sdtContent>
      <w:p w14:paraId="428D5166" w14:textId="4B9E60A4" w:rsidR="001A6FC6" w:rsidRDefault="001A6FC6">
        <w:pPr>
          <w:pStyle w:val="af"/>
          <w:jc w:val="right"/>
        </w:pPr>
        <w:r>
          <w:fldChar w:fldCharType="begin"/>
        </w:r>
        <w:r>
          <w:instrText>PAGE   \* MERGEFORMAT</w:instrText>
        </w:r>
        <w:r>
          <w:fldChar w:fldCharType="separate"/>
        </w:r>
        <w:r w:rsidR="00544814">
          <w:rPr>
            <w:noProof/>
          </w:rPr>
          <w:t>23</w:t>
        </w:r>
        <w:r>
          <w:fldChar w:fldCharType="end"/>
        </w:r>
      </w:p>
    </w:sdtContent>
  </w:sdt>
  <w:p w14:paraId="7839D113" w14:textId="77777777" w:rsidR="001A6FC6" w:rsidRDefault="001A6FC6">
    <w:pPr>
      <w:pBdr>
        <w:top w:val="nil"/>
        <w:left w:val="nil"/>
        <w:bottom w:val="nil"/>
        <w:right w:val="nil"/>
        <w:between w:val="nil"/>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157ED" w14:textId="0B3BAB7E" w:rsidR="001A6FC6" w:rsidRDefault="001A6FC6">
    <w:pPr>
      <w:pStyle w:val="af"/>
      <w:jc w:val="right"/>
    </w:pPr>
  </w:p>
  <w:p w14:paraId="4AF4CB6C" w14:textId="77777777" w:rsidR="001A6FC6" w:rsidRDefault="001A6FC6">
    <w:pPr>
      <w:pBdr>
        <w:top w:val="nil"/>
        <w:left w:val="nil"/>
        <w:bottom w:val="nil"/>
        <w:right w:val="nil"/>
        <w:between w:val="nil"/>
      </w:pBdr>
      <w:tabs>
        <w:tab w:val="center" w:pos="4677"/>
        <w:tab w:val="right" w:pos="9355"/>
      </w:tabs>
      <w:spacing w:after="0" w:line="240" w:lineRule="auto"/>
      <w:jc w:val="center"/>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2586603"/>
      <w:docPartObj>
        <w:docPartGallery w:val="Page Numbers (Bottom of Page)"/>
        <w:docPartUnique/>
      </w:docPartObj>
    </w:sdtPr>
    <w:sdtEndPr/>
    <w:sdtContent>
      <w:p w14:paraId="753223C4" w14:textId="77777777" w:rsidR="00BB0D47" w:rsidRDefault="00BB0D47">
        <w:pPr>
          <w:pStyle w:val="af"/>
          <w:jc w:val="right"/>
        </w:pPr>
        <w:r>
          <w:fldChar w:fldCharType="begin"/>
        </w:r>
        <w:r>
          <w:instrText>PAGE   \* MERGEFORMAT</w:instrText>
        </w:r>
        <w:r>
          <w:fldChar w:fldCharType="separate"/>
        </w:r>
        <w:r w:rsidR="00544814">
          <w:rPr>
            <w:noProof/>
          </w:rPr>
          <w:t>38</w:t>
        </w:r>
        <w:r>
          <w:fldChar w:fldCharType="end"/>
        </w:r>
      </w:p>
    </w:sdtContent>
  </w:sdt>
  <w:p w14:paraId="1F9302C7" w14:textId="77777777" w:rsidR="00BB0D47" w:rsidRDefault="00BB0D47">
    <w:pPr>
      <w:pStyle w:val="af"/>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FE4F2" w14:textId="77777777" w:rsidR="00BB0D47" w:rsidRDefault="00BB0D47">
    <w:pPr>
      <w:pStyle w:val="af"/>
      <w:jc w:val="right"/>
    </w:pPr>
    <w:r>
      <w:fldChar w:fldCharType="begin"/>
    </w:r>
    <w:r>
      <w:instrText xml:space="preserve">PAGE </w:instrText>
    </w:r>
    <w:r>
      <w:fldChar w:fldCharType="separate"/>
    </w:r>
    <w:r w:rsidR="00544814">
      <w:rPr>
        <w:noProof/>
      </w:rPr>
      <w:t>6</w:t>
    </w:r>
    <w:r>
      <w:fldChar w:fldCharType="end"/>
    </w:r>
  </w:p>
  <w:p w14:paraId="0DCEE29F" w14:textId="77777777" w:rsidR="00BB0D47" w:rsidRDefault="00BB0D47">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B4C7F" w14:textId="77777777" w:rsidR="00BB0D47" w:rsidRDefault="00BB0D47">
    <w:pPr>
      <w:pStyle w:val="af"/>
      <w:jc w:val="right"/>
    </w:pPr>
    <w:r>
      <w:fldChar w:fldCharType="begin"/>
    </w:r>
    <w:r>
      <w:instrText xml:space="preserve">PAGE </w:instrText>
    </w:r>
    <w:r>
      <w:fldChar w:fldCharType="separate"/>
    </w:r>
    <w:r w:rsidR="00544814">
      <w:rPr>
        <w:noProof/>
      </w:rPr>
      <w:t>15</w:t>
    </w:r>
    <w:r>
      <w:fldChar w:fldCharType="end"/>
    </w:r>
  </w:p>
  <w:p w14:paraId="7BF27368" w14:textId="77777777" w:rsidR="00BB0D47" w:rsidRDefault="00BB0D47">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8B5A7" w14:textId="77777777" w:rsidR="00BB0D47" w:rsidRDefault="00BB0D47">
    <w:pPr>
      <w:pStyle w:val="af"/>
      <w:jc w:val="right"/>
    </w:pPr>
    <w:r>
      <w:fldChar w:fldCharType="begin"/>
    </w:r>
    <w:r>
      <w:instrText xml:space="preserve">PAGE </w:instrText>
    </w:r>
    <w:r>
      <w:fldChar w:fldCharType="separate"/>
    </w:r>
    <w:r w:rsidR="00544814">
      <w:rPr>
        <w:noProof/>
      </w:rPr>
      <w:t>16</w:t>
    </w:r>
    <w:r>
      <w:fldChar w:fldCharType="end"/>
    </w:r>
  </w:p>
  <w:p w14:paraId="705DB4C3" w14:textId="77777777" w:rsidR="00BB0D47" w:rsidRDefault="00BB0D47">
    <w:pPr>
      <w:pStyle w:val="af"/>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3A3EB" w14:textId="77777777" w:rsidR="00BB0D47" w:rsidRDefault="00BB0D47">
    <w:pPr>
      <w:pStyle w:val="af"/>
      <w:jc w:val="right"/>
    </w:pPr>
    <w:r>
      <w:fldChar w:fldCharType="begin"/>
    </w:r>
    <w:r>
      <w:instrText xml:space="preserve">PAGE </w:instrText>
    </w:r>
    <w:r>
      <w:fldChar w:fldCharType="separate"/>
    </w:r>
    <w:r w:rsidR="00544814">
      <w:rPr>
        <w:noProof/>
      </w:rPr>
      <w:t>27</w:t>
    </w:r>
    <w:r>
      <w:fldChar w:fldCharType="end"/>
    </w:r>
  </w:p>
  <w:p w14:paraId="33F4571F" w14:textId="77777777" w:rsidR="00BB0D47" w:rsidRDefault="00BB0D47">
    <w:pPr>
      <w:pStyle w:val="af"/>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1251743"/>
      <w:docPartObj>
        <w:docPartGallery w:val="Page Numbers (Bottom of Page)"/>
        <w:docPartUnique/>
      </w:docPartObj>
    </w:sdtPr>
    <w:sdtEndPr/>
    <w:sdtContent>
      <w:p w14:paraId="281EB0EC" w14:textId="77777777" w:rsidR="00BB0D47" w:rsidRDefault="00BB0D47">
        <w:pPr>
          <w:pStyle w:val="af"/>
          <w:jc w:val="right"/>
        </w:pPr>
        <w:r>
          <w:fldChar w:fldCharType="begin"/>
        </w:r>
        <w:r>
          <w:instrText>PAGE   \* MERGEFORMAT</w:instrText>
        </w:r>
        <w:r>
          <w:fldChar w:fldCharType="separate"/>
        </w:r>
        <w:r w:rsidR="00544814">
          <w:rPr>
            <w:noProof/>
          </w:rPr>
          <w:t>47</w:t>
        </w:r>
        <w:r>
          <w:fldChar w:fldCharType="end"/>
        </w:r>
      </w:p>
    </w:sdtContent>
  </w:sdt>
  <w:p w14:paraId="3C761A76" w14:textId="77777777" w:rsidR="00BB0D47" w:rsidRDefault="00BB0D47">
    <w:pPr>
      <w:pStyle w:val="af"/>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7B1F9" w14:textId="77777777" w:rsidR="00BB0D47" w:rsidRDefault="00BB0D47">
    <w:pPr>
      <w:pStyle w:val="af"/>
      <w:jc w:val="right"/>
    </w:pPr>
    <w:r>
      <w:fldChar w:fldCharType="begin"/>
    </w:r>
    <w:r>
      <w:instrText xml:space="preserve">PAGE </w:instrText>
    </w:r>
    <w:r>
      <w:fldChar w:fldCharType="separate"/>
    </w:r>
    <w:r>
      <w:t xml:space="preserve"> </w:t>
    </w:r>
    <w:r>
      <w:fldChar w:fldCharType="end"/>
    </w:r>
  </w:p>
  <w:p w14:paraId="40F356C7" w14:textId="77777777" w:rsidR="00BB0D47" w:rsidRDefault="00BB0D47">
    <w:pPr>
      <w:pStyle w:val="af"/>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4CF00" w14:textId="77777777" w:rsidR="00BB0D47" w:rsidRPr="00C03A01" w:rsidRDefault="00BB0D47">
    <w:pPr>
      <w:pStyle w:val="af"/>
      <w:jc w:val="right"/>
      <w:rPr>
        <w:szCs w:val="24"/>
      </w:rPr>
    </w:pPr>
    <w:r w:rsidRPr="00C03A01">
      <w:rPr>
        <w:szCs w:val="24"/>
      </w:rPr>
      <w:fldChar w:fldCharType="begin"/>
    </w:r>
    <w:r w:rsidRPr="00C03A01">
      <w:rPr>
        <w:szCs w:val="24"/>
      </w:rPr>
      <w:instrText xml:space="preserve">PAGE </w:instrText>
    </w:r>
    <w:r w:rsidRPr="00C03A01">
      <w:rPr>
        <w:szCs w:val="24"/>
      </w:rPr>
      <w:fldChar w:fldCharType="separate"/>
    </w:r>
    <w:r w:rsidR="00544814">
      <w:rPr>
        <w:noProof/>
        <w:szCs w:val="24"/>
      </w:rPr>
      <w:t>53</w:t>
    </w:r>
    <w:r w:rsidRPr="00C03A01">
      <w:rPr>
        <w:szCs w:val="24"/>
      </w:rPr>
      <w:fldChar w:fldCharType="end"/>
    </w:r>
  </w:p>
  <w:p w14:paraId="1C65F816" w14:textId="77777777" w:rsidR="00BB0D47" w:rsidRDefault="00BB0D47">
    <w:pPr>
      <w:pStyle w:val="af"/>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C8F7" w14:textId="77777777" w:rsidR="00BB0D47" w:rsidRDefault="00BB0D47">
    <w:pPr>
      <w:pStyle w:val="af"/>
      <w:jc w:val="right"/>
    </w:pPr>
    <w:r>
      <w:fldChar w:fldCharType="begin"/>
    </w:r>
    <w:r>
      <w:instrText xml:space="preserve">PAGE </w:instrText>
    </w:r>
    <w:r>
      <w:fldChar w:fldCharType="separate"/>
    </w:r>
    <w:r>
      <w:t xml:space="preserve"> </w:t>
    </w:r>
    <w:r>
      <w:fldChar w:fldCharType="end"/>
    </w:r>
  </w:p>
  <w:p w14:paraId="35D5ABA2" w14:textId="77777777" w:rsidR="00BB0D47" w:rsidRDefault="00BB0D47">
    <w:pPr>
      <w:pStyle w:val="af"/>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236D6" w14:textId="77777777" w:rsidR="00BB0D47" w:rsidRDefault="00BB0D47">
    <w:pPr>
      <w:pStyle w:val="af"/>
      <w:jc w:val="right"/>
    </w:pPr>
    <w:r>
      <w:fldChar w:fldCharType="begin"/>
    </w:r>
    <w:r>
      <w:instrText xml:space="preserve">PAGE </w:instrText>
    </w:r>
    <w:r>
      <w:fldChar w:fldCharType="separate"/>
    </w:r>
    <w:r w:rsidR="00544814">
      <w:rPr>
        <w:noProof/>
      </w:rPr>
      <w:t>67</w:t>
    </w:r>
    <w:r>
      <w:fldChar w:fldCharType="end"/>
    </w:r>
  </w:p>
  <w:p w14:paraId="1CBE785A" w14:textId="77777777" w:rsidR="00BB0D47" w:rsidRDefault="00BB0D47">
    <w:pPr>
      <w:pStyle w:val="af"/>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97103" w14:textId="77777777" w:rsidR="00BB0D47" w:rsidRDefault="00BB0D47">
    <w:pPr>
      <w:pStyle w:val="af"/>
      <w:jc w:val="right"/>
    </w:pPr>
    <w:r>
      <w:fldChar w:fldCharType="begin"/>
    </w:r>
    <w:r>
      <w:instrText xml:space="preserve">PAGE </w:instrText>
    </w:r>
    <w:r>
      <w:fldChar w:fldCharType="separate"/>
    </w:r>
    <w:r>
      <w:t xml:space="preserve"> </w:t>
    </w:r>
    <w:r>
      <w:fldChar w:fldCharType="end"/>
    </w:r>
  </w:p>
  <w:p w14:paraId="2CA144E0" w14:textId="77777777" w:rsidR="00BB0D47" w:rsidRDefault="00BB0D47">
    <w:pPr>
      <w:pStyle w:val="af"/>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0A377" w14:textId="77777777" w:rsidR="00BB0D47" w:rsidRDefault="00BB0D47">
    <w:pPr>
      <w:pStyle w:val="af"/>
      <w:jc w:val="right"/>
    </w:pPr>
    <w:r>
      <w:fldChar w:fldCharType="begin"/>
    </w:r>
    <w:r>
      <w:instrText xml:space="preserve">PAGE </w:instrText>
    </w:r>
    <w:r>
      <w:fldChar w:fldCharType="separate"/>
    </w:r>
    <w:r w:rsidR="00544814">
      <w:rPr>
        <w:noProof/>
      </w:rPr>
      <w:t>68</w:t>
    </w:r>
    <w:r>
      <w:fldChar w:fldCharType="end"/>
    </w:r>
  </w:p>
  <w:p w14:paraId="6BFBE445" w14:textId="77777777" w:rsidR="00BB0D47" w:rsidRDefault="00BB0D47">
    <w:pPr>
      <w:pStyle w:val="af"/>
      <w:ind w:right="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B8DC8" w14:textId="77777777" w:rsidR="00BB0D47" w:rsidRDefault="00BB0D47">
    <w:pPr>
      <w:pStyle w:val="af"/>
      <w:jc w:val="right"/>
    </w:pPr>
    <w:r>
      <w:fldChar w:fldCharType="begin"/>
    </w:r>
    <w:r>
      <w:instrText xml:space="preserve">PAGE </w:instrText>
    </w:r>
    <w:r>
      <w:fldChar w:fldCharType="separate"/>
    </w:r>
    <w:r>
      <w:t xml:space="preserve"> </w:t>
    </w:r>
    <w:r>
      <w:fldChar w:fldCharType="end"/>
    </w:r>
  </w:p>
  <w:p w14:paraId="678B04D3" w14:textId="77777777" w:rsidR="00BB0D47" w:rsidRDefault="00BB0D47">
    <w:pPr>
      <w:pStyle w:val="af"/>
      <w:ind w:right="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38653" w14:textId="77777777" w:rsidR="00BB0D47" w:rsidRDefault="00BB0D47">
    <w:pPr>
      <w:pStyle w:val="af"/>
      <w:jc w:val="right"/>
    </w:pPr>
    <w:r>
      <w:fldChar w:fldCharType="begin"/>
    </w:r>
    <w:r>
      <w:instrText xml:space="preserve">PAGE </w:instrText>
    </w:r>
    <w:r>
      <w:fldChar w:fldCharType="separate"/>
    </w:r>
    <w:r w:rsidR="00544814">
      <w:rPr>
        <w:noProof/>
      </w:rPr>
      <w:t>89</w:t>
    </w:r>
    <w:r>
      <w:fldChar w:fldCharType="end"/>
    </w:r>
  </w:p>
  <w:p w14:paraId="4504CB09" w14:textId="77777777" w:rsidR="00BB0D47" w:rsidRDefault="00BB0D47">
    <w:pPr>
      <w:pStyle w:val="af"/>
      <w:ind w:right="36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8F01F"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Pr>
        <w:rStyle w:val="afffff8"/>
        <w:rFonts w:eastAsia="Calibri"/>
      </w:rPr>
      <w:t xml:space="preserve"> </w:t>
    </w:r>
    <w:r>
      <w:rPr>
        <w:rStyle w:val="afffff8"/>
        <w:rFonts w:eastAsia="Calibri"/>
      </w:rPr>
      <w:fldChar w:fldCharType="end"/>
    </w:r>
  </w:p>
  <w:p w14:paraId="59708F08" w14:textId="77777777" w:rsidR="00BB0D47" w:rsidRDefault="00BB0D47">
    <w:pPr>
      <w:pStyle w:val="af"/>
      <w:ind w:right="36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13116"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sidR="00544814">
      <w:rPr>
        <w:rStyle w:val="afffff8"/>
        <w:rFonts w:eastAsia="Calibri"/>
        <w:noProof/>
      </w:rPr>
      <w:t>96</w:t>
    </w:r>
    <w:r>
      <w:rPr>
        <w:rStyle w:val="afffff8"/>
        <w:rFonts w:eastAsia="Calibri"/>
      </w:rPr>
      <w:fldChar w:fldCharType="end"/>
    </w:r>
  </w:p>
  <w:p w14:paraId="2504E053" w14:textId="77777777" w:rsidR="00BB0D47" w:rsidRDefault="00BB0D47">
    <w:pPr>
      <w:pStyle w:val="af"/>
      <w:ind w:right="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94C1D"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Pr>
        <w:rStyle w:val="afffff8"/>
        <w:rFonts w:eastAsia="Calibri"/>
      </w:rPr>
      <w:t xml:space="preserve"> </w:t>
    </w:r>
    <w:r>
      <w:rPr>
        <w:rStyle w:val="afffff8"/>
        <w:rFonts w:eastAsia="Calibri"/>
      </w:rPr>
      <w:fldChar w:fldCharType="end"/>
    </w:r>
  </w:p>
  <w:p w14:paraId="5FE9FFAD" w14:textId="77777777" w:rsidR="00BB0D47" w:rsidRDefault="00BB0D47">
    <w:pPr>
      <w:pStyle w:val="af"/>
      <w:ind w:right="36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3822E"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sidR="00544814">
      <w:rPr>
        <w:rStyle w:val="afffff8"/>
        <w:rFonts w:eastAsia="Calibri"/>
        <w:noProof/>
      </w:rPr>
      <w:t>104</w:t>
    </w:r>
    <w:r>
      <w:rPr>
        <w:rStyle w:val="afffff8"/>
        <w:rFonts w:eastAsia="Calibri"/>
      </w:rPr>
      <w:fldChar w:fldCharType="end"/>
    </w:r>
  </w:p>
  <w:p w14:paraId="6085D2C9" w14:textId="77777777" w:rsidR="00BB0D47" w:rsidRDefault="00BB0D47">
    <w:pPr>
      <w:pStyle w:val="af"/>
      <w:ind w:right="36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753B0"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Pr>
        <w:rStyle w:val="afffff8"/>
        <w:rFonts w:eastAsia="Calibri"/>
      </w:rPr>
      <w:t xml:space="preserve"> </w:t>
    </w:r>
    <w:r>
      <w:rPr>
        <w:rStyle w:val="afffff8"/>
        <w:rFonts w:eastAsia="Calibri"/>
      </w:rPr>
      <w:fldChar w:fldCharType="end"/>
    </w:r>
  </w:p>
  <w:p w14:paraId="5CF25829" w14:textId="77777777" w:rsidR="00BB0D47" w:rsidRDefault="00BB0D47">
    <w:pPr>
      <w:pStyle w:val="af"/>
      <w:ind w:right="36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CE2B1"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sidR="00544814">
      <w:rPr>
        <w:rStyle w:val="afffff8"/>
        <w:rFonts w:eastAsia="Calibri"/>
        <w:noProof/>
      </w:rPr>
      <w:t>105</w:t>
    </w:r>
    <w:r>
      <w:rPr>
        <w:rStyle w:val="afffff8"/>
        <w:rFonts w:eastAsia="Calibri"/>
      </w:rPr>
      <w:fldChar w:fldCharType="end"/>
    </w:r>
  </w:p>
  <w:p w14:paraId="1F41902C" w14:textId="77777777" w:rsidR="00BB0D47" w:rsidRDefault="00BB0D47">
    <w:pPr>
      <w:pStyle w:val="af"/>
      <w:ind w:right="36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3A2FF"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Pr>
        <w:rStyle w:val="afffff8"/>
        <w:rFonts w:eastAsia="Calibri"/>
      </w:rPr>
      <w:t xml:space="preserve"> </w:t>
    </w:r>
    <w:r>
      <w:rPr>
        <w:rStyle w:val="afffff8"/>
        <w:rFonts w:eastAsia="Calibri"/>
      </w:rPr>
      <w:fldChar w:fldCharType="end"/>
    </w:r>
  </w:p>
  <w:p w14:paraId="3F30D9EB" w14:textId="77777777" w:rsidR="00BB0D47" w:rsidRDefault="00BB0D47">
    <w:pPr>
      <w:pStyle w:val="af"/>
      <w:ind w:right="360"/>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54ED4" w14:textId="77777777" w:rsidR="00BB0D47" w:rsidRDefault="00BB0D47">
    <w:pPr>
      <w:pStyle w:val="af"/>
      <w:jc w:val="right"/>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sidR="00544814">
      <w:rPr>
        <w:rStyle w:val="afffff8"/>
        <w:rFonts w:eastAsia="Calibri"/>
        <w:noProof/>
      </w:rPr>
      <w:t>124</w:t>
    </w:r>
    <w:r>
      <w:rPr>
        <w:rStyle w:val="afffff8"/>
        <w:rFonts w:eastAsia="Calibri"/>
      </w:rPr>
      <w:fldChar w:fldCharType="end"/>
    </w:r>
  </w:p>
  <w:p w14:paraId="6AFDE32B" w14:textId="77777777" w:rsidR="00BB0D47" w:rsidRDefault="00BB0D47">
    <w:pPr>
      <w:pStyle w:val="af"/>
      <w:ind w:right="36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E3B13" w14:textId="77777777" w:rsidR="00BB0D47" w:rsidRDefault="00BB0D47">
    <w:pPr>
      <w:pStyle w:val="af"/>
      <w:jc w:val="right"/>
    </w:pPr>
    <w:r>
      <w:fldChar w:fldCharType="begin"/>
    </w:r>
    <w:r>
      <w:instrText>PAGE   \* MERGEFORMAT</w:instrText>
    </w:r>
    <w:r>
      <w:fldChar w:fldCharType="separate"/>
    </w:r>
    <w:r w:rsidR="00544814">
      <w:rPr>
        <w:noProof/>
      </w:rPr>
      <w:t>159</w:t>
    </w:r>
    <w:r>
      <w:fldChar w:fldCharType="end"/>
    </w:r>
  </w:p>
  <w:p w14:paraId="0FFD4650" w14:textId="77777777" w:rsidR="00BB0D47" w:rsidRDefault="00BB0D47">
    <w:pPr>
      <w:pStyle w:val="af"/>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8CD59" w14:textId="77777777" w:rsidR="00BB0D47" w:rsidRPr="00BB0D47" w:rsidRDefault="00BB0D47" w:rsidP="00BB0D47">
    <w:r w:rsidRPr="00BB0D47">
      <w:fldChar w:fldCharType="begin"/>
    </w:r>
    <w:r w:rsidRPr="00BB0D47">
      <w:instrText xml:space="preserve">PAGE </w:instrText>
    </w:r>
    <w:r w:rsidRPr="00BB0D47">
      <w:fldChar w:fldCharType="separate"/>
    </w:r>
    <w:r w:rsidRPr="00BB0D47">
      <w:t xml:space="preserve"> </w:t>
    </w:r>
    <w:r w:rsidRPr="00BB0D47">
      <w:fldChar w:fldCharType="end"/>
    </w:r>
  </w:p>
  <w:p w14:paraId="5F3A8FEB" w14:textId="77777777" w:rsidR="00BB0D47" w:rsidRPr="00BB0D47" w:rsidRDefault="00BB0D47" w:rsidP="00BB0D47"/>
  <w:p w14:paraId="64B01A3D" w14:textId="77777777" w:rsidR="00BB0D47" w:rsidRPr="00BB0D47" w:rsidRDefault="00BB0D47" w:rsidP="00BB0D47"/>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4B5521" w14:textId="77777777" w:rsidR="00BB0D47" w:rsidRPr="00BB0D47" w:rsidRDefault="00BB0D47" w:rsidP="00BB0D47">
    <w:r w:rsidRPr="00BB0D47">
      <w:fldChar w:fldCharType="begin"/>
    </w:r>
    <w:r w:rsidRPr="00BB0D47">
      <w:instrText xml:space="preserve">PAGE </w:instrText>
    </w:r>
    <w:r w:rsidRPr="00BB0D47">
      <w:fldChar w:fldCharType="separate"/>
    </w:r>
    <w:r w:rsidR="00544814">
      <w:rPr>
        <w:noProof/>
      </w:rPr>
      <w:t>172</w:t>
    </w:r>
    <w:r w:rsidRPr="00BB0D47">
      <w:fldChar w:fldCharType="end"/>
    </w:r>
  </w:p>
  <w:p w14:paraId="1B0D9C45" w14:textId="77777777" w:rsidR="00BB0D47" w:rsidRPr="00BB0D47" w:rsidRDefault="00BB0D47" w:rsidP="00BB0D47"/>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C597E" w14:textId="77777777" w:rsidR="00BB0D47" w:rsidRPr="00BB0D47" w:rsidRDefault="00BB0D47" w:rsidP="00BB0D47">
    <w:r w:rsidRPr="00BB0D47">
      <w:fldChar w:fldCharType="begin"/>
    </w:r>
    <w:r w:rsidRPr="00BB0D47">
      <w:instrText xml:space="preserve">PAGE </w:instrText>
    </w:r>
    <w:r w:rsidRPr="00BB0D47">
      <w:fldChar w:fldCharType="separate"/>
    </w:r>
    <w:r w:rsidRPr="00BB0D47">
      <w:t xml:space="preserve"> </w:t>
    </w:r>
    <w:r w:rsidRPr="00BB0D47">
      <w:fldChar w:fldCharType="end"/>
    </w:r>
  </w:p>
  <w:p w14:paraId="1651FEEF" w14:textId="77777777" w:rsidR="00BB0D47" w:rsidRPr="00BB0D47" w:rsidRDefault="00BB0D47" w:rsidP="00BB0D47"/>
  <w:p w14:paraId="62ADC73A" w14:textId="77777777" w:rsidR="00BB0D47" w:rsidRPr="00BB0D47" w:rsidRDefault="00BB0D47" w:rsidP="00BB0D47"/>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F46D0" w14:textId="77777777" w:rsidR="00BB0D47" w:rsidRPr="00BB0D47" w:rsidRDefault="00BB0D47" w:rsidP="00BB0D47">
    <w:r w:rsidRPr="00BB0D47">
      <w:fldChar w:fldCharType="begin"/>
    </w:r>
    <w:r w:rsidRPr="00BB0D47">
      <w:instrText xml:space="preserve">PAGE </w:instrText>
    </w:r>
    <w:r w:rsidRPr="00BB0D47">
      <w:fldChar w:fldCharType="separate"/>
    </w:r>
    <w:r w:rsidR="00544814">
      <w:rPr>
        <w:noProof/>
      </w:rPr>
      <w:t>189</w:t>
    </w:r>
    <w:r w:rsidRPr="00BB0D47">
      <w:fldChar w:fldCharType="end"/>
    </w:r>
  </w:p>
  <w:p w14:paraId="5BDC7ECA" w14:textId="77777777" w:rsidR="00BB0D47" w:rsidRPr="00BB0D47" w:rsidRDefault="00BB0D47" w:rsidP="00BB0D47"/>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61320" w14:textId="77777777" w:rsidR="00BB0D47" w:rsidRPr="00BB0D47" w:rsidRDefault="00BB0D47" w:rsidP="00BB0D47">
    <w:r w:rsidRPr="00BB0D47">
      <w:fldChar w:fldCharType="begin"/>
    </w:r>
    <w:r w:rsidRPr="00BB0D47">
      <w:instrText xml:space="preserve">PAGE </w:instrText>
    </w:r>
    <w:r w:rsidRPr="00BB0D47">
      <w:fldChar w:fldCharType="separate"/>
    </w:r>
    <w:r w:rsidRPr="00BB0D47">
      <w:t xml:space="preserve"> </w:t>
    </w:r>
    <w:r w:rsidRPr="00BB0D47">
      <w:fldChar w:fldCharType="end"/>
    </w:r>
  </w:p>
  <w:p w14:paraId="42D8936F" w14:textId="77777777" w:rsidR="00BB0D47" w:rsidRPr="00BB0D47" w:rsidRDefault="00BB0D47" w:rsidP="00BB0D47"/>
  <w:p w14:paraId="099CD6E1" w14:textId="77777777" w:rsidR="00BB0D47" w:rsidRPr="00BB0D47" w:rsidRDefault="00BB0D47" w:rsidP="00BB0D47"/>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F314C8" w14:textId="77777777" w:rsidR="00BB0D47" w:rsidRPr="00BB0D47" w:rsidRDefault="00BB0D47" w:rsidP="00BB0D47">
    <w:r w:rsidRPr="00BB0D47">
      <w:fldChar w:fldCharType="begin"/>
    </w:r>
    <w:r w:rsidRPr="00BB0D47">
      <w:instrText xml:space="preserve">PAGE </w:instrText>
    </w:r>
    <w:r w:rsidRPr="00BB0D47">
      <w:fldChar w:fldCharType="separate"/>
    </w:r>
    <w:r w:rsidR="00544814">
      <w:rPr>
        <w:noProof/>
      </w:rPr>
      <w:t>190</w:t>
    </w:r>
    <w:r w:rsidRPr="00BB0D47">
      <w:fldChar w:fldCharType="end"/>
    </w:r>
  </w:p>
  <w:p w14:paraId="2E711A2B" w14:textId="77777777" w:rsidR="00BB0D47" w:rsidRPr="00BB0D47" w:rsidRDefault="00BB0D47" w:rsidP="00BB0D47"/>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63E3C" w14:textId="77777777" w:rsidR="00BB0D47" w:rsidRPr="00BB0D47" w:rsidRDefault="00BB0D47" w:rsidP="00BB0D47">
    <w:r w:rsidRPr="00BB0D47">
      <w:fldChar w:fldCharType="begin"/>
    </w:r>
    <w:r w:rsidRPr="00BB0D47">
      <w:instrText xml:space="preserve">PAGE </w:instrText>
    </w:r>
    <w:r w:rsidRPr="00BB0D47">
      <w:fldChar w:fldCharType="separate"/>
    </w:r>
    <w:r w:rsidRPr="00BB0D47">
      <w:t xml:space="preserve"> </w:t>
    </w:r>
    <w:r w:rsidRPr="00BB0D47">
      <w:fldChar w:fldCharType="end"/>
    </w:r>
  </w:p>
  <w:p w14:paraId="383E3E04" w14:textId="77777777" w:rsidR="00BB0D47" w:rsidRPr="00BB0D47" w:rsidRDefault="00BB0D47" w:rsidP="00BB0D47"/>
  <w:p w14:paraId="46DDFE76" w14:textId="77777777" w:rsidR="00BB0D47" w:rsidRPr="00BB0D47" w:rsidRDefault="00BB0D47" w:rsidP="00BB0D47"/>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93238" w14:textId="77777777" w:rsidR="00BB0D47" w:rsidRPr="00BB0D47" w:rsidRDefault="00BB0D47" w:rsidP="00BB0D47">
    <w:r w:rsidRPr="00BB0D47">
      <w:fldChar w:fldCharType="begin"/>
    </w:r>
    <w:r w:rsidRPr="00BB0D47">
      <w:instrText xml:space="preserve">PAGE </w:instrText>
    </w:r>
    <w:r w:rsidRPr="00BB0D47">
      <w:fldChar w:fldCharType="separate"/>
    </w:r>
    <w:r w:rsidR="00544814">
      <w:rPr>
        <w:noProof/>
      </w:rPr>
      <w:t>202</w:t>
    </w:r>
    <w:r w:rsidRPr="00BB0D47">
      <w:fldChar w:fldCharType="end"/>
    </w:r>
  </w:p>
  <w:p w14:paraId="03A8500F" w14:textId="77777777" w:rsidR="00BB0D47" w:rsidRPr="00BB0D47" w:rsidRDefault="00BB0D47" w:rsidP="00BB0D47"/>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AB306" w14:textId="77777777" w:rsidR="00BB0D47" w:rsidRDefault="00BB0D47" w:rsidP="00806D3C">
    <w:pPr>
      <w:pStyle w:val="af"/>
      <w:framePr w:wrap="around" w:vAnchor="text" w:hAnchor="margin" w:xAlign="right" w:y="1"/>
      <w:rPr>
        <w:rStyle w:val="afffff8"/>
        <w:rFonts w:eastAsia="Calibri"/>
      </w:rPr>
    </w:pPr>
    <w:r>
      <w:rPr>
        <w:rStyle w:val="afffff8"/>
        <w:rFonts w:eastAsia="Calibri"/>
      </w:rPr>
      <w:fldChar w:fldCharType="begin"/>
    </w:r>
    <w:r>
      <w:rPr>
        <w:rStyle w:val="afffff8"/>
        <w:rFonts w:eastAsia="Calibri"/>
      </w:rPr>
      <w:instrText xml:space="preserve">PAGE  </w:instrText>
    </w:r>
    <w:r>
      <w:rPr>
        <w:rStyle w:val="afffff8"/>
        <w:rFonts w:eastAsia="Calibri"/>
      </w:rPr>
      <w:fldChar w:fldCharType="separate"/>
    </w:r>
    <w:r>
      <w:rPr>
        <w:rStyle w:val="afffff8"/>
        <w:rFonts w:eastAsia="Calibri"/>
        <w:noProof/>
      </w:rPr>
      <w:t>13</w:t>
    </w:r>
    <w:r>
      <w:rPr>
        <w:rStyle w:val="afffff8"/>
        <w:rFonts w:eastAsia="Calibri"/>
      </w:rPr>
      <w:fldChar w:fldCharType="end"/>
    </w:r>
  </w:p>
  <w:p w14:paraId="7332D600" w14:textId="77777777" w:rsidR="00BB0D47" w:rsidRDefault="00BB0D47" w:rsidP="00806D3C">
    <w:pPr>
      <w:pStyle w:val="af"/>
      <w:ind w:right="360"/>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6546063"/>
      <w:docPartObj>
        <w:docPartGallery w:val="Page Numbers (Bottom of Page)"/>
        <w:docPartUnique/>
      </w:docPartObj>
    </w:sdtPr>
    <w:sdtEndPr/>
    <w:sdtContent>
      <w:p w14:paraId="02621AE2" w14:textId="77777777" w:rsidR="00BB0D47" w:rsidRDefault="00BB0D47">
        <w:pPr>
          <w:pStyle w:val="af"/>
          <w:jc w:val="right"/>
        </w:pPr>
        <w:r>
          <w:fldChar w:fldCharType="begin"/>
        </w:r>
        <w:r>
          <w:instrText>PAGE   \* MERGEFORMAT</w:instrText>
        </w:r>
        <w:r>
          <w:fldChar w:fldCharType="separate"/>
        </w:r>
        <w:r w:rsidR="00544814">
          <w:rPr>
            <w:noProof/>
          </w:rPr>
          <w:t>32</w:t>
        </w:r>
        <w:r>
          <w:fldChar w:fldCharType="end"/>
        </w:r>
      </w:p>
    </w:sdtContent>
  </w:sdt>
  <w:p w14:paraId="08ADF905" w14:textId="77777777" w:rsidR="00BB0D47" w:rsidRDefault="00BB0D47" w:rsidP="00806D3C">
    <w:pPr>
      <w:pStyle w:val="af"/>
      <w:ind w:right="360"/>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4C1AF" w14:textId="77777777" w:rsidR="00BB0D47" w:rsidRDefault="00BB0D47" w:rsidP="00B84D9B">
    <w:pPr>
      <w:pStyle w:val="af"/>
      <w:jc w:val="right"/>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8B0B2" w14:textId="77777777" w:rsidR="00BB0D47" w:rsidRDefault="00BB0D47">
    <w:pPr>
      <w:pStyle w:val="af"/>
      <w:jc w:val="right"/>
    </w:pPr>
    <w:r>
      <w:fldChar w:fldCharType="begin"/>
    </w:r>
    <w:r>
      <w:instrText xml:space="preserve">PAGE </w:instrText>
    </w:r>
    <w:r>
      <w:fldChar w:fldCharType="separate"/>
    </w:r>
    <w:r w:rsidR="00544814">
      <w:rPr>
        <w:noProof/>
      </w:rPr>
      <w:t>41</w:t>
    </w:r>
    <w:r>
      <w:fldChar w:fldCharType="end"/>
    </w:r>
  </w:p>
  <w:p w14:paraId="1FAF663F" w14:textId="77777777" w:rsidR="00BB0D47" w:rsidRDefault="00BB0D47">
    <w:pPr>
      <w:pStyle w:val="af"/>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512E3" w14:textId="77777777" w:rsidR="00BB0D47" w:rsidRDefault="00BB0D47">
    <w:pPr>
      <w:pStyle w:val="af"/>
      <w:jc w:val="right"/>
    </w:pPr>
  </w:p>
  <w:p w14:paraId="75D2581E" w14:textId="77777777" w:rsidR="00BB0D47" w:rsidRDefault="00BB0D47">
    <w:pPr>
      <w:pStyle w:val="af"/>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2AFE1" w14:textId="77777777" w:rsidR="00BB0D47" w:rsidRDefault="00BB0D47">
    <w:pPr>
      <w:pStyle w:val="af"/>
      <w:jc w:val="right"/>
    </w:pPr>
    <w:r>
      <w:fldChar w:fldCharType="begin"/>
    </w:r>
    <w:r>
      <w:instrText xml:space="preserve">PAGE </w:instrText>
    </w:r>
    <w:r>
      <w:fldChar w:fldCharType="separate"/>
    </w:r>
    <w:r w:rsidR="00544814">
      <w:rPr>
        <w:noProof/>
      </w:rPr>
      <w:t>46</w:t>
    </w:r>
    <w:r>
      <w:fldChar w:fldCharType="end"/>
    </w:r>
  </w:p>
  <w:p w14:paraId="5CB24911" w14:textId="77777777" w:rsidR="00BB0D47" w:rsidRDefault="00BB0D47">
    <w:pPr>
      <w:pStyle w:val="af"/>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9B993" w14:textId="77777777" w:rsidR="00BB0D47" w:rsidRDefault="00BB0D47">
    <w:pPr>
      <w:pStyle w:val="af"/>
      <w:jc w:val="right"/>
    </w:pPr>
  </w:p>
  <w:p w14:paraId="0AF0F906" w14:textId="77777777" w:rsidR="00BB0D47" w:rsidRDefault="00BB0D47">
    <w:pPr>
      <w:pStyle w:val="af"/>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77832" w14:textId="77777777" w:rsidR="00BB0D47" w:rsidRDefault="00BB0D47">
    <w:pPr>
      <w:pStyle w:val="af"/>
      <w:jc w:val="right"/>
    </w:pPr>
    <w:r>
      <w:fldChar w:fldCharType="begin"/>
    </w:r>
    <w:r>
      <w:instrText xml:space="preserve">PAGE </w:instrText>
    </w:r>
    <w:r>
      <w:fldChar w:fldCharType="separate"/>
    </w:r>
    <w:r w:rsidR="00544814">
      <w:rPr>
        <w:noProof/>
      </w:rPr>
      <w:t>47</w:t>
    </w:r>
    <w:r>
      <w:fldChar w:fldCharType="end"/>
    </w:r>
  </w:p>
  <w:p w14:paraId="1D1AEBBC" w14:textId="77777777" w:rsidR="00BB0D47" w:rsidRDefault="00BB0D47">
    <w:pPr>
      <w:pStyle w:val="af"/>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D26E5" w14:textId="77777777" w:rsidR="00BB0D47" w:rsidRDefault="00BB0D47">
    <w:pPr>
      <w:pStyle w:val="af"/>
      <w:jc w:val="right"/>
    </w:pPr>
  </w:p>
  <w:p w14:paraId="1409D811" w14:textId="77777777" w:rsidR="00BB0D47" w:rsidRDefault="00BB0D47">
    <w:pPr>
      <w:pStyle w:val="af"/>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5FC43" w14:textId="77777777" w:rsidR="00BB0D47" w:rsidRDefault="00BB0D47">
    <w:pPr>
      <w:pStyle w:val="af"/>
      <w:jc w:val="right"/>
    </w:pPr>
    <w:r>
      <w:fldChar w:fldCharType="begin"/>
    </w:r>
    <w:r>
      <w:instrText xml:space="preserve">PAGE </w:instrText>
    </w:r>
    <w:r>
      <w:fldChar w:fldCharType="separate"/>
    </w:r>
    <w:r w:rsidR="00544814">
      <w:rPr>
        <w:noProof/>
      </w:rPr>
      <w:t>58</w:t>
    </w:r>
    <w:r>
      <w:fldChar w:fldCharType="end"/>
    </w:r>
  </w:p>
  <w:p w14:paraId="7B5B7F89" w14:textId="77777777" w:rsidR="00BB0D47" w:rsidRDefault="00BB0D47">
    <w:pPr>
      <w:pStyle w:val="af"/>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662A8" w14:textId="77777777" w:rsidR="00BB0D47" w:rsidRDefault="00BB0D47">
    <w:pPr>
      <w:pStyle w:val="af"/>
      <w:jc w:val="right"/>
    </w:pPr>
  </w:p>
  <w:p w14:paraId="70A375EF" w14:textId="77777777" w:rsidR="00BB0D47" w:rsidRDefault="00BB0D47">
    <w:pPr>
      <w:pStyle w:val="af"/>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FAAD6" w14:textId="77777777" w:rsidR="00BB0D47" w:rsidRDefault="00BB0D47">
    <w:pPr>
      <w:pStyle w:val="af"/>
      <w:jc w:val="right"/>
    </w:pPr>
    <w:r>
      <w:fldChar w:fldCharType="begin"/>
    </w:r>
    <w:r>
      <w:instrText xml:space="preserve">PAGE </w:instrText>
    </w:r>
    <w:r>
      <w:fldChar w:fldCharType="separate"/>
    </w:r>
    <w:r w:rsidR="00544814">
      <w:rPr>
        <w:noProof/>
      </w:rPr>
      <w:t>59</w:t>
    </w:r>
    <w:r>
      <w:fldChar w:fldCharType="end"/>
    </w:r>
  </w:p>
  <w:p w14:paraId="22499C46" w14:textId="77777777" w:rsidR="00BB0D47" w:rsidRDefault="00BB0D47">
    <w:pPr>
      <w:pStyle w:val="af"/>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64B1F" w14:textId="77777777" w:rsidR="00BB0D47" w:rsidRDefault="00BB0D47">
    <w:pPr>
      <w:pStyle w:val="af"/>
      <w:jc w:val="right"/>
    </w:pPr>
  </w:p>
  <w:p w14:paraId="252CA8D3" w14:textId="77777777" w:rsidR="00BB0D47" w:rsidRDefault="00BB0D47">
    <w:pPr>
      <w:pStyle w:val="af"/>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C5B09" w14:textId="77777777" w:rsidR="00BB0D47" w:rsidRDefault="00BB0D47">
    <w:pPr>
      <w:spacing w:line="12" w:lineRule="auto"/>
      <w:rPr>
        <w:sz w:val="20"/>
      </w:rPr>
    </w:pPr>
    <w:r>
      <w:rPr>
        <w:noProof/>
        <w:lang w:eastAsia="ru-RU"/>
      </w:rPr>
      <mc:AlternateContent>
        <mc:Choice Requires="wps">
          <w:drawing>
            <wp:anchor distT="0" distB="0" distL="114300" distR="114300" simplePos="0" relativeHeight="251659264" behindDoc="1" locked="0" layoutInCell="1" allowOverlap="1" wp14:anchorId="35532993" wp14:editId="526EC587">
              <wp:simplePos x="0" y="0"/>
              <wp:positionH relativeFrom="page">
                <wp:posOffset>6904990</wp:posOffset>
              </wp:positionH>
              <wp:positionV relativeFrom="page">
                <wp:posOffset>10060940</wp:posOffset>
              </wp:positionV>
              <wp:extent cx="152400" cy="194310"/>
              <wp:effectExtent l="0" t="0" r="0" b="0"/>
              <wp:wrapNone/>
              <wp:docPr id="11" name="Picture 4"/>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03F374E6" w14:textId="77777777" w:rsidR="00BB0D47" w:rsidRPr="00D20D4D" w:rsidRDefault="00BB0D47">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544814">
                            <w:rPr>
                              <w:rFonts w:ascii="Times New Roman" w:hAnsi="Times New Roman"/>
                              <w:noProof/>
                              <w:sz w:val="24"/>
                            </w:rPr>
                            <w:t>64</w:t>
                          </w:r>
                          <w:r w:rsidRPr="00D20D4D">
                            <w:rPr>
                              <w:rFonts w:ascii="Times New Roman" w:hAnsi="Times New Roman"/>
                              <w:sz w:val="24"/>
                            </w:rPr>
                            <w:fldChar w:fldCharType="end"/>
                          </w:r>
                        </w:p>
                      </w:txbxContent>
                    </wps:txbx>
                    <wps:bodyPr lIns="0" tIns="0" rIns="0" bIns="0"/>
                  </wps:wsp>
                </a:graphicData>
              </a:graphic>
            </wp:anchor>
          </w:drawing>
        </mc:Choice>
        <mc:Fallback>
          <w:pict>
            <v:shapetype w14:anchorId="35532993" id="_x0000_t202" coordsize="21600,21600" o:spt="202" path="m,l,21600r21600,l21600,xe">
              <v:stroke joinstyle="miter"/>
              <v:path gradientshapeok="t" o:connecttype="rect"/>
            </v:shapetype>
            <v:shape id="Picture 4" o:spid="_x0000_s1026" type="#_x0000_t202" style="position:absolute;margin-left:543.7pt;margin-top:792.2pt;width:12pt;height:15.3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fZjwEAABYDAAAOAAAAZHJzL2Uyb0RvYy54bWysUttuGyEQfa/Uf0C81+y6TtWuvLZURaki&#10;RW2kpB+AWfAiAYMG4l3/fQdiO5e+VX2BYeYwnHOG9Xb2jh00Jguh5+2i4UwHBYMN+57/frz59JWz&#10;lGUYpIOge37UiW83Hz+sp9jpJYzgBo2MmoTUTbHnY86xEyKpUXuZFhB1oKIB9DLTEfdiQDlRd+/E&#10;smm+iAlwiAhKp0TZ6+ci39T+xmiVfxmTdGau58Qt1xXruiur2Kxlt0cZR6tONOQ/sPDSBnr00upa&#10;Zsme0P7VyluFkMDkhQIvwBirdNVAatrmnZqHUUZdtZA5KV5sSv+vrfp5uEdmB5pdy1mQnmZ0b1V+&#10;Qs1WxZ0ppo5AD5Fgef4OMyHP+UTJIno26MtOchjVyefjxVs9Z6bKpavlqqGKolL7bfW5rd6Ll8sR&#10;U/6hwbMS9BxpdNVRebhLmYgQ9AwpbwW4sc7V8bnwJkHAkhGF+TPDEuV5N5/k7GA4khp3G8jI8inO&#10;AZ6D3Skoz5bLZH4lcPooZbqvzxX18p03fwAAAP//AwBQSwMEFAAGAAgAAAAhAF+Y3xLfAAAADwEA&#10;AA8AAABkcnMvZG93bnJldi54bWxMj0FPwzAMhe9I/IfISNxYMrSVUppOE4ITEqIrB45p47XVGqc0&#10;2Vb+Pd4JfPqe/PT8nG9mN4gTTqH3pGG5UCCQGm97ajV8Vq93KYgQDVkzeEINPxhgU1xf5Saz/kwl&#10;nnaxFRxCITMauhjHTMrQdOhMWPgRiXd7PzkTWU6ttJM5c7gb5L1SiXSmJ77QmRGfO2wOu6PTsP2i&#10;8qX/fq8/yn3ZV9WjorfkoPXtzbx9AhFxjn9muNTn6lBwp9ofyQYxsFbpw4q9TOt0xXTx8DDVTMly&#10;rUAWufz/R/ELAAD//wMAUEsBAi0AFAAGAAgAAAAhALaDOJL+AAAA4QEAABMAAAAAAAAAAAAAAAAA&#10;AAAAAFtDb250ZW50X1R5cGVzXS54bWxQSwECLQAUAAYACAAAACEAOP0h/9YAAACUAQAACwAAAAAA&#10;AAAAAAAAAAAvAQAAX3JlbHMvLnJlbHNQSwECLQAUAAYACAAAACEALAI32Y8BAAAWAwAADgAAAAAA&#10;AAAAAAAAAAAuAgAAZHJzL2Uyb0RvYy54bWxQSwECLQAUAAYACAAAACEAX5jfEt8AAAAPAQAADwAA&#10;AAAAAAAAAAAAAADpAwAAZHJzL2Rvd25yZXYueG1sUEsFBgAAAAAEAAQA8wAAAPUEAAAAAA==&#10;" filled="f" stroked="f">
              <v:textbox inset="0,0,0,0">
                <w:txbxContent>
                  <w:p w14:paraId="03F374E6" w14:textId="77777777" w:rsidR="00BB0D47" w:rsidRPr="00D20D4D" w:rsidRDefault="00BB0D47">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544814">
                      <w:rPr>
                        <w:rFonts w:ascii="Times New Roman" w:hAnsi="Times New Roman"/>
                        <w:noProof/>
                        <w:sz w:val="24"/>
                      </w:rPr>
                      <w:t>64</w:t>
                    </w:r>
                    <w:r w:rsidRPr="00D20D4D">
                      <w:rPr>
                        <w:rFonts w:ascii="Times New Roman" w:hAnsi="Times New Roman"/>
                        <w:sz w:val="24"/>
                      </w:rPr>
                      <w:fldChar w:fldCharType="end"/>
                    </w:r>
                  </w:p>
                </w:txbxContent>
              </v:textbox>
              <w10:wrap anchorx="page" anchory="page"/>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9220E" w14:textId="77777777" w:rsidR="00BB0D47" w:rsidRDefault="00BB0D47">
    <w:pPr>
      <w:spacing w:line="12" w:lineRule="auto"/>
      <w:rPr>
        <w:sz w:val="20"/>
      </w:rPr>
    </w:pPr>
    <w:r>
      <w:rPr>
        <w:noProof/>
        <w:lang w:eastAsia="ru-RU"/>
      </w:rPr>
      <mc:AlternateContent>
        <mc:Choice Requires="wps">
          <w:drawing>
            <wp:anchor distT="0" distB="0" distL="114300" distR="114300" simplePos="0" relativeHeight="251660288" behindDoc="1" locked="0" layoutInCell="1" allowOverlap="1" wp14:anchorId="7E9CBB6C" wp14:editId="5DCF0BA1">
              <wp:simplePos x="0" y="0"/>
              <wp:positionH relativeFrom="page">
                <wp:posOffset>6904990</wp:posOffset>
              </wp:positionH>
              <wp:positionV relativeFrom="page">
                <wp:posOffset>10060940</wp:posOffset>
              </wp:positionV>
              <wp:extent cx="152400" cy="194310"/>
              <wp:effectExtent l="0" t="0" r="0" b="0"/>
              <wp:wrapNone/>
              <wp:docPr id="12" name="Picture 2"/>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5F7C2AA5" w14:textId="77777777" w:rsidR="00BB0D47" w:rsidRPr="00D20D4D" w:rsidRDefault="00BB0D47">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544814">
                            <w:rPr>
                              <w:rFonts w:ascii="Times New Roman" w:hAnsi="Times New Roman"/>
                              <w:noProof/>
                              <w:sz w:val="24"/>
                            </w:rPr>
                            <w:t>66</w:t>
                          </w:r>
                          <w:r w:rsidRPr="00D20D4D">
                            <w:rPr>
                              <w:rFonts w:ascii="Times New Roman" w:hAnsi="Times New Roman"/>
                              <w:sz w:val="24"/>
                            </w:rPr>
                            <w:fldChar w:fldCharType="end"/>
                          </w:r>
                        </w:p>
                      </w:txbxContent>
                    </wps:txbx>
                    <wps:bodyPr lIns="0" tIns="0" rIns="0" bIns="0"/>
                  </wps:wsp>
                </a:graphicData>
              </a:graphic>
            </wp:anchor>
          </w:drawing>
        </mc:Choice>
        <mc:Fallback>
          <w:pict>
            <v:shapetype w14:anchorId="7E9CBB6C" id="_x0000_t202" coordsize="21600,21600" o:spt="202" path="m,l,21600r21600,l21600,xe">
              <v:stroke joinstyle="miter"/>
              <v:path gradientshapeok="t" o:connecttype="rect"/>
            </v:shapetype>
            <v:shape id="Picture 2" o:spid="_x0000_s1027" type="#_x0000_t202" style="position:absolute;margin-left:543.7pt;margin-top:792.2pt;width:12pt;height:15.3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jZkQEAAB0DAAAOAAAAZHJzL2Uyb0RvYy54bWysUsFuGyEQvVfqPyDuNettUjUrryNVUapK&#10;VRspyQdgFrxIwKCBeNd/3wF7nTa9Vb3AMPMY3nvD5nb2jh00Jguh5+tVw5kOCgYb9j1/frr/8Jmz&#10;lGUYpIOge37Uid9u37/bTLHTLYzgBo2MmoTUTbHnY86xEyKpUXuZVhB1oKIB9DLTEfdiQDlRd+9E&#10;2zSfxAQ4RASlU6Ls3anIt7W/MVrln8YknZnrOXHLdcW67soqthvZ7VHG0aozDfkPLLy0gR69tLqT&#10;WbIXtH+18lYhJDB5pcALMMYqXTWQmnXzRs3jKKOuWsicFC82pf/XVv04PCCzA82u5SxITzN6sCq/&#10;oGZtcWeKqSPQYyRYnr/ATMglnyhZRM8GfdlJDqM6+Xy8eKvnzFS5dN1eNVRRVFrfXH1cV+/F6+WI&#10;KX/V4FkJeo40uuqoPHxPmYgQdIGUtwLcW+fq+Fz4I0HAkhGF+YlhifK8m086F/Y7GI4kyn0L5Gf5&#10;G0uAS7A7B+X10oNmUHmc/0sZ8u/ninr91dtfAAAA//8DAFBLAwQUAAYACAAAACEAX5jfEt8AAAAP&#10;AQAADwAAAGRycy9kb3ducmV2LnhtbEyPQU/DMAyF70j8h8hI3FgytJVSmk4TghMSoisHjmnjtdUa&#10;pzTZVv493gl8+p789Pycb2Y3iBNOofekYblQIJAab3tqNXxWr3cpiBANWTN4Qg0/GGBTXF/lJrP+&#10;TCWedrEVHEIhMxq6GMdMytB06ExY+BGJd3s/ORNZTq20kzlzuBvkvVKJdKYnvtCZEZ87bA67o9Ow&#10;/aLypf9+rz/KfdlX1aOit+Sg9e3NvH0CEXGOf2a41OfqUHCn2h/JBjGwVunDir1M63TFdPHwMNVM&#10;yXKtQBa5/P9H8QsAAP//AwBQSwECLQAUAAYACAAAACEAtoM4kv4AAADhAQAAEwAAAAAAAAAAAAAA&#10;AAAAAAAAW0NvbnRlbnRfVHlwZXNdLnhtbFBLAQItABQABgAIAAAAIQA4/SH/1gAAAJQBAAALAAAA&#10;AAAAAAAAAAAAAC8BAABfcmVscy8ucmVsc1BLAQItABQABgAIAAAAIQBoQJjZkQEAAB0DAAAOAAAA&#10;AAAAAAAAAAAAAC4CAABkcnMvZTJvRG9jLnhtbFBLAQItABQABgAIAAAAIQBfmN8S3wAAAA8BAAAP&#10;AAAAAAAAAAAAAAAAAOsDAABkcnMvZG93bnJldi54bWxQSwUGAAAAAAQABADzAAAA9wQAAAAA&#10;" filled="f" stroked="f">
              <v:textbox inset="0,0,0,0">
                <w:txbxContent>
                  <w:p w14:paraId="5F7C2AA5" w14:textId="77777777" w:rsidR="00BB0D47" w:rsidRPr="00D20D4D" w:rsidRDefault="00BB0D47">
                    <w:pPr>
                      <w:spacing w:before="10"/>
                      <w:ind w:left="60"/>
                      <w:rPr>
                        <w:rFonts w:ascii="Times New Roman" w:hAnsi="Times New Roman"/>
                        <w:sz w:val="24"/>
                      </w:rPr>
                    </w:pPr>
                    <w:r w:rsidRPr="00D20D4D">
                      <w:rPr>
                        <w:rFonts w:ascii="Times New Roman" w:hAnsi="Times New Roman"/>
                        <w:sz w:val="24"/>
                      </w:rPr>
                      <w:fldChar w:fldCharType="begin"/>
                    </w:r>
                    <w:r w:rsidRPr="00D20D4D">
                      <w:rPr>
                        <w:rFonts w:ascii="Times New Roman" w:hAnsi="Times New Roman"/>
                        <w:sz w:val="24"/>
                      </w:rPr>
                      <w:instrText xml:space="preserve">PAGE </w:instrText>
                    </w:r>
                    <w:r w:rsidRPr="00D20D4D">
                      <w:rPr>
                        <w:rFonts w:ascii="Times New Roman" w:hAnsi="Times New Roman"/>
                        <w:sz w:val="24"/>
                      </w:rPr>
                      <w:fldChar w:fldCharType="separate"/>
                    </w:r>
                    <w:r w:rsidR="00544814">
                      <w:rPr>
                        <w:rFonts w:ascii="Times New Roman" w:hAnsi="Times New Roman"/>
                        <w:noProof/>
                        <w:sz w:val="24"/>
                      </w:rPr>
                      <w:t>66</w:t>
                    </w:r>
                    <w:r w:rsidRPr="00D20D4D">
                      <w:rPr>
                        <w:rFonts w:ascii="Times New Roman" w:hAnsi="Times New Roman"/>
                        <w:sz w:val="24"/>
                      </w:rPr>
                      <w:fldChar w:fldCharType="end"/>
                    </w:r>
                  </w:p>
                </w:txbxContent>
              </v:textbox>
              <w10:wrap anchorx="page" anchory="page"/>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1AD5E" w14:textId="77777777" w:rsidR="00BB0D47" w:rsidRPr="00974795" w:rsidRDefault="00BB0D47">
    <w:pPr>
      <w:pStyle w:val="afffff6"/>
      <w:jc w:val="right"/>
      <w:rPr>
        <w:rFonts w:ascii="Times New Roman" w:hAnsi="Times New Roman"/>
        <w:b w:val="0"/>
        <w:bCs/>
        <w:sz w:val="24"/>
        <w:szCs w:val="24"/>
      </w:rPr>
    </w:pPr>
    <w:r w:rsidRPr="00974795">
      <w:rPr>
        <w:rFonts w:ascii="Times New Roman" w:hAnsi="Times New Roman"/>
        <w:b w:val="0"/>
        <w:bCs/>
        <w:sz w:val="24"/>
        <w:szCs w:val="24"/>
      </w:rPr>
      <w:fldChar w:fldCharType="begin"/>
    </w:r>
    <w:r w:rsidRPr="00974795">
      <w:rPr>
        <w:rFonts w:ascii="Times New Roman" w:hAnsi="Times New Roman"/>
        <w:b w:val="0"/>
        <w:bCs/>
        <w:sz w:val="24"/>
        <w:szCs w:val="24"/>
      </w:rPr>
      <w:instrText xml:space="preserve">PAGE </w:instrText>
    </w:r>
    <w:r w:rsidRPr="00974795">
      <w:rPr>
        <w:rFonts w:ascii="Times New Roman" w:hAnsi="Times New Roman"/>
        <w:b w:val="0"/>
        <w:bCs/>
        <w:sz w:val="24"/>
        <w:szCs w:val="24"/>
      </w:rPr>
      <w:fldChar w:fldCharType="separate"/>
    </w:r>
    <w:r w:rsidR="00544814">
      <w:rPr>
        <w:rFonts w:ascii="Times New Roman" w:hAnsi="Times New Roman"/>
        <w:b w:val="0"/>
        <w:bCs/>
        <w:noProof/>
        <w:sz w:val="24"/>
        <w:szCs w:val="24"/>
      </w:rPr>
      <w:t>73</w:t>
    </w:r>
    <w:r w:rsidRPr="00974795">
      <w:rPr>
        <w:rFonts w:ascii="Times New Roman" w:hAnsi="Times New Roman"/>
        <w:b w:val="0"/>
        <w:bCs/>
        <w:sz w:val="24"/>
        <w:szCs w:val="24"/>
      </w:rPr>
      <w:fldChar w:fldCharType="end"/>
    </w:r>
  </w:p>
  <w:p w14:paraId="3BD4FC3D" w14:textId="77777777" w:rsidR="00BB0D47" w:rsidRDefault="00BB0D47">
    <w:pPr>
      <w:spacing w:line="12" w:lineRule="auto"/>
      <w:rPr>
        <w:sz w:val="20"/>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1F19A" w14:textId="77777777" w:rsidR="00BB0D47" w:rsidRPr="00974795" w:rsidRDefault="00BB0D47">
    <w:pPr>
      <w:pStyle w:val="afffff6"/>
      <w:jc w:val="right"/>
      <w:rPr>
        <w:rFonts w:ascii="Times New Roman" w:hAnsi="Times New Roman"/>
        <w:b w:val="0"/>
        <w:bCs/>
        <w:sz w:val="22"/>
        <w:szCs w:val="22"/>
      </w:rPr>
    </w:pPr>
    <w:r w:rsidRPr="00974795">
      <w:rPr>
        <w:rFonts w:ascii="Times New Roman" w:hAnsi="Times New Roman"/>
        <w:b w:val="0"/>
        <w:bCs/>
        <w:sz w:val="22"/>
        <w:szCs w:val="22"/>
      </w:rPr>
      <w:fldChar w:fldCharType="begin"/>
    </w:r>
    <w:r w:rsidRPr="00974795">
      <w:rPr>
        <w:rFonts w:ascii="Times New Roman" w:hAnsi="Times New Roman"/>
        <w:b w:val="0"/>
        <w:bCs/>
        <w:sz w:val="22"/>
        <w:szCs w:val="22"/>
      </w:rPr>
      <w:instrText xml:space="preserve">PAGE </w:instrText>
    </w:r>
    <w:r w:rsidRPr="00974795">
      <w:rPr>
        <w:rFonts w:ascii="Times New Roman" w:hAnsi="Times New Roman"/>
        <w:b w:val="0"/>
        <w:bCs/>
        <w:sz w:val="22"/>
        <w:szCs w:val="22"/>
      </w:rPr>
      <w:fldChar w:fldCharType="separate"/>
    </w:r>
    <w:r w:rsidR="00544814">
      <w:rPr>
        <w:rFonts w:ascii="Times New Roman" w:hAnsi="Times New Roman"/>
        <w:b w:val="0"/>
        <w:bCs/>
        <w:noProof/>
        <w:sz w:val="22"/>
        <w:szCs w:val="22"/>
      </w:rPr>
      <w:t>74</w:t>
    </w:r>
    <w:r w:rsidRPr="00974795">
      <w:rPr>
        <w:rFonts w:ascii="Times New Roman" w:hAnsi="Times New Roman"/>
        <w:b w:val="0"/>
        <w:bCs/>
        <w:sz w:val="22"/>
        <w:szCs w:val="22"/>
      </w:rPr>
      <w:fldChar w:fldCharType="end"/>
    </w:r>
  </w:p>
  <w:p w14:paraId="010E8547" w14:textId="77777777" w:rsidR="00BB0D47" w:rsidRPr="00974795" w:rsidRDefault="00BB0D47">
    <w:pPr>
      <w:spacing w:line="12" w:lineRule="auto"/>
      <w:rPr>
        <w:rFonts w:ascii="Times New Roman" w:hAnsi="Times New Roman"/>
      </w:rP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52242" w14:textId="77777777" w:rsidR="00BB0D47" w:rsidRPr="00D20D4D" w:rsidRDefault="00BB0D47">
    <w:pPr>
      <w:pStyle w:val="afffff6"/>
      <w:jc w:val="right"/>
      <w:rPr>
        <w:rFonts w:ascii="Times New Roman" w:hAnsi="Times New Roman"/>
        <w:b w:val="0"/>
        <w:bCs/>
        <w:sz w:val="24"/>
        <w:szCs w:val="24"/>
      </w:rPr>
    </w:pPr>
    <w:r w:rsidRPr="00D20D4D">
      <w:rPr>
        <w:rFonts w:ascii="Times New Roman" w:hAnsi="Times New Roman"/>
        <w:b w:val="0"/>
        <w:bCs/>
        <w:sz w:val="24"/>
        <w:szCs w:val="24"/>
      </w:rPr>
      <w:fldChar w:fldCharType="begin"/>
    </w:r>
    <w:r w:rsidRPr="00D20D4D">
      <w:rPr>
        <w:rFonts w:ascii="Times New Roman" w:hAnsi="Times New Roman"/>
        <w:b w:val="0"/>
        <w:bCs/>
        <w:sz w:val="24"/>
        <w:szCs w:val="24"/>
      </w:rPr>
      <w:instrText xml:space="preserve">PAGE </w:instrText>
    </w:r>
    <w:r w:rsidRPr="00D20D4D">
      <w:rPr>
        <w:rFonts w:ascii="Times New Roman" w:hAnsi="Times New Roman"/>
        <w:b w:val="0"/>
        <w:bCs/>
        <w:sz w:val="24"/>
        <w:szCs w:val="24"/>
      </w:rPr>
      <w:fldChar w:fldCharType="separate"/>
    </w:r>
    <w:r w:rsidR="00544814">
      <w:rPr>
        <w:rFonts w:ascii="Times New Roman" w:hAnsi="Times New Roman"/>
        <w:b w:val="0"/>
        <w:bCs/>
        <w:noProof/>
        <w:sz w:val="24"/>
        <w:szCs w:val="24"/>
      </w:rPr>
      <w:t>2</w:t>
    </w:r>
    <w:r w:rsidRPr="00D20D4D">
      <w:rPr>
        <w:rFonts w:ascii="Times New Roman" w:hAnsi="Times New Roman"/>
        <w:b w:val="0"/>
        <w:bCs/>
        <w:sz w:val="24"/>
        <w:szCs w:val="24"/>
      </w:rPr>
      <w:fldChar w:fldCharType="end"/>
    </w:r>
  </w:p>
  <w:p w14:paraId="070FFB4F" w14:textId="77777777" w:rsidR="00BB0D47" w:rsidRDefault="00BB0D47">
    <w:pPr>
      <w:spacing w:line="12" w:lineRule="auto"/>
      <w:rPr>
        <w:sz w:val="20"/>
      </w:rPr>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402A9" w14:textId="77777777" w:rsidR="00BB0D47" w:rsidRPr="00AA60B4" w:rsidRDefault="00BB0D47">
    <w:pPr>
      <w:jc w:val="right"/>
      <w:rPr>
        <w:rFonts w:ascii="Times New Roman" w:hAnsi="Times New Roman" w:cs="Times New Roman"/>
        <w:sz w:val="24"/>
        <w:szCs w:val="24"/>
      </w:rPr>
    </w:pPr>
    <w:r w:rsidRPr="00AA60B4">
      <w:rPr>
        <w:rFonts w:ascii="Times New Roman" w:hAnsi="Times New Roman" w:cs="Times New Roman"/>
        <w:sz w:val="24"/>
        <w:szCs w:val="24"/>
      </w:rPr>
      <w:fldChar w:fldCharType="begin"/>
    </w:r>
    <w:r w:rsidRPr="00AA60B4">
      <w:rPr>
        <w:rFonts w:ascii="Times New Roman" w:hAnsi="Times New Roman" w:cs="Times New Roman"/>
        <w:sz w:val="24"/>
        <w:szCs w:val="24"/>
      </w:rPr>
      <w:instrText>PAGE</w:instrText>
    </w:r>
    <w:r w:rsidRPr="00AA60B4">
      <w:rPr>
        <w:rFonts w:ascii="Times New Roman" w:hAnsi="Times New Roman" w:cs="Times New Roman"/>
        <w:sz w:val="24"/>
        <w:szCs w:val="24"/>
      </w:rPr>
      <w:fldChar w:fldCharType="separate"/>
    </w:r>
    <w:r w:rsidR="00544814">
      <w:rPr>
        <w:rFonts w:ascii="Times New Roman" w:hAnsi="Times New Roman" w:cs="Times New Roman"/>
        <w:noProof/>
        <w:sz w:val="24"/>
        <w:szCs w:val="24"/>
      </w:rPr>
      <w:t>20</w:t>
    </w:r>
    <w:r w:rsidRPr="00AA60B4">
      <w:rPr>
        <w:rFonts w:ascii="Times New Roman" w:hAnsi="Times New Roman" w:cs="Times New Roman"/>
        <w:sz w:val="24"/>
        <w:szCs w:val="24"/>
      </w:rPr>
      <w:fldChar w:fldCharType="end"/>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156575"/>
      <w:docPartObj>
        <w:docPartGallery w:val="Page Numbers (Bottom of Page)"/>
        <w:docPartUnique/>
      </w:docPartObj>
    </w:sdtPr>
    <w:sdtEndPr>
      <w:rPr>
        <w:rFonts w:ascii="Times New Roman" w:hAnsi="Times New Roman" w:cs="Times New Roman"/>
        <w:sz w:val="24"/>
        <w:szCs w:val="24"/>
      </w:rPr>
    </w:sdtEndPr>
    <w:sdtContent>
      <w:p w14:paraId="22722575" w14:textId="77777777" w:rsidR="00544814" w:rsidRPr="00D53AF1" w:rsidRDefault="00544814">
        <w:pPr>
          <w:pStyle w:val="af"/>
          <w:jc w:val="right"/>
          <w:rPr>
            <w:rFonts w:ascii="Times New Roman" w:hAnsi="Times New Roman" w:cs="Times New Roman"/>
            <w:sz w:val="24"/>
            <w:szCs w:val="24"/>
          </w:rPr>
        </w:pPr>
        <w:r w:rsidRPr="00D53AF1">
          <w:rPr>
            <w:rFonts w:ascii="Times New Roman" w:hAnsi="Times New Roman" w:cs="Times New Roman"/>
            <w:sz w:val="24"/>
            <w:szCs w:val="24"/>
          </w:rPr>
          <w:fldChar w:fldCharType="begin"/>
        </w:r>
        <w:r w:rsidRPr="00D53AF1">
          <w:rPr>
            <w:rFonts w:ascii="Times New Roman" w:hAnsi="Times New Roman" w:cs="Times New Roman"/>
            <w:sz w:val="24"/>
            <w:szCs w:val="24"/>
          </w:rPr>
          <w:instrText>PAGE   \* MERGEFORMAT</w:instrText>
        </w:r>
        <w:r w:rsidRPr="00D53AF1">
          <w:rPr>
            <w:rFonts w:ascii="Times New Roman" w:hAnsi="Times New Roman" w:cs="Times New Roman"/>
            <w:sz w:val="24"/>
            <w:szCs w:val="24"/>
          </w:rPr>
          <w:fldChar w:fldCharType="separate"/>
        </w:r>
        <w:r>
          <w:rPr>
            <w:rFonts w:ascii="Times New Roman" w:hAnsi="Times New Roman" w:cs="Times New Roman"/>
            <w:noProof/>
            <w:sz w:val="24"/>
            <w:szCs w:val="24"/>
          </w:rPr>
          <w:t>52</w:t>
        </w:r>
        <w:r w:rsidRPr="00D53AF1">
          <w:rPr>
            <w:rFonts w:ascii="Times New Roman" w:hAnsi="Times New Roman" w:cs="Times New Roman"/>
            <w:sz w:val="24"/>
            <w:szCs w:val="24"/>
          </w:rPr>
          <w:fldChar w:fldCharType="end"/>
        </w:r>
      </w:p>
    </w:sdtContent>
  </w:sdt>
  <w:p w14:paraId="1013CAA8" w14:textId="77777777" w:rsidR="00544814" w:rsidRDefault="00544814">
    <w:pPr>
      <w:pStyle w:val="af"/>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D79A8" w14:textId="77777777" w:rsidR="00544814" w:rsidRDefault="00544814">
    <w:pPr>
      <w:pStyle w:val="af"/>
      <w:jc w:val="right"/>
    </w:pPr>
  </w:p>
  <w:p w14:paraId="76A0C4CC" w14:textId="77777777" w:rsidR="00544814" w:rsidRDefault="00544814">
    <w:pPr>
      <w:pStyle w:val="af"/>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55B77" w14:textId="77777777" w:rsidR="00544814" w:rsidRDefault="00544814">
    <w:pPr>
      <w:pStyle w:val="afffff9"/>
      <w:spacing w:line="14" w:lineRule="auto"/>
      <w:rPr>
        <w:sz w:val="20"/>
      </w:rPr>
    </w:pPr>
    <w:r>
      <w:rPr>
        <w:noProof/>
        <w:sz w:val="20"/>
      </w:rPr>
      <mc:AlternateContent>
        <mc:Choice Requires="wps">
          <w:drawing>
            <wp:anchor distT="0" distB="0" distL="0" distR="0" simplePos="0" relativeHeight="251662336" behindDoc="1" locked="0" layoutInCell="1" allowOverlap="1" wp14:anchorId="1CB8986E" wp14:editId="70BC65EF">
              <wp:simplePos x="0" y="0"/>
              <wp:positionH relativeFrom="page">
                <wp:posOffset>6894321</wp:posOffset>
              </wp:positionH>
              <wp:positionV relativeFrom="page">
                <wp:posOffset>9854498</wp:posOffset>
              </wp:positionV>
              <wp:extent cx="178435" cy="222885"/>
              <wp:effectExtent l="0" t="0" r="0" b="0"/>
              <wp:wrapNone/>
              <wp:docPr id="16"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222885"/>
                      </a:xfrm>
                      <a:prstGeom prst="rect">
                        <a:avLst/>
                      </a:prstGeom>
                    </wps:spPr>
                    <wps:txbx>
                      <w:txbxContent>
                        <w:p w14:paraId="5B87160F" w14:textId="77777777" w:rsidR="00544814" w:rsidRDefault="00544814">
                          <w:pPr>
                            <w:pStyle w:val="afffff9"/>
                            <w:spacing w:before="9"/>
                            <w:ind w:left="60"/>
                          </w:pPr>
                          <w:r>
                            <w:rPr>
                              <w:spacing w:val="-10"/>
                            </w:rPr>
                            <w:fldChar w:fldCharType="begin"/>
                          </w:r>
                          <w:r>
                            <w:rPr>
                              <w:spacing w:val="-10"/>
                            </w:rPr>
                            <w:instrText xml:space="preserve"> PAGE </w:instrText>
                          </w:r>
                          <w:r>
                            <w:rPr>
                              <w:spacing w:val="-10"/>
                            </w:rPr>
                            <w:fldChar w:fldCharType="separate"/>
                          </w:r>
                          <w:r>
                            <w:rPr>
                              <w:noProof/>
                              <w:spacing w:val="-10"/>
                            </w:rPr>
                            <w:t>6</w:t>
                          </w:r>
                          <w:r>
                            <w:rPr>
                              <w:spacing w:val="-10"/>
                            </w:rPr>
                            <w:fldChar w:fldCharType="end"/>
                          </w:r>
                        </w:p>
                      </w:txbxContent>
                    </wps:txbx>
                    <wps:bodyPr wrap="square" lIns="0" tIns="0" rIns="0" bIns="0" rtlCol="0">
                      <a:noAutofit/>
                    </wps:bodyPr>
                  </wps:wsp>
                </a:graphicData>
              </a:graphic>
            </wp:anchor>
          </w:drawing>
        </mc:Choice>
        <mc:Fallback>
          <w:pict>
            <v:shapetype w14:anchorId="1CB8986E" id="_x0000_t202" coordsize="21600,21600" o:spt="202" path="m,l,21600r21600,l21600,xe">
              <v:stroke joinstyle="miter"/>
              <v:path gradientshapeok="t" o:connecttype="rect"/>
            </v:shapetype>
            <v:shape id="Textbox 1" o:spid="_x0000_s1028" type="#_x0000_t202" style="position:absolute;left:0;text-align:left;margin-left:542.85pt;margin-top:775.95pt;width:14.05pt;height:17.5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M9bqgEAAEYDAAAOAAAAZHJzL2Uyb0RvYy54bWysUsFu2zAMvQ/oPwi6L068tQuMOMXWYsOA&#10;YivQ7gNkWYqFWqImKrHz96PkOC3a29CLTFmPj++R3FyPtmcHFdCAq/lqseRMOQmtcbua/3n8/nHN&#10;GUbhWtGDUzU/KuTX24sPm8FXqoQO+lYFRiQOq8HXvIvRV0WBslNW4AK8cvSoIVgR6Rp2RRvEQOy2&#10;L8rl8qoYILQ+gFSI9Pd2euTbzK+1kvG31qgi62tO2mI+Qz6bdBbbjah2QfjOyJMM8R8qrDCOip6p&#10;bkUUbB/MGyprZAAEHRcSbAFaG6myB3KzWr5y89AJr7IXag76c5vw/Wjlr8N9YKal2V1x5oSlGT2q&#10;MTYwslXqzuCxItCDJ1gcv8FIyOwU/R3IJyRI8QIzJSChUzdGHWz6kk9GiTSA47npVITJxPZl/fnT&#10;JWeSnsqyXK8vU9niOdkHjD8UWJaCmgeaaRYgDncYJ+gMOWmZyidVcWzG7K6cvTTQHsnKQCOvOf7d&#10;i6A463866mnajzkIc9DMQYj9DeQtSo4cfN1H0CYLSJUm3pMAGla2cFqstA0v7xn1vP7bfwAAAP//&#10;AwBQSwMEFAAGAAgAAAAhAN8PrfnjAAAADwEAAA8AAABkcnMvZG93bnJldi54bWxMj8FOwzAQRO9I&#10;/IO1SNyonaKQNMSpUFHFAXFoAalHNzZxRGxHtpu6f8/mVG47u6PZN/U6mYFMyofeWQ7ZggFRtnWy&#10;tx2Hr8/tQwkkRGGlGJxVHC4qwLq5valFJd3Z7tS0jx3BEBsqwUHHOFaUhlYrI8LCjcri7cd5IyJK&#10;31HpxRnDzUCXjD1RI3qLH7QY1Uar9nd/Mhy+N+P2PR20+Jhy+fa6LHYX3ybO7+/SyzOQqFK8mmHG&#10;R3RokOnoTlYGMqBmZV6gF6c8z1ZAZk+WPWKf47wrCwa0qen/Hs0fAAAA//8DAFBLAQItABQABgAI&#10;AAAAIQC2gziS/gAAAOEBAAATAAAAAAAAAAAAAAAAAAAAAABbQ29udGVudF9UeXBlc10ueG1sUEsB&#10;Ai0AFAAGAAgAAAAhADj9If/WAAAAlAEAAAsAAAAAAAAAAAAAAAAALwEAAF9yZWxzLy5yZWxzUEsB&#10;Ai0AFAAGAAgAAAAhAE2sz1uqAQAARgMAAA4AAAAAAAAAAAAAAAAALgIAAGRycy9lMm9Eb2MueG1s&#10;UEsBAi0AFAAGAAgAAAAhAN8PrfnjAAAADwEAAA8AAAAAAAAAAAAAAAAABAQAAGRycy9kb3ducmV2&#10;LnhtbFBLBQYAAAAABAAEAPMAAAAUBQAAAAA=&#10;" filled="f" stroked="f">
              <v:path arrowok="t"/>
              <v:textbox inset="0,0,0,0">
                <w:txbxContent>
                  <w:p w14:paraId="5B87160F" w14:textId="77777777" w:rsidR="00544814" w:rsidRDefault="00544814">
                    <w:pPr>
                      <w:pStyle w:val="afffff9"/>
                      <w:spacing w:before="9"/>
                      <w:ind w:left="60"/>
                    </w:pPr>
                    <w:r>
                      <w:rPr>
                        <w:spacing w:val="-10"/>
                      </w:rPr>
                      <w:fldChar w:fldCharType="begin"/>
                    </w:r>
                    <w:r>
                      <w:rPr>
                        <w:spacing w:val="-10"/>
                      </w:rPr>
                      <w:instrText xml:space="preserve"> PAGE </w:instrText>
                    </w:r>
                    <w:r>
                      <w:rPr>
                        <w:spacing w:val="-10"/>
                      </w:rPr>
                      <w:fldChar w:fldCharType="separate"/>
                    </w:r>
                    <w:r>
                      <w:rPr>
                        <w:noProof/>
                        <w:spacing w:val="-10"/>
                      </w:rPr>
                      <w:t>6</w:t>
                    </w:r>
                    <w:r>
                      <w:rPr>
                        <w:spacing w:val="-10"/>
                      </w:rPr>
                      <w:fldChar w:fldCharType="end"/>
                    </w:r>
                  </w:p>
                </w:txbxContent>
              </v:textbox>
              <w10:wrap anchorx="page" anchory="page"/>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F6A07" w14:textId="77777777" w:rsidR="00544814" w:rsidRDefault="00544814">
    <w:pPr>
      <w:pStyle w:val="afffff9"/>
      <w:spacing w:line="14" w:lineRule="auto"/>
      <w:rPr>
        <w:sz w:val="20"/>
      </w:rPr>
    </w:pPr>
    <w:r>
      <w:rPr>
        <w:noProof/>
        <w:sz w:val="20"/>
      </w:rPr>
      <mc:AlternateContent>
        <mc:Choice Requires="wps">
          <w:drawing>
            <wp:anchor distT="0" distB="0" distL="0" distR="0" simplePos="0" relativeHeight="251663360" behindDoc="1" locked="0" layoutInCell="1" allowOverlap="1" wp14:anchorId="069F87F3" wp14:editId="312F2E26">
              <wp:simplePos x="0" y="0"/>
              <wp:positionH relativeFrom="page">
                <wp:posOffset>9846309</wp:posOffset>
              </wp:positionH>
              <wp:positionV relativeFrom="page">
                <wp:posOffset>6721154</wp:posOffset>
              </wp:positionV>
              <wp:extent cx="178435" cy="222885"/>
              <wp:effectExtent l="0" t="0" r="0" b="0"/>
              <wp:wrapNone/>
              <wp:docPr id="1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222885"/>
                      </a:xfrm>
                      <a:prstGeom prst="rect">
                        <a:avLst/>
                      </a:prstGeom>
                    </wps:spPr>
                    <wps:txbx>
                      <w:txbxContent>
                        <w:p w14:paraId="340A9058" w14:textId="77777777" w:rsidR="00544814" w:rsidRDefault="00544814">
                          <w:pPr>
                            <w:pStyle w:val="afffff9"/>
                            <w:spacing w:before="9"/>
                            <w:ind w:left="60"/>
                          </w:pPr>
                          <w:r>
                            <w:rPr>
                              <w:spacing w:val="-10"/>
                            </w:rPr>
                            <w:fldChar w:fldCharType="begin"/>
                          </w:r>
                          <w:r>
                            <w:rPr>
                              <w:spacing w:val="-10"/>
                            </w:rPr>
                            <w:instrText xml:space="preserve"> PAGE </w:instrText>
                          </w:r>
                          <w:r>
                            <w:rPr>
                              <w:spacing w:val="-10"/>
                            </w:rPr>
                            <w:fldChar w:fldCharType="separate"/>
                          </w:r>
                          <w:r>
                            <w:rPr>
                              <w:noProof/>
                              <w:spacing w:val="-10"/>
                            </w:rPr>
                            <w:t>10</w:t>
                          </w:r>
                          <w:r>
                            <w:rPr>
                              <w:spacing w:val="-10"/>
                            </w:rPr>
                            <w:fldChar w:fldCharType="end"/>
                          </w:r>
                        </w:p>
                      </w:txbxContent>
                    </wps:txbx>
                    <wps:bodyPr wrap="square" lIns="0" tIns="0" rIns="0" bIns="0" rtlCol="0">
                      <a:noAutofit/>
                    </wps:bodyPr>
                  </wps:wsp>
                </a:graphicData>
              </a:graphic>
            </wp:anchor>
          </w:drawing>
        </mc:Choice>
        <mc:Fallback>
          <w:pict>
            <v:shapetype w14:anchorId="069F87F3" id="_x0000_t202" coordsize="21600,21600" o:spt="202" path="m,l,21600r21600,l21600,xe">
              <v:stroke joinstyle="miter"/>
              <v:path gradientshapeok="t" o:connecttype="rect"/>
            </v:shapetype>
            <v:shape id="Textbox 2" o:spid="_x0000_s1029" type="#_x0000_t202" style="position:absolute;left:0;text-align:left;margin-left:775.3pt;margin-top:529.2pt;width:14.05pt;height:17.5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Y4wqgEAAEYDAAAOAAAAZHJzL2Uyb0RvYy54bWysUsGO0zAQvSPxD5bv1N0sy1ZR0xWwAiGt&#10;AGmXD3Acu7GIPcbjNunfM3aa7gpuiIszjt+8eW9mtneTG9hRR7TgG361WnOmvYLO+n3Dfzx9erPh&#10;DJP0nRzA64afNPK73etX2zHUuoIehk5HRiQe6zE0vE8p1EKg6rWTuIKgPT0aiE4musa96KIcid0N&#10;olqv34kRYhciKI1If+/nR74r/MZolb4ZgzqxoeGkLZUzlrPNp9htZb2PMvRWnWXIf1DhpPVU9EJ1&#10;L5Nkh2j/onJWRUAwaaXACTDGKl08kJur9R9uHnsZdPFCzcFwaRP+P1r19fg9MtvR7G4589LRjJ70&#10;lFqYWJW7MwasCfQYCJamDzARsjjF8ADqJxJEvMDMCUjo3I3JRJe/5JNRIg3gdGk6FWEqs91u3l7f&#10;cKboqaqqzeYmlxXPySFi+qzBsRw0PNJMiwB5fMA0QxfIWctcPqtKUzsVd9eLlxa6E1kZaeQNx18H&#10;GTVnwxdPPc37sQRxCdoliGn4CGWLsiMP7w8JjC0CcqWZ9yyAhlUsnBcrb8PLe0E9r//uNwAAAP//&#10;AwBQSwMEFAAGAAgAAAAhAF+bh9HiAAAADwEAAA8AAABkcnMvZG93bnJldi54bWxMj8FOwzAQRO9I&#10;/IO1SNyoTcFNCHEqVFRxQBxaQOLoxiaOiNeR7abu3+Oc4LazO5p9U6+THcikfegdCrhdMCAaW6d6&#10;7AR8vG9vSiAhSlRycKgFnHWAdXN5UctKuRPu9LSPHckhGCopwMQ4VpSG1mgrw8KNGvPt23krY5a+&#10;o8rLUw63A10ytqJW9pg/GDnqjdHtz/5oBXxuxu1r+jLybeLq5XlZ7M6+TUJcX6WnRyBRp/hnhhk/&#10;o0OTmQ7uiCqQIWvO2Sp788R4eQ9k9vCiLIAc5t3DHQfa1PR/j+YXAAD//wMAUEsBAi0AFAAGAAgA&#10;AAAhALaDOJL+AAAA4QEAABMAAAAAAAAAAAAAAAAAAAAAAFtDb250ZW50X1R5cGVzXS54bWxQSwEC&#10;LQAUAAYACAAAACEAOP0h/9YAAACUAQAACwAAAAAAAAAAAAAAAAAvAQAAX3JlbHMvLnJlbHNQSwEC&#10;LQAUAAYACAAAACEABXGOMKoBAABGAwAADgAAAAAAAAAAAAAAAAAuAgAAZHJzL2Uyb0RvYy54bWxQ&#10;SwECLQAUAAYACAAAACEAX5uH0eIAAAAPAQAADwAAAAAAAAAAAAAAAAAEBAAAZHJzL2Rvd25yZXYu&#10;eG1sUEsFBgAAAAAEAAQA8wAAABMFAAAAAA==&#10;" filled="f" stroked="f">
              <v:path arrowok="t"/>
              <v:textbox inset="0,0,0,0">
                <w:txbxContent>
                  <w:p w14:paraId="340A9058" w14:textId="77777777" w:rsidR="00544814" w:rsidRDefault="00544814">
                    <w:pPr>
                      <w:pStyle w:val="afffff9"/>
                      <w:spacing w:before="9"/>
                      <w:ind w:left="60"/>
                    </w:pPr>
                    <w:r>
                      <w:rPr>
                        <w:spacing w:val="-10"/>
                      </w:rPr>
                      <w:fldChar w:fldCharType="begin"/>
                    </w:r>
                    <w:r>
                      <w:rPr>
                        <w:spacing w:val="-10"/>
                      </w:rPr>
                      <w:instrText xml:space="preserve"> PAGE </w:instrText>
                    </w:r>
                    <w:r>
                      <w:rPr>
                        <w:spacing w:val="-10"/>
                      </w:rPr>
                      <w:fldChar w:fldCharType="separate"/>
                    </w:r>
                    <w:r>
                      <w:rPr>
                        <w:noProof/>
                        <w:spacing w:val="-10"/>
                      </w:rPr>
                      <w:t>10</w:t>
                    </w:r>
                    <w:r>
                      <w:rPr>
                        <w:spacing w:val="-10"/>
                      </w:rPr>
                      <w:fldChar w:fldCharType="end"/>
                    </w:r>
                  </w:p>
                </w:txbxContent>
              </v:textbox>
              <w10:wrap anchorx="page" anchory="page"/>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F013" w14:textId="77777777" w:rsidR="00544814" w:rsidRDefault="00544814">
    <w:pPr>
      <w:pStyle w:val="afffff9"/>
      <w:spacing w:line="14" w:lineRule="auto"/>
      <w:rPr>
        <w:sz w:val="20"/>
      </w:rPr>
    </w:pPr>
    <w:r>
      <w:rPr>
        <w:noProof/>
        <w:sz w:val="20"/>
      </w:rPr>
      <mc:AlternateContent>
        <mc:Choice Requires="wps">
          <w:drawing>
            <wp:anchor distT="0" distB="0" distL="0" distR="0" simplePos="0" relativeHeight="251664384" behindDoc="1" locked="0" layoutInCell="1" allowOverlap="1" wp14:anchorId="7A0A3C78" wp14:editId="75BED189">
              <wp:simplePos x="0" y="0"/>
              <wp:positionH relativeFrom="page">
                <wp:posOffset>6831838</wp:posOffset>
              </wp:positionH>
              <wp:positionV relativeFrom="page">
                <wp:posOffset>9882157</wp:posOffset>
              </wp:positionV>
              <wp:extent cx="241300" cy="194310"/>
              <wp:effectExtent l="0" t="0" r="0" b="0"/>
              <wp:wrapNone/>
              <wp:docPr id="1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66679057" w14:textId="77777777" w:rsidR="00544814" w:rsidRDefault="00544814">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13</w:t>
                          </w:r>
                          <w:r>
                            <w:rPr>
                              <w:spacing w:val="-5"/>
                              <w:sz w:val="24"/>
                            </w:rPr>
                            <w:fldChar w:fldCharType="end"/>
                          </w:r>
                        </w:p>
                      </w:txbxContent>
                    </wps:txbx>
                    <wps:bodyPr wrap="square" lIns="0" tIns="0" rIns="0" bIns="0" rtlCol="0">
                      <a:noAutofit/>
                    </wps:bodyPr>
                  </wps:wsp>
                </a:graphicData>
              </a:graphic>
            </wp:anchor>
          </w:drawing>
        </mc:Choice>
        <mc:Fallback>
          <w:pict>
            <v:shapetype w14:anchorId="7A0A3C78" id="_x0000_t202" coordsize="21600,21600" o:spt="202" path="m,l,21600r21600,l21600,xe">
              <v:stroke joinstyle="miter"/>
              <v:path gradientshapeok="t" o:connecttype="rect"/>
            </v:shapetype>
            <v:shape id="Textbox 3" o:spid="_x0000_s1030" type="#_x0000_t202" style="position:absolute;left:0;text-align:left;margin-left:537.95pt;margin-top:778.1pt;width:19pt;height:15.3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MqgEAAEYDAAAOAAAAZHJzL2Uyb0RvYy54bWysUsFu2zAMvQ/oPwi6L7KTYNiMOEW3YsOA&#10;YhvQ9gNkWYqNWaIqKrHz96OUOC3WW9GLTJlP5Ht83FxPdmAHHbAHV/NyUXCmnYK2d7uaPz58//iZ&#10;M4zStXIAp2t+1Mivt1cfNqOv9BI6GFodGBVxWI2+5l2MvhICVaetxAV47ShpIFgZ6Rp2og1ypOp2&#10;EMui+CRGCK0PoDQi/b09Jfk21zdGq/jbGNSRDTUnbjGfIZ9NOsV2I6tdkL7r1ZmGfAMLK3tHTS+l&#10;bmWUbB/6V6VsrwIgmLhQYAUY0yudNZCasvhPzX0nvc5aaDjoL2PC9yurfh3+BNa35B055aQljx70&#10;FBuY2CpNZ/RYEejeEyxOX2EiZFaK/g7UXySIeIE5PUBCp2lMJtj0JZ2MHpIBx8vQqQlT9HO5LlcF&#10;ZRSlyi/rVZlNEc+PfcD4Q4NlKah5IE8zAXm4w5jay2qGnLmc2idWcWqmrG49a2mgPZKUkSyvOT7t&#10;ZdCcDT8dzTTtxxyEOWjmIMThG+QtSooc3OwjmD4TSJ1Odc8EyKzM67xYaRte3jPqef23/wAAAP//&#10;AwBQSwMEFAAGAAgAAAAhAA6YrQ7iAAAADwEAAA8AAABkcnMvZG93bnJldi54bWxMj8FOwzAQRO9I&#10;/IO1SNyok6CkIcSpUFHFAXFoAYnjNjZxRGxHsZu6f8/mBLed2dHs23oTzcBmNfneWQHpKgGmbOtk&#10;bzsBH++7uxKYD2glDs4qARflYdNcX9VYSXe2ezUfQseoxPoKBegQxopz32pl0K/cqCztvt1kMJCc&#10;Oi4nPFO5GXiWJAU32Fu6oHFUW63an8PJCPjcjrvX+KXxbc7ly3O23l+mNgpxexOfHoEFFcNfGBZ8&#10;QoeGmI7uZKVnA+lknT9QlqY8LzJgSyZN78k7Ll5ZlMCbmv//o/kFAAD//wMAUEsBAi0AFAAGAAgA&#10;AAAhALaDOJL+AAAA4QEAABMAAAAAAAAAAAAAAAAAAAAAAFtDb250ZW50X1R5cGVzXS54bWxQSwEC&#10;LQAUAAYACAAAACEAOP0h/9YAAACUAQAACwAAAAAAAAAAAAAAAAAvAQAAX3JlbHMvLnJlbHNQSwEC&#10;LQAUAAYACAAAACEAZfqVzKoBAABGAwAADgAAAAAAAAAAAAAAAAAuAgAAZHJzL2Uyb0RvYy54bWxQ&#10;SwECLQAUAAYACAAAACEADpitDuIAAAAPAQAADwAAAAAAAAAAAAAAAAAEBAAAZHJzL2Rvd25yZXYu&#10;eG1sUEsFBgAAAAAEAAQA8wAAABMFAAAAAA==&#10;" filled="f" stroked="f">
              <v:path arrowok="t"/>
              <v:textbox inset="0,0,0,0">
                <w:txbxContent>
                  <w:p w14:paraId="66679057" w14:textId="77777777" w:rsidR="00544814" w:rsidRDefault="00544814">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13</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AB78EA" w14:textId="77777777" w:rsidR="00CF32E4" w:rsidRDefault="00CF32E4">
      <w:pPr>
        <w:spacing w:after="0" w:line="240" w:lineRule="auto"/>
      </w:pPr>
      <w:r>
        <w:separator/>
      </w:r>
    </w:p>
  </w:footnote>
  <w:footnote w:type="continuationSeparator" w:id="0">
    <w:p w14:paraId="22C20799" w14:textId="77777777" w:rsidR="00CF32E4" w:rsidRDefault="00CF32E4">
      <w:pPr>
        <w:spacing w:after="0" w:line="240" w:lineRule="auto"/>
      </w:pPr>
      <w:r>
        <w:continuationSeparator/>
      </w:r>
    </w:p>
  </w:footnote>
  <w:footnote w:id="1">
    <w:p w14:paraId="138D0E35" w14:textId="77777777" w:rsidR="00BB0D47" w:rsidRDefault="00BB0D47" w:rsidP="00BB0D47">
      <w:pPr>
        <w:pStyle w:val="Footnote"/>
        <w:rPr>
          <w:rFonts w:ascii="Times New Roman" w:hAnsi="Times New Roman"/>
        </w:rPr>
      </w:pPr>
      <w:r>
        <w:rPr>
          <w:rFonts w:ascii="Times New Roman" w:hAnsi="Times New Roman"/>
          <w:vertAlign w:val="superscript"/>
        </w:rPr>
        <w:footnoteRef/>
      </w:r>
      <w:r>
        <w:t xml:space="preserve"> </w:t>
      </w:r>
      <w:r>
        <w:rPr>
          <w:rFonts w:ascii="Times New Roman" w:hAnsi="Times New Roman"/>
        </w:rPr>
        <w:t>Указываются личностные и метапредметные результаты из ФГОС СОО (в отлагательной форме), в формировании которых участвует общеобразовательная дисциплина.</w:t>
      </w:r>
    </w:p>
  </w:footnote>
  <w:footnote w:id="2">
    <w:p w14:paraId="2566B257" w14:textId="77777777" w:rsidR="00BB0D47" w:rsidRDefault="00BB0D47" w:rsidP="00BB0D47">
      <w:pPr>
        <w:pStyle w:val="Footnote"/>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3">
    <w:p w14:paraId="6FD47816" w14:textId="77777777" w:rsidR="00BB0D47" w:rsidRDefault="00BB0D47" w:rsidP="00BB0D47">
      <w:pPr>
        <w:pStyle w:val="Footnote"/>
        <w:rPr>
          <w:rFonts w:ascii="Times New Roman" w:hAnsi="Times New Roman"/>
        </w:rPr>
      </w:pPr>
      <w:r>
        <w:rPr>
          <w:rFonts w:ascii="Times New Roman" w:hAnsi="Times New Roman"/>
          <w:vertAlign w:val="superscript"/>
        </w:rPr>
        <w:footnoteRef/>
      </w:r>
      <w:r>
        <w:t xml:space="preserve"> </w:t>
      </w:r>
      <w:r>
        <w:rPr>
          <w:rFonts w:ascii="Times New Roman" w:hAnsi="Times New Roman"/>
        </w:rPr>
        <w:t xml:space="preserve">Отражается ПК, </w:t>
      </w:r>
      <w:bookmarkStart w:id="32" w:name="_Hlk114489068"/>
      <w:r>
        <w:rPr>
          <w:rFonts w:ascii="Times New Roman" w:hAnsi="Times New Roman"/>
        </w:rPr>
        <w:t>элемент которой формируется прикладным модулем (профессионально-ориентированным содержанием) в соответствии с ФГОС реализуемой профессии/специальности СПО</w:t>
      </w:r>
      <w:bookmarkEnd w:id="32"/>
    </w:p>
  </w:footnote>
  <w:footnote w:id="4">
    <w:p w14:paraId="53B70C6F" w14:textId="77777777" w:rsidR="00BB0D47" w:rsidRPr="000F08E3" w:rsidRDefault="00BB0D47" w:rsidP="00BB0D47">
      <w:pPr>
        <w:pStyle w:val="a5"/>
      </w:pPr>
      <w:r>
        <w:rPr>
          <w:rStyle w:val="a7"/>
        </w:rPr>
        <w:footnoteRef/>
      </w:r>
      <w:r w:rsidRPr="000F08E3">
        <w:rPr>
          <w:rFonts w:ascii="OfficinaSansBookC" w:hAnsi="OfficinaSansBookC"/>
        </w:rPr>
        <w:t>Дисциплинарные (предметные) результаты указываются в соответствии с их полным перечнем во ФГОС СОО от 17.05.2012г. № 413 (в последней редакции</w:t>
      </w:r>
      <w:r>
        <w:rPr>
          <w:rFonts w:ascii="OfficinaSansBookC" w:hAnsi="OfficinaSansBookC"/>
        </w:rPr>
        <w:t xml:space="preserve"> от 12.08.2022</w:t>
      </w:r>
      <w:r w:rsidRPr="000F08E3">
        <w:rPr>
          <w:rFonts w:ascii="OfficinaSansBookC" w:hAnsi="OfficinaSansBookC"/>
        </w:rPr>
        <w:t>)</w:t>
      </w:r>
    </w:p>
  </w:footnote>
  <w:footnote w:id="5">
    <w:p w14:paraId="3064DA7D" w14:textId="77777777" w:rsidR="00BB0D47" w:rsidRPr="00114611" w:rsidRDefault="00BB0D47" w:rsidP="00BB0D47">
      <w:pPr>
        <w:pStyle w:val="a5"/>
        <w:rPr>
          <w:rFonts w:ascii="OfficinaSansBookC" w:hAnsi="OfficinaSansBookC"/>
        </w:rPr>
      </w:pPr>
      <w:r w:rsidRPr="00114611">
        <w:rPr>
          <w:rStyle w:val="a7"/>
          <w:rFonts w:ascii="OfficinaSansBookC" w:hAnsi="OfficinaSansBookC"/>
        </w:rPr>
        <w:footnoteRef/>
      </w:r>
      <w:r w:rsidRPr="00114611">
        <w:rPr>
          <w:rFonts w:ascii="OfficinaSansBookC" w:hAnsi="OfficinaSansBookC"/>
        </w:rPr>
        <w:t xml:space="preserve"> ПК указываются в соответствии с ФГОС реализуемой профессии / специальности СПО</w:t>
      </w:r>
    </w:p>
  </w:footnote>
  <w:footnote w:id="6">
    <w:p w14:paraId="234E8D39" w14:textId="77777777" w:rsidR="00BB0D47" w:rsidRPr="00E250D6" w:rsidRDefault="00BB0D47" w:rsidP="00BB0D47">
      <w:pPr>
        <w:pStyle w:val="Footnote"/>
        <w:jc w:val="both"/>
        <w:rPr>
          <w:rFonts w:ascii="Times New Roman" w:hAnsi="Times New Roman"/>
        </w:rPr>
      </w:pPr>
      <w:r w:rsidRPr="00E250D6">
        <w:rPr>
          <w:rFonts w:ascii="Times New Roman" w:hAnsi="Times New Roman"/>
          <w:vertAlign w:val="superscript"/>
        </w:rPr>
        <w:footnoteRef/>
      </w:r>
      <w:r w:rsidRPr="00E250D6">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7">
    <w:p w14:paraId="178C7F47" w14:textId="77777777" w:rsidR="00BB0D47" w:rsidRPr="00E250D6" w:rsidRDefault="00BB0D47" w:rsidP="00BB0D47">
      <w:pPr>
        <w:pStyle w:val="Footnote"/>
        <w:jc w:val="both"/>
        <w:rPr>
          <w:rFonts w:ascii="Times New Roman" w:hAnsi="Times New Roman"/>
        </w:rPr>
      </w:pPr>
      <w:r w:rsidRPr="00E250D6">
        <w:rPr>
          <w:rFonts w:ascii="Times New Roman" w:hAnsi="Times New Roman"/>
          <w:vertAlign w:val="superscript"/>
        </w:rPr>
        <w:footnoteRef/>
      </w:r>
      <w:r w:rsidRPr="00E250D6">
        <w:rPr>
          <w:rFonts w:ascii="Times New Roman" w:hAnsi="Times New Roman"/>
        </w:rPr>
        <w:t xml:space="preserve"> Дисциплинарные (предметные) результаты указываются в соответствии с их полным перечнем в ФГОС СОО. Предметные результаты базового уровня (ПРб) нумеруются в соответствии с ФГОС СОО (Приказ Минобрнауки России от 17.05.2012 № 413 (редакция от 27.12.2023)</w:t>
      </w:r>
    </w:p>
  </w:footnote>
  <w:footnote w:id="8">
    <w:p w14:paraId="03FB89C8" w14:textId="77777777" w:rsidR="00BB0D47" w:rsidRPr="00E250D6" w:rsidRDefault="00BB0D47" w:rsidP="00BB0D47">
      <w:pPr>
        <w:spacing w:after="0" w:line="240" w:lineRule="auto"/>
        <w:jc w:val="both"/>
        <w:rPr>
          <w:rFonts w:ascii="Times New Roman" w:hAnsi="Times New Roman"/>
          <w:sz w:val="20"/>
        </w:rPr>
      </w:pPr>
      <w:r w:rsidRPr="00E250D6">
        <w:rPr>
          <w:rFonts w:ascii="Times New Roman" w:hAnsi="Times New Roman"/>
          <w:sz w:val="20"/>
          <w:vertAlign w:val="superscript"/>
        </w:rPr>
        <w:footnoteRef/>
      </w:r>
      <w:r w:rsidRPr="00E250D6">
        <w:rPr>
          <w:rFonts w:ascii="Times New Roman" w:hAnsi="Times New Roman"/>
          <w:sz w:val="20"/>
        </w:rPr>
        <w:t xml:space="preserve"> Указываются ПК, элементы которых формируют прикладной модуль (профессионально ориентированное содержание) в соответствии с ФГОС СПО </w:t>
      </w:r>
      <w:r w:rsidRPr="00E250D6">
        <w:rPr>
          <w:rFonts w:ascii="Times New Roman" w:hAnsi="Times New Roman"/>
          <w:sz w:val="20"/>
        </w:rPr>
        <w:br/>
        <w:t>по профессии/специальности</w:t>
      </w:r>
    </w:p>
  </w:footnote>
  <w:footnote w:id="9">
    <w:p w14:paraId="63E17FF7" w14:textId="77777777" w:rsidR="00BB0D47" w:rsidRPr="00E250D6" w:rsidRDefault="00BB0D47" w:rsidP="00BB0D47">
      <w:pPr>
        <w:pStyle w:val="a5"/>
        <w:jc w:val="both"/>
        <w:rPr>
          <w:rFonts w:ascii="Times New Roman" w:hAnsi="Times New Roman"/>
        </w:rPr>
      </w:pPr>
      <w:r w:rsidRPr="00E250D6">
        <w:rPr>
          <w:rStyle w:val="a7"/>
          <w:rFonts w:ascii="Times New Roman" w:hAnsi="Times New Roman"/>
        </w:rPr>
        <w:footnoteRef/>
      </w:r>
      <w:r w:rsidRPr="00E250D6">
        <w:rPr>
          <w:rFonts w:ascii="Times New Roman" w:hAnsi="Times New Roman"/>
        </w:rPr>
        <w:t xml:space="preserve"> </w:t>
      </w:r>
      <w:bookmarkStart w:id="57" w:name="_Hlk192002151"/>
      <w:r w:rsidRPr="00E250D6">
        <w:rPr>
          <w:rFonts w:ascii="Times New Roman" w:hAnsi="Times New Roman"/>
        </w:rPr>
        <w:t>Основное содержание включает содержательные линии по учебному предмету «Литература»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18.05.2023 № 371 (в редакции Приказа Министерства просвещения Российской Федерации от 09.10.2024 № 704)</w:t>
      </w:r>
      <w:bookmarkEnd w:id="57"/>
    </w:p>
  </w:footnote>
  <w:footnote w:id="10">
    <w:p w14:paraId="5CF71D6A" w14:textId="77777777" w:rsidR="00BB0D47" w:rsidRPr="00E250D6" w:rsidRDefault="00BB0D47" w:rsidP="00BB0D47">
      <w:pPr>
        <w:pStyle w:val="a5"/>
        <w:jc w:val="both"/>
        <w:rPr>
          <w:rFonts w:ascii="Times New Roman" w:hAnsi="Times New Roman"/>
        </w:rPr>
      </w:pPr>
      <w:r w:rsidRPr="00E250D6">
        <w:rPr>
          <w:rStyle w:val="a7"/>
          <w:rFonts w:ascii="Times New Roman" w:hAnsi="Times New Roman"/>
        </w:rPr>
        <w:footnoteRef/>
      </w:r>
      <w:r w:rsidRPr="00E250D6">
        <w:rPr>
          <w:rFonts w:ascii="Times New Roman" w:hAnsi="Times New Roman"/>
        </w:rPr>
        <w:t xml:space="preserve"> </w:t>
      </w:r>
      <w:r w:rsidRPr="00E250D6">
        <w:rPr>
          <w:rFonts w:ascii="Times New Roman" w:hAnsi="Times New Roman"/>
          <w:iCs/>
        </w:rPr>
        <w:t xml:space="preserve">Профессионально ориентированное содержание может быть распределено по разделам (темам) </w:t>
      </w:r>
      <w:r w:rsidRPr="00E250D6">
        <w:rPr>
          <w:rFonts w:ascii="Times New Roman" w:hAnsi="Times New Roman"/>
          <w:iCs/>
        </w:rPr>
        <w:br/>
        <w:t>или сконцентрировано в разделе Прикладной модуль</w:t>
      </w:r>
    </w:p>
  </w:footnote>
  <w:footnote w:id="11">
    <w:p w14:paraId="0F3060EC" w14:textId="77777777" w:rsidR="00BB0D47" w:rsidRPr="00E250D6" w:rsidRDefault="00BB0D47" w:rsidP="00BB0D47">
      <w:pPr>
        <w:pStyle w:val="a5"/>
        <w:jc w:val="both"/>
        <w:rPr>
          <w:rFonts w:ascii="Times New Roman" w:hAnsi="Times New Roman"/>
        </w:rPr>
      </w:pPr>
      <w:r w:rsidRPr="00E250D6">
        <w:rPr>
          <w:rStyle w:val="a7"/>
          <w:rFonts w:ascii="Times New Roman" w:hAnsi="Times New Roman"/>
        </w:rPr>
        <w:footnoteRef/>
      </w:r>
      <w:r w:rsidRPr="00E250D6">
        <w:rPr>
          <w:rFonts w:ascii="Times New Roman" w:hAnsi="Times New Roman"/>
        </w:rPr>
        <w:t xml:space="preserve"> </w:t>
      </w:r>
      <w:bookmarkStart w:id="58" w:name="_Hlk193125043"/>
      <w:r w:rsidRPr="00E250D6">
        <w:rPr>
          <w:rFonts w:ascii="Times New Roman" w:hAnsi="Times New Roman"/>
        </w:rPr>
        <w:t>Форма промежуточной аттестации и количество часов, отводимых на ее проведение, регламентируются учебным планом образовательной программы СПО</w:t>
      </w:r>
      <w:bookmarkEnd w:id="58"/>
    </w:p>
    <w:p w14:paraId="4E030969" w14:textId="77777777" w:rsidR="00BB0D47" w:rsidRPr="00E250D6" w:rsidRDefault="00BB0D47" w:rsidP="00BB0D47">
      <w:pPr>
        <w:pStyle w:val="a5"/>
        <w:jc w:val="both"/>
        <w:rPr>
          <w:rFonts w:ascii="Times New Roman" w:hAnsi="Times New Roman"/>
        </w:rPr>
      </w:pPr>
    </w:p>
  </w:footnote>
  <w:footnote w:id="12">
    <w:p w14:paraId="658CEC84" w14:textId="77777777" w:rsidR="00BB0D47" w:rsidRPr="00E250D6" w:rsidRDefault="00BB0D47" w:rsidP="00BB0D47">
      <w:pPr>
        <w:pStyle w:val="Footnote"/>
        <w:jc w:val="both"/>
        <w:rPr>
          <w:rFonts w:ascii="Times New Roman" w:hAnsi="Times New Roman"/>
        </w:rPr>
      </w:pPr>
      <w:r w:rsidRPr="00E250D6">
        <w:rPr>
          <w:rFonts w:ascii="Times New Roman" w:hAnsi="Times New Roman"/>
          <w:color w:val="auto"/>
          <w:vertAlign w:val="superscript"/>
        </w:rPr>
        <w:footnoteRef/>
      </w:r>
      <w:r w:rsidRPr="00E250D6">
        <w:rPr>
          <w:rFonts w:ascii="Times New Roman" w:hAnsi="Times New Roman"/>
          <w:color w:val="auto"/>
        </w:rPr>
        <w:t xml:space="preserve"> </w:t>
      </w:r>
      <w:r w:rsidRPr="00E250D6">
        <w:rPr>
          <w:rFonts w:ascii="Times New Roman" w:hAnsi="Times New Roman"/>
        </w:rPr>
        <w:t>По каждой теме описывается содержание учебного материала (в дидактических единицах), наименования необходимых практических или иных занятий. Объем часов определяется по каждой позиции столбца 3</w:t>
      </w:r>
    </w:p>
  </w:footnote>
  <w:footnote w:id="13">
    <w:p w14:paraId="6A5A68F4" w14:textId="77777777" w:rsidR="00BB0D47" w:rsidRPr="00E250D6" w:rsidRDefault="00BB0D47" w:rsidP="00BB0D47">
      <w:pPr>
        <w:pStyle w:val="Footnote"/>
        <w:jc w:val="both"/>
        <w:rPr>
          <w:rFonts w:ascii="Times New Roman" w:hAnsi="Times New Roman"/>
          <w:iCs/>
        </w:rPr>
      </w:pPr>
      <w:r w:rsidRPr="00E250D6">
        <w:rPr>
          <w:rFonts w:ascii="Times New Roman" w:hAnsi="Times New Roman"/>
          <w:vertAlign w:val="superscript"/>
        </w:rPr>
        <w:footnoteRef/>
      </w:r>
      <w:r w:rsidRPr="00E250D6">
        <w:rPr>
          <w:rFonts w:ascii="Times New Roman" w:hAnsi="Times New Roman"/>
        </w:rPr>
        <w:t xml:space="preserve"> </w:t>
      </w:r>
      <w:r w:rsidRPr="00E250D6">
        <w:rPr>
          <w:rFonts w:ascii="Times New Roman" w:hAnsi="Times New Roman"/>
          <w:iCs/>
        </w:rPr>
        <w:t xml:space="preserve">Профессионально ориентированное содержание может быть распределено по разделам (темам) или сконцентрировано в разделе Прикладной модуль. </w:t>
      </w:r>
      <w:r w:rsidRPr="00E250D6">
        <w:rPr>
          <w:rFonts w:ascii="Times New Roman" w:hAnsi="Times New Roman"/>
          <w:bCs/>
          <w:color w:val="auto"/>
        </w:rPr>
        <w:t>Право</w:t>
      </w:r>
      <w:r w:rsidRPr="00E250D6">
        <w:rPr>
          <w:rFonts w:ascii="Times New Roman" w:hAnsi="Times New Roman"/>
          <w:b/>
          <w:color w:val="auto"/>
        </w:rPr>
        <w:t xml:space="preserve"> </w:t>
      </w:r>
      <w:r w:rsidRPr="00E250D6">
        <w:rPr>
          <w:rFonts w:ascii="Times New Roman" w:hAnsi="Times New Roman"/>
          <w:bCs/>
          <w:color w:val="auto"/>
        </w:rPr>
        <w:t>выбора времени проведения остается за образовательной организацией</w:t>
      </w:r>
    </w:p>
  </w:footnote>
  <w:footnote w:id="14">
    <w:p w14:paraId="29795326" w14:textId="77777777" w:rsidR="00BB0D47" w:rsidRPr="00E250D6" w:rsidRDefault="00BB0D47" w:rsidP="00BB0D47">
      <w:pPr>
        <w:pStyle w:val="a5"/>
        <w:jc w:val="both"/>
        <w:rPr>
          <w:rFonts w:ascii="Times New Roman" w:hAnsi="Times New Roman"/>
        </w:rPr>
      </w:pPr>
      <w:r w:rsidRPr="00E250D6">
        <w:rPr>
          <w:rStyle w:val="a7"/>
          <w:rFonts w:ascii="Times New Roman" w:hAnsi="Times New Roman"/>
        </w:rPr>
        <w:footnoteRef/>
      </w:r>
      <w:bookmarkStart w:id="62" w:name="_Hlk193453643"/>
      <w:r w:rsidRPr="00E250D6">
        <w:rPr>
          <w:rFonts w:ascii="Times New Roman" w:hAnsi="Times New Roman"/>
        </w:rPr>
        <w:t xml:space="preserve"> Приказ Министерства просвещения Российской Федерации от 05.11.2024 №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w:t>
      </w:r>
      <w:r w:rsidRPr="00E250D6">
        <w:rPr>
          <w:rFonts w:ascii="Times New Roman" w:hAnsi="Times New Roman"/>
        </w:rPr>
        <w:br/>
        <w:t>(в актуальной редакции). Ссылка на указанный приказ актуальна на 20.03.2025</w:t>
      </w:r>
      <w:bookmarkEnd w:id="62"/>
    </w:p>
  </w:footnote>
  <w:footnote w:id="15">
    <w:p w14:paraId="606EFEA3" w14:textId="77777777" w:rsidR="00BB0D47" w:rsidRDefault="00BB0D47" w:rsidP="00BB0D47">
      <w:pPr>
        <w:pStyle w:val="Footnote"/>
        <w:jc w:val="both"/>
      </w:pPr>
      <w:r>
        <w:rPr>
          <w:vertAlign w:val="superscript"/>
        </w:rPr>
        <w:footnoteRef/>
      </w:r>
      <w:r>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16">
    <w:p w14:paraId="1D2B8E41" w14:textId="77777777" w:rsidR="00BB0D47" w:rsidRDefault="00BB0D47" w:rsidP="00BB0D47">
      <w:pPr>
        <w:pStyle w:val="Footnote"/>
        <w:jc w:val="both"/>
      </w:pPr>
      <w:r>
        <w:rPr>
          <w:vertAlign w:val="superscript"/>
        </w:rP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2AFD21B1" w14:textId="77777777" w:rsidR="00BB0D47" w:rsidRDefault="00BB0D47" w:rsidP="00BB0D47">
      <w:pPr>
        <w:pStyle w:val="Footnote"/>
        <w:jc w:val="both"/>
      </w:pPr>
    </w:p>
  </w:footnote>
  <w:footnote w:id="17">
    <w:p w14:paraId="4C02411E" w14:textId="77777777" w:rsidR="00BB0D47" w:rsidRDefault="00BB0D47" w:rsidP="00BB0D47">
      <w:pPr>
        <w:pStyle w:val="Footnote"/>
        <w:spacing w:before="100" w:beforeAutospacing="1"/>
        <w:jc w:val="both"/>
      </w:pPr>
      <w:r>
        <w:rPr>
          <w:vertAlign w:val="superscript"/>
        </w:rPr>
        <w:footnoteRef/>
      </w:r>
      <w:r>
        <w:t xml:space="preserve"> Профессионально ориентированное содержание.</w:t>
      </w:r>
    </w:p>
  </w:footnote>
  <w:footnote w:id="18">
    <w:p w14:paraId="24B6400F" w14:textId="77777777" w:rsidR="00BB0D47" w:rsidRPr="00CB7EA1" w:rsidRDefault="00BB0D47" w:rsidP="00BB0D47">
      <w:pPr>
        <w:pStyle w:val="a5"/>
      </w:pPr>
      <w:r>
        <w:rPr>
          <w:rStyle w:val="a7"/>
        </w:rPr>
        <w:footnoteRef/>
      </w:r>
      <w:r w:rsidRPr="00CB7EA1">
        <w:t xml:space="preserve"> Дисциплинарные (предметные) результаты указываются в соответствии с их полным перечнем во ФГОС СОО (в редакции 1</w:t>
      </w:r>
      <w:r>
        <w:t>2</w:t>
      </w:r>
      <w:r w:rsidRPr="00CB7EA1">
        <w:t>.</w:t>
      </w:r>
      <w:r>
        <w:t>08</w:t>
      </w:r>
      <w:r w:rsidRPr="00CB7EA1">
        <w:t>.202</w:t>
      </w:r>
      <w:r>
        <w:t>2</w:t>
      </w:r>
      <w:r w:rsidRPr="00CB7EA1">
        <w:t xml:space="preserve"> №7</w:t>
      </w:r>
      <w:r>
        <w:t>3</w:t>
      </w:r>
      <w:r w:rsidRPr="00CB7EA1">
        <w:t>2)</w:t>
      </w:r>
    </w:p>
  </w:footnote>
  <w:footnote w:id="19">
    <w:p w14:paraId="7EC435EB" w14:textId="77777777" w:rsidR="00BB0D47" w:rsidRPr="00506CD4" w:rsidRDefault="00BB0D47" w:rsidP="00BB0D47">
      <w:pPr>
        <w:pStyle w:val="a5"/>
      </w:pPr>
      <w:r>
        <w:rPr>
          <w:rStyle w:val="a7"/>
        </w:rPr>
        <w:footnoteRef/>
      </w:r>
      <w:r>
        <w:t xml:space="preserve"> </w:t>
      </w:r>
      <w:r>
        <w:rPr>
          <w:color w:val="000000"/>
        </w:rPr>
        <w:t>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20">
    <w:p w14:paraId="48557A99" w14:textId="77777777" w:rsidR="00BB0D47" w:rsidRPr="00DB1213" w:rsidRDefault="00BB0D47" w:rsidP="00BB0D47">
      <w:pPr>
        <w:spacing w:after="0"/>
        <w:rPr>
          <w:rFonts w:ascii="OfficinaSansBookC" w:eastAsia="Times New Roman" w:hAnsi="OfficinaSansBookC"/>
          <w:i/>
          <w:sz w:val="20"/>
          <w:szCs w:val="20"/>
        </w:rPr>
      </w:pPr>
      <w:r w:rsidRPr="00DB1213">
        <w:rPr>
          <w:rFonts w:ascii="OfficinaSansBookC" w:eastAsia="Times New Roman" w:hAnsi="OfficinaSansBookC"/>
          <w:i/>
          <w:sz w:val="20"/>
          <w:szCs w:val="20"/>
        </w:rPr>
        <w:footnoteRef/>
      </w:r>
      <w:r w:rsidRPr="00DB1213">
        <w:rPr>
          <w:rFonts w:ascii="OfficinaSansBookC" w:eastAsia="Times New Roman" w:hAnsi="OfficinaSansBookC"/>
          <w:i/>
          <w:sz w:val="20"/>
          <w:szCs w:val="20"/>
        </w:rPr>
        <w:t xml:space="preserve">  В рамках темы возможно проведение входной диагностики (входного контроля) - на усмотрение преподавателя.</w:t>
      </w:r>
    </w:p>
  </w:footnote>
  <w:footnote w:id="21">
    <w:p w14:paraId="124D0DBC" w14:textId="77777777" w:rsidR="00BB0D47" w:rsidRDefault="00BB0D47" w:rsidP="00BB0D47">
      <w:pPr>
        <w:pStyle w:val="a5"/>
      </w:pPr>
      <w:r w:rsidRPr="00D230BC">
        <w:rPr>
          <w:rStyle w:val="a7"/>
        </w:rPr>
        <w:footnoteRef/>
      </w:r>
      <w:r w:rsidRPr="00D230BC">
        <w:t xml:space="preserve"> </w:t>
      </w:r>
      <w:r w:rsidRPr="00103E2E">
        <w:rPr>
          <w:rFonts w:ascii="OfficinaSansBookC" w:hAnsi="OfficinaSansBookC"/>
        </w:rPr>
        <w:t>При наличии в общем учебном плане общеобразовательной дисциплины «Экономика»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 благодаря времени, освобождающемуся в виду изучения материала раздела «Экономическая жизнь общества» в качестве самостоятельной дисциплины.</w:t>
      </w:r>
    </w:p>
  </w:footnote>
  <w:footnote w:id="22">
    <w:p w14:paraId="3114AA15" w14:textId="77777777" w:rsidR="00BB0D47" w:rsidRPr="00D230BC" w:rsidRDefault="00BB0D47" w:rsidP="00BB0D47">
      <w:pPr>
        <w:pStyle w:val="a5"/>
        <w:rPr>
          <w:rFonts w:ascii="Times New Roman" w:hAnsi="Times New Roman"/>
        </w:rPr>
      </w:pPr>
      <w:r w:rsidRPr="00D230BC">
        <w:rPr>
          <w:rStyle w:val="a7"/>
        </w:rPr>
        <w:footnoteRef/>
      </w:r>
      <w:r w:rsidRPr="00D230BC">
        <w:rPr>
          <w:rFonts w:ascii="Times New Roman" w:hAnsi="Times New Roman"/>
        </w:rPr>
        <w:t xml:space="preserve"> При наличии в общем учебном плане общеобразовательной дисциплины «Право»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w:t>
      </w:r>
      <w:r>
        <w:rPr>
          <w:rFonts w:ascii="Times New Roman" w:hAnsi="Times New Roman"/>
        </w:rPr>
        <w:t xml:space="preserve">, </w:t>
      </w:r>
      <w:r w:rsidRPr="00D230BC">
        <w:rPr>
          <w:rFonts w:ascii="Times New Roman" w:hAnsi="Times New Roman"/>
        </w:rPr>
        <w:t>благодаря времени, освобождающемуся в виду изучения материала  раздела «</w:t>
      </w:r>
      <w:r w:rsidRPr="00D230BC">
        <w:rPr>
          <w:rFonts w:ascii="Times New Roman" w:eastAsia="Times New Roman" w:hAnsi="Times New Roman"/>
        </w:rPr>
        <w:t>Правовое регулирование общественных отношений в Российской Федерации</w:t>
      </w:r>
      <w:r w:rsidRPr="00D230BC">
        <w:rPr>
          <w:rFonts w:ascii="Times New Roman" w:hAnsi="Times New Roman"/>
        </w:rPr>
        <w:t>»  в качестве самостоятельной дисциплины.</w:t>
      </w:r>
    </w:p>
    <w:p w14:paraId="00CDB7BB" w14:textId="77777777" w:rsidR="00BB0D47" w:rsidRDefault="00BB0D47" w:rsidP="00BB0D47">
      <w:pPr>
        <w:pStyle w:val="a5"/>
      </w:pPr>
    </w:p>
  </w:footnote>
  <w:footnote w:id="23">
    <w:p w14:paraId="30116B76" w14:textId="77777777" w:rsidR="00BB0D47" w:rsidRPr="00BB0D47" w:rsidRDefault="00BB0D47" w:rsidP="00BB0D47">
      <w:r w:rsidRPr="00BB0D47">
        <w:footnoteRef/>
      </w:r>
      <w:r w:rsidRPr="00BB0D47">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24">
    <w:p w14:paraId="27546B01" w14:textId="77777777" w:rsidR="00BB0D47" w:rsidRPr="00BB0D47" w:rsidRDefault="00BB0D47" w:rsidP="00BB0D47">
      <w:r w:rsidRPr="00BB0D47">
        <w:footnoteRef/>
      </w:r>
      <w:r w:rsidRPr="00BB0D47">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25">
    <w:p w14:paraId="6C99D6BC" w14:textId="77777777" w:rsidR="00BB0D47" w:rsidRPr="00BB0D47" w:rsidRDefault="00BB0D47" w:rsidP="00BB0D47">
      <w:r w:rsidRPr="00BB0D47">
        <w:footnoteRef/>
      </w:r>
      <w:r w:rsidRPr="00BB0D47">
        <w:t xml:space="preserve"> 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26">
    <w:p w14:paraId="64CFCE2D" w14:textId="77777777" w:rsidR="00BB0D47" w:rsidRPr="00BB0D47" w:rsidRDefault="00BB0D47" w:rsidP="00BB0D47">
      <w:r w:rsidRPr="00BB0D47">
        <w:footnoteRef/>
      </w:r>
      <w:r w:rsidRPr="00BB0D47">
        <w:t xml:space="preserve"> 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p w14:paraId="13257323" w14:textId="77777777" w:rsidR="00BB0D47" w:rsidRPr="00BB0D47" w:rsidRDefault="00BB0D47" w:rsidP="00BB0D47">
      <w:r w:rsidRPr="00BB0D47">
        <w:t>* Объем часов на изучение темы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27">
    <w:p w14:paraId="1EBEB094" w14:textId="77777777" w:rsidR="00BB0D47" w:rsidRPr="00BB0D47" w:rsidRDefault="00BB0D47" w:rsidP="00BB0D47">
      <w:r w:rsidRPr="00BB0D47">
        <w:footnoteRef/>
      </w:r>
      <w:r w:rsidRPr="00BB0D47">
        <w:t xml:space="preserve"> * объем часов на практические занятия по теме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28">
    <w:p w14:paraId="75E5CF6D" w14:textId="77777777" w:rsidR="00BB0D47" w:rsidRDefault="00BB0D47" w:rsidP="00BB0D47">
      <w:pPr>
        <w:pStyle w:val="a5"/>
      </w:pPr>
      <w:r>
        <w:rPr>
          <w:rStyle w:val="a7"/>
        </w:rPr>
        <w:footnoteRef/>
      </w:r>
      <w:r>
        <w:t xml:space="preserve"> </w:t>
      </w:r>
      <w:r w:rsidRPr="00B542DC">
        <w:rPr>
          <w:rFonts w:ascii="Times New Roman" w:hAnsi="Times New Roman"/>
        </w:rPr>
        <w:t>Федеральн</w:t>
      </w:r>
      <w:r>
        <w:rPr>
          <w:rFonts w:ascii="Times New Roman" w:hAnsi="Times New Roman"/>
        </w:rPr>
        <w:t>ая</w:t>
      </w:r>
      <w:r w:rsidRPr="00B542DC">
        <w:rPr>
          <w:rFonts w:ascii="Times New Roman" w:hAnsi="Times New Roman"/>
        </w:rPr>
        <w:t xml:space="preserve"> образовательн</w:t>
      </w:r>
      <w:r>
        <w:rPr>
          <w:rFonts w:ascii="Times New Roman" w:hAnsi="Times New Roman"/>
        </w:rPr>
        <w:t>ая</w:t>
      </w:r>
      <w:r w:rsidRPr="00B542DC">
        <w:rPr>
          <w:rFonts w:ascii="Times New Roman" w:hAnsi="Times New Roman"/>
        </w:rPr>
        <w:t xml:space="preserve"> программ</w:t>
      </w:r>
      <w:r>
        <w:rPr>
          <w:rFonts w:ascii="Times New Roman" w:hAnsi="Times New Roman"/>
        </w:rPr>
        <w:t>а</w:t>
      </w:r>
      <w:r w:rsidRPr="00B542DC">
        <w:rPr>
          <w:rFonts w:ascii="Times New Roman" w:hAnsi="Times New Roman"/>
        </w:rPr>
        <w:t xml:space="preserve"> среднего общего образования «Математика», утвержден</w:t>
      </w:r>
      <w:r>
        <w:rPr>
          <w:rFonts w:ascii="Times New Roman" w:hAnsi="Times New Roman"/>
        </w:rPr>
        <w:t>а</w:t>
      </w:r>
      <w:r w:rsidRPr="00B542DC">
        <w:rPr>
          <w:rFonts w:ascii="Times New Roman" w:hAnsi="Times New Roman"/>
        </w:rPr>
        <w:t xml:space="preserve"> приказом Министерства просвещения Российской Федерации от 18 мая 2023 г. N 371</w:t>
      </w:r>
      <w:r>
        <w:rPr>
          <w:rFonts w:ascii="Times New Roman" w:hAnsi="Times New Roman"/>
        </w:rPr>
        <w:t>.</w:t>
      </w:r>
    </w:p>
  </w:footnote>
  <w:footnote w:id="29">
    <w:p w14:paraId="0C5387C1" w14:textId="77777777" w:rsidR="00BB0D47" w:rsidRPr="008E6382" w:rsidRDefault="00BB0D47" w:rsidP="00BB0D47">
      <w:pPr>
        <w:pStyle w:val="Footnote"/>
        <w:jc w:val="both"/>
        <w:rPr>
          <w:rFonts w:ascii="Times New Roman" w:hAnsi="Times New Roman"/>
        </w:rPr>
      </w:pPr>
      <w:r>
        <w:rPr>
          <w:rFonts w:ascii="OfficinaSansBookC" w:hAnsi="OfficinaSansBookC"/>
          <w:vertAlign w:val="superscript"/>
        </w:rPr>
        <w:footnoteRef/>
      </w:r>
      <w:r>
        <w:rPr>
          <w:rFonts w:ascii="OfficinaSansBookC" w:hAnsi="OfficinaSansBookC"/>
        </w:rPr>
        <w:t xml:space="preserve"> </w:t>
      </w:r>
      <w:bookmarkStart w:id="259" w:name="_Hlk189233008"/>
      <w:r>
        <w:rPr>
          <w:rFonts w:ascii="Times New Roman" w:hAnsi="Times New Roman"/>
        </w:rPr>
        <w:t>Общие результаты сформулированы в соответствии с л</w:t>
      </w:r>
      <w:r w:rsidRPr="00B526EB">
        <w:rPr>
          <w:rFonts w:ascii="Times New Roman" w:hAnsi="Times New Roman"/>
        </w:rPr>
        <w:t>ичностны</w:t>
      </w:r>
      <w:r>
        <w:rPr>
          <w:rFonts w:ascii="Times New Roman" w:hAnsi="Times New Roman"/>
        </w:rPr>
        <w:t>ми</w:t>
      </w:r>
      <w:r w:rsidRPr="00B526EB">
        <w:rPr>
          <w:rFonts w:ascii="Times New Roman" w:hAnsi="Times New Roman"/>
        </w:rPr>
        <w:t xml:space="preserve"> и метапредметны</w:t>
      </w:r>
      <w:r>
        <w:rPr>
          <w:rFonts w:ascii="Times New Roman" w:hAnsi="Times New Roman"/>
        </w:rPr>
        <w:t>ми</w:t>
      </w:r>
      <w:r w:rsidRPr="00B526EB">
        <w:rPr>
          <w:rFonts w:ascii="Times New Roman" w:hAnsi="Times New Roman"/>
        </w:rPr>
        <w:t xml:space="preserve"> результат</w:t>
      </w:r>
      <w:r>
        <w:rPr>
          <w:rFonts w:ascii="Times New Roman" w:hAnsi="Times New Roman"/>
        </w:rPr>
        <w:t>ами</w:t>
      </w:r>
      <w:r w:rsidRPr="00B526EB">
        <w:rPr>
          <w:rFonts w:ascii="Times New Roman" w:hAnsi="Times New Roman"/>
        </w:rPr>
        <w:t xml:space="preserve"> ФГОС СОО, в формировании которых участвует общеобразовательная дисциплина</w:t>
      </w:r>
      <w:r>
        <w:rPr>
          <w:rFonts w:ascii="Times New Roman" w:hAnsi="Times New Roman"/>
        </w:rPr>
        <w:t>.</w:t>
      </w:r>
      <w:bookmarkEnd w:id="259"/>
    </w:p>
  </w:footnote>
  <w:footnote w:id="30">
    <w:p w14:paraId="7B8BB407" w14:textId="77777777" w:rsidR="00BB0D47" w:rsidRPr="004508B6" w:rsidRDefault="00BB0D47" w:rsidP="00BB0D47">
      <w:pPr>
        <w:pStyle w:val="Footnote"/>
        <w:jc w:val="both"/>
        <w:rPr>
          <w:rFonts w:ascii="Times New Roman" w:hAnsi="Times New Roman"/>
          <w:color w:val="auto"/>
        </w:rPr>
      </w:pPr>
      <w:r w:rsidRPr="008E6382">
        <w:rPr>
          <w:rFonts w:ascii="Times New Roman" w:hAnsi="Times New Roman"/>
          <w:color w:val="auto"/>
          <w:vertAlign w:val="superscript"/>
        </w:rPr>
        <w:footnoteRef/>
      </w:r>
      <w:r w:rsidRPr="008E6382">
        <w:rPr>
          <w:rFonts w:ascii="Times New Roman" w:hAnsi="Times New Roman"/>
          <w:color w:val="auto"/>
        </w:rPr>
        <w:t xml:space="preserve"> </w:t>
      </w:r>
      <w:bookmarkStart w:id="260" w:name="_Hlk189233023"/>
      <w:bookmarkStart w:id="261" w:name="_Hlk188953456"/>
      <w:bookmarkStart w:id="262" w:name="_Hlk190793139"/>
      <w:r w:rsidRPr="00B526EB">
        <w:rPr>
          <w:rFonts w:ascii="Times New Roman" w:hAnsi="Times New Roman"/>
          <w:color w:val="auto"/>
        </w:rPr>
        <w:t xml:space="preserve">Дисциплинарные результаты </w:t>
      </w:r>
      <w:r>
        <w:rPr>
          <w:rFonts w:ascii="Times New Roman" w:hAnsi="Times New Roman"/>
          <w:color w:val="auto"/>
        </w:rPr>
        <w:t xml:space="preserve">сформулированы и пронумерованы </w:t>
      </w:r>
      <w:r w:rsidRPr="00B526EB">
        <w:rPr>
          <w:rFonts w:ascii="Times New Roman" w:hAnsi="Times New Roman"/>
          <w:color w:val="auto"/>
        </w:rPr>
        <w:t>в соответствии с</w:t>
      </w:r>
      <w:r>
        <w:rPr>
          <w:rFonts w:ascii="Times New Roman" w:hAnsi="Times New Roman"/>
          <w:color w:val="auto"/>
        </w:rPr>
        <w:t xml:space="preserve"> требованиями к п</w:t>
      </w:r>
      <w:r w:rsidRPr="00B526EB">
        <w:rPr>
          <w:rFonts w:ascii="Times New Roman" w:hAnsi="Times New Roman"/>
          <w:color w:val="auto"/>
        </w:rPr>
        <w:t>редметны</w:t>
      </w:r>
      <w:r>
        <w:rPr>
          <w:rFonts w:ascii="Times New Roman" w:hAnsi="Times New Roman"/>
          <w:color w:val="auto"/>
        </w:rPr>
        <w:t>м</w:t>
      </w:r>
      <w:r w:rsidRPr="00B526EB">
        <w:rPr>
          <w:rFonts w:ascii="Times New Roman" w:hAnsi="Times New Roman"/>
          <w:color w:val="auto"/>
        </w:rPr>
        <w:t xml:space="preserve"> результат</w:t>
      </w:r>
      <w:r>
        <w:rPr>
          <w:rFonts w:ascii="Times New Roman" w:hAnsi="Times New Roman"/>
          <w:color w:val="auto"/>
        </w:rPr>
        <w:t>ам</w:t>
      </w:r>
      <w:r w:rsidRPr="00B526EB">
        <w:rPr>
          <w:rFonts w:ascii="Times New Roman" w:hAnsi="Times New Roman"/>
          <w:color w:val="auto"/>
        </w:rPr>
        <w:t xml:space="preserve"> базового уровня </w:t>
      </w:r>
      <w:r w:rsidRPr="00B526EB">
        <w:rPr>
          <w:rFonts w:ascii="Times New Roman" w:hAnsi="Times New Roman"/>
        </w:rPr>
        <w:t>(ПРб) ФГОС СОО (Приказ Минобрнауки России от 17.05.2012 № 413 (редакция от 27.12.</w:t>
      </w:r>
      <w:r w:rsidRPr="0085199E">
        <w:rPr>
          <w:rFonts w:ascii="Times New Roman" w:hAnsi="Times New Roman"/>
          <w:color w:val="auto"/>
        </w:rPr>
        <w:t>2023 г.)</w:t>
      </w:r>
      <w:bookmarkEnd w:id="260"/>
      <w:bookmarkEnd w:id="261"/>
      <w:bookmarkEnd w:id="262"/>
    </w:p>
  </w:footnote>
  <w:footnote w:id="31">
    <w:p w14:paraId="3986643C" w14:textId="77777777" w:rsidR="00BB0D47" w:rsidRDefault="00BB0D47" w:rsidP="00BB0D47">
      <w:pPr>
        <w:pStyle w:val="a5"/>
        <w:jc w:val="both"/>
      </w:pPr>
      <w:r>
        <w:rPr>
          <w:rStyle w:val="a7"/>
        </w:rPr>
        <w:footnoteRef/>
      </w:r>
      <w:r>
        <w:t xml:space="preserve"> </w:t>
      </w:r>
      <w:r w:rsidRPr="00B83934">
        <w:rPr>
          <w:rFonts w:ascii="Times New Roman" w:hAnsi="Times New Roman"/>
        </w:rPr>
        <w:t>Основное содержание включает содержательные линии по учебному предмету «Математик</w:t>
      </w:r>
      <w:r>
        <w:rPr>
          <w:rFonts w:ascii="Times New Roman" w:hAnsi="Times New Roman"/>
        </w:rPr>
        <w:t>а</w:t>
      </w:r>
      <w:r w:rsidRPr="00B83934">
        <w:rPr>
          <w:rFonts w:ascii="Times New Roman" w:hAnsi="Times New Roman"/>
        </w:rPr>
        <w:t xml:space="preserve">»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w:t>
      </w:r>
      <w:r>
        <w:rPr>
          <w:rFonts w:ascii="Times New Roman" w:hAnsi="Times New Roman"/>
        </w:rPr>
        <w:t>П</w:t>
      </w:r>
      <w:r w:rsidRPr="00B83934">
        <w:rPr>
          <w:rFonts w:ascii="Times New Roman" w:hAnsi="Times New Roman"/>
        </w:rPr>
        <w:t>риказа Минпросвещения России от 9 октября 2024 г. N 704).</w:t>
      </w:r>
    </w:p>
  </w:footnote>
  <w:footnote w:id="32">
    <w:p w14:paraId="73C016A7" w14:textId="77777777" w:rsidR="00BB0D47" w:rsidRDefault="00BB0D47" w:rsidP="00BB0D47">
      <w:pPr>
        <w:pStyle w:val="a5"/>
        <w:jc w:val="both"/>
      </w:pPr>
      <w:r>
        <w:rPr>
          <w:rStyle w:val="a7"/>
        </w:rPr>
        <w:footnoteRef/>
      </w:r>
      <w:r>
        <w:t xml:space="preserve"> </w:t>
      </w:r>
      <w:r w:rsidRPr="00362080">
        <w:rPr>
          <w:rFonts w:ascii="Times New Roman" w:hAnsi="Times New Roman"/>
          <w:iCs/>
        </w:rPr>
        <w:t xml:space="preserve">Профессионально ориентированное содержание может быть распределено по разделам (темам) </w:t>
      </w:r>
      <w:r>
        <w:rPr>
          <w:rFonts w:ascii="Times New Roman" w:hAnsi="Times New Roman"/>
          <w:iCs/>
        </w:rPr>
        <w:br/>
      </w:r>
      <w:r w:rsidRPr="00362080">
        <w:rPr>
          <w:rFonts w:ascii="Times New Roman" w:hAnsi="Times New Roman"/>
          <w:iCs/>
        </w:rPr>
        <w:t>или сконцентрировано в разделе Прикладной модуль</w:t>
      </w:r>
      <w:r>
        <w:rPr>
          <w:rFonts w:ascii="Times New Roman" w:hAnsi="Times New Roman"/>
          <w:iCs/>
        </w:rPr>
        <w:t>.</w:t>
      </w:r>
    </w:p>
  </w:footnote>
  <w:footnote w:id="33">
    <w:p w14:paraId="2B320219" w14:textId="77777777" w:rsidR="00BB0D47" w:rsidRDefault="00BB0D47" w:rsidP="00BB0D47">
      <w:pPr>
        <w:pStyle w:val="a5"/>
        <w:jc w:val="both"/>
      </w:pPr>
      <w:r>
        <w:rPr>
          <w:rStyle w:val="a7"/>
        </w:rPr>
        <w:footnoteRef/>
      </w:r>
      <w:r>
        <w:t xml:space="preserve"> </w:t>
      </w:r>
      <w:r w:rsidRPr="002D635D">
        <w:rPr>
          <w:rFonts w:ascii="Times New Roman" w:hAnsi="Times New Roman"/>
        </w:rPr>
        <w:t xml:space="preserve">Форма </w:t>
      </w:r>
      <w:r>
        <w:rPr>
          <w:rFonts w:ascii="Times New Roman" w:hAnsi="Times New Roman"/>
        </w:rPr>
        <w:t xml:space="preserve">промежуточной аттестации </w:t>
      </w:r>
      <w:r w:rsidRPr="002D635D">
        <w:rPr>
          <w:rFonts w:ascii="Times New Roman" w:hAnsi="Times New Roman"/>
        </w:rPr>
        <w:t xml:space="preserve">и количество часов, отводимых на </w:t>
      </w:r>
      <w:r>
        <w:rPr>
          <w:rFonts w:ascii="Times New Roman" w:hAnsi="Times New Roman"/>
        </w:rPr>
        <w:t xml:space="preserve">ее </w:t>
      </w:r>
      <w:r w:rsidRPr="002D635D">
        <w:rPr>
          <w:rFonts w:ascii="Times New Roman" w:hAnsi="Times New Roman"/>
        </w:rPr>
        <w:t xml:space="preserve">проведение, регламентируются учебным планом </w:t>
      </w:r>
      <w:r>
        <w:rPr>
          <w:rFonts w:ascii="Times New Roman" w:hAnsi="Times New Roman"/>
        </w:rPr>
        <w:t>ОП СПО</w:t>
      </w:r>
      <w:r w:rsidRPr="002D635D">
        <w:rPr>
          <w:rFonts w:ascii="Times New Roman" w:hAnsi="Times New Roman"/>
        </w:rPr>
        <w:t>.</w:t>
      </w:r>
    </w:p>
  </w:footnote>
  <w:footnote w:id="34">
    <w:p w14:paraId="3887559F" w14:textId="77777777" w:rsidR="00BB0D47" w:rsidRDefault="00BB0D47" w:rsidP="00BB0D47">
      <w:pPr>
        <w:pStyle w:val="a5"/>
      </w:pPr>
      <w:r>
        <w:rPr>
          <w:rStyle w:val="a7"/>
        </w:rPr>
        <w:footnoteRef/>
      </w:r>
      <w:r>
        <w:t xml:space="preserve"> </w:t>
      </w:r>
      <w:r w:rsidRPr="00241376">
        <w:rPr>
          <w:rFonts w:ascii="Times New Roman" w:hAnsi="Times New Roman"/>
        </w:rPr>
        <w:t xml:space="preserve">Образовательная организация вправе самостоятельно определять последовательность изучения разделов и </w:t>
      </w:r>
      <w:r>
        <w:rPr>
          <w:rFonts w:ascii="Times New Roman" w:hAnsi="Times New Roman"/>
        </w:rPr>
        <w:t xml:space="preserve">входящих в них </w:t>
      </w:r>
      <w:r w:rsidRPr="00241376">
        <w:rPr>
          <w:rFonts w:ascii="Times New Roman" w:hAnsi="Times New Roman"/>
        </w:rPr>
        <w:t>тем, а также перераспределять количество часов для освоения обучающимися учебного материала</w:t>
      </w:r>
      <w:r>
        <w:rPr>
          <w:rFonts w:ascii="Times New Roman" w:hAnsi="Times New Roman"/>
        </w:rPr>
        <w:t xml:space="preserve"> </w:t>
      </w:r>
      <w:r w:rsidRPr="00046E6A">
        <w:rPr>
          <w:rFonts w:ascii="Times New Roman" w:hAnsi="Times New Roman"/>
        </w:rPr>
        <w:t xml:space="preserve">с учетом логики формирования </w:t>
      </w:r>
      <w:r>
        <w:rPr>
          <w:rFonts w:ascii="Times New Roman" w:hAnsi="Times New Roman"/>
        </w:rPr>
        <w:t>дисциплинарных</w:t>
      </w:r>
      <w:r w:rsidRPr="00046E6A">
        <w:rPr>
          <w:rFonts w:ascii="Times New Roman" w:hAnsi="Times New Roman"/>
        </w:rPr>
        <w:t xml:space="preserve">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w:t>
      </w:r>
      <w:r>
        <w:rPr>
          <w:rFonts w:ascii="Times New Roman" w:hAnsi="Times New Roman"/>
        </w:rPr>
        <w:t xml:space="preserve"> ОП СПО</w:t>
      </w:r>
    </w:p>
  </w:footnote>
  <w:footnote w:id="35">
    <w:p w14:paraId="3AEC74C0" w14:textId="77777777" w:rsidR="00BB0D47" w:rsidRDefault="00BB0D47" w:rsidP="00BB0D47">
      <w:pPr>
        <w:pStyle w:val="a5"/>
      </w:pPr>
      <w:r>
        <w:rPr>
          <w:rStyle w:val="a7"/>
        </w:rPr>
        <w:footnoteRef/>
      </w:r>
      <w:r>
        <w:t xml:space="preserve"> </w:t>
      </w:r>
      <w:bookmarkStart w:id="266" w:name="_Hlk190706473"/>
      <w:r w:rsidRPr="00257EF1">
        <w:rPr>
          <w:rFonts w:ascii="Times New Roman" w:hAnsi="Times New Roman" w:cs="Times New Roman"/>
        </w:rPr>
        <w:t>Ч</w:t>
      </w:r>
      <w:r>
        <w:rPr>
          <w:rFonts w:ascii="Times New Roman" w:hAnsi="Times New Roman" w:cs="Times New Roman"/>
        </w:rPr>
        <w:t>асы</w:t>
      </w:r>
      <w:r w:rsidRPr="00257EF1">
        <w:rPr>
          <w:rFonts w:ascii="Times New Roman" w:hAnsi="Times New Roman" w:cs="Times New Roman"/>
        </w:rPr>
        <w:t xml:space="preserve"> </w:t>
      </w:r>
      <w:r>
        <w:rPr>
          <w:rFonts w:ascii="Times New Roman" w:hAnsi="Times New Roman" w:cs="Times New Roman"/>
        </w:rPr>
        <w:t>контрольных</w:t>
      </w:r>
      <w:r w:rsidRPr="00257EF1">
        <w:rPr>
          <w:rFonts w:ascii="Times New Roman" w:hAnsi="Times New Roman" w:cs="Times New Roman"/>
        </w:rPr>
        <w:t xml:space="preserve"> работ </w:t>
      </w:r>
      <w:r>
        <w:rPr>
          <w:rFonts w:ascii="Times New Roman" w:hAnsi="Times New Roman" w:cs="Times New Roman"/>
        </w:rPr>
        <w:t xml:space="preserve">учтены в содержании учебного материала и </w:t>
      </w:r>
      <w:r w:rsidRPr="00257EF1">
        <w:rPr>
          <w:rFonts w:ascii="Times New Roman" w:hAnsi="Times New Roman" w:cs="Times New Roman"/>
        </w:rPr>
        <w:t xml:space="preserve">входят в </w:t>
      </w:r>
      <w:r>
        <w:rPr>
          <w:rFonts w:ascii="Times New Roman" w:hAnsi="Times New Roman" w:cs="Times New Roman"/>
        </w:rPr>
        <w:t>общее количество</w:t>
      </w:r>
      <w:r w:rsidRPr="00257EF1">
        <w:rPr>
          <w:rFonts w:ascii="Times New Roman" w:hAnsi="Times New Roman" w:cs="Times New Roman"/>
        </w:rPr>
        <w:t xml:space="preserve"> часов по </w:t>
      </w:r>
      <w:bookmarkEnd w:id="266"/>
      <w:r>
        <w:rPr>
          <w:rFonts w:ascii="Times New Roman" w:hAnsi="Times New Roman" w:cs="Times New Roman"/>
        </w:rPr>
        <w:t>разделу (теме)</w:t>
      </w:r>
    </w:p>
  </w:footnote>
  <w:footnote w:id="36">
    <w:p w14:paraId="1C47C83D" w14:textId="77777777" w:rsidR="00BB0D47" w:rsidRDefault="00BB0D47" w:rsidP="00BB0D47">
      <w:pPr>
        <w:pStyle w:val="a5"/>
        <w:jc w:val="both"/>
        <w:rPr>
          <w:rFonts w:ascii="Times New Roman" w:hAnsi="Times New Roman"/>
        </w:rPr>
      </w:pPr>
      <w:r>
        <w:rPr>
          <w:rStyle w:val="a7"/>
        </w:rPr>
        <w:footnoteRef/>
      </w:r>
      <w:r>
        <w:t xml:space="preserve"> </w:t>
      </w:r>
      <w:r w:rsidRPr="003E3FEF">
        <w:rPr>
          <w:rFonts w:ascii="Times New Roman" w:hAnsi="Times New Roman"/>
        </w:rPr>
        <w:t>Образовательн</w:t>
      </w:r>
      <w:r>
        <w:rPr>
          <w:rFonts w:ascii="Times New Roman" w:hAnsi="Times New Roman"/>
        </w:rPr>
        <w:t>ая</w:t>
      </w:r>
      <w:r w:rsidRPr="003E3FEF">
        <w:rPr>
          <w:rFonts w:ascii="Times New Roman" w:hAnsi="Times New Roman"/>
        </w:rPr>
        <w:t xml:space="preserve"> организаци</w:t>
      </w:r>
      <w:r>
        <w:rPr>
          <w:rFonts w:ascii="Times New Roman" w:hAnsi="Times New Roman"/>
        </w:rPr>
        <w:t>я</w:t>
      </w:r>
      <w:r w:rsidRPr="003E3FEF">
        <w:rPr>
          <w:rFonts w:ascii="Times New Roman" w:hAnsi="Times New Roman"/>
        </w:rPr>
        <w:t xml:space="preserve"> самостоятельно определяет содержание </w:t>
      </w:r>
      <w:r>
        <w:rPr>
          <w:rFonts w:ascii="Times New Roman" w:hAnsi="Times New Roman"/>
        </w:rPr>
        <w:t>вариативного прикладного модуля,</w:t>
      </w:r>
      <w:r w:rsidRPr="003E3FEF">
        <w:rPr>
          <w:rFonts w:ascii="Times New Roman" w:hAnsi="Times New Roman"/>
        </w:rPr>
        <w:t xml:space="preserve"> необходимое для освоения реализуемой профессии/ специальности</w:t>
      </w:r>
      <w:r>
        <w:rPr>
          <w:rFonts w:ascii="Times New Roman" w:hAnsi="Times New Roman"/>
        </w:rPr>
        <w:t xml:space="preserve"> и</w:t>
      </w:r>
      <w:r w:rsidRPr="003E3FEF">
        <w:rPr>
          <w:rFonts w:ascii="Times New Roman" w:hAnsi="Times New Roman"/>
        </w:rPr>
        <w:t xml:space="preserve"> формирует</w:t>
      </w:r>
      <w:r>
        <w:rPr>
          <w:rFonts w:ascii="Times New Roman" w:hAnsi="Times New Roman"/>
        </w:rPr>
        <w:t xml:space="preserve"> разделы и</w:t>
      </w:r>
      <w:r w:rsidRPr="003E3FEF">
        <w:rPr>
          <w:rFonts w:ascii="Times New Roman" w:hAnsi="Times New Roman"/>
        </w:rPr>
        <w:t xml:space="preserve"> тем</w:t>
      </w:r>
      <w:r>
        <w:rPr>
          <w:rFonts w:ascii="Times New Roman" w:hAnsi="Times New Roman"/>
        </w:rPr>
        <w:t>ы</w:t>
      </w:r>
      <w:r w:rsidRPr="003E3FEF">
        <w:rPr>
          <w:rFonts w:ascii="Times New Roman" w:hAnsi="Times New Roman"/>
        </w:rPr>
        <w:t xml:space="preserve"> для изучения из областей математики: </w:t>
      </w:r>
      <w:r>
        <w:rPr>
          <w:rFonts w:ascii="Times New Roman" w:hAnsi="Times New Roman"/>
        </w:rPr>
        <w:t xml:space="preserve">комплексные числа, </w:t>
      </w:r>
      <w:r w:rsidRPr="003E3FEF">
        <w:rPr>
          <w:rFonts w:ascii="Times New Roman" w:hAnsi="Times New Roman"/>
        </w:rPr>
        <w:t xml:space="preserve">линейная алгебра, </w:t>
      </w:r>
      <w:r>
        <w:rPr>
          <w:rFonts w:ascii="Times New Roman" w:hAnsi="Times New Roman"/>
        </w:rPr>
        <w:t xml:space="preserve">векторная алгебра, </w:t>
      </w:r>
      <w:r w:rsidRPr="003E3FEF">
        <w:rPr>
          <w:rFonts w:ascii="Times New Roman" w:hAnsi="Times New Roman"/>
        </w:rPr>
        <w:t>теория множеств, тригонометрия, аналитическая геометрия, математический анализ,</w:t>
      </w:r>
      <w:r>
        <w:rPr>
          <w:rFonts w:ascii="Times New Roman" w:hAnsi="Times New Roman"/>
        </w:rPr>
        <w:t xml:space="preserve"> и</w:t>
      </w:r>
      <w:r w:rsidRPr="003E3FEF">
        <w:rPr>
          <w:rFonts w:ascii="Times New Roman" w:hAnsi="Times New Roman"/>
        </w:rPr>
        <w:t xml:space="preserve">нтегральное исчисление, математическая </w:t>
      </w:r>
      <w:r>
        <w:rPr>
          <w:rFonts w:ascii="Times New Roman" w:hAnsi="Times New Roman"/>
        </w:rPr>
        <w:t xml:space="preserve">логика, </w:t>
      </w:r>
      <w:r w:rsidRPr="003E3FEF">
        <w:rPr>
          <w:rFonts w:ascii="Times New Roman" w:hAnsi="Times New Roman"/>
        </w:rPr>
        <w:t>статистика</w:t>
      </w:r>
      <w:r>
        <w:rPr>
          <w:rFonts w:ascii="Times New Roman" w:hAnsi="Times New Roman"/>
        </w:rPr>
        <w:t xml:space="preserve">, комбинаторика. </w:t>
      </w:r>
    </w:p>
    <w:p w14:paraId="08D98183" w14:textId="77777777" w:rsidR="00BB0D47" w:rsidRDefault="00BB0D47" w:rsidP="00BB0D47">
      <w:pPr>
        <w:pStyle w:val="a5"/>
        <w:jc w:val="both"/>
      </w:pPr>
      <w:bookmarkStart w:id="267" w:name="_Hlk192774215"/>
      <w:r w:rsidRPr="003E3FEF">
        <w:rPr>
          <w:rFonts w:ascii="Times New Roman" w:hAnsi="Times New Roman"/>
        </w:rPr>
        <w:t>Образовательн</w:t>
      </w:r>
      <w:r>
        <w:rPr>
          <w:rFonts w:ascii="Times New Roman" w:hAnsi="Times New Roman"/>
        </w:rPr>
        <w:t>ая</w:t>
      </w:r>
      <w:r w:rsidRPr="003E3FEF">
        <w:rPr>
          <w:rFonts w:ascii="Times New Roman" w:hAnsi="Times New Roman"/>
        </w:rPr>
        <w:t xml:space="preserve"> организаци</w:t>
      </w:r>
      <w:r>
        <w:rPr>
          <w:rFonts w:ascii="Times New Roman" w:hAnsi="Times New Roman"/>
        </w:rPr>
        <w:t>я</w:t>
      </w:r>
      <w:r w:rsidRPr="003E3FEF">
        <w:rPr>
          <w:rFonts w:ascii="Times New Roman" w:hAnsi="Times New Roman"/>
        </w:rPr>
        <w:t xml:space="preserve"> самостоятельно разрабатыва</w:t>
      </w:r>
      <w:r>
        <w:rPr>
          <w:rFonts w:ascii="Times New Roman" w:hAnsi="Times New Roman"/>
        </w:rPr>
        <w:t>е</w:t>
      </w:r>
      <w:r w:rsidRPr="003E3FEF">
        <w:rPr>
          <w:rFonts w:ascii="Times New Roman" w:hAnsi="Times New Roman"/>
        </w:rPr>
        <w:t xml:space="preserve">т задачи и практические работы профессиональной </w:t>
      </w:r>
      <w:bookmarkEnd w:id="267"/>
      <w:r w:rsidRPr="003E3FEF">
        <w:rPr>
          <w:rFonts w:ascii="Times New Roman" w:hAnsi="Times New Roman"/>
        </w:rPr>
        <w:t>направленности</w:t>
      </w:r>
      <w:r>
        <w:rPr>
          <w:rFonts w:ascii="Times New Roman" w:hAnsi="Times New Roman"/>
        </w:rPr>
        <w:t>,</w:t>
      </w:r>
      <w:r w:rsidRPr="00FC3217">
        <w:rPr>
          <w:rFonts w:ascii="Times New Roman" w:hAnsi="Times New Roman"/>
        </w:rPr>
        <w:t xml:space="preserve"> </w:t>
      </w:r>
      <w:r>
        <w:rPr>
          <w:rFonts w:ascii="Times New Roman" w:hAnsi="Times New Roman"/>
        </w:rPr>
        <w:t>соответствующие содержанию тем раздела.</w:t>
      </w:r>
    </w:p>
    <w:p w14:paraId="1B4A3EA8" w14:textId="77777777" w:rsidR="00BB0D47" w:rsidRDefault="00BB0D47" w:rsidP="00BB0D47">
      <w:pPr>
        <w:pStyle w:val="a5"/>
      </w:pPr>
    </w:p>
  </w:footnote>
  <w:footnote w:id="37">
    <w:p w14:paraId="0A527220" w14:textId="77777777" w:rsidR="00BB0D47" w:rsidRDefault="00BB0D47" w:rsidP="00BB0D47">
      <w:pPr>
        <w:pStyle w:val="a5"/>
      </w:pPr>
      <w:r>
        <w:rPr>
          <w:rStyle w:val="a7"/>
        </w:rPr>
        <w:footnoteRef/>
      </w:r>
      <w:r>
        <w:t xml:space="preserve"> </w:t>
      </w:r>
      <w:r>
        <w:rPr>
          <w:rFonts w:ascii="Times New Roman" w:hAnsi="Times New Roman" w:cs="Times New Roman"/>
          <w:bCs/>
        </w:rPr>
        <w:t>Пример распределения часов раздела 10.</w:t>
      </w:r>
    </w:p>
  </w:footnote>
  <w:footnote w:id="38">
    <w:p w14:paraId="17F0E6DB" w14:textId="77777777" w:rsidR="00BB0D47" w:rsidRDefault="00BB0D47" w:rsidP="00BB0D47">
      <w:pPr>
        <w:pStyle w:val="a5"/>
        <w:jc w:val="both"/>
      </w:pPr>
      <w:r>
        <w:rPr>
          <w:rStyle w:val="a7"/>
        </w:rPr>
        <w:footnoteRef/>
      </w:r>
      <w:r>
        <w:t xml:space="preserve"> </w:t>
      </w:r>
      <w:r w:rsidRPr="006D6F34">
        <w:rPr>
          <w:rFonts w:ascii="Times New Roman" w:hAnsi="Times New Roman" w:cs="Times New Roman"/>
        </w:rPr>
        <w:t xml:space="preserve">Приказ Министерства просвещения Российской Федерации от 5 ноября 2024 г. N 769 </w:t>
      </w:r>
      <w:r>
        <w:rPr>
          <w:rFonts w:ascii="Times New Roman" w:hAnsi="Times New Roman" w:cs="Times New Roman"/>
        </w:rPr>
        <w:t>«</w:t>
      </w:r>
      <w:r w:rsidRPr="006D6F34">
        <w:rPr>
          <w:rFonts w:ascii="Times New Roman" w:hAnsi="Times New Roman" w:cs="Times New Roman"/>
        </w:rPr>
        <w: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w:t>
      </w:r>
      <w:r>
        <w:rPr>
          <w:rFonts w:ascii="Times New Roman" w:hAnsi="Times New Roman" w:cs="Times New Roman"/>
        </w:rPr>
        <w:t>» (в актуальной редакции).</w:t>
      </w:r>
      <w:r w:rsidRPr="007D1724">
        <w:rPr>
          <w:rFonts w:ascii="Times New Roman" w:hAnsi="Times New Roman" w:cs="Times New Roman"/>
        </w:rPr>
        <w:t xml:space="preserve"> </w:t>
      </w:r>
      <w:r>
        <w:rPr>
          <w:rFonts w:ascii="Times New Roman" w:hAnsi="Times New Roman" w:cs="Times New Roman"/>
        </w:rPr>
        <w:t>Ссылка на указанный приказ актуальна на 20.02.2025 г.</w:t>
      </w:r>
    </w:p>
  </w:footnote>
  <w:footnote w:id="39">
    <w:p w14:paraId="0FD52000" w14:textId="77777777" w:rsidR="00BB0D47" w:rsidRDefault="00BB0D47" w:rsidP="00BB0D47">
      <w:pPr>
        <w:pStyle w:val="a5"/>
        <w:jc w:val="both"/>
      </w:pPr>
      <w:r>
        <w:rPr>
          <w:rStyle w:val="a7"/>
        </w:rPr>
        <w:footnoteRef/>
      </w:r>
      <w:r>
        <w:t xml:space="preserve"> </w:t>
      </w:r>
      <w:r w:rsidRPr="006D6F34">
        <w:rPr>
          <w:rFonts w:ascii="Times New Roman" w:hAnsi="Times New Roman" w:cs="Times New Roman"/>
        </w:rPr>
        <w:t xml:space="preserve">Приказ Министерства просвещения Российской Федерации от </w:t>
      </w:r>
      <w:r>
        <w:rPr>
          <w:rFonts w:ascii="Times New Roman" w:hAnsi="Times New Roman" w:cs="Times New Roman"/>
        </w:rPr>
        <w:t>18</w:t>
      </w:r>
      <w:r w:rsidRPr="006D6F34">
        <w:rPr>
          <w:rFonts w:ascii="Times New Roman" w:hAnsi="Times New Roman" w:cs="Times New Roman"/>
        </w:rPr>
        <w:t xml:space="preserve"> </w:t>
      </w:r>
      <w:r>
        <w:rPr>
          <w:rFonts w:ascii="Times New Roman" w:hAnsi="Times New Roman" w:cs="Times New Roman"/>
        </w:rPr>
        <w:t>июля</w:t>
      </w:r>
      <w:r w:rsidRPr="006D6F34">
        <w:rPr>
          <w:rFonts w:ascii="Times New Roman" w:hAnsi="Times New Roman" w:cs="Times New Roman"/>
        </w:rPr>
        <w:t xml:space="preserve"> 2024 г. N </w:t>
      </w:r>
      <w:r>
        <w:rPr>
          <w:rFonts w:ascii="Times New Roman" w:hAnsi="Times New Roman" w:cs="Times New Roman"/>
        </w:rPr>
        <w:t>49</w:t>
      </w:r>
      <w:r w:rsidRPr="006D6F34">
        <w:rPr>
          <w:rFonts w:ascii="Times New Roman" w:hAnsi="Times New Roman" w:cs="Times New Roman"/>
        </w:rPr>
        <w:t xml:space="preserve">9 "Об утверждении федерального перечня </w:t>
      </w:r>
      <w:r>
        <w:rPr>
          <w:rFonts w:ascii="Times New Roman" w:hAnsi="Times New Roman" w:cs="Times New Roman"/>
        </w:rPr>
        <w:t xml:space="preserve">электронных образовательных ресурсов, </w:t>
      </w:r>
      <w:r w:rsidRPr="006D6F34">
        <w:rPr>
          <w:rFonts w:ascii="Times New Roman" w:hAnsi="Times New Roman" w:cs="Times New Roman"/>
        </w:rPr>
        <w:t>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r>
        <w:rPr>
          <w:rFonts w:ascii="Times New Roman" w:hAnsi="Times New Roman" w:cs="Times New Roman"/>
        </w:rPr>
        <w:t>»</w:t>
      </w:r>
      <w:r w:rsidRPr="006D6F34">
        <w:rPr>
          <w:rFonts w:ascii="Times New Roman" w:hAnsi="Times New Roman" w:cs="Times New Roman"/>
        </w:rPr>
        <w:t xml:space="preserve"> </w:t>
      </w:r>
      <w:r>
        <w:rPr>
          <w:rFonts w:ascii="Times New Roman" w:hAnsi="Times New Roman" w:cs="Times New Roman"/>
        </w:rPr>
        <w:t>(в актуальной редакции).</w:t>
      </w:r>
      <w:r w:rsidRPr="007D1724">
        <w:rPr>
          <w:rFonts w:ascii="Times New Roman" w:hAnsi="Times New Roman" w:cs="Times New Roman"/>
        </w:rPr>
        <w:t xml:space="preserve"> </w:t>
      </w:r>
      <w:r>
        <w:rPr>
          <w:rFonts w:ascii="Times New Roman" w:hAnsi="Times New Roman" w:cs="Times New Roman"/>
        </w:rPr>
        <w:t>Ссылка на указанный приказ актуальна на 20.02.2025 г.</w:t>
      </w:r>
    </w:p>
  </w:footnote>
  <w:footnote w:id="40">
    <w:p w14:paraId="7E395B91" w14:textId="77777777" w:rsidR="00BB0D47" w:rsidRDefault="00BB0D47" w:rsidP="00BB0D47">
      <w:pPr>
        <w:pStyle w:val="a5"/>
        <w:jc w:val="both"/>
      </w:pPr>
      <w:r>
        <w:rPr>
          <w:rStyle w:val="a7"/>
        </w:rPr>
        <w:footnoteRef/>
      </w:r>
      <w:r>
        <w:t xml:space="preserve"> </w:t>
      </w:r>
      <w:r w:rsidRPr="008E6382">
        <w:rPr>
          <w:rFonts w:ascii="Times New Roman" w:hAnsi="Times New Roman" w:cs="Times New Roman"/>
          <w:iCs/>
        </w:rPr>
        <w:t>Профессионально</w:t>
      </w:r>
      <w:r>
        <w:rPr>
          <w:rFonts w:ascii="Times New Roman" w:hAnsi="Times New Roman" w:cs="Times New Roman"/>
          <w:iCs/>
        </w:rPr>
        <w:t xml:space="preserve"> </w:t>
      </w:r>
      <w:r w:rsidRPr="008E6382">
        <w:rPr>
          <w:rFonts w:ascii="Times New Roman" w:hAnsi="Times New Roman" w:cs="Times New Roman"/>
          <w:iCs/>
        </w:rPr>
        <w:t>ориентированное содержание</w:t>
      </w:r>
      <w:r>
        <w:rPr>
          <w:rFonts w:ascii="Times New Roman" w:hAnsi="Times New Roman" w:cs="Times New Roman"/>
          <w:iCs/>
        </w:rPr>
        <w:t xml:space="preserve"> </w:t>
      </w:r>
      <w:r w:rsidRPr="008E6382">
        <w:rPr>
          <w:rFonts w:ascii="Times New Roman" w:hAnsi="Times New Roman" w:cs="Times New Roman"/>
          <w:iCs/>
        </w:rPr>
        <w:t>(содержание прикладного модуля)</w:t>
      </w:r>
      <w:r>
        <w:rPr>
          <w:rFonts w:ascii="Times New Roman" w:hAnsi="Times New Roman" w:cs="Times New Roman"/>
          <w:iCs/>
        </w:rPr>
        <w:t>.</w:t>
      </w:r>
    </w:p>
  </w:footnote>
  <w:footnote w:id="41">
    <w:p w14:paraId="4B7CC83E" w14:textId="77777777" w:rsidR="00BB0D47" w:rsidRDefault="00BB0D47" w:rsidP="00BB0D47">
      <w:pPr>
        <w:pStyle w:val="Footnote"/>
        <w:spacing w:before="100" w:beforeAutospacing="1"/>
        <w:jc w:val="both"/>
        <w:rPr>
          <w:rFonts w:ascii="OfficinaSansBookC" w:hAnsi="OfficinaSansBookC"/>
          <w:shd w:val="clear" w:color="auto" w:fill="FFD821"/>
        </w:rPr>
      </w:pPr>
      <w:r>
        <w:rPr>
          <w:rFonts w:ascii="OfficinaSansBookC" w:hAnsi="OfficinaSansBookC"/>
          <w:vertAlign w:val="superscript"/>
        </w:rPr>
        <w:footnoteRef/>
      </w:r>
      <w:r>
        <w:rPr>
          <w:rFonts w:ascii="OfficinaSansBookC" w:hAnsi="OfficinaSansBookC"/>
        </w:rPr>
        <w:t xml:space="preserve"> </w:t>
      </w:r>
      <w:r w:rsidRPr="00950895">
        <w:rPr>
          <w:rFonts w:ascii="Times New Roman" w:hAnsi="Times New Roman"/>
        </w:rPr>
        <w:t>Указываются</w:t>
      </w:r>
      <w:r>
        <w:rPr>
          <w:rFonts w:ascii="Times New Roman" w:hAnsi="Times New Roman"/>
        </w:rPr>
        <w:t xml:space="preserve"> личностные и метапредметные результаты из ФГОС СОО, в формировании которых участвует общеобразовательная дисциплина.</w:t>
      </w:r>
    </w:p>
  </w:footnote>
  <w:footnote w:id="42">
    <w:p w14:paraId="0D1ADD73" w14:textId="77777777" w:rsidR="00BB0D47" w:rsidRDefault="00BB0D47" w:rsidP="00BB0D47">
      <w:pPr>
        <w:pStyle w:val="Footnote"/>
        <w:spacing w:before="100" w:beforeAutospacing="1"/>
        <w:jc w:val="both"/>
        <w:rPr>
          <w:rFonts w:ascii="OfficinaSansBookC" w:hAnsi="OfficinaSansBookC"/>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5AAE3FF8" w14:textId="77777777" w:rsidR="00BB0D47" w:rsidRDefault="00BB0D47" w:rsidP="00BB0D47">
      <w:pPr>
        <w:pStyle w:val="Footnote"/>
        <w:rPr>
          <w:rFonts w:ascii="OfficinaSansBookC" w:hAnsi="OfficinaSansBookC"/>
        </w:rPr>
      </w:pPr>
    </w:p>
  </w:footnote>
  <w:footnote w:id="43">
    <w:p w14:paraId="69D8F9F6" w14:textId="77777777" w:rsidR="00BB0D47" w:rsidRPr="00950895" w:rsidRDefault="00BB0D47" w:rsidP="00BB0D47">
      <w:pPr>
        <w:pStyle w:val="Footnote"/>
        <w:spacing w:before="100" w:beforeAutospacing="1"/>
        <w:jc w:val="both"/>
        <w:rPr>
          <w:rFonts w:ascii="Times New Roman" w:hAnsi="Times New Roman"/>
        </w:rPr>
      </w:pPr>
      <w:r w:rsidRPr="00950895">
        <w:rPr>
          <w:rFonts w:ascii="Times New Roman" w:hAnsi="Times New Roman"/>
          <w:vertAlign w:val="superscript"/>
        </w:rPr>
        <w:footnoteRef/>
      </w:r>
      <w:r w:rsidRPr="00950895">
        <w:rPr>
          <w:rFonts w:ascii="Times New Roman" w:hAnsi="Times New Roman"/>
        </w:rPr>
        <w:t xml:space="preserve"> </w:t>
      </w:r>
      <w:r w:rsidRPr="00950895">
        <w:rPr>
          <w:rFonts w:ascii="Times New Roman" w:hAnsi="Times New Roman"/>
          <w:i/>
        </w:rPr>
        <w:t>Указываются ПК, элементы которых формирует прикладной модуль (профессионально-ориентированное содержание) в соответствии с ФГОС</w:t>
      </w:r>
      <w:r>
        <w:rPr>
          <w:rFonts w:ascii="Times New Roman" w:hAnsi="Times New Roman"/>
          <w:i/>
        </w:rPr>
        <w:t xml:space="preserve"> СПО</w:t>
      </w:r>
      <w:r w:rsidRPr="00950895">
        <w:rPr>
          <w:rFonts w:ascii="Times New Roman" w:hAnsi="Times New Roman"/>
          <w:i/>
        </w:rPr>
        <w:t xml:space="preserve"> реализуемой профессии/специальности СПО.</w:t>
      </w:r>
    </w:p>
  </w:footnote>
  <w:footnote w:id="44">
    <w:p w14:paraId="43FA4FA6" w14:textId="77777777" w:rsidR="00BB0D47" w:rsidRDefault="00BB0D47" w:rsidP="00BB0D47">
      <w:pPr>
        <w:pStyle w:val="Footnote"/>
        <w:spacing w:before="100" w:beforeAutospacing="1"/>
        <w:jc w:val="both"/>
        <w:rPr>
          <w:rFonts w:ascii="Times New Roman" w:hAnsi="Times New Roman"/>
          <w:i/>
        </w:rPr>
      </w:pPr>
      <w:r>
        <w:rPr>
          <w:rFonts w:ascii="Times New Roman" w:hAnsi="Times New Roman"/>
          <w:i/>
          <w:vertAlign w:val="superscript"/>
        </w:rPr>
        <w:footnoteRef/>
      </w:r>
      <w:r>
        <w:t xml:space="preserve"> </w:t>
      </w:r>
      <w:r>
        <w:rPr>
          <w:rFonts w:ascii="Times New Roman" w:hAnsi="Times New Roman"/>
          <w:i/>
        </w:rPr>
        <w:t>Профессиональная образовательная организация выбирает одну из двух тем: аэробная гимнастика или атлетическая гимнастика.</w:t>
      </w:r>
    </w:p>
  </w:footnote>
  <w:footnote w:id="45">
    <w:p w14:paraId="74CE61C0" w14:textId="77777777" w:rsidR="00BB0D47" w:rsidRPr="00950895" w:rsidRDefault="00BB0D47" w:rsidP="00BB0D47">
      <w:pPr>
        <w:pStyle w:val="Footnote"/>
        <w:spacing w:before="100" w:beforeAutospacing="1"/>
        <w:jc w:val="both"/>
        <w:rPr>
          <w:rFonts w:ascii="Times New Roman" w:hAnsi="Times New Roman"/>
          <w:i/>
          <w:iCs/>
        </w:rPr>
      </w:pPr>
      <w:r w:rsidRPr="00950895">
        <w:rPr>
          <w:rFonts w:ascii="Times New Roman" w:hAnsi="Times New Roman"/>
          <w:i/>
          <w:iCs/>
          <w:vertAlign w:val="superscript"/>
        </w:rPr>
        <w:footnoteRef/>
      </w:r>
      <w:r w:rsidRPr="00950895">
        <w:rPr>
          <w:rFonts w:ascii="Times New Roman" w:hAnsi="Times New Roman"/>
          <w:i/>
          <w:iCs/>
        </w:rPr>
        <w:t xml:space="preserve"> </w:t>
      </w:r>
      <w:r w:rsidRPr="00950895">
        <w:rPr>
          <w:rFonts w:ascii="Times New Roman" w:hAnsi="Times New Roman"/>
          <w:i/>
          <w:iCs/>
          <w:sz w:val="22"/>
        </w:rPr>
        <w:t>«Плавание» вводится в учебный процесс при наличии соответствующих условий и материальной базы. В случае их отсутствия – часы необходимо перераспределить внутри Раздела 2</w:t>
      </w:r>
      <w:r>
        <w:rPr>
          <w:rFonts w:ascii="Times New Roman" w:hAnsi="Times New Roman"/>
          <w:i/>
          <w:iCs/>
          <w:sz w:val="22"/>
        </w:rPr>
        <w:t>.</w:t>
      </w:r>
    </w:p>
  </w:footnote>
  <w:footnote w:id="46">
    <w:p w14:paraId="2C8909C6" w14:textId="77777777" w:rsidR="00BB0D47" w:rsidRPr="00F850DD" w:rsidRDefault="00BB0D47" w:rsidP="00BB0D47">
      <w:pPr>
        <w:pStyle w:val="Footnote"/>
        <w:spacing w:before="100" w:beforeAutospacing="1"/>
        <w:jc w:val="both"/>
        <w:rPr>
          <w:rFonts w:ascii="Times New Roman" w:hAnsi="Times New Roman"/>
          <w:i/>
          <w:iCs/>
        </w:rPr>
      </w:pPr>
      <w:r w:rsidRPr="00F850DD">
        <w:rPr>
          <w:rFonts w:ascii="Times New Roman" w:hAnsi="Times New Roman"/>
          <w:i/>
          <w:iCs/>
          <w:vertAlign w:val="superscript"/>
        </w:rPr>
        <w:footnoteRef/>
      </w:r>
      <w:r w:rsidRPr="00F850DD">
        <w:rPr>
          <w:rFonts w:ascii="Times New Roman" w:hAnsi="Times New Roman"/>
          <w:i/>
          <w:iCs/>
        </w:rPr>
        <w:t xml:space="preserve"> Профессионально ориентированное содержание.</w:t>
      </w:r>
    </w:p>
  </w:footnote>
  <w:footnote w:id="47">
    <w:p w14:paraId="7B3FEE75" w14:textId="77777777" w:rsidR="00BB0D47" w:rsidRPr="00B6326A" w:rsidRDefault="00BB0D47" w:rsidP="00BB0D47">
      <w:pPr>
        <w:pStyle w:val="a5"/>
        <w:rPr>
          <w:rFonts w:ascii="Times New Roman" w:hAnsi="Times New Roman"/>
        </w:rPr>
      </w:pPr>
      <w:r w:rsidRPr="00B6326A">
        <w:rPr>
          <w:rStyle w:val="a7"/>
          <w:rFonts w:ascii="Times New Roman" w:hAnsi="Times New Roman"/>
        </w:rPr>
        <w:footnoteRef/>
      </w:r>
      <w:r w:rsidRPr="00B6326A">
        <w:rPr>
          <w:rFonts w:ascii="Times New Roman" w:hAnsi="Times New Roman"/>
        </w:rPr>
        <w:t xml:space="preserve"> </w:t>
      </w:r>
      <w:bookmarkStart w:id="280" w:name="_Hlk191023798"/>
      <w:r w:rsidRPr="00B6326A">
        <w:rPr>
          <w:rFonts w:ascii="Times New Roman" w:hAnsi="Times New Roman"/>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80"/>
    </w:p>
  </w:footnote>
  <w:footnote w:id="48">
    <w:p w14:paraId="5EAC0526" w14:textId="77777777" w:rsidR="00BB0D47" w:rsidRPr="00063146" w:rsidRDefault="00BB0D47" w:rsidP="00BB0D47">
      <w:pPr>
        <w:pStyle w:val="Footnote"/>
        <w:jc w:val="both"/>
        <w:rPr>
          <w:rFonts w:ascii="OfficinaSansBookC" w:hAnsi="OfficinaSansBookC"/>
          <w:color w:val="auto"/>
        </w:rPr>
      </w:pPr>
      <w:r w:rsidRPr="00B6326A">
        <w:rPr>
          <w:rStyle w:val="a7"/>
          <w:rFonts w:ascii="Times New Roman" w:eastAsiaTheme="majorEastAsia" w:hAnsi="Times New Roman"/>
        </w:rPr>
        <w:footnoteRef/>
      </w:r>
      <w:r w:rsidRPr="00B6326A">
        <w:rPr>
          <w:rFonts w:ascii="Times New Roman" w:hAnsi="Times New Roman"/>
        </w:rPr>
        <w:t xml:space="preserve"> </w:t>
      </w:r>
      <w:bookmarkStart w:id="281" w:name="_Hlk190870717"/>
      <w:r w:rsidRPr="00B6326A">
        <w:rPr>
          <w:rFonts w:ascii="Times New Roman" w:hAnsi="Times New Roman"/>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rsidRPr="00B6326A">
        <w:rPr>
          <w:rFonts w:ascii="Times New Roman" w:hAnsi="Times New Roman"/>
        </w:rPr>
        <w:t>(ПРб) ФГОС СОО (Приказ Минобрнауки России от 17.05.2012 № 413 (редакция от 27.12.</w:t>
      </w:r>
      <w:r w:rsidRPr="00B6326A">
        <w:rPr>
          <w:rFonts w:ascii="Times New Roman" w:hAnsi="Times New Roman"/>
          <w:color w:val="auto"/>
        </w:rPr>
        <w:t>2023 г.).</w:t>
      </w:r>
      <w:bookmarkEnd w:id="281"/>
    </w:p>
  </w:footnote>
  <w:footnote w:id="49">
    <w:p w14:paraId="084E6C62" w14:textId="77777777" w:rsidR="00BB0D47" w:rsidRPr="001E1DBC" w:rsidRDefault="00BB0D47" w:rsidP="00BB0D47">
      <w:pPr>
        <w:pStyle w:val="a5"/>
        <w:jc w:val="both"/>
        <w:rPr>
          <w:rFonts w:ascii="Times New Roman" w:hAnsi="Times New Roman"/>
          <w:iCs/>
        </w:rPr>
      </w:pPr>
      <w:r>
        <w:rPr>
          <w:rStyle w:val="a7"/>
        </w:rPr>
        <w:footnoteRef/>
      </w:r>
      <w:r>
        <w:t xml:space="preserve"> </w:t>
      </w:r>
      <w:bookmarkStart w:id="286" w:name="_Hlk192848125"/>
      <w:r w:rsidRPr="00820FC1">
        <w:rPr>
          <w:rFonts w:ascii="Times New Roman" w:hAnsi="Times New Roman"/>
          <w:iCs/>
        </w:rPr>
        <w:t>Основное содержание включает содержательные линии по учебному предмету «</w:t>
      </w:r>
      <w:r>
        <w:rPr>
          <w:rFonts w:ascii="Times New Roman" w:hAnsi="Times New Roman"/>
          <w:iCs/>
        </w:rPr>
        <w:t>Физика</w:t>
      </w:r>
      <w:r w:rsidRPr="00820FC1">
        <w:rPr>
          <w:rFonts w:ascii="Times New Roman" w:hAnsi="Times New Roman"/>
          <w:iCs/>
        </w:rPr>
        <w:t xml:space="preserve">» (базовый уровень) Федеральной образовательной программы среднего общего образования, утвержденной приказом Министерства </w:t>
      </w:r>
      <w:r w:rsidRPr="001E1DBC">
        <w:rPr>
          <w:rFonts w:ascii="Times New Roman" w:hAnsi="Times New Roman"/>
          <w:iCs/>
        </w:rPr>
        <w:t xml:space="preserve">просвещения Российской Федерации от 18 мая 2023 г. N 371 (в редакции Приказа Минпросвещения России </w:t>
      </w:r>
      <w:r w:rsidRPr="001E1DBC">
        <w:rPr>
          <w:rFonts w:ascii="Times New Roman" w:hAnsi="Times New Roman"/>
          <w:iCs/>
        </w:rPr>
        <w:br/>
        <w:t>от 9 октября 2024 г. N 704).</w:t>
      </w:r>
    </w:p>
    <w:bookmarkEnd w:id="286"/>
  </w:footnote>
  <w:footnote w:id="50">
    <w:p w14:paraId="43A09C74" w14:textId="77777777" w:rsidR="00BB0D47" w:rsidRPr="00B6326A" w:rsidRDefault="00BB0D47" w:rsidP="00BB0D47">
      <w:pPr>
        <w:pStyle w:val="a5"/>
        <w:jc w:val="both"/>
        <w:rPr>
          <w:rFonts w:ascii="Times New Roman" w:hAnsi="Times New Roman"/>
        </w:rPr>
      </w:pPr>
      <w:r w:rsidRPr="00B6326A">
        <w:rPr>
          <w:rStyle w:val="a7"/>
          <w:rFonts w:ascii="Times New Roman" w:hAnsi="Times New Roman"/>
        </w:rPr>
        <w:footnoteRef/>
      </w:r>
      <w:r w:rsidRPr="00B6326A">
        <w:rPr>
          <w:rFonts w:ascii="Times New Roman" w:hAnsi="Times New Roman"/>
        </w:rPr>
        <w:t xml:space="preserve"> </w:t>
      </w:r>
      <w:r w:rsidRPr="00B6326A">
        <w:rPr>
          <w:rFonts w:ascii="Times New Roman" w:hAnsi="Times New Roman"/>
          <w:iCs/>
        </w:rPr>
        <w:t xml:space="preserve">Профессионально ориентированное содержание может быть распределено по разделам (темам) </w:t>
      </w:r>
      <w:r>
        <w:rPr>
          <w:rFonts w:ascii="Times New Roman" w:hAnsi="Times New Roman"/>
          <w:iCs/>
        </w:rPr>
        <w:br/>
      </w:r>
      <w:r w:rsidRPr="00B6326A">
        <w:rPr>
          <w:rFonts w:ascii="Times New Roman" w:hAnsi="Times New Roman"/>
          <w:iCs/>
        </w:rPr>
        <w:t>или сконцентрировано в разделе Прикладной модуль.</w:t>
      </w:r>
    </w:p>
  </w:footnote>
  <w:footnote w:id="51">
    <w:p w14:paraId="039EF878" w14:textId="77777777" w:rsidR="00BB0D47" w:rsidRPr="00AC6ECE" w:rsidRDefault="00BB0D47" w:rsidP="00BB0D47">
      <w:pPr>
        <w:pStyle w:val="a5"/>
        <w:jc w:val="both"/>
        <w:rPr>
          <w:rFonts w:ascii="Times New Roman" w:hAnsi="Times New Roman"/>
        </w:rPr>
      </w:pPr>
      <w:r w:rsidRPr="00AC6ECE">
        <w:rPr>
          <w:rStyle w:val="a7"/>
          <w:rFonts w:ascii="Times New Roman" w:hAnsi="Times New Roman"/>
        </w:rPr>
        <w:footnoteRef/>
      </w:r>
      <w:r w:rsidRPr="00AC6ECE">
        <w:rPr>
          <w:rFonts w:ascii="Times New Roman" w:hAnsi="Times New Roman"/>
        </w:rPr>
        <w:t xml:space="preserve"> </w:t>
      </w:r>
      <w:r w:rsidRPr="00602B04">
        <w:rPr>
          <w:rFonts w:ascii="Times New Roman" w:hAnsi="Times New Roman"/>
        </w:rPr>
        <w:t xml:space="preserve">Форма </w:t>
      </w:r>
      <w:r>
        <w:rPr>
          <w:rFonts w:ascii="Times New Roman" w:hAnsi="Times New Roman"/>
        </w:rPr>
        <w:t xml:space="preserve">промежуточной аттестации </w:t>
      </w:r>
      <w:r w:rsidRPr="00602B04">
        <w:rPr>
          <w:rFonts w:ascii="Times New Roman" w:hAnsi="Times New Roman"/>
        </w:rPr>
        <w:t xml:space="preserve">и количество часов, отводимых на </w:t>
      </w:r>
      <w:r>
        <w:rPr>
          <w:rFonts w:ascii="Times New Roman" w:hAnsi="Times New Roman"/>
        </w:rPr>
        <w:t xml:space="preserve">ее </w:t>
      </w:r>
      <w:r w:rsidRPr="00602B04">
        <w:rPr>
          <w:rFonts w:ascii="Times New Roman" w:hAnsi="Times New Roman"/>
        </w:rPr>
        <w:t xml:space="preserve">проведение, регламентируются учебным планом </w:t>
      </w:r>
      <w:r>
        <w:rPr>
          <w:rFonts w:ascii="Times New Roman" w:hAnsi="Times New Roman"/>
        </w:rPr>
        <w:t>ОП СПО</w:t>
      </w:r>
    </w:p>
  </w:footnote>
  <w:footnote w:id="52">
    <w:p w14:paraId="04AEBD68" w14:textId="77777777" w:rsidR="00BB0D47" w:rsidRPr="00B6326A" w:rsidRDefault="00BB0D47" w:rsidP="00BB0D47">
      <w:pPr>
        <w:pStyle w:val="a5"/>
        <w:jc w:val="both"/>
        <w:rPr>
          <w:rFonts w:ascii="Times New Roman" w:hAnsi="Times New Roman"/>
        </w:rPr>
      </w:pPr>
      <w:r w:rsidRPr="00B6326A">
        <w:rPr>
          <w:rStyle w:val="a7"/>
          <w:rFonts w:ascii="Times New Roman" w:hAnsi="Times New Roman"/>
        </w:rPr>
        <w:footnoteRef/>
      </w:r>
      <w:r w:rsidRPr="00B6326A">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53">
    <w:p w14:paraId="3EA4FFE5" w14:textId="77777777" w:rsidR="00BB0D47" w:rsidRPr="00B6326A" w:rsidRDefault="00BB0D47" w:rsidP="00BB0D47">
      <w:pPr>
        <w:pStyle w:val="a5"/>
        <w:jc w:val="both"/>
        <w:rPr>
          <w:rFonts w:ascii="Times New Roman" w:hAnsi="Times New Roman"/>
        </w:rPr>
      </w:pPr>
      <w:r w:rsidRPr="00B6326A">
        <w:rPr>
          <w:rStyle w:val="a7"/>
          <w:rFonts w:ascii="Times New Roman" w:hAnsi="Times New Roman"/>
        </w:rPr>
        <w:footnoteRef/>
      </w:r>
      <w:r w:rsidRPr="00B6326A">
        <w:rPr>
          <w:rFonts w:ascii="Times New Roman" w:hAnsi="Times New Roman"/>
        </w:rPr>
        <w:t xml:space="preserve"> ПК ФГОС СПО профессии или специальности должны быть отражены в содержании учебного материала.</w:t>
      </w:r>
    </w:p>
  </w:footnote>
  <w:footnote w:id="54">
    <w:p w14:paraId="5AF9C81C" w14:textId="77777777" w:rsidR="00BB0D47" w:rsidRDefault="00BB0D47" w:rsidP="00BB0D47">
      <w:pPr>
        <w:pStyle w:val="a5"/>
        <w:jc w:val="both"/>
      </w:pPr>
      <w:r w:rsidRPr="00B6326A">
        <w:rPr>
          <w:rStyle w:val="a7"/>
          <w:rFonts w:ascii="Times New Roman" w:hAnsi="Times New Roman"/>
        </w:rPr>
        <w:footnoteRef/>
      </w:r>
      <w:r w:rsidRPr="00B6326A">
        <w:rPr>
          <w:rFonts w:ascii="Times New Roman" w:hAnsi="Times New Roman"/>
        </w:rPr>
        <w:t xml:space="preserve"> </w:t>
      </w:r>
      <w:bookmarkStart w:id="287" w:name="_Hlk190789182"/>
      <w:r w:rsidRPr="00B6326A">
        <w:rPr>
          <w:rFonts w:ascii="Times New Roman" w:hAnsi="Times New Roman"/>
        </w:rPr>
        <w:t xml:space="preserve">Часы практических работ учтены в содержании учебного материала и входят в общее количество часов по теме. </w:t>
      </w:r>
      <w:bookmarkEnd w:id="287"/>
      <w:r w:rsidRPr="00B6326A">
        <w:rPr>
          <w:rFonts w:ascii="Times New Roman" w:hAnsi="Times New Roman"/>
        </w:rPr>
        <w:t>Часы лабораторных работ и профессионально ориентированного содержания учитываются отдельно.</w:t>
      </w:r>
    </w:p>
  </w:footnote>
  <w:footnote w:id="55">
    <w:p w14:paraId="3B7EC4CC" w14:textId="77777777" w:rsidR="00BB0D47" w:rsidRPr="00EF699E" w:rsidRDefault="00BB0D47" w:rsidP="00BB0D47">
      <w:pPr>
        <w:pStyle w:val="a5"/>
        <w:jc w:val="both"/>
        <w:rPr>
          <w:rFonts w:ascii="Times New Roman" w:hAnsi="Times New Roman"/>
        </w:rPr>
      </w:pPr>
      <w:r w:rsidRPr="00B6326A">
        <w:rPr>
          <w:rStyle w:val="a7"/>
          <w:rFonts w:ascii="Times New Roman" w:hAnsi="Times New Roman"/>
        </w:rPr>
        <w:footnoteRef/>
      </w:r>
      <w:r w:rsidRPr="00B6326A">
        <w:rPr>
          <w:rFonts w:ascii="Times New Roman" w:hAnsi="Times New Roman"/>
        </w:rPr>
        <w:t xml:space="preserve"> </w:t>
      </w:r>
      <w:r w:rsidRPr="00B6326A">
        <w:rPr>
          <w:rFonts w:ascii="Times New Roman" w:hAnsi="Times New Roman"/>
          <w:iCs/>
        </w:rPr>
        <w:t>Профессионально ориентированное содержание для базового уровня изучения дисциплины «Физика» носит примерный характер и может быть изменено преподавателем в соответствии с учебным планом ОП СПО.</w:t>
      </w:r>
      <w:r w:rsidRPr="00B6326A">
        <w:rPr>
          <w:rFonts w:ascii="Times New Roman" w:hAnsi="Times New Roman"/>
        </w:rPr>
        <w:t xml:space="preserve"> </w:t>
      </w:r>
    </w:p>
  </w:footnote>
  <w:footnote w:id="56">
    <w:p w14:paraId="09508BCC" w14:textId="77777777" w:rsidR="00BB0D47" w:rsidRPr="002378B0" w:rsidRDefault="00BB0D47" w:rsidP="00BB0D47">
      <w:pPr>
        <w:jc w:val="both"/>
        <w:rPr>
          <w:rFonts w:ascii="Times New Roman" w:hAnsi="Times New Roman"/>
          <w:iCs/>
          <w:sz w:val="20"/>
        </w:rPr>
      </w:pPr>
      <w:r>
        <w:rPr>
          <w:rStyle w:val="a7"/>
        </w:rPr>
        <w:footnoteRef/>
      </w:r>
      <w:r>
        <w:t xml:space="preserve"> </w:t>
      </w:r>
      <w:r w:rsidRPr="002378B0">
        <w:rPr>
          <w:rFonts w:ascii="Times New Roman" w:hAnsi="Times New Roman"/>
          <w:iCs/>
          <w:sz w:val="20"/>
        </w:rPr>
        <w:t>В рамках курса могут быть проведены интегрированные занятия с учетом содержательных межпредметных связей по двум и более общеобразовательным дисциплинам:</w:t>
      </w:r>
    </w:p>
    <w:p w14:paraId="720FC1BC" w14:textId="77777777" w:rsidR="00BB0D47" w:rsidRPr="002378B0" w:rsidRDefault="00BB0D47" w:rsidP="00BB0D47">
      <w:pPr>
        <w:jc w:val="both"/>
        <w:rPr>
          <w:rFonts w:ascii="Times New Roman" w:hAnsi="Times New Roman"/>
          <w:iCs/>
          <w:sz w:val="20"/>
        </w:rPr>
      </w:pPr>
      <w:r w:rsidRPr="002378B0">
        <w:rPr>
          <w:rFonts w:ascii="Times New Roman" w:hAnsi="Times New Roman"/>
          <w:iCs/>
          <w:sz w:val="20"/>
        </w:rPr>
        <w:t>- Математика: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решение системы уравнений, производные элементарных функций, признаки подобия треугольников, определение площади плоских фигур и объема тел.</w:t>
      </w:r>
    </w:p>
    <w:p w14:paraId="61884514" w14:textId="77777777" w:rsidR="00BB0D47" w:rsidRPr="002378B0" w:rsidRDefault="00BB0D47" w:rsidP="00BB0D47">
      <w:pPr>
        <w:jc w:val="both"/>
        <w:rPr>
          <w:rFonts w:ascii="Times New Roman" w:hAnsi="Times New Roman"/>
          <w:iCs/>
          <w:sz w:val="20"/>
        </w:rPr>
      </w:pPr>
      <w:r w:rsidRPr="002378B0">
        <w:rPr>
          <w:rFonts w:ascii="Times New Roman" w:hAnsi="Times New Roman"/>
          <w:iCs/>
          <w:sz w:val="20"/>
        </w:rPr>
        <w:t>- Биология: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14:paraId="43CEECCD" w14:textId="77777777" w:rsidR="00BB0D47" w:rsidRPr="002378B0" w:rsidRDefault="00BB0D47" w:rsidP="00BB0D47">
      <w:pPr>
        <w:jc w:val="both"/>
        <w:rPr>
          <w:rFonts w:ascii="Times New Roman" w:hAnsi="Times New Roman"/>
          <w:iCs/>
          <w:sz w:val="20"/>
        </w:rPr>
      </w:pPr>
      <w:r w:rsidRPr="002378B0">
        <w:rPr>
          <w:rFonts w:ascii="Times New Roman" w:hAnsi="Times New Roman"/>
          <w:iCs/>
          <w:sz w:val="20"/>
        </w:rPr>
        <w:t>- Химия: дискретное строение вещества, строение атомов и молекул, моль вещества, молярная масса, тепловые свойства твердых тел, жидкостей и газов, электрические свойства металлов, электролитическая диссоциация, гальваника, кристаллическая структура твердых тел, механизмы образования кристаллической решетки, спектральный анализ.</w:t>
      </w:r>
    </w:p>
    <w:p w14:paraId="745F5AD2" w14:textId="77777777" w:rsidR="00BB0D47" w:rsidRDefault="00BB0D47" w:rsidP="00BB0D47">
      <w:pPr>
        <w:pStyle w:val="a5"/>
        <w:jc w:val="both"/>
      </w:pPr>
      <w:r>
        <w:rPr>
          <w:rFonts w:ascii="Times New Roman" w:hAnsi="Times New Roman"/>
          <w:iCs/>
        </w:rPr>
        <w:t xml:space="preserve">- </w:t>
      </w:r>
      <w:r w:rsidRPr="009925F4">
        <w:rPr>
          <w:rFonts w:ascii="Times New Roman" w:hAnsi="Times New Roman"/>
          <w:iCs/>
        </w:rPr>
        <w:t>География: влажность воздуха, ветры, барометр, термометр, магнитные полюса Земли, залежи магнитных руд, фотосъемка земной поверхности, предсказание землетрясений.</w:t>
      </w:r>
    </w:p>
  </w:footnote>
  <w:footnote w:id="57">
    <w:p w14:paraId="092C2F24" w14:textId="77777777" w:rsidR="00BB0D47" w:rsidRPr="00B6326A" w:rsidRDefault="00BB0D47" w:rsidP="00BB0D47">
      <w:pPr>
        <w:pStyle w:val="a5"/>
        <w:jc w:val="both"/>
        <w:rPr>
          <w:rFonts w:ascii="Times New Roman" w:hAnsi="Times New Roman"/>
        </w:rPr>
      </w:pPr>
      <w:r w:rsidRPr="00B6326A">
        <w:rPr>
          <w:rStyle w:val="a7"/>
          <w:rFonts w:ascii="Times New Roman" w:hAnsi="Times New Roman"/>
        </w:rPr>
        <w:footnoteRef/>
      </w:r>
      <w:r w:rsidRPr="00B6326A">
        <w:rPr>
          <w:rFonts w:ascii="Times New Roman" w:hAnsi="Times New Roman"/>
        </w:rPr>
        <w:t xml:space="preserve"> 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58">
    <w:p w14:paraId="7F192D80" w14:textId="77777777" w:rsidR="00BB0D47" w:rsidRDefault="00BB0D47" w:rsidP="00BB0D47">
      <w:pPr>
        <w:pStyle w:val="a5"/>
        <w:jc w:val="both"/>
      </w:pPr>
      <w:r w:rsidRPr="00B6326A">
        <w:rPr>
          <w:rStyle w:val="a7"/>
          <w:rFonts w:ascii="Times New Roman" w:hAnsi="Times New Roman"/>
        </w:rPr>
        <w:footnoteRef/>
      </w:r>
      <w:r w:rsidRPr="00B6326A">
        <w:rPr>
          <w:rFonts w:ascii="Times New Roman" w:hAnsi="Times New Roman"/>
        </w:rPr>
        <w:t xml:space="preserve"> Приказ Министерства просвещения Российской Федерации от 18 июля 2024 г. N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20.02.2025 г.</w:t>
      </w:r>
    </w:p>
  </w:footnote>
  <w:footnote w:id="59">
    <w:p w14:paraId="780427B4" w14:textId="77777777" w:rsidR="00BB0D47" w:rsidRPr="004D0740" w:rsidRDefault="00BB0D47" w:rsidP="00BB0D47">
      <w:pPr>
        <w:spacing w:after="0" w:line="240" w:lineRule="auto"/>
        <w:jc w:val="both"/>
        <w:rPr>
          <w:rFonts w:ascii="Times New Roman" w:eastAsia="OfficinaSansBookC" w:hAnsi="Times New Roman" w:cs="Times New Roman"/>
          <w:sz w:val="20"/>
          <w:szCs w:val="20"/>
        </w:rPr>
      </w:pPr>
      <w:r w:rsidRPr="004D0740">
        <w:rPr>
          <w:rFonts w:ascii="Times New Roman" w:hAnsi="Times New Roman" w:cs="Times New Roman"/>
          <w:sz w:val="20"/>
          <w:szCs w:val="20"/>
          <w:vertAlign w:val="superscript"/>
        </w:rPr>
        <w:footnoteRef/>
      </w:r>
      <w:bookmarkStart w:id="305" w:name="_Hlk188609775"/>
      <w:r>
        <w:rPr>
          <w:rFonts w:ascii="Times New Roman" w:eastAsia="OfficinaSansBookC" w:hAnsi="Times New Roman" w:cs="Times New Roman"/>
          <w:sz w:val="20"/>
          <w:szCs w:val="20"/>
        </w:rPr>
        <w:t xml:space="preserve"> </w:t>
      </w:r>
      <w:r w:rsidRPr="009D4455">
        <w:rPr>
          <w:rFonts w:ascii="Times New Roman" w:eastAsia="OfficinaSansBookC" w:hAnsi="Times New Roman" w:cs="Times New Roman"/>
          <w:sz w:val="20"/>
          <w:szCs w:val="20"/>
        </w:rPr>
        <w:t xml:space="preserve">Общие результаты </w:t>
      </w:r>
      <w:bookmarkStart w:id="306" w:name="_Hlk190853270"/>
      <w:r w:rsidRPr="009D4455">
        <w:rPr>
          <w:rFonts w:ascii="Times New Roman" w:eastAsia="OfficinaSansBookC" w:hAnsi="Times New Roman" w:cs="Times New Roman"/>
          <w:sz w:val="20"/>
          <w:szCs w:val="20"/>
        </w:rPr>
        <w:t>осуществля</w:t>
      </w:r>
      <w:r>
        <w:rPr>
          <w:rFonts w:ascii="Times New Roman" w:eastAsia="OfficinaSansBookC" w:hAnsi="Times New Roman" w:cs="Times New Roman"/>
          <w:sz w:val="20"/>
          <w:szCs w:val="20"/>
        </w:rPr>
        <w:t>ют</w:t>
      </w:r>
      <w:r w:rsidRPr="009D4455">
        <w:rPr>
          <w:rFonts w:ascii="Times New Roman" w:eastAsia="OfficinaSansBookC" w:hAnsi="Times New Roman" w:cs="Times New Roman"/>
          <w:sz w:val="20"/>
          <w:szCs w:val="20"/>
        </w:rPr>
        <w:t>ся в соответствии</w:t>
      </w:r>
      <w:r>
        <w:rPr>
          <w:rFonts w:ascii="Times New Roman" w:eastAsia="OfficinaSansBookC" w:hAnsi="Times New Roman" w:cs="Times New Roman"/>
          <w:sz w:val="20"/>
          <w:szCs w:val="20"/>
        </w:rPr>
        <w:t xml:space="preserve"> </w:t>
      </w:r>
      <w:bookmarkEnd w:id="306"/>
      <w:r w:rsidRPr="009D4455">
        <w:rPr>
          <w:rFonts w:ascii="Times New Roman" w:eastAsia="OfficinaSansBookC" w:hAnsi="Times New Roman" w:cs="Times New Roman"/>
          <w:sz w:val="20"/>
          <w:szCs w:val="20"/>
        </w:rPr>
        <w:t xml:space="preserve">с личностными и метапредметными результатами ФГОС СОО </w:t>
      </w:r>
      <w:r w:rsidRPr="009D4455">
        <w:rPr>
          <w:rFonts w:ascii="Times New Roman" w:hAnsi="Times New Roman" w:cs="Times New Roman"/>
          <w:sz w:val="20"/>
          <w:szCs w:val="20"/>
        </w:rPr>
        <w:t>(Приказ Минобрнауки России от 17.05.2012 № 413 (редакция от 27.12.2023 г.)</w:t>
      </w:r>
      <w:r w:rsidRPr="009D4455">
        <w:rPr>
          <w:rFonts w:ascii="Times New Roman" w:eastAsia="OfficinaSansBookC" w:hAnsi="Times New Roman" w:cs="Times New Roman"/>
          <w:sz w:val="20"/>
          <w:szCs w:val="20"/>
        </w:rPr>
        <w:t>, в формировании которых участвует общеобразовательная дисциплина.</w:t>
      </w:r>
    </w:p>
    <w:bookmarkEnd w:id="305"/>
  </w:footnote>
  <w:footnote w:id="60">
    <w:p w14:paraId="52740A4B" w14:textId="77777777" w:rsidR="00BB0D47" w:rsidRPr="00377CD6" w:rsidRDefault="00BB0D47" w:rsidP="00BB0D47">
      <w:pPr>
        <w:spacing w:after="0" w:line="240" w:lineRule="auto"/>
        <w:jc w:val="both"/>
        <w:rPr>
          <w:rFonts w:ascii="Times New Roman" w:eastAsia="OfficinaSansBookC" w:hAnsi="Times New Roman" w:cs="Times New Roman"/>
          <w:sz w:val="20"/>
          <w:szCs w:val="20"/>
        </w:rPr>
      </w:pPr>
      <w:r w:rsidRPr="004D0740">
        <w:rPr>
          <w:rFonts w:ascii="Times New Roman" w:hAnsi="Times New Roman" w:cs="Times New Roman"/>
          <w:sz w:val="20"/>
          <w:szCs w:val="20"/>
          <w:vertAlign w:val="superscript"/>
        </w:rPr>
        <w:footnoteRef/>
      </w:r>
      <w:r w:rsidRPr="004D0740">
        <w:rPr>
          <w:rFonts w:ascii="Times New Roman" w:eastAsia="OfficinaSansBookC" w:hAnsi="Times New Roman" w:cs="Times New Roman"/>
          <w:sz w:val="20"/>
          <w:szCs w:val="20"/>
        </w:rPr>
        <w:t xml:space="preserve"> </w:t>
      </w:r>
      <w:r w:rsidRPr="009D4455">
        <w:rPr>
          <w:rFonts w:ascii="Times New Roman" w:hAnsi="Times New Roman" w:cs="Times New Roman"/>
          <w:sz w:val="20"/>
          <w:szCs w:val="20"/>
        </w:rPr>
        <w:t xml:space="preserve">Дисциплинарные результаты </w:t>
      </w:r>
      <w:r w:rsidRPr="00C508A1">
        <w:rPr>
          <w:rFonts w:ascii="Times New Roman" w:hAnsi="Times New Roman" w:cs="Times New Roman"/>
          <w:sz w:val="20"/>
          <w:szCs w:val="20"/>
        </w:rPr>
        <w:t>осуществля</w:t>
      </w:r>
      <w:r>
        <w:rPr>
          <w:rFonts w:ascii="Times New Roman" w:hAnsi="Times New Roman" w:cs="Times New Roman"/>
          <w:sz w:val="20"/>
          <w:szCs w:val="20"/>
        </w:rPr>
        <w:t>ю</w:t>
      </w:r>
      <w:r w:rsidRPr="00C508A1">
        <w:rPr>
          <w:rFonts w:ascii="Times New Roman" w:hAnsi="Times New Roman" w:cs="Times New Roman"/>
          <w:sz w:val="20"/>
          <w:szCs w:val="20"/>
        </w:rPr>
        <w:t xml:space="preserve">тся в соответствии </w:t>
      </w:r>
      <w:r>
        <w:rPr>
          <w:rFonts w:ascii="Times New Roman" w:hAnsi="Times New Roman" w:cs="Times New Roman"/>
          <w:sz w:val="20"/>
          <w:szCs w:val="20"/>
        </w:rPr>
        <w:t xml:space="preserve">с </w:t>
      </w:r>
      <w:r w:rsidRPr="009D4455">
        <w:rPr>
          <w:rFonts w:ascii="Times New Roman" w:hAnsi="Times New Roman" w:cs="Times New Roman"/>
          <w:sz w:val="20"/>
          <w:szCs w:val="20"/>
        </w:rPr>
        <w:t>требованиями к предметным результатам</w:t>
      </w:r>
      <w:r w:rsidRPr="00752345">
        <w:rPr>
          <w:rFonts w:ascii="Times New Roman" w:hAnsi="Times New Roman" w:cs="Times New Roman"/>
          <w:sz w:val="20"/>
          <w:szCs w:val="20"/>
        </w:rPr>
        <w:t xml:space="preserve"> базового уровня (ПРб), установленными ФГОС СОО (Приказ Минобрнауки России от 17.05.2012 № 413 (редакция от 27.12.2023 г.)</w:t>
      </w:r>
      <w:r>
        <w:rPr>
          <w:rFonts w:ascii="Times New Roman" w:hAnsi="Times New Roman" w:cs="Times New Roman"/>
          <w:sz w:val="20"/>
          <w:szCs w:val="20"/>
        </w:rPr>
        <w:t xml:space="preserve">, </w:t>
      </w:r>
      <w:r w:rsidRPr="00C508A1">
        <w:rPr>
          <w:rFonts w:ascii="Times New Roman" w:hAnsi="Times New Roman" w:cs="Times New Roman"/>
          <w:sz w:val="20"/>
          <w:szCs w:val="20"/>
        </w:rPr>
        <w:t>с сохранением исходной нумерации</w:t>
      </w:r>
      <w:r w:rsidRPr="00752345">
        <w:rPr>
          <w:rFonts w:ascii="Times New Roman" w:hAnsi="Times New Roman" w:cs="Times New Roman"/>
          <w:sz w:val="20"/>
          <w:szCs w:val="20"/>
        </w:rPr>
        <w:t>.</w:t>
      </w:r>
    </w:p>
  </w:footnote>
  <w:footnote w:id="61">
    <w:p w14:paraId="48BBBA49" w14:textId="77777777" w:rsidR="00BB0D47" w:rsidRPr="00910204" w:rsidRDefault="00BB0D47" w:rsidP="00BB0D47">
      <w:pPr>
        <w:spacing w:after="0" w:line="240" w:lineRule="auto"/>
        <w:jc w:val="both"/>
        <w:rPr>
          <w:rFonts w:ascii="Times New Roman" w:eastAsia="OfficinaSansBookC" w:hAnsi="Times New Roman" w:cs="Times New Roman"/>
          <w:sz w:val="20"/>
          <w:szCs w:val="20"/>
        </w:rPr>
      </w:pPr>
      <w:r w:rsidRPr="00910204">
        <w:rPr>
          <w:rFonts w:ascii="Times New Roman" w:hAnsi="Times New Roman" w:cs="Times New Roman"/>
          <w:sz w:val="20"/>
          <w:szCs w:val="20"/>
          <w:vertAlign w:val="superscript"/>
        </w:rPr>
        <w:footnoteRef/>
      </w:r>
      <w:bookmarkStart w:id="307" w:name="_Hlk188612089"/>
      <w:r>
        <w:rPr>
          <w:rFonts w:ascii="Times New Roman" w:eastAsia="OfficinaSansBookC" w:hAnsi="Times New Roman" w:cs="Times New Roman"/>
          <w:sz w:val="20"/>
          <w:szCs w:val="20"/>
        </w:rPr>
        <w:t xml:space="preserve"> </w:t>
      </w:r>
      <w:r w:rsidRPr="00910204">
        <w:rPr>
          <w:rFonts w:ascii="Times New Roman" w:hAnsi="Times New Roman" w:cs="Times New Roman"/>
          <w:sz w:val="20"/>
          <w:szCs w:val="20"/>
        </w:rPr>
        <w:t>Указываются ПК, элементы которых формирует прикладной модуль (профессионально</w:t>
      </w:r>
      <w:r>
        <w:rPr>
          <w:rFonts w:ascii="Times New Roman" w:hAnsi="Times New Roman" w:cs="Times New Roman"/>
          <w:sz w:val="20"/>
          <w:szCs w:val="20"/>
        </w:rPr>
        <w:t xml:space="preserve"> </w:t>
      </w:r>
      <w:r w:rsidRPr="00910204">
        <w:rPr>
          <w:rFonts w:ascii="Times New Roman" w:hAnsi="Times New Roman" w:cs="Times New Roman"/>
          <w:sz w:val="20"/>
          <w:szCs w:val="20"/>
        </w:rPr>
        <w:t>ориентированное содержание) в соответствии с ФГОС реализуемой профессии/специальности СПО.</w:t>
      </w:r>
      <w:bookmarkEnd w:id="307"/>
    </w:p>
  </w:footnote>
  <w:footnote w:id="62">
    <w:p w14:paraId="64E65098" w14:textId="77777777" w:rsidR="00BB0D47" w:rsidRPr="001040F2" w:rsidRDefault="00BB0D47" w:rsidP="00BB0D47">
      <w:pPr>
        <w:pStyle w:val="a5"/>
        <w:jc w:val="both"/>
        <w:rPr>
          <w:rFonts w:ascii="Times New Roman" w:hAnsi="Times New Roman" w:cs="Times New Roman"/>
        </w:rPr>
      </w:pPr>
      <w:r w:rsidRPr="001040F2">
        <w:rPr>
          <w:rStyle w:val="a7"/>
        </w:rPr>
        <w:footnoteRef/>
      </w:r>
      <w:r>
        <w:rPr>
          <w:rFonts w:ascii="Times New Roman" w:hAnsi="Times New Roman" w:cs="Times New Roman"/>
        </w:rPr>
        <w:t xml:space="preserve"> </w:t>
      </w:r>
      <w:r w:rsidRPr="001040F2">
        <w:rPr>
          <w:rFonts w:ascii="Times New Roman" w:hAnsi="Times New Roman" w:cs="Times New Roman"/>
        </w:rPr>
        <w:t>Профессионально ориентированное содержание может быть распределено по разделам (темам) или сконцентрировано в разделе Прикладной модуль</w:t>
      </w:r>
      <w:r>
        <w:rPr>
          <w:rFonts w:ascii="Times New Roman" w:hAnsi="Times New Roman" w:cs="Times New Roman"/>
        </w:rPr>
        <w:t>.</w:t>
      </w:r>
    </w:p>
  </w:footnote>
  <w:footnote w:id="63">
    <w:p w14:paraId="72AEBB65" w14:textId="77777777" w:rsidR="00BB0D47" w:rsidRPr="000B413E" w:rsidRDefault="00BB0D47" w:rsidP="00BB0D47">
      <w:pPr>
        <w:pStyle w:val="a5"/>
        <w:rPr>
          <w:rFonts w:ascii="Times New Roman" w:hAnsi="Times New Roman" w:cs="Times New Roman"/>
        </w:rPr>
      </w:pPr>
      <w:r>
        <w:rPr>
          <w:rStyle w:val="a7"/>
        </w:rPr>
        <w:footnoteRef/>
      </w:r>
      <w:r>
        <w:t xml:space="preserve"> </w:t>
      </w:r>
      <w:r w:rsidRPr="00F80809">
        <w:rPr>
          <w:rFonts w:ascii="Times New Roman" w:hAnsi="Times New Roman" w:cs="Times New Roman"/>
        </w:rPr>
        <w:t>Форма промежуточной аттестации и количество часов, отводимых на ее проведение, регламентируются учебным планом ОП СПО</w:t>
      </w:r>
    </w:p>
  </w:footnote>
  <w:footnote w:id="64">
    <w:p w14:paraId="34580C46" w14:textId="77777777" w:rsidR="00BB0D47" w:rsidRPr="000F251A" w:rsidRDefault="00BB0D47" w:rsidP="00BB0D47">
      <w:pPr>
        <w:pStyle w:val="a5"/>
        <w:ind w:right="-173"/>
        <w:rPr>
          <w:rFonts w:ascii="Times New Roman" w:hAnsi="Times New Roman" w:cs="Times New Roman"/>
        </w:rPr>
      </w:pPr>
      <w:r w:rsidRPr="000F251A">
        <w:rPr>
          <w:rStyle w:val="a7"/>
        </w:rPr>
        <w:footnoteRef/>
      </w:r>
      <w:r w:rsidRPr="000F251A">
        <w:rPr>
          <w:rFonts w:ascii="Times New Roman" w:hAnsi="Times New Roman" w:cs="Times New Roman"/>
        </w:rPr>
        <w:t xml:space="preserve"> Образовательная организация вправе самостоятельно определять последовательность</w:t>
      </w:r>
      <w:r>
        <w:rPr>
          <w:rFonts w:ascii="Times New Roman" w:hAnsi="Times New Roman" w:cs="Times New Roman"/>
        </w:rPr>
        <w:t xml:space="preserve"> изучения</w:t>
      </w:r>
      <w:r w:rsidRPr="000F251A">
        <w:rPr>
          <w:rFonts w:ascii="Times New Roman" w:hAnsi="Times New Roman" w:cs="Times New Roman"/>
        </w:rPr>
        <w:t xml:space="preserve"> </w:t>
      </w:r>
      <w:r>
        <w:rPr>
          <w:rFonts w:ascii="Times New Roman" w:hAnsi="Times New Roman" w:cs="Times New Roman"/>
        </w:rPr>
        <w:t>разделов</w:t>
      </w:r>
      <w:r w:rsidRPr="000F251A">
        <w:rPr>
          <w:rFonts w:ascii="Times New Roman" w:hAnsi="Times New Roman" w:cs="Times New Roman"/>
        </w:rPr>
        <w:t xml:space="preserve"> и тем, входящих в них, а также перераспределять количество часов</w:t>
      </w:r>
      <w:r>
        <w:rPr>
          <w:rFonts w:ascii="Times New Roman" w:hAnsi="Times New Roman" w:cs="Times New Roman"/>
        </w:rPr>
        <w:t xml:space="preserve"> </w:t>
      </w:r>
      <w:r w:rsidRPr="000F251A">
        <w:rPr>
          <w:rFonts w:ascii="Times New Roman" w:hAnsi="Times New Roman" w:cs="Times New Roman"/>
        </w:rPr>
        <w:t xml:space="preserve">для освоения обучающимися </w:t>
      </w:r>
      <w:r>
        <w:rPr>
          <w:rFonts w:ascii="Times New Roman" w:hAnsi="Times New Roman" w:cs="Times New Roman"/>
        </w:rPr>
        <w:t xml:space="preserve">учебного материала, </w:t>
      </w:r>
      <w:r w:rsidRPr="0090758F">
        <w:rPr>
          <w:rFonts w:ascii="Times New Roman" w:hAnsi="Times New Roman" w:cs="Times New Roman"/>
        </w:rPr>
        <w:t xml:space="preserve">с учетом логики формирования </w:t>
      </w:r>
      <w:r>
        <w:rPr>
          <w:rFonts w:ascii="Times New Roman" w:hAnsi="Times New Roman" w:cs="Times New Roman"/>
        </w:rPr>
        <w:t xml:space="preserve">дисциплинарных </w:t>
      </w:r>
      <w:r w:rsidRPr="0090758F">
        <w:rPr>
          <w:rFonts w:ascii="Times New Roman" w:hAnsi="Times New Roman" w:cs="Times New Roman"/>
        </w:rPr>
        <w:t>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w:t>
      </w:r>
      <w:r>
        <w:rPr>
          <w:rFonts w:ascii="Times New Roman" w:hAnsi="Times New Roman" w:cs="Times New Roman"/>
        </w:rPr>
        <w:t xml:space="preserve"> ОП СПО.</w:t>
      </w:r>
    </w:p>
  </w:footnote>
  <w:footnote w:id="65">
    <w:p w14:paraId="30DBB990" w14:textId="77777777" w:rsidR="00BB0D47" w:rsidRPr="00067888" w:rsidRDefault="00BB0D47" w:rsidP="00BB0D47">
      <w:pPr>
        <w:pStyle w:val="a5"/>
        <w:jc w:val="both"/>
        <w:rPr>
          <w:rFonts w:ascii="Times New Roman" w:hAnsi="Times New Roman" w:cs="Times New Roman"/>
        </w:rPr>
      </w:pPr>
      <w:r w:rsidRPr="00067888">
        <w:rPr>
          <w:rStyle w:val="a7"/>
        </w:rPr>
        <w:footnoteRef/>
      </w:r>
      <w:r w:rsidRPr="00067888">
        <w:rPr>
          <w:rFonts w:ascii="Times New Roman" w:hAnsi="Times New Roman" w:cs="Times New Roman"/>
        </w:rPr>
        <w:t xml:space="preserve"> Указываются ПК, элементы которых формирует прикладной модуль (профессионально</w:t>
      </w:r>
      <w:r>
        <w:rPr>
          <w:rFonts w:ascii="Times New Roman" w:hAnsi="Times New Roman" w:cs="Times New Roman"/>
        </w:rPr>
        <w:t xml:space="preserve"> </w:t>
      </w:r>
      <w:r w:rsidRPr="00067888">
        <w:rPr>
          <w:rFonts w:ascii="Times New Roman" w:hAnsi="Times New Roman" w:cs="Times New Roman"/>
        </w:rPr>
        <w:t xml:space="preserve">ориентированное содержание) в соответствии с ФГОС </w:t>
      </w:r>
      <w:r>
        <w:rPr>
          <w:rFonts w:ascii="Times New Roman" w:hAnsi="Times New Roman" w:cs="Times New Roman"/>
        </w:rPr>
        <w:t xml:space="preserve">СПО </w:t>
      </w:r>
      <w:r w:rsidRPr="00067888">
        <w:rPr>
          <w:rFonts w:ascii="Times New Roman" w:hAnsi="Times New Roman" w:cs="Times New Roman"/>
        </w:rPr>
        <w:t>реализуемой профессии/специальности СПО</w:t>
      </w:r>
    </w:p>
  </w:footnote>
  <w:footnote w:id="66">
    <w:p w14:paraId="786AA4DF" w14:textId="77777777" w:rsidR="00BB0D47" w:rsidRPr="00FA53A9" w:rsidRDefault="00BB0D47" w:rsidP="00BB0D47">
      <w:pPr>
        <w:pStyle w:val="a5"/>
        <w:jc w:val="both"/>
        <w:rPr>
          <w:rFonts w:ascii="Times New Roman" w:hAnsi="Times New Roman" w:cs="Times New Roman"/>
        </w:rPr>
      </w:pPr>
      <w:r w:rsidRPr="00FA53A9">
        <w:rPr>
          <w:rStyle w:val="a7"/>
        </w:rPr>
        <w:footnoteRef/>
      </w:r>
      <w:r w:rsidRPr="00FA53A9">
        <w:rPr>
          <w:rFonts w:ascii="Times New Roman" w:hAnsi="Times New Roman" w:cs="Times New Roman"/>
        </w:rPr>
        <w:t xml:space="preserve"> В рамках часов ПОС могут быть проведены интегрированные занятия с учетом содержательных межпредметных связей по двум и более общеобразовательным дисциплинам</w:t>
      </w:r>
      <w:r>
        <w:rPr>
          <w:rFonts w:ascii="Times New Roman" w:hAnsi="Times New Roman" w:cs="Times New Roman"/>
        </w:rPr>
        <w:t>:</w:t>
      </w:r>
      <w:r>
        <w:rPr>
          <w:rFonts w:ascii="Times New Roman" w:hAnsi="Times New Roman" w:cs="Times New Roman"/>
        </w:rPr>
        <w:br/>
      </w:r>
      <w:r w:rsidRPr="00FA53A9">
        <w:rPr>
          <w:rFonts w:ascii="Times New Roman" w:hAnsi="Times New Roman" w:cs="Times New Roman"/>
        </w:rPr>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14:paraId="2E43FDDE" w14:textId="77777777" w:rsidR="00BB0D47" w:rsidRPr="00FA53A9" w:rsidRDefault="00BB0D47" w:rsidP="00BB0D47">
      <w:pPr>
        <w:pStyle w:val="a5"/>
        <w:jc w:val="both"/>
        <w:rPr>
          <w:rFonts w:ascii="Times New Roman" w:hAnsi="Times New Roman" w:cs="Times New Roman"/>
        </w:rPr>
      </w:pPr>
      <w:r w:rsidRPr="00FA53A9">
        <w:rPr>
          <w:rFonts w:ascii="Times New Roman" w:hAnsi="Times New Roman" w:cs="Times New Roman"/>
        </w:rPr>
        <w:t xml:space="preserve">Биология: клетка, организм, биосфера, </w:t>
      </w:r>
      <w:r w:rsidRPr="005D6DA1">
        <w:rPr>
          <w:rFonts w:ascii="Times New Roman" w:hAnsi="Times New Roman" w:cs="Times New Roman"/>
        </w:rPr>
        <w:t>экосистема</w:t>
      </w:r>
      <w:r>
        <w:rPr>
          <w:rFonts w:ascii="Times New Roman" w:hAnsi="Times New Roman" w:cs="Times New Roman"/>
        </w:rPr>
        <w:t xml:space="preserve">, </w:t>
      </w:r>
      <w:r w:rsidRPr="00FA53A9">
        <w:rPr>
          <w:rFonts w:ascii="Times New Roman" w:hAnsi="Times New Roman" w:cs="Times New Roman"/>
        </w:rPr>
        <w:t xml:space="preserve">обмен веществ в организме, фотосинтез, </w:t>
      </w:r>
      <w:r w:rsidRPr="005D6DA1">
        <w:rPr>
          <w:rFonts w:ascii="Times New Roman" w:hAnsi="Times New Roman" w:cs="Times New Roman"/>
        </w:rPr>
        <w:t xml:space="preserve">макро- и микроэлементы, витамины, </w:t>
      </w:r>
      <w:r w:rsidRPr="00FA53A9">
        <w:rPr>
          <w:rFonts w:ascii="Times New Roman" w:hAnsi="Times New Roman" w:cs="Times New Roman"/>
        </w:rPr>
        <w:t xml:space="preserve">биологически активные вещества </w:t>
      </w:r>
      <w:r>
        <w:rPr>
          <w:rFonts w:ascii="Times New Roman" w:hAnsi="Times New Roman" w:cs="Times New Roman"/>
        </w:rPr>
        <w:br/>
      </w:r>
      <w:r w:rsidRPr="00FA53A9">
        <w:rPr>
          <w:rFonts w:ascii="Times New Roman" w:hAnsi="Times New Roman" w:cs="Times New Roman"/>
        </w:rPr>
        <w:t>(белки, углеводы, жиры, ферменты).</w:t>
      </w:r>
    </w:p>
    <w:p w14:paraId="016EF50F" w14:textId="77777777" w:rsidR="00BB0D47" w:rsidRPr="00FA53A9" w:rsidRDefault="00BB0D47" w:rsidP="00BB0D47">
      <w:pPr>
        <w:pStyle w:val="a5"/>
        <w:jc w:val="both"/>
        <w:rPr>
          <w:rFonts w:ascii="Times New Roman" w:hAnsi="Times New Roman" w:cs="Times New Roman"/>
        </w:rPr>
      </w:pPr>
      <w:r w:rsidRPr="00FA53A9">
        <w:rPr>
          <w:rFonts w:ascii="Times New Roman" w:hAnsi="Times New Roman" w:cs="Times New Roman"/>
        </w:rPr>
        <w:t>География: минералы, горные породы, полезные ископаемые, топливо, ресурсы</w:t>
      </w:r>
      <w:r>
        <w:rPr>
          <w:rFonts w:ascii="Times New Roman" w:hAnsi="Times New Roman" w:cs="Times New Roman"/>
        </w:rPr>
        <w:t>.</w:t>
      </w:r>
    </w:p>
  </w:footnote>
  <w:footnote w:id="67">
    <w:p w14:paraId="18BBF7E6" w14:textId="77777777" w:rsidR="00BB0D47" w:rsidRPr="00243647" w:rsidRDefault="00BB0D47" w:rsidP="00BB0D47">
      <w:pPr>
        <w:pStyle w:val="a5"/>
        <w:rPr>
          <w:rFonts w:ascii="Times New Roman" w:hAnsi="Times New Roman" w:cs="Times New Roman"/>
        </w:rPr>
      </w:pPr>
      <w:r w:rsidRPr="00243647">
        <w:rPr>
          <w:rStyle w:val="a7"/>
        </w:rPr>
        <w:footnoteRef/>
      </w:r>
      <w:r w:rsidRPr="00243647">
        <w:rPr>
          <w:rFonts w:ascii="Times New Roman" w:hAnsi="Times New Roman" w:cs="Times New Roman"/>
        </w:rPr>
        <w:t xml:space="preserve"> 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68">
    <w:p w14:paraId="7E21F5EA" w14:textId="77777777" w:rsidR="00BB0D47" w:rsidRDefault="00BB0D47" w:rsidP="00BB0D47">
      <w:pPr>
        <w:pStyle w:val="a5"/>
      </w:pPr>
      <w:r w:rsidRPr="00243647">
        <w:rPr>
          <w:rStyle w:val="a7"/>
        </w:rPr>
        <w:footnoteRef/>
      </w:r>
      <w:r w:rsidRPr="00243647">
        <w:rPr>
          <w:rFonts w:ascii="Times New Roman" w:hAnsi="Times New Roman" w:cs="Times New Roman"/>
        </w:rPr>
        <w:t xml:space="preserve"> Приказ Министерства просвещения Российской Федерации от 18 июля 2024 г. N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20.02.2025 г.</w:t>
      </w:r>
    </w:p>
  </w:footnote>
  <w:footnote w:id="69">
    <w:p w14:paraId="1C3E4326" w14:textId="77777777" w:rsidR="00544814" w:rsidRPr="00C434FE" w:rsidRDefault="00544814" w:rsidP="00544814">
      <w:pPr>
        <w:spacing w:after="0" w:line="240" w:lineRule="auto"/>
        <w:rPr>
          <w:sz w:val="20"/>
          <w:szCs w:val="20"/>
        </w:rPr>
      </w:pPr>
      <w:r>
        <w:rPr>
          <w:vertAlign w:val="superscript"/>
        </w:rPr>
        <w:footnoteRef/>
      </w:r>
      <w:r>
        <w:rPr>
          <w:sz w:val="20"/>
          <w:szCs w:val="20"/>
        </w:rPr>
        <w:t xml:space="preserve"> </w:t>
      </w:r>
      <w:r w:rsidRPr="00EA58B5">
        <w:rPr>
          <w:rFonts w:ascii="Times New Roman" w:hAnsi="Times New Roman"/>
          <w:sz w:val="20"/>
          <w:szCs w:val="20"/>
        </w:rPr>
        <w:t xml:space="preserve">Указываются </w:t>
      </w:r>
      <w:r w:rsidRPr="00C434FE">
        <w:rPr>
          <w:rFonts w:ascii="Times New Roman" w:hAnsi="Times New Roman"/>
          <w:sz w:val="20"/>
          <w:szCs w:val="20"/>
        </w:rPr>
        <w:t>личностные и метапредметные результаты из ФГОС СОО, в формировании которых участвует общеобразовательная дисциплина.</w:t>
      </w:r>
    </w:p>
  </w:footnote>
  <w:footnote w:id="70">
    <w:p w14:paraId="1BA2D589" w14:textId="77777777" w:rsidR="00544814" w:rsidRPr="00EA58B5" w:rsidRDefault="00544814" w:rsidP="00544814">
      <w:pPr>
        <w:spacing w:after="0" w:line="240" w:lineRule="auto"/>
        <w:rPr>
          <w:rFonts w:ascii="Times New Roman" w:hAnsi="Times New Roman"/>
          <w:sz w:val="20"/>
          <w:szCs w:val="20"/>
        </w:rPr>
      </w:pPr>
      <w:r w:rsidRPr="00C434FE">
        <w:rPr>
          <w:sz w:val="20"/>
          <w:szCs w:val="20"/>
          <w:vertAlign w:val="superscript"/>
        </w:rPr>
        <w:footnoteRef/>
      </w:r>
      <w:r w:rsidRPr="00C434FE">
        <w:rPr>
          <w:rFonts w:ascii="Times New Roman" w:hAnsi="Times New Roman"/>
          <w:sz w:val="20"/>
          <w:szCs w:val="20"/>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w:t>
      </w:r>
      <w:r w:rsidRPr="00EA58B5">
        <w:rPr>
          <w:rFonts w:ascii="Times New Roman" w:hAnsi="Times New Roman"/>
          <w:sz w:val="20"/>
          <w:szCs w:val="20"/>
        </w:rPr>
        <w:t xml:space="preserve"> № 413 (редакция от 27.12.2023 г.).</w:t>
      </w:r>
    </w:p>
  </w:footnote>
  <w:footnote w:id="71">
    <w:p w14:paraId="50E69C3F" w14:textId="77777777" w:rsidR="00544814" w:rsidRDefault="00544814" w:rsidP="00544814">
      <w:pPr>
        <w:pStyle w:val="a5"/>
        <w:jc w:val="both"/>
      </w:pPr>
      <w:r>
        <w:rPr>
          <w:rStyle w:val="a7"/>
        </w:rPr>
        <w:footnoteRef/>
      </w:r>
      <w:r>
        <w:t xml:space="preserve"> </w:t>
      </w:r>
      <w:r w:rsidRPr="00B83934">
        <w:rPr>
          <w:rFonts w:ascii="Times New Roman" w:hAnsi="Times New Roman"/>
        </w:rPr>
        <w:t>Основное содержание включает содержательные линии по учебному предмету «</w:t>
      </w:r>
      <w:r>
        <w:rPr>
          <w:rFonts w:ascii="Times New Roman" w:hAnsi="Times New Roman"/>
        </w:rPr>
        <w:t>Биология</w:t>
      </w:r>
      <w:r w:rsidRPr="00B83934">
        <w:rPr>
          <w:rFonts w:ascii="Times New Roman" w:hAnsi="Times New Roman"/>
        </w:rPr>
        <w:t>»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w:t>
      </w:r>
      <w:r>
        <w:rPr>
          <w:rFonts w:ascii="Times New Roman" w:hAnsi="Times New Roman"/>
        </w:rPr>
        <w:t xml:space="preserve"> </w:t>
      </w:r>
      <w:r w:rsidRPr="00B83934">
        <w:rPr>
          <w:rFonts w:ascii="Times New Roman" w:hAnsi="Times New Roman"/>
        </w:rPr>
        <w:t xml:space="preserve">(в редакции </w:t>
      </w:r>
      <w:r>
        <w:rPr>
          <w:rFonts w:ascii="Times New Roman" w:hAnsi="Times New Roman"/>
        </w:rPr>
        <w:t>П</w:t>
      </w:r>
      <w:r w:rsidRPr="00B83934">
        <w:rPr>
          <w:rFonts w:ascii="Times New Roman" w:hAnsi="Times New Roman"/>
        </w:rPr>
        <w:t>риказа Минпросвещения России от 9 октября 2024 г. N 704)</w:t>
      </w:r>
      <w:r>
        <w:rPr>
          <w:rFonts w:ascii="Times New Roman" w:hAnsi="Times New Roman"/>
        </w:rPr>
        <w:t>.</w:t>
      </w:r>
    </w:p>
  </w:footnote>
  <w:footnote w:id="72">
    <w:p w14:paraId="3A04EE8F" w14:textId="77777777" w:rsidR="00544814" w:rsidRDefault="00544814" w:rsidP="00544814">
      <w:pPr>
        <w:pStyle w:val="a5"/>
        <w:jc w:val="both"/>
      </w:pPr>
      <w:r>
        <w:rPr>
          <w:rStyle w:val="a7"/>
        </w:rPr>
        <w:footnoteRef/>
      </w:r>
      <w:r>
        <w:t xml:space="preserve"> </w:t>
      </w:r>
      <w:bookmarkStart w:id="322" w:name="_Hlk190767723"/>
      <w:r w:rsidRPr="00362080">
        <w:rPr>
          <w:rFonts w:ascii="Times New Roman" w:hAnsi="Times New Roman"/>
          <w:iCs/>
        </w:rPr>
        <w:t>Профессионально ориентированное содержание может быть распределено по разделам (темам) или сконцентрировано в разделе Прикладной модуль</w:t>
      </w:r>
      <w:r>
        <w:rPr>
          <w:rFonts w:ascii="OfficinaSansBookC" w:hAnsi="OfficinaSansBookC"/>
          <w:iCs/>
        </w:rPr>
        <w:t>.</w:t>
      </w:r>
      <w:bookmarkEnd w:id="322"/>
    </w:p>
  </w:footnote>
  <w:footnote w:id="73">
    <w:p w14:paraId="6A40BD56" w14:textId="77777777" w:rsidR="00544814" w:rsidRDefault="00544814" w:rsidP="00544814">
      <w:pPr>
        <w:pStyle w:val="a5"/>
      </w:pPr>
      <w:r>
        <w:rPr>
          <w:rStyle w:val="a7"/>
        </w:rPr>
        <w:footnoteRef/>
      </w:r>
      <w:r>
        <w:t xml:space="preserve"> </w:t>
      </w:r>
      <w:bookmarkStart w:id="323" w:name="_Hlk193127555"/>
      <w:r w:rsidRPr="002D635D">
        <w:rPr>
          <w:rFonts w:ascii="Times New Roman" w:hAnsi="Times New Roman"/>
        </w:rPr>
        <w:t xml:space="preserve">Форма </w:t>
      </w:r>
      <w:r>
        <w:rPr>
          <w:rFonts w:ascii="Times New Roman" w:hAnsi="Times New Roman"/>
        </w:rPr>
        <w:t xml:space="preserve">промежуточной аттестации </w:t>
      </w:r>
      <w:r w:rsidRPr="002D635D">
        <w:rPr>
          <w:rFonts w:ascii="Times New Roman" w:hAnsi="Times New Roman"/>
        </w:rPr>
        <w:t xml:space="preserve">и количество часов, отводимых на </w:t>
      </w:r>
      <w:r>
        <w:rPr>
          <w:rFonts w:ascii="Times New Roman" w:hAnsi="Times New Roman"/>
        </w:rPr>
        <w:t xml:space="preserve">ее </w:t>
      </w:r>
      <w:r w:rsidRPr="002D635D">
        <w:rPr>
          <w:rFonts w:ascii="Times New Roman" w:hAnsi="Times New Roman"/>
        </w:rPr>
        <w:t xml:space="preserve">проведение, регламентируются учебным планом </w:t>
      </w:r>
      <w:r>
        <w:rPr>
          <w:rFonts w:ascii="Times New Roman" w:hAnsi="Times New Roman"/>
        </w:rPr>
        <w:t>ОП СПО</w:t>
      </w:r>
      <w:r w:rsidRPr="002D635D">
        <w:rPr>
          <w:rFonts w:ascii="Times New Roman" w:hAnsi="Times New Roman"/>
        </w:rPr>
        <w:t>.</w:t>
      </w:r>
      <w:bookmarkEnd w:id="323"/>
    </w:p>
  </w:footnote>
  <w:footnote w:id="74">
    <w:p w14:paraId="50AC80D4" w14:textId="77777777" w:rsidR="00544814" w:rsidRDefault="00544814" w:rsidP="00544814">
      <w:pPr>
        <w:pStyle w:val="a5"/>
        <w:jc w:val="both"/>
      </w:pPr>
      <w:r>
        <w:rPr>
          <w:rStyle w:val="a7"/>
        </w:rPr>
        <w:footnoteRef/>
      </w:r>
      <w:r>
        <w:t xml:space="preserve"> </w:t>
      </w:r>
      <w:r w:rsidRPr="00241376">
        <w:rPr>
          <w:rFonts w:ascii="Times New Roman" w:hAnsi="Times New Roman"/>
        </w:rPr>
        <w:t>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w:t>
      </w:r>
      <w:r>
        <w:rPr>
          <w:rFonts w:ascii="Times New Roman" w:hAnsi="Times New Roman"/>
        </w:rPr>
        <w:t xml:space="preserve">, </w:t>
      </w:r>
      <w:r w:rsidRPr="00046E6A">
        <w:rPr>
          <w:rFonts w:ascii="Times New Roman" w:hAnsi="Times New Roman"/>
        </w:rPr>
        <w:t>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w:t>
      </w:r>
      <w:r>
        <w:rPr>
          <w:rFonts w:ascii="Times New Roman" w:hAnsi="Times New Roman"/>
        </w:rPr>
        <w:t xml:space="preserve"> ОП.</w:t>
      </w:r>
    </w:p>
  </w:footnote>
  <w:footnote w:id="75">
    <w:p w14:paraId="04D73723" w14:textId="77777777" w:rsidR="00544814" w:rsidRDefault="00544814" w:rsidP="00544814">
      <w:pPr>
        <w:pStyle w:val="a5"/>
      </w:pPr>
      <w:r>
        <w:rPr>
          <w:rStyle w:val="a7"/>
        </w:rPr>
        <w:footnoteRef/>
      </w:r>
      <w:r>
        <w:t xml:space="preserve"> </w:t>
      </w:r>
      <w:r w:rsidRPr="00257EF1">
        <w:rPr>
          <w:rFonts w:ascii="Times New Roman" w:hAnsi="Times New Roman" w:cs="Times New Roman"/>
        </w:rPr>
        <w:t>Ч</w:t>
      </w:r>
      <w:r>
        <w:rPr>
          <w:rFonts w:ascii="Times New Roman" w:hAnsi="Times New Roman" w:cs="Times New Roman"/>
        </w:rPr>
        <w:t>асы</w:t>
      </w:r>
      <w:r w:rsidRPr="00257EF1">
        <w:rPr>
          <w:rFonts w:ascii="Times New Roman" w:hAnsi="Times New Roman" w:cs="Times New Roman"/>
        </w:rPr>
        <w:t xml:space="preserve"> лабораторных работ и практических занятий </w:t>
      </w:r>
      <w:r>
        <w:rPr>
          <w:rFonts w:ascii="Times New Roman" w:hAnsi="Times New Roman" w:cs="Times New Roman"/>
        </w:rPr>
        <w:t xml:space="preserve">учтены в содержании учебного материала и </w:t>
      </w:r>
      <w:r w:rsidRPr="00257EF1">
        <w:rPr>
          <w:rFonts w:ascii="Times New Roman" w:hAnsi="Times New Roman" w:cs="Times New Roman"/>
        </w:rPr>
        <w:t xml:space="preserve">входят в </w:t>
      </w:r>
      <w:r>
        <w:rPr>
          <w:rFonts w:ascii="Times New Roman" w:hAnsi="Times New Roman" w:cs="Times New Roman"/>
        </w:rPr>
        <w:t>общее количество</w:t>
      </w:r>
      <w:r w:rsidRPr="00257EF1">
        <w:rPr>
          <w:rFonts w:ascii="Times New Roman" w:hAnsi="Times New Roman" w:cs="Times New Roman"/>
        </w:rPr>
        <w:t xml:space="preserve"> часов по теме</w:t>
      </w:r>
      <w:r>
        <w:rPr>
          <w:rFonts w:ascii="Times New Roman" w:hAnsi="Times New Roman" w:cs="Times New Roman"/>
        </w:rPr>
        <w:t>.</w:t>
      </w:r>
    </w:p>
  </w:footnote>
  <w:footnote w:id="76">
    <w:p w14:paraId="4F6ADF54" w14:textId="77777777" w:rsidR="00544814" w:rsidRPr="000A648E" w:rsidRDefault="00544814" w:rsidP="00544814">
      <w:pPr>
        <w:pStyle w:val="a5"/>
        <w:jc w:val="both"/>
        <w:rPr>
          <w:rFonts w:ascii="Times New Roman" w:hAnsi="Times New Roman"/>
        </w:rPr>
      </w:pPr>
      <w:r>
        <w:rPr>
          <w:rStyle w:val="a7"/>
        </w:rPr>
        <w:footnoteRef/>
      </w:r>
      <w:r>
        <w:t xml:space="preserve"> </w:t>
      </w:r>
      <w:r w:rsidRPr="000A648E">
        <w:rPr>
          <w:rFonts w:ascii="Times New Roman" w:hAnsi="Times New Roman"/>
        </w:rPr>
        <w:t>ПК ФГОС СПО профессии или специальности должны быть отражены в содержани</w:t>
      </w:r>
      <w:r>
        <w:rPr>
          <w:rFonts w:ascii="Times New Roman" w:hAnsi="Times New Roman"/>
        </w:rPr>
        <w:t>и</w:t>
      </w:r>
      <w:r w:rsidRPr="000A648E">
        <w:rPr>
          <w:rFonts w:ascii="Times New Roman" w:hAnsi="Times New Roman"/>
        </w:rPr>
        <w:t xml:space="preserve"> </w:t>
      </w:r>
      <w:r>
        <w:rPr>
          <w:rFonts w:ascii="Times New Roman" w:hAnsi="Times New Roman"/>
        </w:rPr>
        <w:t>учебного материала</w:t>
      </w:r>
    </w:p>
    <w:p w14:paraId="52067A66" w14:textId="77777777" w:rsidR="00544814" w:rsidRPr="00E45981" w:rsidRDefault="00544814" w:rsidP="00544814">
      <w:pPr>
        <w:pStyle w:val="a5"/>
      </w:pPr>
    </w:p>
  </w:footnote>
  <w:footnote w:id="77">
    <w:p w14:paraId="5D926F93" w14:textId="77777777" w:rsidR="00544814" w:rsidRDefault="00544814" w:rsidP="00544814">
      <w:pPr>
        <w:pStyle w:val="a5"/>
      </w:pPr>
      <w:r>
        <w:rPr>
          <w:rStyle w:val="a7"/>
        </w:rPr>
        <w:footnoteRef/>
      </w:r>
      <w:r>
        <w:t xml:space="preserve"> </w:t>
      </w:r>
      <w:r w:rsidRPr="003E3FEF">
        <w:rPr>
          <w:rFonts w:ascii="Times New Roman" w:hAnsi="Times New Roman"/>
        </w:rPr>
        <w:t>Образовательн</w:t>
      </w:r>
      <w:r>
        <w:rPr>
          <w:rFonts w:ascii="Times New Roman" w:hAnsi="Times New Roman"/>
        </w:rPr>
        <w:t>ая</w:t>
      </w:r>
      <w:r w:rsidRPr="003E3FEF">
        <w:rPr>
          <w:rFonts w:ascii="Times New Roman" w:hAnsi="Times New Roman"/>
        </w:rPr>
        <w:t xml:space="preserve"> организаци</w:t>
      </w:r>
      <w:r>
        <w:rPr>
          <w:rFonts w:ascii="Times New Roman" w:hAnsi="Times New Roman"/>
        </w:rPr>
        <w:t>я</w:t>
      </w:r>
      <w:r w:rsidRPr="003E3FEF">
        <w:rPr>
          <w:rFonts w:ascii="Times New Roman" w:hAnsi="Times New Roman"/>
        </w:rPr>
        <w:t xml:space="preserve"> самостоятельно определяет содержание раздела</w:t>
      </w:r>
      <w:r>
        <w:rPr>
          <w:rFonts w:ascii="Times New Roman" w:hAnsi="Times New Roman"/>
        </w:rPr>
        <w:t>,</w:t>
      </w:r>
      <w:r w:rsidRPr="003E3FEF">
        <w:rPr>
          <w:rFonts w:ascii="Times New Roman" w:hAnsi="Times New Roman"/>
        </w:rPr>
        <w:t xml:space="preserve"> </w:t>
      </w:r>
      <w:r>
        <w:rPr>
          <w:rFonts w:ascii="Times New Roman" w:hAnsi="Times New Roman"/>
        </w:rPr>
        <w:t xml:space="preserve">выбирая одну из предложенных тем 11.1.1 -11.1.3. </w:t>
      </w:r>
    </w:p>
  </w:footnote>
  <w:footnote w:id="78">
    <w:p w14:paraId="55CF300B" w14:textId="77777777" w:rsidR="00544814" w:rsidRDefault="00544814" w:rsidP="00544814">
      <w:pPr>
        <w:pStyle w:val="a5"/>
      </w:pPr>
      <w:r>
        <w:rPr>
          <w:rStyle w:val="a7"/>
        </w:rPr>
        <w:footnoteRef/>
      </w:r>
      <w:r>
        <w:t xml:space="preserve"> </w:t>
      </w:r>
      <w:r w:rsidRPr="006D6F34">
        <w:rPr>
          <w:rFonts w:ascii="Times New Roman" w:hAnsi="Times New Roman" w:cs="Times New Roman"/>
        </w:rPr>
        <w:t xml:space="preserve">Приказ Министерства просвещения Российской Федерации от 5 ноября 2024 г. N 769 </w:t>
      </w:r>
      <w:r>
        <w:rPr>
          <w:rFonts w:ascii="Times New Roman" w:hAnsi="Times New Roman" w:cs="Times New Roman"/>
        </w:rPr>
        <w:t>«</w:t>
      </w:r>
      <w:r w:rsidRPr="006D6F34">
        <w:rPr>
          <w:rFonts w:ascii="Times New Roman" w:hAnsi="Times New Roman" w:cs="Times New Roman"/>
        </w:rPr>
        <w: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w:t>
      </w:r>
      <w:r>
        <w:rPr>
          <w:rFonts w:ascii="Times New Roman" w:hAnsi="Times New Roman" w:cs="Times New Roman"/>
        </w:rPr>
        <w:t>» (в актуальной редакции).</w:t>
      </w:r>
      <w:r w:rsidRPr="007D1724">
        <w:rPr>
          <w:rFonts w:ascii="Times New Roman" w:hAnsi="Times New Roman" w:cs="Times New Roman"/>
        </w:rPr>
        <w:t xml:space="preserve"> </w:t>
      </w:r>
      <w:r>
        <w:rPr>
          <w:rFonts w:ascii="Times New Roman" w:hAnsi="Times New Roman" w:cs="Times New Roman"/>
        </w:rPr>
        <w:t>Ссылка на указанный приказ актуальна на 20.03.2025 г.</w:t>
      </w:r>
    </w:p>
  </w:footnote>
  <w:footnote w:id="79">
    <w:p w14:paraId="08730771" w14:textId="77777777" w:rsidR="00544814" w:rsidRDefault="00544814" w:rsidP="00544814">
      <w:pPr>
        <w:pStyle w:val="a5"/>
      </w:pPr>
      <w:r>
        <w:rPr>
          <w:rStyle w:val="a7"/>
        </w:rPr>
        <w:footnoteRef/>
      </w:r>
      <w:r>
        <w:t xml:space="preserve"> </w:t>
      </w:r>
      <w:r w:rsidRPr="006D6F34">
        <w:rPr>
          <w:rFonts w:ascii="Times New Roman" w:hAnsi="Times New Roman" w:cs="Times New Roman"/>
        </w:rPr>
        <w:t xml:space="preserve">Приказ Министерства просвещения Российской Федерации от </w:t>
      </w:r>
      <w:r>
        <w:rPr>
          <w:rFonts w:ascii="Times New Roman" w:hAnsi="Times New Roman" w:cs="Times New Roman"/>
        </w:rPr>
        <w:t>18</w:t>
      </w:r>
      <w:r w:rsidRPr="006D6F34">
        <w:rPr>
          <w:rFonts w:ascii="Times New Roman" w:hAnsi="Times New Roman" w:cs="Times New Roman"/>
        </w:rPr>
        <w:t xml:space="preserve"> </w:t>
      </w:r>
      <w:r>
        <w:rPr>
          <w:rFonts w:ascii="Times New Roman" w:hAnsi="Times New Roman" w:cs="Times New Roman"/>
        </w:rPr>
        <w:t>июля</w:t>
      </w:r>
      <w:r w:rsidRPr="006D6F34">
        <w:rPr>
          <w:rFonts w:ascii="Times New Roman" w:hAnsi="Times New Roman" w:cs="Times New Roman"/>
        </w:rPr>
        <w:t xml:space="preserve"> 2024 г. N </w:t>
      </w:r>
      <w:r>
        <w:rPr>
          <w:rFonts w:ascii="Times New Roman" w:hAnsi="Times New Roman" w:cs="Times New Roman"/>
        </w:rPr>
        <w:t>49</w:t>
      </w:r>
      <w:r w:rsidRPr="006D6F34">
        <w:rPr>
          <w:rFonts w:ascii="Times New Roman" w:hAnsi="Times New Roman" w:cs="Times New Roman"/>
        </w:rPr>
        <w:t xml:space="preserve">9 "Об утверждении федерального перечня </w:t>
      </w:r>
      <w:r>
        <w:rPr>
          <w:rFonts w:ascii="Times New Roman" w:hAnsi="Times New Roman" w:cs="Times New Roman"/>
        </w:rPr>
        <w:t xml:space="preserve">электронных образовательных ресурсов, </w:t>
      </w:r>
      <w:r w:rsidRPr="006D6F34">
        <w:rPr>
          <w:rFonts w:ascii="Times New Roman" w:hAnsi="Times New Roman" w:cs="Times New Roman"/>
        </w:rPr>
        <w:t>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r>
        <w:rPr>
          <w:rFonts w:ascii="Times New Roman" w:hAnsi="Times New Roman" w:cs="Times New Roman"/>
        </w:rPr>
        <w:t>»</w:t>
      </w:r>
      <w:r w:rsidRPr="006D6F34">
        <w:rPr>
          <w:rFonts w:ascii="Times New Roman" w:hAnsi="Times New Roman" w:cs="Times New Roman"/>
        </w:rPr>
        <w:t xml:space="preserve"> </w:t>
      </w:r>
      <w:r>
        <w:rPr>
          <w:rFonts w:ascii="Times New Roman" w:hAnsi="Times New Roman" w:cs="Times New Roman"/>
        </w:rPr>
        <w:t>(в актуальной редакции).</w:t>
      </w:r>
      <w:r w:rsidRPr="007D1724">
        <w:rPr>
          <w:rFonts w:ascii="Times New Roman" w:hAnsi="Times New Roman" w:cs="Times New Roman"/>
        </w:rPr>
        <w:t xml:space="preserve"> </w:t>
      </w:r>
      <w:r>
        <w:rPr>
          <w:rFonts w:ascii="Times New Roman" w:hAnsi="Times New Roman" w:cs="Times New Roman"/>
        </w:rPr>
        <w:t>Ссылка на указанный приказ актуальна на 20.03.2025 г.</w:t>
      </w:r>
    </w:p>
  </w:footnote>
  <w:footnote w:id="80">
    <w:p w14:paraId="3FF12DAD" w14:textId="77777777" w:rsidR="00544814" w:rsidRDefault="00544814" w:rsidP="00544814">
      <w:pPr>
        <w:pStyle w:val="a5"/>
      </w:pPr>
      <w:r>
        <w:rPr>
          <w:rStyle w:val="a7"/>
        </w:rPr>
        <w:footnoteRef/>
      </w:r>
      <w:r>
        <w:t xml:space="preserve"> </w:t>
      </w:r>
      <w:r w:rsidRPr="006B4231">
        <w:rPr>
          <w:rFonts w:ascii="Times New Roman" w:hAnsi="Times New Roman" w:cs="Times New Roman"/>
        </w:rPr>
        <w:t>Профессионально ориентированное содержание</w:t>
      </w:r>
      <w:r>
        <w:rPr>
          <w:rFonts w:ascii="Times New Roman" w:hAnsi="Times New Roman" w:cs="Times New Roman"/>
        </w:rPr>
        <w:t xml:space="preserve"> </w:t>
      </w:r>
      <w:bookmarkStart w:id="326" w:name="_Hlk190961374"/>
      <w:r>
        <w:rPr>
          <w:rFonts w:ascii="Times New Roman" w:hAnsi="Times New Roman" w:cs="Times New Roman"/>
        </w:rPr>
        <w:t>(содержание прикладного модуля)</w:t>
      </w:r>
      <w:bookmarkEnd w:id="326"/>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F0739"/>
    <w:multiLevelType w:val="multilevel"/>
    <w:tmpl w:val="86E69192"/>
    <w:lvl w:ilvl="0">
      <w:numFmt w:val="bullet"/>
      <w:lvlText w:val="−"/>
      <w:lvlJc w:val="left"/>
      <w:pPr>
        <w:ind w:left="483" w:hanging="341"/>
      </w:pPr>
      <w:rPr>
        <w:rFonts w:ascii="Times New Roman" w:eastAsia="Times New Roman" w:hAnsi="Times New Roman" w:cs="Times New Roman"/>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1" w15:restartNumberingAfterBreak="0">
    <w:nsid w:val="029076BD"/>
    <w:multiLevelType w:val="hybridMultilevel"/>
    <w:tmpl w:val="10808442"/>
    <w:lvl w:ilvl="0" w:tplc="87A2CCBE">
      <w:start w:val="1"/>
      <w:numFmt w:val="decimal"/>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 w15:restartNumberingAfterBreak="0">
    <w:nsid w:val="02AF1C7D"/>
    <w:multiLevelType w:val="hybridMultilevel"/>
    <w:tmpl w:val="35E02B52"/>
    <w:lvl w:ilvl="0" w:tplc="68528CB0">
      <w:start w:val="1"/>
      <w:numFmt w:val="bullet"/>
      <w:lvlText w:val="·"/>
      <w:lvlJc w:val="left"/>
      <w:pPr>
        <w:ind w:left="709" w:hanging="360"/>
      </w:pPr>
      <w:rPr>
        <w:rFonts w:ascii="Symbol" w:eastAsia="Symbol" w:hAnsi="Symbol" w:cs="Symbol" w:hint="default"/>
      </w:rPr>
    </w:lvl>
    <w:lvl w:ilvl="1" w:tplc="E0222CC2">
      <w:start w:val="1"/>
      <w:numFmt w:val="bullet"/>
      <w:lvlText w:val="o"/>
      <w:lvlJc w:val="left"/>
      <w:pPr>
        <w:ind w:left="1429" w:hanging="360"/>
      </w:pPr>
      <w:rPr>
        <w:rFonts w:ascii="Courier New" w:eastAsia="Courier New" w:hAnsi="Courier New" w:cs="Courier New" w:hint="default"/>
      </w:rPr>
    </w:lvl>
    <w:lvl w:ilvl="2" w:tplc="819A9630">
      <w:start w:val="1"/>
      <w:numFmt w:val="bullet"/>
      <w:lvlText w:val="§"/>
      <w:lvlJc w:val="left"/>
      <w:pPr>
        <w:ind w:left="2149" w:hanging="360"/>
      </w:pPr>
      <w:rPr>
        <w:rFonts w:ascii="Wingdings" w:eastAsia="Wingdings" w:hAnsi="Wingdings" w:cs="Wingdings" w:hint="default"/>
      </w:rPr>
    </w:lvl>
    <w:lvl w:ilvl="3" w:tplc="27C4D29C">
      <w:start w:val="1"/>
      <w:numFmt w:val="bullet"/>
      <w:lvlText w:val="·"/>
      <w:lvlJc w:val="left"/>
      <w:pPr>
        <w:ind w:left="2869" w:hanging="360"/>
      </w:pPr>
      <w:rPr>
        <w:rFonts w:ascii="Symbol" w:eastAsia="Symbol" w:hAnsi="Symbol" w:cs="Symbol" w:hint="default"/>
      </w:rPr>
    </w:lvl>
    <w:lvl w:ilvl="4" w:tplc="3BF8F020">
      <w:start w:val="1"/>
      <w:numFmt w:val="bullet"/>
      <w:lvlText w:val="o"/>
      <w:lvlJc w:val="left"/>
      <w:pPr>
        <w:ind w:left="3589" w:hanging="360"/>
      </w:pPr>
      <w:rPr>
        <w:rFonts w:ascii="Courier New" w:eastAsia="Courier New" w:hAnsi="Courier New" w:cs="Courier New" w:hint="default"/>
      </w:rPr>
    </w:lvl>
    <w:lvl w:ilvl="5" w:tplc="97A8813A">
      <w:start w:val="1"/>
      <w:numFmt w:val="bullet"/>
      <w:lvlText w:val="§"/>
      <w:lvlJc w:val="left"/>
      <w:pPr>
        <w:ind w:left="4309" w:hanging="360"/>
      </w:pPr>
      <w:rPr>
        <w:rFonts w:ascii="Wingdings" w:eastAsia="Wingdings" w:hAnsi="Wingdings" w:cs="Wingdings" w:hint="default"/>
      </w:rPr>
    </w:lvl>
    <w:lvl w:ilvl="6" w:tplc="0100C4B6">
      <w:start w:val="1"/>
      <w:numFmt w:val="bullet"/>
      <w:lvlText w:val="·"/>
      <w:lvlJc w:val="left"/>
      <w:pPr>
        <w:ind w:left="5029" w:hanging="360"/>
      </w:pPr>
      <w:rPr>
        <w:rFonts w:ascii="Symbol" w:eastAsia="Symbol" w:hAnsi="Symbol" w:cs="Symbol" w:hint="default"/>
      </w:rPr>
    </w:lvl>
    <w:lvl w:ilvl="7" w:tplc="EB76A0C8">
      <w:start w:val="1"/>
      <w:numFmt w:val="bullet"/>
      <w:lvlText w:val="o"/>
      <w:lvlJc w:val="left"/>
      <w:pPr>
        <w:ind w:left="5749" w:hanging="360"/>
      </w:pPr>
      <w:rPr>
        <w:rFonts w:ascii="Courier New" w:eastAsia="Courier New" w:hAnsi="Courier New" w:cs="Courier New" w:hint="default"/>
      </w:rPr>
    </w:lvl>
    <w:lvl w:ilvl="8" w:tplc="9958338C">
      <w:start w:val="1"/>
      <w:numFmt w:val="bullet"/>
      <w:lvlText w:val="§"/>
      <w:lvlJc w:val="left"/>
      <w:pPr>
        <w:ind w:left="6469" w:hanging="360"/>
      </w:pPr>
      <w:rPr>
        <w:rFonts w:ascii="Wingdings" w:eastAsia="Wingdings" w:hAnsi="Wingdings" w:cs="Wingdings" w:hint="default"/>
      </w:rPr>
    </w:lvl>
  </w:abstractNum>
  <w:abstractNum w:abstractNumId="3" w15:restartNumberingAfterBreak="0">
    <w:nsid w:val="03701E27"/>
    <w:multiLevelType w:val="multilevel"/>
    <w:tmpl w:val="D8ACC19E"/>
    <w:lvl w:ilvl="0">
      <w:numFmt w:val="bullet"/>
      <w:lvlText w:val=""/>
      <w:lvlJc w:val="left"/>
      <w:pPr>
        <w:ind w:left="201" w:hanging="286"/>
      </w:pPr>
      <w:rPr>
        <w:rFonts w:ascii="Symbol" w:hAnsi="Symbol"/>
        <w:sz w:val="28"/>
      </w:rPr>
    </w:lvl>
    <w:lvl w:ilvl="1">
      <w:numFmt w:val="bullet"/>
      <w:lvlText w:val="•"/>
      <w:lvlJc w:val="left"/>
      <w:pPr>
        <w:ind w:left="1162" w:hanging="286"/>
      </w:pPr>
    </w:lvl>
    <w:lvl w:ilvl="2">
      <w:numFmt w:val="bullet"/>
      <w:lvlText w:val="•"/>
      <w:lvlJc w:val="left"/>
      <w:pPr>
        <w:ind w:left="2125" w:hanging="286"/>
      </w:pPr>
    </w:lvl>
    <w:lvl w:ilvl="3">
      <w:numFmt w:val="bullet"/>
      <w:lvlText w:val="•"/>
      <w:lvlJc w:val="left"/>
      <w:pPr>
        <w:ind w:left="3087" w:hanging="286"/>
      </w:pPr>
    </w:lvl>
    <w:lvl w:ilvl="4">
      <w:numFmt w:val="bullet"/>
      <w:lvlText w:val="•"/>
      <w:lvlJc w:val="left"/>
      <w:pPr>
        <w:ind w:left="4050" w:hanging="286"/>
      </w:pPr>
    </w:lvl>
    <w:lvl w:ilvl="5">
      <w:numFmt w:val="bullet"/>
      <w:lvlText w:val="•"/>
      <w:lvlJc w:val="left"/>
      <w:pPr>
        <w:ind w:left="5013" w:hanging="286"/>
      </w:pPr>
    </w:lvl>
    <w:lvl w:ilvl="6">
      <w:numFmt w:val="bullet"/>
      <w:lvlText w:val="•"/>
      <w:lvlJc w:val="left"/>
      <w:pPr>
        <w:ind w:left="5975" w:hanging="286"/>
      </w:pPr>
    </w:lvl>
    <w:lvl w:ilvl="7">
      <w:numFmt w:val="bullet"/>
      <w:lvlText w:val="•"/>
      <w:lvlJc w:val="left"/>
      <w:pPr>
        <w:ind w:left="6938" w:hanging="286"/>
      </w:pPr>
    </w:lvl>
    <w:lvl w:ilvl="8">
      <w:numFmt w:val="bullet"/>
      <w:lvlText w:val="•"/>
      <w:lvlJc w:val="left"/>
      <w:pPr>
        <w:ind w:left="7901" w:hanging="286"/>
      </w:pPr>
    </w:lvl>
  </w:abstractNum>
  <w:abstractNum w:abstractNumId="4" w15:restartNumberingAfterBreak="0">
    <w:nsid w:val="04D6485B"/>
    <w:multiLevelType w:val="hybridMultilevel"/>
    <w:tmpl w:val="3CBA3DD4"/>
    <w:lvl w:ilvl="0" w:tplc="78FA73F4">
      <w:start w:val="1"/>
      <w:numFmt w:val="bullet"/>
      <w:lvlText w:val="·"/>
      <w:lvlJc w:val="left"/>
      <w:pPr>
        <w:ind w:left="709" w:hanging="360"/>
      </w:pPr>
      <w:rPr>
        <w:rFonts w:ascii="Symbol" w:eastAsia="Symbol" w:hAnsi="Symbol" w:cs="Symbol" w:hint="default"/>
      </w:rPr>
    </w:lvl>
    <w:lvl w:ilvl="1" w:tplc="E7649880">
      <w:start w:val="1"/>
      <w:numFmt w:val="bullet"/>
      <w:lvlText w:val="o"/>
      <w:lvlJc w:val="left"/>
      <w:pPr>
        <w:ind w:left="1440" w:hanging="360"/>
      </w:pPr>
      <w:rPr>
        <w:rFonts w:ascii="Courier New" w:eastAsia="Courier New" w:hAnsi="Courier New" w:cs="Courier New" w:hint="default"/>
      </w:rPr>
    </w:lvl>
    <w:lvl w:ilvl="2" w:tplc="F6966D4E">
      <w:start w:val="1"/>
      <w:numFmt w:val="bullet"/>
      <w:lvlText w:val="§"/>
      <w:lvlJc w:val="left"/>
      <w:pPr>
        <w:ind w:left="2160" w:hanging="360"/>
      </w:pPr>
      <w:rPr>
        <w:rFonts w:ascii="Wingdings" w:eastAsia="Wingdings" w:hAnsi="Wingdings" w:cs="Wingdings" w:hint="default"/>
      </w:rPr>
    </w:lvl>
    <w:lvl w:ilvl="3" w:tplc="DCE27E5C">
      <w:start w:val="1"/>
      <w:numFmt w:val="bullet"/>
      <w:lvlText w:val="·"/>
      <w:lvlJc w:val="left"/>
      <w:pPr>
        <w:ind w:left="2880" w:hanging="360"/>
      </w:pPr>
      <w:rPr>
        <w:rFonts w:ascii="Symbol" w:eastAsia="Symbol" w:hAnsi="Symbol" w:cs="Symbol" w:hint="default"/>
      </w:rPr>
    </w:lvl>
    <w:lvl w:ilvl="4" w:tplc="F6FE0484">
      <w:start w:val="1"/>
      <w:numFmt w:val="bullet"/>
      <w:lvlText w:val="o"/>
      <w:lvlJc w:val="left"/>
      <w:pPr>
        <w:ind w:left="3600" w:hanging="360"/>
      </w:pPr>
      <w:rPr>
        <w:rFonts w:ascii="Courier New" w:eastAsia="Courier New" w:hAnsi="Courier New" w:cs="Courier New" w:hint="default"/>
      </w:rPr>
    </w:lvl>
    <w:lvl w:ilvl="5" w:tplc="9466AC0E">
      <w:start w:val="1"/>
      <w:numFmt w:val="bullet"/>
      <w:lvlText w:val="§"/>
      <w:lvlJc w:val="left"/>
      <w:pPr>
        <w:ind w:left="4320" w:hanging="360"/>
      </w:pPr>
      <w:rPr>
        <w:rFonts w:ascii="Wingdings" w:eastAsia="Wingdings" w:hAnsi="Wingdings" w:cs="Wingdings" w:hint="default"/>
      </w:rPr>
    </w:lvl>
    <w:lvl w:ilvl="6" w:tplc="2D348E70">
      <w:start w:val="1"/>
      <w:numFmt w:val="bullet"/>
      <w:lvlText w:val="·"/>
      <w:lvlJc w:val="left"/>
      <w:pPr>
        <w:ind w:left="5040" w:hanging="360"/>
      </w:pPr>
      <w:rPr>
        <w:rFonts w:ascii="Symbol" w:eastAsia="Symbol" w:hAnsi="Symbol" w:cs="Symbol" w:hint="default"/>
      </w:rPr>
    </w:lvl>
    <w:lvl w:ilvl="7" w:tplc="DF428330">
      <w:start w:val="1"/>
      <w:numFmt w:val="bullet"/>
      <w:lvlText w:val="o"/>
      <w:lvlJc w:val="left"/>
      <w:pPr>
        <w:ind w:left="5760" w:hanging="360"/>
      </w:pPr>
      <w:rPr>
        <w:rFonts w:ascii="Courier New" w:eastAsia="Courier New" w:hAnsi="Courier New" w:cs="Courier New" w:hint="default"/>
      </w:rPr>
    </w:lvl>
    <w:lvl w:ilvl="8" w:tplc="3858D562">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ACE3F7D"/>
    <w:multiLevelType w:val="hybridMultilevel"/>
    <w:tmpl w:val="A984C570"/>
    <w:lvl w:ilvl="0" w:tplc="56F0A606">
      <w:start w:val="2"/>
      <w:numFmt w:val="decimal"/>
      <w:lvlText w:val="%1."/>
      <w:lvlJc w:val="left"/>
      <w:pPr>
        <w:ind w:left="720" w:hanging="360"/>
      </w:pPr>
      <w:rPr>
        <w:rFonts w:eastAsia="Calibri"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FD392D"/>
    <w:multiLevelType w:val="hybridMultilevel"/>
    <w:tmpl w:val="61CE9E36"/>
    <w:lvl w:ilvl="0" w:tplc="04AE024E">
      <w:start w:val="1"/>
      <w:numFmt w:val="bullet"/>
      <w:lvlText w:val="·"/>
      <w:lvlJc w:val="left"/>
      <w:pPr>
        <w:ind w:left="709" w:hanging="360"/>
      </w:pPr>
      <w:rPr>
        <w:rFonts w:ascii="Symbol" w:eastAsia="Symbol" w:hAnsi="Symbol" w:cs="Symbol" w:hint="default"/>
      </w:rPr>
    </w:lvl>
    <w:lvl w:ilvl="1" w:tplc="AF8031DA">
      <w:start w:val="1"/>
      <w:numFmt w:val="bullet"/>
      <w:lvlText w:val="o"/>
      <w:lvlJc w:val="left"/>
      <w:pPr>
        <w:ind w:left="1440" w:hanging="360"/>
      </w:pPr>
      <w:rPr>
        <w:rFonts w:ascii="Courier New" w:eastAsia="Courier New" w:hAnsi="Courier New" w:cs="Courier New" w:hint="default"/>
      </w:rPr>
    </w:lvl>
    <w:lvl w:ilvl="2" w:tplc="FEB64358">
      <w:start w:val="1"/>
      <w:numFmt w:val="bullet"/>
      <w:lvlText w:val="§"/>
      <w:lvlJc w:val="left"/>
      <w:pPr>
        <w:ind w:left="2160" w:hanging="360"/>
      </w:pPr>
      <w:rPr>
        <w:rFonts w:ascii="Wingdings" w:eastAsia="Wingdings" w:hAnsi="Wingdings" w:cs="Wingdings" w:hint="default"/>
      </w:rPr>
    </w:lvl>
    <w:lvl w:ilvl="3" w:tplc="16505F92">
      <w:start w:val="1"/>
      <w:numFmt w:val="bullet"/>
      <w:lvlText w:val="·"/>
      <w:lvlJc w:val="left"/>
      <w:pPr>
        <w:ind w:left="2880" w:hanging="360"/>
      </w:pPr>
      <w:rPr>
        <w:rFonts w:ascii="Symbol" w:eastAsia="Symbol" w:hAnsi="Symbol" w:cs="Symbol" w:hint="default"/>
      </w:rPr>
    </w:lvl>
    <w:lvl w:ilvl="4" w:tplc="FBE64642">
      <w:start w:val="1"/>
      <w:numFmt w:val="bullet"/>
      <w:lvlText w:val="o"/>
      <w:lvlJc w:val="left"/>
      <w:pPr>
        <w:ind w:left="3600" w:hanging="360"/>
      </w:pPr>
      <w:rPr>
        <w:rFonts w:ascii="Courier New" w:eastAsia="Courier New" w:hAnsi="Courier New" w:cs="Courier New" w:hint="default"/>
      </w:rPr>
    </w:lvl>
    <w:lvl w:ilvl="5" w:tplc="A3880F1C">
      <w:start w:val="1"/>
      <w:numFmt w:val="bullet"/>
      <w:lvlText w:val="§"/>
      <w:lvlJc w:val="left"/>
      <w:pPr>
        <w:ind w:left="4320" w:hanging="360"/>
      </w:pPr>
      <w:rPr>
        <w:rFonts w:ascii="Wingdings" w:eastAsia="Wingdings" w:hAnsi="Wingdings" w:cs="Wingdings" w:hint="default"/>
      </w:rPr>
    </w:lvl>
    <w:lvl w:ilvl="6" w:tplc="28EAE136">
      <w:start w:val="1"/>
      <w:numFmt w:val="bullet"/>
      <w:lvlText w:val="·"/>
      <w:lvlJc w:val="left"/>
      <w:pPr>
        <w:ind w:left="5040" w:hanging="360"/>
      </w:pPr>
      <w:rPr>
        <w:rFonts w:ascii="Symbol" w:eastAsia="Symbol" w:hAnsi="Symbol" w:cs="Symbol" w:hint="default"/>
      </w:rPr>
    </w:lvl>
    <w:lvl w:ilvl="7" w:tplc="58844AF2">
      <w:start w:val="1"/>
      <w:numFmt w:val="bullet"/>
      <w:lvlText w:val="o"/>
      <w:lvlJc w:val="left"/>
      <w:pPr>
        <w:ind w:left="5760" w:hanging="360"/>
      </w:pPr>
      <w:rPr>
        <w:rFonts w:ascii="Courier New" w:eastAsia="Courier New" w:hAnsi="Courier New" w:cs="Courier New" w:hint="default"/>
      </w:rPr>
    </w:lvl>
    <w:lvl w:ilvl="8" w:tplc="94F27130">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F820FB0"/>
    <w:multiLevelType w:val="hybridMultilevel"/>
    <w:tmpl w:val="1124DFD8"/>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FC06004"/>
    <w:multiLevelType w:val="hybridMultilevel"/>
    <w:tmpl w:val="941A53DE"/>
    <w:lvl w:ilvl="0" w:tplc="0930BC0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173BD1"/>
    <w:multiLevelType w:val="hybridMultilevel"/>
    <w:tmpl w:val="287EEBC2"/>
    <w:lvl w:ilvl="0" w:tplc="3310669E">
      <w:start w:val="1"/>
      <w:numFmt w:val="bullet"/>
      <w:lvlText w:val="·"/>
      <w:lvlJc w:val="left"/>
      <w:pPr>
        <w:ind w:left="720" w:hanging="360"/>
      </w:pPr>
      <w:rPr>
        <w:rFonts w:ascii="Symbol" w:eastAsia="Symbol" w:hAnsi="Symbol" w:cs="Symbol" w:hint="default"/>
      </w:rPr>
    </w:lvl>
    <w:lvl w:ilvl="1" w:tplc="2E7EE23A">
      <w:start w:val="1"/>
      <w:numFmt w:val="bullet"/>
      <w:lvlText w:val="o"/>
      <w:lvlJc w:val="left"/>
      <w:pPr>
        <w:ind w:left="1440" w:hanging="360"/>
      </w:pPr>
      <w:rPr>
        <w:rFonts w:ascii="Courier New" w:eastAsia="Courier New" w:hAnsi="Courier New" w:cs="Courier New" w:hint="default"/>
      </w:rPr>
    </w:lvl>
    <w:lvl w:ilvl="2" w:tplc="6F384728">
      <w:start w:val="1"/>
      <w:numFmt w:val="bullet"/>
      <w:lvlText w:val="§"/>
      <w:lvlJc w:val="left"/>
      <w:pPr>
        <w:ind w:left="2160" w:hanging="360"/>
      </w:pPr>
      <w:rPr>
        <w:rFonts w:ascii="Wingdings" w:eastAsia="Wingdings" w:hAnsi="Wingdings" w:cs="Wingdings" w:hint="default"/>
      </w:rPr>
    </w:lvl>
    <w:lvl w:ilvl="3" w:tplc="53FEC298">
      <w:start w:val="1"/>
      <w:numFmt w:val="bullet"/>
      <w:lvlText w:val="·"/>
      <w:lvlJc w:val="left"/>
      <w:pPr>
        <w:ind w:left="2880" w:hanging="360"/>
      </w:pPr>
      <w:rPr>
        <w:rFonts w:ascii="Symbol" w:eastAsia="Symbol" w:hAnsi="Symbol" w:cs="Symbol" w:hint="default"/>
      </w:rPr>
    </w:lvl>
    <w:lvl w:ilvl="4" w:tplc="C5D2ADDC">
      <w:start w:val="1"/>
      <w:numFmt w:val="bullet"/>
      <w:lvlText w:val="o"/>
      <w:lvlJc w:val="left"/>
      <w:pPr>
        <w:ind w:left="3600" w:hanging="360"/>
      </w:pPr>
      <w:rPr>
        <w:rFonts w:ascii="Courier New" w:eastAsia="Courier New" w:hAnsi="Courier New" w:cs="Courier New" w:hint="default"/>
      </w:rPr>
    </w:lvl>
    <w:lvl w:ilvl="5" w:tplc="3CDE5FE6">
      <w:start w:val="1"/>
      <w:numFmt w:val="bullet"/>
      <w:lvlText w:val="§"/>
      <w:lvlJc w:val="left"/>
      <w:pPr>
        <w:ind w:left="4320" w:hanging="360"/>
      </w:pPr>
      <w:rPr>
        <w:rFonts w:ascii="Wingdings" w:eastAsia="Wingdings" w:hAnsi="Wingdings" w:cs="Wingdings" w:hint="default"/>
      </w:rPr>
    </w:lvl>
    <w:lvl w:ilvl="6" w:tplc="5FA23F68">
      <w:start w:val="1"/>
      <w:numFmt w:val="bullet"/>
      <w:lvlText w:val="·"/>
      <w:lvlJc w:val="left"/>
      <w:pPr>
        <w:ind w:left="5040" w:hanging="360"/>
      </w:pPr>
      <w:rPr>
        <w:rFonts w:ascii="Symbol" w:eastAsia="Symbol" w:hAnsi="Symbol" w:cs="Symbol" w:hint="default"/>
      </w:rPr>
    </w:lvl>
    <w:lvl w:ilvl="7" w:tplc="E0CA24D6">
      <w:start w:val="1"/>
      <w:numFmt w:val="bullet"/>
      <w:lvlText w:val="o"/>
      <w:lvlJc w:val="left"/>
      <w:pPr>
        <w:ind w:left="5760" w:hanging="360"/>
      </w:pPr>
      <w:rPr>
        <w:rFonts w:ascii="Courier New" w:eastAsia="Courier New" w:hAnsi="Courier New" w:cs="Courier New" w:hint="default"/>
      </w:rPr>
    </w:lvl>
    <w:lvl w:ilvl="8" w:tplc="A328D62C">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1722167E"/>
    <w:multiLevelType w:val="hybridMultilevel"/>
    <w:tmpl w:val="1722E89A"/>
    <w:lvl w:ilvl="0" w:tplc="149044A0">
      <w:start w:val="1"/>
      <w:numFmt w:val="decimal"/>
      <w:lvlText w:val="%1."/>
      <w:lvlJc w:val="left"/>
      <w:pPr>
        <w:ind w:left="841" w:hanging="240"/>
        <w:jc w:val="left"/>
      </w:pPr>
      <w:rPr>
        <w:rFonts w:ascii="Verdana" w:eastAsia="Verdana" w:hAnsi="Verdana" w:cs="Verdana" w:hint="default"/>
        <w:b w:val="0"/>
        <w:bCs w:val="0"/>
        <w:i w:val="0"/>
        <w:iCs w:val="0"/>
        <w:spacing w:val="0"/>
        <w:w w:val="99"/>
        <w:sz w:val="20"/>
        <w:szCs w:val="20"/>
        <w:lang w:val="ru-RU" w:eastAsia="en-US" w:bidi="ar-SA"/>
      </w:rPr>
    </w:lvl>
    <w:lvl w:ilvl="1" w:tplc="20E092F8">
      <w:numFmt w:val="bullet"/>
      <w:lvlText w:val="•"/>
      <w:lvlJc w:val="left"/>
      <w:pPr>
        <w:ind w:left="1734" w:hanging="240"/>
      </w:pPr>
      <w:rPr>
        <w:rFonts w:hint="default"/>
        <w:lang w:val="ru-RU" w:eastAsia="en-US" w:bidi="ar-SA"/>
      </w:rPr>
    </w:lvl>
    <w:lvl w:ilvl="2" w:tplc="D25A687E">
      <w:numFmt w:val="bullet"/>
      <w:lvlText w:val="•"/>
      <w:lvlJc w:val="left"/>
      <w:pPr>
        <w:ind w:left="2628" w:hanging="240"/>
      </w:pPr>
      <w:rPr>
        <w:rFonts w:hint="default"/>
        <w:lang w:val="ru-RU" w:eastAsia="en-US" w:bidi="ar-SA"/>
      </w:rPr>
    </w:lvl>
    <w:lvl w:ilvl="3" w:tplc="0D92E282">
      <w:numFmt w:val="bullet"/>
      <w:lvlText w:val="•"/>
      <w:lvlJc w:val="left"/>
      <w:pPr>
        <w:ind w:left="3522" w:hanging="240"/>
      </w:pPr>
      <w:rPr>
        <w:rFonts w:hint="default"/>
        <w:lang w:val="ru-RU" w:eastAsia="en-US" w:bidi="ar-SA"/>
      </w:rPr>
    </w:lvl>
    <w:lvl w:ilvl="4" w:tplc="165C1924">
      <w:numFmt w:val="bullet"/>
      <w:lvlText w:val="•"/>
      <w:lvlJc w:val="left"/>
      <w:pPr>
        <w:ind w:left="4416" w:hanging="240"/>
      </w:pPr>
      <w:rPr>
        <w:rFonts w:hint="default"/>
        <w:lang w:val="ru-RU" w:eastAsia="en-US" w:bidi="ar-SA"/>
      </w:rPr>
    </w:lvl>
    <w:lvl w:ilvl="5" w:tplc="CF70A61A">
      <w:numFmt w:val="bullet"/>
      <w:lvlText w:val="•"/>
      <w:lvlJc w:val="left"/>
      <w:pPr>
        <w:ind w:left="5310" w:hanging="240"/>
      </w:pPr>
      <w:rPr>
        <w:rFonts w:hint="default"/>
        <w:lang w:val="ru-RU" w:eastAsia="en-US" w:bidi="ar-SA"/>
      </w:rPr>
    </w:lvl>
    <w:lvl w:ilvl="6" w:tplc="AFAA9C66">
      <w:numFmt w:val="bullet"/>
      <w:lvlText w:val="•"/>
      <w:lvlJc w:val="left"/>
      <w:pPr>
        <w:ind w:left="6204" w:hanging="240"/>
      </w:pPr>
      <w:rPr>
        <w:rFonts w:hint="default"/>
        <w:lang w:val="ru-RU" w:eastAsia="en-US" w:bidi="ar-SA"/>
      </w:rPr>
    </w:lvl>
    <w:lvl w:ilvl="7" w:tplc="84927BD6">
      <w:numFmt w:val="bullet"/>
      <w:lvlText w:val="•"/>
      <w:lvlJc w:val="left"/>
      <w:pPr>
        <w:ind w:left="7098" w:hanging="240"/>
      </w:pPr>
      <w:rPr>
        <w:rFonts w:hint="default"/>
        <w:lang w:val="ru-RU" w:eastAsia="en-US" w:bidi="ar-SA"/>
      </w:rPr>
    </w:lvl>
    <w:lvl w:ilvl="8" w:tplc="51DA67DA">
      <w:numFmt w:val="bullet"/>
      <w:lvlText w:val="•"/>
      <w:lvlJc w:val="left"/>
      <w:pPr>
        <w:ind w:left="7993" w:hanging="240"/>
      </w:pPr>
      <w:rPr>
        <w:rFonts w:hint="default"/>
        <w:lang w:val="ru-RU" w:eastAsia="en-US" w:bidi="ar-SA"/>
      </w:rPr>
    </w:lvl>
  </w:abstractNum>
  <w:abstractNum w:abstractNumId="11" w15:restartNumberingAfterBreak="0">
    <w:nsid w:val="183D10B1"/>
    <w:multiLevelType w:val="hybridMultilevel"/>
    <w:tmpl w:val="950EA01A"/>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88F62EE"/>
    <w:multiLevelType w:val="hybridMultilevel"/>
    <w:tmpl w:val="2C807610"/>
    <w:lvl w:ilvl="0" w:tplc="C736072E">
      <w:start w:val="1"/>
      <w:numFmt w:val="bullet"/>
      <w:lvlText w:val="·"/>
      <w:lvlJc w:val="left"/>
      <w:pPr>
        <w:ind w:left="720" w:hanging="360"/>
      </w:pPr>
      <w:rPr>
        <w:rFonts w:ascii="Symbol" w:eastAsia="Symbol" w:hAnsi="Symbol" w:cs="Symbol" w:hint="default"/>
      </w:rPr>
    </w:lvl>
    <w:lvl w:ilvl="1" w:tplc="AFCE0154">
      <w:start w:val="1"/>
      <w:numFmt w:val="bullet"/>
      <w:lvlText w:val="o"/>
      <w:lvlJc w:val="left"/>
      <w:pPr>
        <w:ind w:left="1440" w:hanging="360"/>
      </w:pPr>
      <w:rPr>
        <w:rFonts w:ascii="Courier New" w:eastAsia="Courier New" w:hAnsi="Courier New" w:cs="Courier New" w:hint="default"/>
      </w:rPr>
    </w:lvl>
    <w:lvl w:ilvl="2" w:tplc="674AF270">
      <w:start w:val="1"/>
      <w:numFmt w:val="bullet"/>
      <w:lvlText w:val="§"/>
      <w:lvlJc w:val="left"/>
      <w:pPr>
        <w:ind w:left="2160" w:hanging="360"/>
      </w:pPr>
      <w:rPr>
        <w:rFonts w:ascii="Wingdings" w:eastAsia="Wingdings" w:hAnsi="Wingdings" w:cs="Wingdings" w:hint="default"/>
      </w:rPr>
    </w:lvl>
    <w:lvl w:ilvl="3" w:tplc="722C7518">
      <w:start w:val="1"/>
      <w:numFmt w:val="bullet"/>
      <w:lvlText w:val="·"/>
      <w:lvlJc w:val="left"/>
      <w:pPr>
        <w:ind w:left="2880" w:hanging="360"/>
      </w:pPr>
      <w:rPr>
        <w:rFonts w:ascii="Symbol" w:eastAsia="Symbol" w:hAnsi="Symbol" w:cs="Symbol" w:hint="default"/>
      </w:rPr>
    </w:lvl>
    <w:lvl w:ilvl="4" w:tplc="AA02BAB4">
      <w:start w:val="1"/>
      <w:numFmt w:val="bullet"/>
      <w:lvlText w:val="o"/>
      <w:lvlJc w:val="left"/>
      <w:pPr>
        <w:ind w:left="3600" w:hanging="360"/>
      </w:pPr>
      <w:rPr>
        <w:rFonts w:ascii="Courier New" w:eastAsia="Courier New" w:hAnsi="Courier New" w:cs="Courier New" w:hint="default"/>
      </w:rPr>
    </w:lvl>
    <w:lvl w:ilvl="5" w:tplc="0A16308E">
      <w:start w:val="1"/>
      <w:numFmt w:val="bullet"/>
      <w:lvlText w:val="§"/>
      <w:lvlJc w:val="left"/>
      <w:pPr>
        <w:ind w:left="4320" w:hanging="360"/>
      </w:pPr>
      <w:rPr>
        <w:rFonts w:ascii="Wingdings" w:eastAsia="Wingdings" w:hAnsi="Wingdings" w:cs="Wingdings" w:hint="default"/>
      </w:rPr>
    </w:lvl>
    <w:lvl w:ilvl="6" w:tplc="3B187060">
      <w:start w:val="1"/>
      <w:numFmt w:val="bullet"/>
      <w:lvlText w:val="·"/>
      <w:lvlJc w:val="left"/>
      <w:pPr>
        <w:ind w:left="5040" w:hanging="360"/>
      </w:pPr>
      <w:rPr>
        <w:rFonts w:ascii="Symbol" w:eastAsia="Symbol" w:hAnsi="Symbol" w:cs="Symbol" w:hint="default"/>
      </w:rPr>
    </w:lvl>
    <w:lvl w:ilvl="7" w:tplc="7DD4B174">
      <w:start w:val="1"/>
      <w:numFmt w:val="bullet"/>
      <w:lvlText w:val="o"/>
      <w:lvlJc w:val="left"/>
      <w:pPr>
        <w:ind w:left="5760" w:hanging="360"/>
      </w:pPr>
      <w:rPr>
        <w:rFonts w:ascii="Courier New" w:eastAsia="Courier New" w:hAnsi="Courier New" w:cs="Courier New" w:hint="default"/>
      </w:rPr>
    </w:lvl>
    <w:lvl w:ilvl="8" w:tplc="630ACBD4">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19114CAE"/>
    <w:multiLevelType w:val="hybridMultilevel"/>
    <w:tmpl w:val="F49A826C"/>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9906E2B"/>
    <w:multiLevelType w:val="hybridMultilevel"/>
    <w:tmpl w:val="611CCA38"/>
    <w:lvl w:ilvl="0" w:tplc="4D6E05E8">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A4F71A3"/>
    <w:multiLevelType w:val="multilevel"/>
    <w:tmpl w:val="70DE80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07F6FAD"/>
    <w:multiLevelType w:val="hybridMultilevel"/>
    <w:tmpl w:val="E242AE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E04B82"/>
    <w:multiLevelType w:val="hybridMultilevel"/>
    <w:tmpl w:val="FC004F2C"/>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6245FD5"/>
    <w:multiLevelType w:val="hybridMultilevel"/>
    <w:tmpl w:val="599C46B8"/>
    <w:lvl w:ilvl="0" w:tplc="59BA9C12">
      <w:start w:val="1"/>
      <w:numFmt w:val="bullet"/>
      <w:lvlText w:val="·"/>
      <w:lvlJc w:val="left"/>
      <w:pPr>
        <w:ind w:left="720" w:hanging="360"/>
      </w:pPr>
      <w:rPr>
        <w:rFonts w:ascii="Symbol" w:eastAsia="Symbol" w:hAnsi="Symbol" w:cs="Symbol" w:hint="default"/>
      </w:rPr>
    </w:lvl>
    <w:lvl w:ilvl="1" w:tplc="C43CB0AE">
      <w:start w:val="1"/>
      <w:numFmt w:val="bullet"/>
      <w:lvlText w:val="o"/>
      <w:lvlJc w:val="left"/>
      <w:pPr>
        <w:ind w:left="1440" w:hanging="360"/>
      </w:pPr>
      <w:rPr>
        <w:rFonts w:ascii="Courier New" w:eastAsia="Courier New" w:hAnsi="Courier New" w:cs="Courier New" w:hint="default"/>
      </w:rPr>
    </w:lvl>
    <w:lvl w:ilvl="2" w:tplc="964C5310">
      <w:start w:val="1"/>
      <w:numFmt w:val="bullet"/>
      <w:lvlText w:val="§"/>
      <w:lvlJc w:val="left"/>
      <w:pPr>
        <w:ind w:left="2160" w:hanging="360"/>
      </w:pPr>
      <w:rPr>
        <w:rFonts w:ascii="Wingdings" w:eastAsia="Wingdings" w:hAnsi="Wingdings" w:cs="Wingdings" w:hint="default"/>
      </w:rPr>
    </w:lvl>
    <w:lvl w:ilvl="3" w:tplc="2162073E">
      <w:start w:val="1"/>
      <w:numFmt w:val="bullet"/>
      <w:lvlText w:val="·"/>
      <w:lvlJc w:val="left"/>
      <w:pPr>
        <w:ind w:left="2880" w:hanging="360"/>
      </w:pPr>
      <w:rPr>
        <w:rFonts w:ascii="Symbol" w:eastAsia="Symbol" w:hAnsi="Symbol" w:cs="Symbol" w:hint="default"/>
      </w:rPr>
    </w:lvl>
    <w:lvl w:ilvl="4" w:tplc="363E3590">
      <w:start w:val="1"/>
      <w:numFmt w:val="bullet"/>
      <w:lvlText w:val="o"/>
      <w:lvlJc w:val="left"/>
      <w:pPr>
        <w:ind w:left="3600" w:hanging="360"/>
      </w:pPr>
      <w:rPr>
        <w:rFonts w:ascii="Courier New" w:eastAsia="Courier New" w:hAnsi="Courier New" w:cs="Courier New" w:hint="default"/>
      </w:rPr>
    </w:lvl>
    <w:lvl w:ilvl="5" w:tplc="5B60017E">
      <w:start w:val="1"/>
      <w:numFmt w:val="bullet"/>
      <w:lvlText w:val="§"/>
      <w:lvlJc w:val="left"/>
      <w:pPr>
        <w:ind w:left="4320" w:hanging="360"/>
      </w:pPr>
      <w:rPr>
        <w:rFonts w:ascii="Wingdings" w:eastAsia="Wingdings" w:hAnsi="Wingdings" w:cs="Wingdings" w:hint="default"/>
      </w:rPr>
    </w:lvl>
    <w:lvl w:ilvl="6" w:tplc="77B83B24">
      <w:start w:val="1"/>
      <w:numFmt w:val="bullet"/>
      <w:lvlText w:val="·"/>
      <w:lvlJc w:val="left"/>
      <w:pPr>
        <w:ind w:left="5040" w:hanging="360"/>
      </w:pPr>
      <w:rPr>
        <w:rFonts w:ascii="Symbol" w:eastAsia="Symbol" w:hAnsi="Symbol" w:cs="Symbol" w:hint="default"/>
      </w:rPr>
    </w:lvl>
    <w:lvl w:ilvl="7" w:tplc="4C12A2D2">
      <w:start w:val="1"/>
      <w:numFmt w:val="bullet"/>
      <w:lvlText w:val="o"/>
      <w:lvlJc w:val="left"/>
      <w:pPr>
        <w:ind w:left="5760" w:hanging="360"/>
      </w:pPr>
      <w:rPr>
        <w:rFonts w:ascii="Courier New" w:eastAsia="Courier New" w:hAnsi="Courier New" w:cs="Courier New" w:hint="default"/>
      </w:rPr>
    </w:lvl>
    <w:lvl w:ilvl="8" w:tplc="E962F6F2">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287A7CB0"/>
    <w:multiLevelType w:val="hybridMultilevel"/>
    <w:tmpl w:val="72942DCE"/>
    <w:lvl w:ilvl="0" w:tplc="4FEA51E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CD348F4"/>
    <w:multiLevelType w:val="hybridMultilevel"/>
    <w:tmpl w:val="E5C20032"/>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DE31BB4"/>
    <w:multiLevelType w:val="hybridMultilevel"/>
    <w:tmpl w:val="D7EAAC0C"/>
    <w:lvl w:ilvl="0" w:tplc="EA3818AC">
      <w:start w:val="1"/>
      <w:numFmt w:val="bullet"/>
      <w:lvlText w:val="·"/>
      <w:lvlJc w:val="left"/>
      <w:pPr>
        <w:ind w:left="709" w:hanging="360"/>
      </w:pPr>
      <w:rPr>
        <w:rFonts w:ascii="Symbol" w:eastAsia="Symbol" w:hAnsi="Symbol" w:cs="Symbol" w:hint="default"/>
      </w:rPr>
    </w:lvl>
    <w:lvl w:ilvl="1" w:tplc="FAC4CF72">
      <w:start w:val="1"/>
      <w:numFmt w:val="bullet"/>
      <w:lvlText w:val="o"/>
      <w:lvlJc w:val="left"/>
      <w:pPr>
        <w:ind w:left="1429" w:hanging="360"/>
      </w:pPr>
      <w:rPr>
        <w:rFonts w:ascii="Courier New" w:eastAsia="Courier New" w:hAnsi="Courier New" w:cs="Courier New" w:hint="default"/>
      </w:rPr>
    </w:lvl>
    <w:lvl w:ilvl="2" w:tplc="D70EC87A">
      <w:start w:val="1"/>
      <w:numFmt w:val="bullet"/>
      <w:lvlText w:val="§"/>
      <w:lvlJc w:val="left"/>
      <w:pPr>
        <w:ind w:left="2149" w:hanging="360"/>
      </w:pPr>
      <w:rPr>
        <w:rFonts w:ascii="Wingdings" w:eastAsia="Wingdings" w:hAnsi="Wingdings" w:cs="Wingdings" w:hint="default"/>
      </w:rPr>
    </w:lvl>
    <w:lvl w:ilvl="3" w:tplc="62C80970">
      <w:start w:val="1"/>
      <w:numFmt w:val="bullet"/>
      <w:lvlText w:val="·"/>
      <w:lvlJc w:val="left"/>
      <w:pPr>
        <w:ind w:left="2869" w:hanging="360"/>
      </w:pPr>
      <w:rPr>
        <w:rFonts w:ascii="Symbol" w:eastAsia="Symbol" w:hAnsi="Symbol" w:cs="Symbol" w:hint="default"/>
      </w:rPr>
    </w:lvl>
    <w:lvl w:ilvl="4" w:tplc="7332D3F4">
      <w:start w:val="1"/>
      <w:numFmt w:val="bullet"/>
      <w:lvlText w:val="o"/>
      <w:lvlJc w:val="left"/>
      <w:pPr>
        <w:ind w:left="3589" w:hanging="360"/>
      </w:pPr>
      <w:rPr>
        <w:rFonts w:ascii="Courier New" w:eastAsia="Courier New" w:hAnsi="Courier New" w:cs="Courier New" w:hint="default"/>
      </w:rPr>
    </w:lvl>
    <w:lvl w:ilvl="5" w:tplc="E2F8E1E6">
      <w:start w:val="1"/>
      <w:numFmt w:val="bullet"/>
      <w:lvlText w:val="§"/>
      <w:lvlJc w:val="left"/>
      <w:pPr>
        <w:ind w:left="4309" w:hanging="360"/>
      </w:pPr>
      <w:rPr>
        <w:rFonts w:ascii="Wingdings" w:eastAsia="Wingdings" w:hAnsi="Wingdings" w:cs="Wingdings" w:hint="default"/>
      </w:rPr>
    </w:lvl>
    <w:lvl w:ilvl="6" w:tplc="EE9EC584">
      <w:start w:val="1"/>
      <w:numFmt w:val="bullet"/>
      <w:lvlText w:val="·"/>
      <w:lvlJc w:val="left"/>
      <w:pPr>
        <w:ind w:left="5029" w:hanging="360"/>
      </w:pPr>
      <w:rPr>
        <w:rFonts w:ascii="Symbol" w:eastAsia="Symbol" w:hAnsi="Symbol" w:cs="Symbol" w:hint="default"/>
      </w:rPr>
    </w:lvl>
    <w:lvl w:ilvl="7" w:tplc="D3D0784A">
      <w:start w:val="1"/>
      <w:numFmt w:val="bullet"/>
      <w:lvlText w:val="o"/>
      <w:lvlJc w:val="left"/>
      <w:pPr>
        <w:ind w:left="5749" w:hanging="360"/>
      </w:pPr>
      <w:rPr>
        <w:rFonts w:ascii="Courier New" w:eastAsia="Courier New" w:hAnsi="Courier New" w:cs="Courier New" w:hint="default"/>
      </w:rPr>
    </w:lvl>
    <w:lvl w:ilvl="8" w:tplc="3AAC4B20">
      <w:start w:val="1"/>
      <w:numFmt w:val="bullet"/>
      <w:lvlText w:val="§"/>
      <w:lvlJc w:val="left"/>
      <w:pPr>
        <w:ind w:left="6469" w:hanging="360"/>
      </w:pPr>
      <w:rPr>
        <w:rFonts w:ascii="Wingdings" w:eastAsia="Wingdings" w:hAnsi="Wingdings" w:cs="Wingdings" w:hint="default"/>
      </w:rPr>
    </w:lvl>
  </w:abstractNum>
  <w:abstractNum w:abstractNumId="22" w15:restartNumberingAfterBreak="0">
    <w:nsid w:val="305F625A"/>
    <w:multiLevelType w:val="hybridMultilevel"/>
    <w:tmpl w:val="E8B40696"/>
    <w:lvl w:ilvl="0" w:tplc="DAE2BBF0">
      <w:start w:val="4"/>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1611CF"/>
    <w:multiLevelType w:val="hybridMultilevel"/>
    <w:tmpl w:val="DCA06B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36A93D27"/>
    <w:multiLevelType w:val="hybridMultilevel"/>
    <w:tmpl w:val="7A28F5C6"/>
    <w:lvl w:ilvl="0" w:tplc="4F969656">
      <w:numFmt w:val="bullet"/>
      <w:lvlText w:val=""/>
      <w:lvlJc w:val="left"/>
      <w:pPr>
        <w:ind w:left="140" w:hanging="209"/>
      </w:pPr>
      <w:rPr>
        <w:rFonts w:ascii="Symbol" w:eastAsia="Symbol" w:hAnsi="Symbol" w:cs="Symbol" w:hint="default"/>
        <w:b w:val="0"/>
        <w:bCs w:val="0"/>
        <w:i w:val="0"/>
        <w:iCs w:val="0"/>
        <w:spacing w:val="0"/>
        <w:w w:val="100"/>
        <w:sz w:val="28"/>
        <w:szCs w:val="28"/>
        <w:lang w:val="ru-RU" w:eastAsia="en-US" w:bidi="ar-SA"/>
      </w:rPr>
    </w:lvl>
    <w:lvl w:ilvl="1" w:tplc="DBC4A954">
      <w:numFmt w:val="bullet"/>
      <w:lvlText w:val="•"/>
      <w:lvlJc w:val="left"/>
      <w:pPr>
        <w:ind w:left="1146" w:hanging="209"/>
      </w:pPr>
      <w:rPr>
        <w:rFonts w:hint="default"/>
        <w:lang w:val="ru-RU" w:eastAsia="en-US" w:bidi="ar-SA"/>
      </w:rPr>
    </w:lvl>
    <w:lvl w:ilvl="2" w:tplc="7CAC60FE">
      <w:numFmt w:val="bullet"/>
      <w:lvlText w:val="•"/>
      <w:lvlJc w:val="left"/>
      <w:pPr>
        <w:ind w:left="2153" w:hanging="209"/>
      </w:pPr>
      <w:rPr>
        <w:rFonts w:hint="default"/>
        <w:lang w:val="ru-RU" w:eastAsia="en-US" w:bidi="ar-SA"/>
      </w:rPr>
    </w:lvl>
    <w:lvl w:ilvl="3" w:tplc="8546507A">
      <w:numFmt w:val="bullet"/>
      <w:lvlText w:val="•"/>
      <w:lvlJc w:val="left"/>
      <w:pPr>
        <w:ind w:left="3159" w:hanging="209"/>
      </w:pPr>
      <w:rPr>
        <w:rFonts w:hint="default"/>
        <w:lang w:val="ru-RU" w:eastAsia="en-US" w:bidi="ar-SA"/>
      </w:rPr>
    </w:lvl>
    <w:lvl w:ilvl="4" w:tplc="ED7C667A">
      <w:numFmt w:val="bullet"/>
      <w:lvlText w:val="•"/>
      <w:lvlJc w:val="left"/>
      <w:pPr>
        <w:ind w:left="4166" w:hanging="209"/>
      </w:pPr>
      <w:rPr>
        <w:rFonts w:hint="default"/>
        <w:lang w:val="ru-RU" w:eastAsia="en-US" w:bidi="ar-SA"/>
      </w:rPr>
    </w:lvl>
    <w:lvl w:ilvl="5" w:tplc="B450E6AE">
      <w:numFmt w:val="bullet"/>
      <w:lvlText w:val="•"/>
      <w:lvlJc w:val="left"/>
      <w:pPr>
        <w:ind w:left="5173" w:hanging="209"/>
      </w:pPr>
      <w:rPr>
        <w:rFonts w:hint="default"/>
        <w:lang w:val="ru-RU" w:eastAsia="en-US" w:bidi="ar-SA"/>
      </w:rPr>
    </w:lvl>
    <w:lvl w:ilvl="6" w:tplc="42182174">
      <w:numFmt w:val="bullet"/>
      <w:lvlText w:val="•"/>
      <w:lvlJc w:val="left"/>
      <w:pPr>
        <w:ind w:left="6179" w:hanging="209"/>
      </w:pPr>
      <w:rPr>
        <w:rFonts w:hint="default"/>
        <w:lang w:val="ru-RU" w:eastAsia="en-US" w:bidi="ar-SA"/>
      </w:rPr>
    </w:lvl>
    <w:lvl w:ilvl="7" w:tplc="DF4AB232">
      <w:numFmt w:val="bullet"/>
      <w:lvlText w:val="•"/>
      <w:lvlJc w:val="left"/>
      <w:pPr>
        <w:ind w:left="7186" w:hanging="209"/>
      </w:pPr>
      <w:rPr>
        <w:rFonts w:hint="default"/>
        <w:lang w:val="ru-RU" w:eastAsia="en-US" w:bidi="ar-SA"/>
      </w:rPr>
    </w:lvl>
    <w:lvl w:ilvl="8" w:tplc="9B3E2FD8">
      <w:numFmt w:val="bullet"/>
      <w:lvlText w:val="•"/>
      <w:lvlJc w:val="left"/>
      <w:pPr>
        <w:ind w:left="8193" w:hanging="209"/>
      </w:pPr>
      <w:rPr>
        <w:rFonts w:hint="default"/>
        <w:lang w:val="ru-RU" w:eastAsia="en-US" w:bidi="ar-SA"/>
      </w:rPr>
    </w:lvl>
  </w:abstractNum>
  <w:abstractNum w:abstractNumId="25" w15:restartNumberingAfterBreak="0">
    <w:nsid w:val="392D3194"/>
    <w:multiLevelType w:val="multilevel"/>
    <w:tmpl w:val="53EA9F6C"/>
    <w:lvl w:ilvl="0">
      <w:start w:val="1"/>
      <w:numFmt w:val="decimal"/>
      <w:lvlText w:val="%1."/>
      <w:lvlJc w:val="left"/>
      <w:pPr>
        <w:ind w:left="41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3F7664"/>
    <w:multiLevelType w:val="hybridMultilevel"/>
    <w:tmpl w:val="59241EF6"/>
    <w:lvl w:ilvl="0" w:tplc="4ACAB3B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A4C484D"/>
    <w:multiLevelType w:val="hybridMultilevel"/>
    <w:tmpl w:val="DB7CB552"/>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B0E3BB4"/>
    <w:multiLevelType w:val="multilevel"/>
    <w:tmpl w:val="66CAE34C"/>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29" w15:restartNumberingAfterBreak="0">
    <w:nsid w:val="3E034A18"/>
    <w:multiLevelType w:val="multilevel"/>
    <w:tmpl w:val="680C082A"/>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30" w15:restartNumberingAfterBreak="0">
    <w:nsid w:val="3E726C09"/>
    <w:multiLevelType w:val="hybridMultilevel"/>
    <w:tmpl w:val="C5562AAC"/>
    <w:lvl w:ilvl="0" w:tplc="94B677F0">
      <w:start w:val="1"/>
      <w:numFmt w:val="bullet"/>
      <w:lvlText w:val="·"/>
      <w:lvlJc w:val="left"/>
      <w:pPr>
        <w:ind w:left="709" w:hanging="360"/>
      </w:pPr>
      <w:rPr>
        <w:rFonts w:ascii="Symbol" w:eastAsia="Symbol" w:hAnsi="Symbol" w:cs="Symbol" w:hint="default"/>
      </w:rPr>
    </w:lvl>
    <w:lvl w:ilvl="1" w:tplc="AA6A4062">
      <w:start w:val="1"/>
      <w:numFmt w:val="bullet"/>
      <w:lvlText w:val="o"/>
      <w:lvlJc w:val="left"/>
      <w:pPr>
        <w:ind w:left="1440" w:hanging="360"/>
      </w:pPr>
      <w:rPr>
        <w:rFonts w:ascii="Courier New" w:eastAsia="Courier New" w:hAnsi="Courier New" w:cs="Courier New" w:hint="default"/>
      </w:rPr>
    </w:lvl>
    <w:lvl w:ilvl="2" w:tplc="7BEED33A">
      <w:start w:val="1"/>
      <w:numFmt w:val="bullet"/>
      <w:lvlText w:val="§"/>
      <w:lvlJc w:val="left"/>
      <w:pPr>
        <w:ind w:left="2160" w:hanging="360"/>
      </w:pPr>
      <w:rPr>
        <w:rFonts w:ascii="Wingdings" w:eastAsia="Wingdings" w:hAnsi="Wingdings" w:cs="Wingdings" w:hint="default"/>
      </w:rPr>
    </w:lvl>
    <w:lvl w:ilvl="3" w:tplc="0D2A59DC">
      <w:start w:val="1"/>
      <w:numFmt w:val="bullet"/>
      <w:lvlText w:val="·"/>
      <w:lvlJc w:val="left"/>
      <w:pPr>
        <w:ind w:left="2880" w:hanging="360"/>
      </w:pPr>
      <w:rPr>
        <w:rFonts w:ascii="Symbol" w:eastAsia="Symbol" w:hAnsi="Symbol" w:cs="Symbol" w:hint="default"/>
      </w:rPr>
    </w:lvl>
    <w:lvl w:ilvl="4" w:tplc="CDD857B8">
      <w:start w:val="1"/>
      <w:numFmt w:val="bullet"/>
      <w:lvlText w:val="o"/>
      <w:lvlJc w:val="left"/>
      <w:pPr>
        <w:ind w:left="3600" w:hanging="360"/>
      </w:pPr>
      <w:rPr>
        <w:rFonts w:ascii="Courier New" w:eastAsia="Courier New" w:hAnsi="Courier New" w:cs="Courier New" w:hint="default"/>
      </w:rPr>
    </w:lvl>
    <w:lvl w:ilvl="5" w:tplc="ADCAC9DC">
      <w:start w:val="1"/>
      <w:numFmt w:val="bullet"/>
      <w:lvlText w:val="§"/>
      <w:lvlJc w:val="left"/>
      <w:pPr>
        <w:ind w:left="4320" w:hanging="360"/>
      </w:pPr>
      <w:rPr>
        <w:rFonts w:ascii="Wingdings" w:eastAsia="Wingdings" w:hAnsi="Wingdings" w:cs="Wingdings" w:hint="default"/>
      </w:rPr>
    </w:lvl>
    <w:lvl w:ilvl="6" w:tplc="A54CF910">
      <w:start w:val="1"/>
      <w:numFmt w:val="bullet"/>
      <w:lvlText w:val="·"/>
      <w:lvlJc w:val="left"/>
      <w:pPr>
        <w:ind w:left="5040" w:hanging="360"/>
      </w:pPr>
      <w:rPr>
        <w:rFonts w:ascii="Symbol" w:eastAsia="Symbol" w:hAnsi="Symbol" w:cs="Symbol" w:hint="default"/>
      </w:rPr>
    </w:lvl>
    <w:lvl w:ilvl="7" w:tplc="7A28D810">
      <w:start w:val="1"/>
      <w:numFmt w:val="bullet"/>
      <w:lvlText w:val="o"/>
      <w:lvlJc w:val="left"/>
      <w:pPr>
        <w:ind w:left="5760" w:hanging="360"/>
      </w:pPr>
      <w:rPr>
        <w:rFonts w:ascii="Courier New" w:eastAsia="Courier New" w:hAnsi="Courier New" w:cs="Courier New" w:hint="default"/>
      </w:rPr>
    </w:lvl>
    <w:lvl w:ilvl="8" w:tplc="627222AA">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40263907"/>
    <w:multiLevelType w:val="multilevel"/>
    <w:tmpl w:val="1A8E1F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2" w15:restartNumberingAfterBreak="0">
    <w:nsid w:val="42FF774D"/>
    <w:multiLevelType w:val="hybridMultilevel"/>
    <w:tmpl w:val="2B50005C"/>
    <w:lvl w:ilvl="0" w:tplc="837CB3FA">
      <w:start w:val="4"/>
      <w:numFmt w:val="decimal"/>
      <w:lvlText w:val="%1."/>
      <w:lvlJc w:val="left"/>
      <w:pPr>
        <w:ind w:left="915" w:hanging="360"/>
      </w:pPr>
      <w:rPr>
        <w:rFonts w:eastAsia="Times New Roman" w:hint="default"/>
        <w:b w:val="0"/>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3085402"/>
    <w:multiLevelType w:val="multilevel"/>
    <w:tmpl w:val="0CB25FA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4955D35"/>
    <w:multiLevelType w:val="hybridMultilevel"/>
    <w:tmpl w:val="15D4B266"/>
    <w:lvl w:ilvl="0" w:tplc="704214DA">
      <w:start w:val="1"/>
      <w:numFmt w:val="decimal"/>
      <w:lvlText w:val="%1."/>
      <w:lvlJc w:val="left"/>
      <w:pPr>
        <w:ind w:left="827" w:hanging="255"/>
        <w:jc w:val="left"/>
      </w:pPr>
      <w:rPr>
        <w:rFonts w:ascii="Verdana" w:eastAsia="Verdana" w:hAnsi="Verdana" w:cs="Verdana" w:hint="default"/>
        <w:b w:val="0"/>
        <w:bCs w:val="0"/>
        <w:i w:val="0"/>
        <w:iCs w:val="0"/>
        <w:spacing w:val="0"/>
        <w:w w:val="99"/>
        <w:sz w:val="20"/>
        <w:szCs w:val="20"/>
        <w:lang w:val="ru-RU" w:eastAsia="en-US" w:bidi="ar-SA"/>
      </w:rPr>
    </w:lvl>
    <w:lvl w:ilvl="1" w:tplc="608C5FE2">
      <w:numFmt w:val="bullet"/>
      <w:lvlText w:val="•"/>
      <w:lvlJc w:val="left"/>
      <w:pPr>
        <w:ind w:left="1716" w:hanging="255"/>
      </w:pPr>
      <w:rPr>
        <w:rFonts w:hint="default"/>
        <w:lang w:val="ru-RU" w:eastAsia="en-US" w:bidi="ar-SA"/>
      </w:rPr>
    </w:lvl>
    <w:lvl w:ilvl="2" w:tplc="D1CE64E2">
      <w:numFmt w:val="bullet"/>
      <w:lvlText w:val="•"/>
      <w:lvlJc w:val="left"/>
      <w:pPr>
        <w:ind w:left="2612" w:hanging="255"/>
      </w:pPr>
      <w:rPr>
        <w:rFonts w:hint="default"/>
        <w:lang w:val="ru-RU" w:eastAsia="en-US" w:bidi="ar-SA"/>
      </w:rPr>
    </w:lvl>
    <w:lvl w:ilvl="3" w:tplc="CD8C11B4">
      <w:numFmt w:val="bullet"/>
      <w:lvlText w:val="•"/>
      <w:lvlJc w:val="left"/>
      <w:pPr>
        <w:ind w:left="3508" w:hanging="255"/>
      </w:pPr>
      <w:rPr>
        <w:rFonts w:hint="default"/>
        <w:lang w:val="ru-RU" w:eastAsia="en-US" w:bidi="ar-SA"/>
      </w:rPr>
    </w:lvl>
    <w:lvl w:ilvl="4" w:tplc="AC7ED2E2">
      <w:numFmt w:val="bullet"/>
      <w:lvlText w:val="•"/>
      <w:lvlJc w:val="left"/>
      <w:pPr>
        <w:ind w:left="4404" w:hanging="255"/>
      </w:pPr>
      <w:rPr>
        <w:rFonts w:hint="default"/>
        <w:lang w:val="ru-RU" w:eastAsia="en-US" w:bidi="ar-SA"/>
      </w:rPr>
    </w:lvl>
    <w:lvl w:ilvl="5" w:tplc="B4C433DC">
      <w:numFmt w:val="bullet"/>
      <w:lvlText w:val="•"/>
      <w:lvlJc w:val="left"/>
      <w:pPr>
        <w:ind w:left="5300" w:hanging="255"/>
      </w:pPr>
      <w:rPr>
        <w:rFonts w:hint="default"/>
        <w:lang w:val="ru-RU" w:eastAsia="en-US" w:bidi="ar-SA"/>
      </w:rPr>
    </w:lvl>
    <w:lvl w:ilvl="6" w:tplc="0CAC7014">
      <w:numFmt w:val="bullet"/>
      <w:lvlText w:val="•"/>
      <w:lvlJc w:val="left"/>
      <w:pPr>
        <w:ind w:left="6196" w:hanging="255"/>
      </w:pPr>
      <w:rPr>
        <w:rFonts w:hint="default"/>
        <w:lang w:val="ru-RU" w:eastAsia="en-US" w:bidi="ar-SA"/>
      </w:rPr>
    </w:lvl>
    <w:lvl w:ilvl="7" w:tplc="20469DEC">
      <w:numFmt w:val="bullet"/>
      <w:lvlText w:val="•"/>
      <w:lvlJc w:val="left"/>
      <w:pPr>
        <w:ind w:left="7092" w:hanging="255"/>
      </w:pPr>
      <w:rPr>
        <w:rFonts w:hint="default"/>
        <w:lang w:val="ru-RU" w:eastAsia="en-US" w:bidi="ar-SA"/>
      </w:rPr>
    </w:lvl>
    <w:lvl w:ilvl="8" w:tplc="014E8A6C">
      <w:numFmt w:val="bullet"/>
      <w:lvlText w:val="•"/>
      <w:lvlJc w:val="left"/>
      <w:pPr>
        <w:ind w:left="7989" w:hanging="255"/>
      </w:pPr>
      <w:rPr>
        <w:rFonts w:hint="default"/>
        <w:lang w:val="ru-RU" w:eastAsia="en-US" w:bidi="ar-SA"/>
      </w:rPr>
    </w:lvl>
  </w:abstractNum>
  <w:abstractNum w:abstractNumId="35" w15:restartNumberingAfterBreak="0">
    <w:nsid w:val="44C624F0"/>
    <w:multiLevelType w:val="multilevel"/>
    <w:tmpl w:val="9BD6032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15:restartNumberingAfterBreak="0">
    <w:nsid w:val="45DD71E7"/>
    <w:multiLevelType w:val="hybridMultilevel"/>
    <w:tmpl w:val="DFB6CBAE"/>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46920C85"/>
    <w:multiLevelType w:val="hybridMultilevel"/>
    <w:tmpl w:val="FE9A0E80"/>
    <w:lvl w:ilvl="0" w:tplc="84FA0436">
      <w:start w:val="1"/>
      <w:numFmt w:val="bullet"/>
      <w:lvlText w:val="·"/>
      <w:lvlJc w:val="left"/>
      <w:pPr>
        <w:ind w:left="709" w:hanging="360"/>
      </w:pPr>
      <w:rPr>
        <w:rFonts w:ascii="Symbol" w:eastAsia="Symbol" w:hAnsi="Symbol" w:cs="Symbol" w:hint="default"/>
      </w:rPr>
    </w:lvl>
    <w:lvl w:ilvl="1" w:tplc="D578E88A">
      <w:start w:val="1"/>
      <w:numFmt w:val="bullet"/>
      <w:lvlText w:val="o"/>
      <w:lvlJc w:val="left"/>
      <w:pPr>
        <w:ind w:left="1440" w:hanging="360"/>
      </w:pPr>
      <w:rPr>
        <w:rFonts w:ascii="Courier New" w:eastAsia="Courier New" w:hAnsi="Courier New" w:cs="Courier New" w:hint="default"/>
      </w:rPr>
    </w:lvl>
    <w:lvl w:ilvl="2" w:tplc="81D084F0">
      <w:start w:val="1"/>
      <w:numFmt w:val="bullet"/>
      <w:lvlText w:val="§"/>
      <w:lvlJc w:val="left"/>
      <w:pPr>
        <w:ind w:left="2160" w:hanging="360"/>
      </w:pPr>
      <w:rPr>
        <w:rFonts w:ascii="Wingdings" w:eastAsia="Wingdings" w:hAnsi="Wingdings" w:cs="Wingdings" w:hint="default"/>
      </w:rPr>
    </w:lvl>
    <w:lvl w:ilvl="3" w:tplc="4FB0A840">
      <w:start w:val="1"/>
      <w:numFmt w:val="bullet"/>
      <w:lvlText w:val="·"/>
      <w:lvlJc w:val="left"/>
      <w:pPr>
        <w:ind w:left="2880" w:hanging="360"/>
      </w:pPr>
      <w:rPr>
        <w:rFonts w:ascii="Symbol" w:eastAsia="Symbol" w:hAnsi="Symbol" w:cs="Symbol" w:hint="default"/>
      </w:rPr>
    </w:lvl>
    <w:lvl w:ilvl="4" w:tplc="41805F94">
      <w:start w:val="1"/>
      <w:numFmt w:val="bullet"/>
      <w:lvlText w:val="o"/>
      <w:lvlJc w:val="left"/>
      <w:pPr>
        <w:ind w:left="3600" w:hanging="360"/>
      </w:pPr>
      <w:rPr>
        <w:rFonts w:ascii="Courier New" w:eastAsia="Courier New" w:hAnsi="Courier New" w:cs="Courier New" w:hint="default"/>
      </w:rPr>
    </w:lvl>
    <w:lvl w:ilvl="5" w:tplc="2D7E9942">
      <w:start w:val="1"/>
      <w:numFmt w:val="bullet"/>
      <w:lvlText w:val="§"/>
      <w:lvlJc w:val="left"/>
      <w:pPr>
        <w:ind w:left="4320" w:hanging="360"/>
      </w:pPr>
      <w:rPr>
        <w:rFonts w:ascii="Wingdings" w:eastAsia="Wingdings" w:hAnsi="Wingdings" w:cs="Wingdings" w:hint="default"/>
      </w:rPr>
    </w:lvl>
    <w:lvl w:ilvl="6" w:tplc="EEE0C454">
      <w:start w:val="1"/>
      <w:numFmt w:val="bullet"/>
      <w:lvlText w:val="·"/>
      <w:lvlJc w:val="left"/>
      <w:pPr>
        <w:ind w:left="5040" w:hanging="360"/>
      </w:pPr>
      <w:rPr>
        <w:rFonts w:ascii="Symbol" w:eastAsia="Symbol" w:hAnsi="Symbol" w:cs="Symbol" w:hint="default"/>
      </w:rPr>
    </w:lvl>
    <w:lvl w:ilvl="7" w:tplc="4B88FE9A">
      <w:start w:val="1"/>
      <w:numFmt w:val="bullet"/>
      <w:lvlText w:val="o"/>
      <w:lvlJc w:val="left"/>
      <w:pPr>
        <w:ind w:left="5760" w:hanging="360"/>
      </w:pPr>
      <w:rPr>
        <w:rFonts w:ascii="Courier New" w:eastAsia="Courier New" w:hAnsi="Courier New" w:cs="Courier New" w:hint="default"/>
      </w:rPr>
    </w:lvl>
    <w:lvl w:ilvl="8" w:tplc="0E005380">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47B940DA"/>
    <w:multiLevelType w:val="multilevel"/>
    <w:tmpl w:val="B3763D3C"/>
    <w:lvl w:ilvl="0">
      <w:start w:val="1"/>
      <w:numFmt w:val="decimal"/>
      <w:lvlText w:val="%1."/>
      <w:lvlJc w:val="left"/>
      <w:pPr>
        <w:ind w:left="921" w:hanging="360"/>
      </w:pPr>
    </w:lvl>
    <w:lvl w:ilvl="1">
      <w:start w:val="2"/>
      <w:numFmt w:val="decimal"/>
      <w:isLgl/>
      <w:lvlText w:val="%1.%2."/>
      <w:lvlJc w:val="left"/>
      <w:pPr>
        <w:ind w:left="981" w:hanging="420"/>
      </w:pPr>
      <w:rPr>
        <w:rFonts w:hint="default"/>
      </w:rPr>
    </w:lvl>
    <w:lvl w:ilvl="2">
      <w:start w:val="1"/>
      <w:numFmt w:val="decimal"/>
      <w:isLgl/>
      <w:lvlText w:val="%1.%2.%3."/>
      <w:lvlJc w:val="left"/>
      <w:pPr>
        <w:ind w:left="1281" w:hanging="720"/>
      </w:pPr>
      <w:rPr>
        <w:rFonts w:hint="default"/>
      </w:rPr>
    </w:lvl>
    <w:lvl w:ilvl="3">
      <w:start w:val="1"/>
      <w:numFmt w:val="decimal"/>
      <w:isLgl/>
      <w:lvlText w:val="%1.%2.%3.%4."/>
      <w:lvlJc w:val="left"/>
      <w:pPr>
        <w:ind w:left="1281" w:hanging="720"/>
      </w:pPr>
      <w:rPr>
        <w:rFonts w:hint="default"/>
      </w:rPr>
    </w:lvl>
    <w:lvl w:ilvl="4">
      <w:start w:val="1"/>
      <w:numFmt w:val="decimal"/>
      <w:isLgl/>
      <w:lvlText w:val="%1.%2.%3.%4.%5."/>
      <w:lvlJc w:val="left"/>
      <w:pPr>
        <w:ind w:left="1641" w:hanging="1080"/>
      </w:pPr>
      <w:rPr>
        <w:rFonts w:hint="default"/>
      </w:rPr>
    </w:lvl>
    <w:lvl w:ilvl="5">
      <w:start w:val="1"/>
      <w:numFmt w:val="decimal"/>
      <w:isLgl/>
      <w:lvlText w:val="%1.%2.%3.%4.%5.%6."/>
      <w:lvlJc w:val="left"/>
      <w:pPr>
        <w:ind w:left="1641" w:hanging="1080"/>
      </w:pPr>
      <w:rPr>
        <w:rFonts w:hint="default"/>
      </w:rPr>
    </w:lvl>
    <w:lvl w:ilvl="6">
      <w:start w:val="1"/>
      <w:numFmt w:val="decimal"/>
      <w:isLgl/>
      <w:lvlText w:val="%1.%2.%3.%4.%5.%6.%7."/>
      <w:lvlJc w:val="left"/>
      <w:pPr>
        <w:ind w:left="2001" w:hanging="1440"/>
      </w:pPr>
      <w:rPr>
        <w:rFonts w:hint="default"/>
      </w:rPr>
    </w:lvl>
    <w:lvl w:ilvl="7">
      <w:start w:val="1"/>
      <w:numFmt w:val="decimal"/>
      <w:isLgl/>
      <w:lvlText w:val="%1.%2.%3.%4.%5.%6.%7.%8."/>
      <w:lvlJc w:val="left"/>
      <w:pPr>
        <w:ind w:left="2001" w:hanging="1440"/>
      </w:pPr>
      <w:rPr>
        <w:rFonts w:hint="default"/>
      </w:rPr>
    </w:lvl>
    <w:lvl w:ilvl="8">
      <w:start w:val="1"/>
      <w:numFmt w:val="decimal"/>
      <w:isLgl/>
      <w:lvlText w:val="%1.%2.%3.%4.%5.%6.%7.%8.%9."/>
      <w:lvlJc w:val="left"/>
      <w:pPr>
        <w:ind w:left="2361" w:hanging="1800"/>
      </w:pPr>
      <w:rPr>
        <w:rFonts w:hint="default"/>
      </w:rPr>
    </w:lvl>
  </w:abstractNum>
  <w:abstractNum w:abstractNumId="39" w15:restartNumberingAfterBreak="0">
    <w:nsid w:val="4C76025E"/>
    <w:multiLevelType w:val="hybridMultilevel"/>
    <w:tmpl w:val="1F80C7C6"/>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4C8C5EBD"/>
    <w:multiLevelType w:val="multilevel"/>
    <w:tmpl w:val="788873DC"/>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1" w15:restartNumberingAfterBreak="0">
    <w:nsid w:val="4E7948E3"/>
    <w:multiLevelType w:val="hybridMultilevel"/>
    <w:tmpl w:val="BE683CCC"/>
    <w:lvl w:ilvl="0" w:tplc="D9088FFE">
      <w:start w:val="1"/>
      <w:numFmt w:val="bullet"/>
      <w:lvlText w:val="·"/>
      <w:lvlJc w:val="left"/>
      <w:pPr>
        <w:ind w:left="709" w:hanging="360"/>
      </w:pPr>
      <w:rPr>
        <w:rFonts w:ascii="Symbol" w:eastAsia="Symbol" w:hAnsi="Symbol" w:cs="Symbol" w:hint="default"/>
      </w:rPr>
    </w:lvl>
    <w:lvl w:ilvl="1" w:tplc="A100E7D0">
      <w:start w:val="1"/>
      <w:numFmt w:val="bullet"/>
      <w:lvlText w:val="o"/>
      <w:lvlJc w:val="left"/>
      <w:pPr>
        <w:ind w:left="1440" w:hanging="360"/>
      </w:pPr>
      <w:rPr>
        <w:rFonts w:ascii="Courier New" w:eastAsia="Courier New" w:hAnsi="Courier New" w:cs="Courier New" w:hint="default"/>
      </w:rPr>
    </w:lvl>
    <w:lvl w:ilvl="2" w:tplc="B25282EC">
      <w:start w:val="1"/>
      <w:numFmt w:val="bullet"/>
      <w:lvlText w:val="§"/>
      <w:lvlJc w:val="left"/>
      <w:pPr>
        <w:ind w:left="2160" w:hanging="360"/>
      </w:pPr>
      <w:rPr>
        <w:rFonts w:ascii="Wingdings" w:eastAsia="Wingdings" w:hAnsi="Wingdings" w:cs="Wingdings" w:hint="default"/>
      </w:rPr>
    </w:lvl>
    <w:lvl w:ilvl="3" w:tplc="2A9ACBFA">
      <w:start w:val="1"/>
      <w:numFmt w:val="bullet"/>
      <w:lvlText w:val="·"/>
      <w:lvlJc w:val="left"/>
      <w:pPr>
        <w:ind w:left="2880" w:hanging="360"/>
      </w:pPr>
      <w:rPr>
        <w:rFonts w:ascii="Symbol" w:eastAsia="Symbol" w:hAnsi="Symbol" w:cs="Symbol" w:hint="default"/>
      </w:rPr>
    </w:lvl>
    <w:lvl w:ilvl="4" w:tplc="BEDEEE3C">
      <w:start w:val="1"/>
      <w:numFmt w:val="bullet"/>
      <w:lvlText w:val="o"/>
      <w:lvlJc w:val="left"/>
      <w:pPr>
        <w:ind w:left="3600" w:hanging="360"/>
      </w:pPr>
      <w:rPr>
        <w:rFonts w:ascii="Courier New" w:eastAsia="Courier New" w:hAnsi="Courier New" w:cs="Courier New" w:hint="default"/>
      </w:rPr>
    </w:lvl>
    <w:lvl w:ilvl="5" w:tplc="13F86438">
      <w:start w:val="1"/>
      <w:numFmt w:val="bullet"/>
      <w:lvlText w:val="§"/>
      <w:lvlJc w:val="left"/>
      <w:pPr>
        <w:ind w:left="4320" w:hanging="360"/>
      </w:pPr>
      <w:rPr>
        <w:rFonts w:ascii="Wingdings" w:eastAsia="Wingdings" w:hAnsi="Wingdings" w:cs="Wingdings" w:hint="default"/>
      </w:rPr>
    </w:lvl>
    <w:lvl w:ilvl="6" w:tplc="3AE4B1E0">
      <w:start w:val="1"/>
      <w:numFmt w:val="bullet"/>
      <w:lvlText w:val="·"/>
      <w:lvlJc w:val="left"/>
      <w:pPr>
        <w:ind w:left="5040" w:hanging="360"/>
      </w:pPr>
      <w:rPr>
        <w:rFonts w:ascii="Symbol" w:eastAsia="Symbol" w:hAnsi="Symbol" w:cs="Symbol" w:hint="default"/>
      </w:rPr>
    </w:lvl>
    <w:lvl w:ilvl="7" w:tplc="5DF05F14">
      <w:start w:val="1"/>
      <w:numFmt w:val="bullet"/>
      <w:lvlText w:val="o"/>
      <w:lvlJc w:val="left"/>
      <w:pPr>
        <w:ind w:left="5760" w:hanging="360"/>
      </w:pPr>
      <w:rPr>
        <w:rFonts w:ascii="Courier New" w:eastAsia="Courier New" w:hAnsi="Courier New" w:cs="Courier New" w:hint="default"/>
      </w:rPr>
    </w:lvl>
    <w:lvl w:ilvl="8" w:tplc="0C7E9606">
      <w:start w:val="1"/>
      <w:numFmt w:val="bullet"/>
      <w:lvlText w:val="§"/>
      <w:lvlJc w:val="left"/>
      <w:pPr>
        <w:ind w:left="6480" w:hanging="360"/>
      </w:pPr>
      <w:rPr>
        <w:rFonts w:ascii="Wingdings" w:eastAsia="Wingdings" w:hAnsi="Wingdings" w:cs="Wingdings" w:hint="default"/>
      </w:rPr>
    </w:lvl>
  </w:abstractNum>
  <w:abstractNum w:abstractNumId="42" w15:restartNumberingAfterBreak="0">
    <w:nsid w:val="4FC87F79"/>
    <w:multiLevelType w:val="multilevel"/>
    <w:tmpl w:val="FC70D88C"/>
    <w:lvl w:ilvl="0">
      <w:start w:val="1"/>
      <w:numFmt w:val="decimal"/>
      <w:lvlText w:val="%1."/>
      <w:lvlJc w:val="left"/>
      <w:pPr>
        <w:ind w:left="555" w:hanging="555"/>
      </w:pPr>
      <w:rPr>
        <w:rFonts w:ascii="OfficinaSansBookC" w:eastAsia="Times New Roman" w:hAnsi="OfficinaSansBookC" w:hint="default"/>
        <w:b/>
      </w:rPr>
    </w:lvl>
    <w:lvl w:ilvl="1">
      <w:start w:val="1"/>
      <w:numFmt w:val="decimal"/>
      <w:lvlText w:val="%1.%2."/>
      <w:lvlJc w:val="left"/>
      <w:pPr>
        <w:ind w:left="1264" w:hanging="555"/>
      </w:pPr>
      <w:rPr>
        <w:rFonts w:ascii="OfficinaSansBookC" w:eastAsia="Times New Roman" w:hAnsi="OfficinaSansBookC" w:hint="default"/>
        <w:b/>
      </w:rPr>
    </w:lvl>
    <w:lvl w:ilvl="2">
      <w:start w:val="1"/>
      <w:numFmt w:val="decimal"/>
      <w:lvlText w:val="%1.%2.%3."/>
      <w:lvlJc w:val="left"/>
      <w:pPr>
        <w:ind w:left="2138" w:hanging="720"/>
      </w:pPr>
      <w:rPr>
        <w:rFonts w:ascii="OfficinaSansBookC" w:eastAsia="Times New Roman" w:hAnsi="OfficinaSansBookC" w:hint="default"/>
        <w:b/>
      </w:rPr>
    </w:lvl>
    <w:lvl w:ilvl="3">
      <w:start w:val="1"/>
      <w:numFmt w:val="decimal"/>
      <w:lvlText w:val="%1.%2.%3.%4."/>
      <w:lvlJc w:val="left"/>
      <w:pPr>
        <w:ind w:left="2847" w:hanging="720"/>
      </w:pPr>
      <w:rPr>
        <w:rFonts w:ascii="OfficinaSansBookC" w:eastAsia="Times New Roman" w:hAnsi="OfficinaSansBookC" w:hint="default"/>
        <w:b/>
      </w:rPr>
    </w:lvl>
    <w:lvl w:ilvl="4">
      <w:start w:val="1"/>
      <w:numFmt w:val="decimal"/>
      <w:lvlText w:val="%1.%2.%3.%4.%5."/>
      <w:lvlJc w:val="left"/>
      <w:pPr>
        <w:ind w:left="3916" w:hanging="1080"/>
      </w:pPr>
      <w:rPr>
        <w:rFonts w:ascii="OfficinaSansBookC" w:eastAsia="Times New Roman" w:hAnsi="OfficinaSansBookC" w:hint="default"/>
        <w:b/>
      </w:rPr>
    </w:lvl>
    <w:lvl w:ilvl="5">
      <w:start w:val="1"/>
      <w:numFmt w:val="decimal"/>
      <w:lvlText w:val="%1.%2.%3.%4.%5.%6."/>
      <w:lvlJc w:val="left"/>
      <w:pPr>
        <w:ind w:left="4625" w:hanging="1080"/>
      </w:pPr>
      <w:rPr>
        <w:rFonts w:ascii="OfficinaSansBookC" w:eastAsia="Times New Roman" w:hAnsi="OfficinaSansBookC" w:hint="default"/>
        <w:b/>
      </w:rPr>
    </w:lvl>
    <w:lvl w:ilvl="6">
      <w:start w:val="1"/>
      <w:numFmt w:val="decimal"/>
      <w:lvlText w:val="%1.%2.%3.%4.%5.%6.%7."/>
      <w:lvlJc w:val="left"/>
      <w:pPr>
        <w:ind w:left="5694" w:hanging="1440"/>
      </w:pPr>
      <w:rPr>
        <w:rFonts w:ascii="OfficinaSansBookC" w:eastAsia="Times New Roman" w:hAnsi="OfficinaSansBookC" w:hint="default"/>
        <w:b/>
      </w:rPr>
    </w:lvl>
    <w:lvl w:ilvl="7">
      <w:start w:val="1"/>
      <w:numFmt w:val="decimal"/>
      <w:lvlText w:val="%1.%2.%3.%4.%5.%6.%7.%8."/>
      <w:lvlJc w:val="left"/>
      <w:pPr>
        <w:ind w:left="6403" w:hanging="1440"/>
      </w:pPr>
      <w:rPr>
        <w:rFonts w:ascii="OfficinaSansBookC" w:eastAsia="Times New Roman" w:hAnsi="OfficinaSansBookC" w:hint="default"/>
        <w:b/>
      </w:rPr>
    </w:lvl>
    <w:lvl w:ilvl="8">
      <w:start w:val="1"/>
      <w:numFmt w:val="decimal"/>
      <w:lvlText w:val="%1.%2.%3.%4.%5.%6.%7.%8.%9."/>
      <w:lvlJc w:val="left"/>
      <w:pPr>
        <w:ind w:left="7112" w:hanging="1440"/>
      </w:pPr>
      <w:rPr>
        <w:rFonts w:ascii="OfficinaSansBookC" w:eastAsia="Times New Roman" w:hAnsi="OfficinaSansBookC" w:hint="default"/>
        <w:b/>
      </w:rPr>
    </w:lvl>
  </w:abstractNum>
  <w:abstractNum w:abstractNumId="43" w15:restartNumberingAfterBreak="0">
    <w:nsid w:val="50034CB6"/>
    <w:multiLevelType w:val="hybridMultilevel"/>
    <w:tmpl w:val="6B46CC88"/>
    <w:lvl w:ilvl="0" w:tplc="FBFA7100">
      <w:start w:val="1"/>
      <w:numFmt w:val="decimal"/>
      <w:lvlText w:val="%1."/>
      <w:lvlJc w:val="left"/>
      <w:pPr>
        <w:ind w:left="361"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6F48200">
      <w:start w:val="1"/>
      <w:numFmt w:val="decimal"/>
      <w:lvlText w:val="%2."/>
      <w:lvlJc w:val="left"/>
      <w:pPr>
        <w:ind w:left="721" w:hanging="360"/>
        <w:jc w:val="left"/>
      </w:pPr>
      <w:rPr>
        <w:rFonts w:ascii="Times New Roman" w:eastAsia="Times New Roman" w:hAnsi="Times New Roman" w:cs="Times New Roman" w:hint="default"/>
        <w:b w:val="0"/>
        <w:bCs w:val="0"/>
        <w:i w:val="0"/>
        <w:iCs w:val="0"/>
        <w:spacing w:val="0"/>
        <w:w w:val="96"/>
        <w:sz w:val="28"/>
        <w:szCs w:val="28"/>
        <w:lang w:val="ru-RU" w:eastAsia="en-US" w:bidi="ar-SA"/>
      </w:rPr>
    </w:lvl>
    <w:lvl w:ilvl="2" w:tplc="CCD6B8C8">
      <w:numFmt w:val="bullet"/>
      <w:lvlText w:val="•"/>
      <w:lvlJc w:val="left"/>
      <w:pPr>
        <w:ind w:left="1726" w:hanging="360"/>
      </w:pPr>
      <w:rPr>
        <w:rFonts w:hint="default"/>
        <w:lang w:val="ru-RU" w:eastAsia="en-US" w:bidi="ar-SA"/>
      </w:rPr>
    </w:lvl>
    <w:lvl w:ilvl="3" w:tplc="4ADC3160">
      <w:numFmt w:val="bullet"/>
      <w:lvlText w:val="•"/>
      <w:lvlJc w:val="left"/>
      <w:pPr>
        <w:ind w:left="2733" w:hanging="360"/>
      </w:pPr>
      <w:rPr>
        <w:rFonts w:hint="default"/>
        <w:lang w:val="ru-RU" w:eastAsia="en-US" w:bidi="ar-SA"/>
      </w:rPr>
    </w:lvl>
    <w:lvl w:ilvl="4" w:tplc="A80EA22A">
      <w:numFmt w:val="bullet"/>
      <w:lvlText w:val="•"/>
      <w:lvlJc w:val="left"/>
      <w:pPr>
        <w:ind w:left="3740" w:hanging="360"/>
      </w:pPr>
      <w:rPr>
        <w:rFonts w:hint="default"/>
        <w:lang w:val="ru-RU" w:eastAsia="en-US" w:bidi="ar-SA"/>
      </w:rPr>
    </w:lvl>
    <w:lvl w:ilvl="5" w:tplc="91A8545C">
      <w:numFmt w:val="bullet"/>
      <w:lvlText w:val="•"/>
      <w:lvlJc w:val="left"/>
      <w:pPr>
        <w:ind w:left="4747" w:hanging="360"/>
      </w:pPr>
      <w:rPr>
        <w:rFonts w:hint="default"/>
        <w:lang w:val="ru-RU" w:eastAsia="en-US" w:bidi="ar-SA"/>
      </w:rPr>
    </w:lvl>
    <w:lvl w:ilvl="6" w:tplc="A30472E4">
      <w:numFmt w:val="bullet"/>
      <w:lvlText w:val="•"/>
      <w:lvlJc w:val="left"/>
      <w:pPr>
        <w:ind w:left="5754" w:hanging="360"/>
      </w:pPr>
      <w:rPr>
        <w:rFonts w:hint="default"/>
        <w:lang w:val="ru-RU" w:eastAsia="en-US" w:bidi="ar-SA"/>
      </w:rPr>
    </w:lvl>
    <w:lvl w:ilvl="7" w:tplc="394A5888">
      <w:numFmt w:val="bullet"/>
      <w:lvlText w:val="•"/>
      <w:lvlJc w:val="left"/>
      <w:pPr>
        <w:ind w:left="6760" w:hanging="360"/>
      </w:pPr>
      <w:rPr>
        <w:rFonts w:hint="default"/>
        <w:lang w:val="ru-RU" w:eastAsia="en-US" w:bidi="ar-SA"/>
      </w:rPr>
    </w:lvl>
    <w:lvl w:ilvl="8" w:tplc="C982F810">
      <w:numFmt w:val="bullet"/>
      <w:lvlText w:val="•"/>
      <w:lvlJc w:val="left"/>
      <w:pPr>
        <w:ind w:left="7767" w:hanging="360"/>
      </w:pPr>
      <w:rPr>
        <w:rFonts w:hint="default"/>
        <w:lang w:val="ru-RU" w:eastAsia="en-US" w:bidi="ar-SA"/>
      </w:rPr>
    </w:lvl>
  </w:abstractNum>
  <w:abstractNum w:abstractNumId="44" w15:restartNumberingAfterBreak="0">
    <w:nsid w:val="55887810"/>
    <w:multiLevelType w:val="hybridMultilevel"/>
    <w:tmpl w:val="C36E0BF2"/>
    <w:lvl w:ilvl="0" w:tplc="812A8ADA">
      <w:start w:val="1"/>
      <w:numFmt w:val="bullet"/>
      <w:lvlText w:val="·"/>
      <w:lvlJc w:val="left"/>
      <w:pPr>
        <w:ind w:left="709" w:hanging="360"/>
      </w:pPr>
      <w:rPr>
        <w:rFonts w:ascii="Symbol" w:eastAsia="Symbol" w:hAnsi="Symbol" w:cs="Symbol" w:hint="default"/>
      </w:rPr>
    </w:lvl>
    <w:lvl w:ilvl="1" w:tplc="3EA847D0">
      <w:start w:val="1"/>
      <w:numFmt w:val="bullet"/>
      <w:lvlText w:val="o"/>
      <w:lvlJc w:val="left"/>
      <w:pPr>
        <w:ind w:left="1440" w:hanging="360"/>
      </w:pPr>
      <w:rPr>
        <w:rFonts w:ascii="Courier New" w:eastAsia="Courier New" w:hAnsi="Courier New" w:cs="Courier New" w:hint="default"/>
      </w:rPr>
    </w:lvl>
    <w:lvl w:ilvl="2" w:tplc="52AE46BE">
      <w:start w:val="1"/>
      <w:numFmt w:val="bullet"/>
      <w:lvlText w:val="§"/>
      <w:lvlJc w:val="left"/>
      <w:pPr>
        <w:ind w:left="2160" w:hanging="360"/>
      </w:pPr>
      <w:rPr>
        <w:rFonts w:ascii="Wingdings" w:eastAsia="Wingdings" w:hAnsi="Wingdings" w:cs="Wingdings" w:hint="default"/>
      </w:rPr>
    </w:lvl>
    <w:lvl w:ilvl="3" w:tplc="4E0A6E56">
      <w:start w:val="1"/>
      <w:numFmt w:val="bullet"/>
      <w:lvlText w:val="·"/>
      <w:lvlJc w:val="left"/>
      <w:pPr>
        <w:ind w:left="2880" w:hanging="360"/>
      </w:pPr>
      <w:rPr>
        <w:rFonts w:ascii="Symbol" w:eastAsia="Symbol" w:hAnsi="Symbol" w:cs="Symbol" w:hint="default"/>
      </w:rPr>
    </w:lvl>
    <w:lvl w:ilvl="4" w:tplc="3A8A2496">
      <w:start w:val="1"/>
      <w:numFmt w:val="bullet"/>
      <w:lvlText w:val="o"/>
      <w:lvlJc w:val="left"/>
      <w:pPr>
        <w:ind w:left="3600" w:hanging="360"/>
      </w:pPr>
      <w:rPr>
        <w:rFonts w:ascii="Courier New" w:eastAsia="Courier New" w:hAnsi="Courier New" w:cs="Courier New" w:hint="default"/>
      </w:rPr>
    </w:lvl>
    <w:lvl w:ilvl="5" w:tplc="0AF22B5C">
      <w:start w:val="1"/>
      <w:numFmt w:val="bullet"/>
      <w:lvlText w:val="§"/>
      <w:lvlJc w:val="left"/>
      <w:pPr>
        <w:ind w:left="4320" w:hanging="360"/>
      </w:pPr>
      <w:rPr>
        <w:rFonts w:ascii="Wingdings" w:eastAsia="Wingdings" w:hAnsi="Wingdings" w:cs="Wingdings" w:hint="default"/>
      </w:rPr>
    </w:lvl>
    <w:lvl w:ilvl="6" w:tplc="DC42824C">
      <w:start w:val="1"/>
      <w:numFmt w:val="bullet"/>
      <w:lvlText w:val="·"/>
      <w:lvlJc w:val="left"/>
      <w:pPr>
        <w:ind w:left="5040" w:hanging="360"/>
      </w:pPr>
      <w:rPr>
        <w:rFonts w:ascii="Symbol" w:eastAsia="Symbol" w:hAnsi="Symbol" w:cs="Symbol" w:hint="default"/>
      </w:rPr>
    </w:lvl>
    <w:lvl w:ilvl="7" w:tplc="171AB1BC">
      <w:start w:val="1"/>
      <w:numFmt w:val="bullet"/>
      <w:lvlText w:val="o"/>
      <w:lvlJc w:val="left"/>
      <w:pPr>
        <w:ind w:left="5760" w:hanging="360"/>
      </w:pPr>
      <w:rPr>
        <w:rFonts w:ascii="Courier New" w:eastAsia="Courier New" w:hAnsi="Courier New" w:cs="Courier New" w:hint="default"/>
      </w:rPr>
    </w:lvl>
    <w:lvl w:ilvl="8" w:tplc="16A4DCC2">
      <w:start w:val="1"/>
      <w:numFmt w:val="bullet"/>
      <w:lvlText w:val="§"/>
      <w:lvlJc w:val="left"/>
      <w:pPr>
        <w:ind w:left="6480" w:hanging="360"/>
      </w:pPr>
      <w:rPr>
        <w:rFonts w:ascii="Wingdings" w:eastAsia="Wingdings" w:hAnsi="Wingdings" w:cs="Wingdings" w:hint="default"/>
      </w:rPr>
    </w:lvl>
  </w:abstractNum>
  <w:abstractNum w:abstractNumId="45" w15:restartNumberingAfterBreak="0">
    <w:nsid w:val="576036FF"/>
    <w:multiLevelType w:val="hybridMultilevel"/>
    <w:tmpl w:val="3ECC61B8"/>
    <w:lvl w:ilvl="0" w:tplc="52108004">
      <w:start w:val="1"/>
      <w:numFmt w:val="bullet"/>
      <w:lvlText w:val="·"/>
      <w:lvlJc w:val="left"/>
      <w:pPr>
        <w:ind w:left="709" w:hanging="360"/>
      </w:pPr>
      <w:rPr>
        <w:rFonts w:ascii="Symbol" w:eastAsia="Symbol" w:hAnsi="Symbol" w:cs="Symbol" w:hint="default"/>
      </w:rPr>
    </w:lvl>
    <w:lvl w:ilvl="1" w:tplc="781425A8">
      <w:start w:val="1"/>
      <w:numFmt w:val="bullet"/>
      <w:lvlText w:val="o"/>
      <w:lvlJc w:val="left"/>
      <w:pPr>
        <w:ind w:left="1440" w:hanging="360"/>
      </w:pPr>
      <w:rPr>
        <w:rFonts w:ascii="Courier New" w:eastAsia="Courier New" w:hAnsi="Courier New" w:cs="Courier New" w:hint="default"/>
      </w:rPr>
    </w:lvl>
    <w:lvl w:ilvl="2" w:tplc="FB904656">
      <w:start w:val="1"/>
      <w:numFmt w:val="bullet"/>
      <w:lvlText w:val="§"/>
      <w:lvlJc w:val="left"/>
      <w:pPr>
        <w:ind w:left="2160" w:hanging="360"/>
      </w:pPr>
      <w:rPr>
        <w:rFonts w:ascii="Wingdings" w:eastAsia="Wingdings" w:hAnsi="Wingdings" w:cs="Wingdings" w:hint="default"/>
      </w:rPr>
    </w:lvl>
    <w:lvl w:ilvl="3" w:tplc="E042C3F4">
      <w:start w:val="1"/>
      <w:numFmt w:val="bullet"/>
      <w:lvlText w:val="·"/>
      <w:lvlJc w:val="left"/>
      <w:pPr>
        <w:ind w:left="2880" w:hanging="360"/>
      </w:pPr>
      <w:rPr>
        <w:rFonts w:ascii="Symbol" w:eastAsia="Symbol" w:hAnsi="Symbol" w:cs="Symbol" w:hint="default"/>
      </w:rPr>
    </w:lvl>
    <w:lvl w:ilvl="4" w:tplc="09020640">
      <w:start w:val="1"/>
      <w:numFmt w:val="bullet"/>
      <w:lvlText w:val="o"/>
      <w:lvlJc w:val="left"/>
      <w:pPr>
        <w:ind w:left="3600" w:hanging="360"/>
      </w:pPr>
      <w:rPr>
        <w:rFonts w:ascii="Courier New" w:eastAsia="Courier New" w:hAnsi="Courier New" w:cs="Courier New" w:hint="default"/>
      </w:rPr>
    </w:lvl>
    <w:lvl w:ilvl="5" w:tplc="382EA5F8">
      <w:start w:val="1"/>
      <w:numFmt w:val="bullet"/>
      <w:lvlText w:val="§"/>
      <w:lvlJc w:val="left"/>
      <w:pPr>
        <w:ind w:left="4320" w:hanging="360"/>
      </w:pPr>
      <w:rPr>
        <w:rFonts w:ascii="Wingdings" w:eastAsia="Wingdings" w:hAnsi="Wingdings" w:cs="Wingdings" w:hint="default"/>
      </w:rPr>
    </w:lvl>
    <w:lvl w:ilvl="6" w:tplc="A68A72B6">
      <w:start w:val="1"/>
      <w:numFmt w:val="bullet"/>
      <w:lvlText w:val="·"/>
      <w:lvlJc w:val="left"/>
      <w:pPr>
        <w:ind w:left="5040" w:hanging="360"/>
      </w:pPr>
      <w:rPr>
        <w:rFonts w:ascii="Symbol" w:eastAsia="Symbol" w:hAnsi="Symbol" w:cs="Symbol" w:hint="default"/>
      </w:rPr>
    </w:lvl>
    <w:lvl w:ilvl="7" w:tplc="340C3114">
      <w:start w:val="1"/>
      <w:numFmt w:val="bullet"/>
      <w:lvlText w:val="o"/>
      <w:lvlJc w:val="left"/>
      <w:pPr>
        <w:ind w:left="5760" w:hanging="360"/>
      </w:pPr>
      <w:rPr>
        <w:rFonts w:ascii="Courier New" w:eastAsia="Courier New" w:hAnsi="Courier New" w:cs="Courier New" w:hint="default"/>
      </w:rPr>
    </w:lvl>
    <w:lvl w:ilvl="8" w:tplc="4AC83750">
      <w:start w:val="1"/>
      <w:numFmt w:val="bullet"/>
      <w:lvlText w:val="§"/>
      <w:lvlJc w:val="left"/>
      <w:pPr>
        <w:ind w:left="6480" w:hanging="360"/>
      </w:pPr>
      <w:rPr>
        <w:rFonts w:ascii="Wingdings" w:eastAsia="Wingdings" w:hAnsi="Wingdings" w:cs="Wingdings" w:hint="default"/>
      </w:rPr>
    </w:lvl>
  </w:abstractNum>
  <w:abstractNum w:abstractNumId="46" w15:restartNumberingAfterBreak="0">
    <w:nsid w:val="598929EA"/>
    <w:multiLevelType w:val="hybridMultilevel"/>
    <w:tmpl w:val="3CB8CC98"/>
    <w:lvl w:ilvl="0" w:tplc="80A6C82C">
      <w:start w:val="1"/>
      <w:numFmt w:val="bullet"/>
      <w:lvlText w:val="·"/>
      <w:lvlJc w:val="left"/>
      <w:pPr>
        <w:ind w:left="720" w:hanging="360"/>
      </w:pPr>
      <w:rPr>
        <w:rFonts w:ascii="Symbol" w:eastAsia="Symbol" w:hAnsi="Symbol" w:cs="Symbol" w:hint="default"/>
      </w:rPr>
    </w:lvl>
    <w:lvl w:ilvl="1" w:tplc="D4624B9E">
      <w:start w:val="1"/>
      <w:numFmt w:val="bullet"/>
      <w:lvlText w:val="o"/>
      <w:lvlJc w:val="left"/>
      <w:pPr>
        <w:ind w:left="1440" w:hanging="360"/>
      </w:pPr>
      <w:rPr>
        <w:rFonts w:ascii="Courier New" w:eastAsia="Courier New" w:hAnsi="Courier New" w:cs="Courier New" w:hint="default"/>
      </w:rPr>
    </w:lvl>
    <w:lvl w:ilvl="2" w:tplc="7A78C5A2">
      <w:start w:val="1"/>
      <w:numFmt w:val="bullet"/>
      <w:lvlText w:val="§"/>
      <w:lvlJc w:val="left"/>
      <w:pPr>
        <w:ind w:left="2160" w:hanging="360"/>
      </w:pPr>
      <w:rPr>
        <w:rFonts w:ascii="Wingdings" w:eastAsia="Wingdings" w:hAnsi="Wingdings" w:cs="Wingdings" w:hint="default"/>
      </w:rPr>
    </w:lvl>
    <w:lvl w:ilvl="3" w:tplc="8E3C2614">
      <w:start w:val="1"/>
      <w:numFmt w:val="bullet"/>
      <w:lvlText w:val="·"/>
      <w:lvlJc w:val="left"/>
      <w:pPr>
        <w:ind w:left="2880" w:hanging="360"/>
      </w:pPr>
      <w:rPr>
        <w:rFonts w:ascii="Symbol" w:eastAsia="Symbol" w:hAnsi="Symbol" w:cs="Symbol" w:hint="default"/>
      </w:rPr>
    </w:lvl>
    <w:lvl w:ilvl="4" w:tplc="38C43B64">
      <w:start w:val="1"/>
      <w:numFmt w:val="bullet"/>
      <w:lvlText w:val="o"/>
      <w:lvlJc w:val="left"/>
      <w:pPr>
        <w:ind w:left="3600" w:hanging="360"/>
      </w:pPr>
      <w:rPr>
        <w:rFonts w:ascii="Courier New" w:eastAsia="Courier New" w:hAnsi="Courier New" w:cs="Courier New" w:hint="default"/>
      </w:rPr>
    </w:lvl>
    <w:lvl w:ilvl="5" w:tplc="C248C142">
      <w:start w:val="1"/>
      <w:numFmt w:val="bullet"/>
      <w:lvlText w:val="§"/>
      <w:lvlJc w:val="left"/>
      <w:pPr>
        <w:ind w:left="4320" w:hanging="360"/>
      </w:pPr>
      <w:rPr>
        <w:rFonts w:ascii="Wingdings" w:eastAsia="Wingdings" w:hAnsi="Wingdings" w:cs="Wingdings" w:hint="default"/>
      </w:rPr>
    </w:lvl>
    <w:lvl w:ilvl="6" w:tplc="B9E62B80">
      <w:start w:val="1"/>
      <w:numFmt w:val="bullet"/>
      <w:lvlText w:val="·"/>
      <w:lvlJc w:val="left"/>
      <w:pPr>
        <w:ind w:left="5040" w:hanging="360"/>
      </w:pPr>
      <w:rPr>
        <w:rFonts w:ascii="Symbol" w:eastAsia="Symbol" w:hAnsi="Symbol" w:cs="Symbol" w:hint="default"/>
      </w:rPr>
    </w:lvl>
    <w:lvl w:ilvl="7" w:tplc="24CABA82">
      <w:start w:val="1"/>
      <w:numFmt w:val="bullet"/>
      <w:lvlText w:val="o"/>
      <w:lvlJc w:val="left"/>
      <w:pPr>
        <w:ind w:left="5760" w:hanging="360"/>
      </w:pPr>
      <w:rPr>
        <w:rFonts w:ascii="Courier New" w:eastAsia="Courier New" w:hAnsi="Courier New" w:cs="Courier New" w:hint="default"/>
      </w:rPr>
    </w:lvl>
    <w:lvl w:ilvl="8" w:tplc="BF5CCD44">
      <w:start w:val="1"/>
      <w:numFmt w:val="bullet"/>
      <w:lvlText w:val="§"/>
      <w:lvlJc w:val="left"/>
      <w:pPr>
        <w:ind w:left="6480" w:hanging="360"/>
      </w:pPr>
      <w:rPr>
        <w:rFonts w:ascii="Wingdings" w:eastAsia="Wingdings" w:hAnsi="Wingdings" w:cs="Wingdings" w:hint="default"/>
      </w:rPr>
    </w:lvl>
  </w:abstractNum>
  <w:abstractNum w:abstractNumId="47" w15:restartNumberingAfterBreak="0">
    <w:nsid w:val="5AC46B52"/>
    <w:multiLevelType w:val="hybridMultilevel"/>
    <w:tmpl w:val="FD6A5972"/>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5BA64B81"/>
    <w:multiLevelType w:val="multilevel"/>
    <w:tmpl w:val="D30042E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9" w15:restartNumberingAfterBreak="0">
    <w:nsid w:val="5FFF7DCB"/>
    <w:multiLevelType w:val="hybridMultilevel"/>
    <w:tmpl w:val="67DCE78E"/>
    <w:lvl w:ilvl="0" w:tplc="E3945C0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13A45A8"/>
    <w:multiLevelType w:val="multilevel"/>
    <w:tmpl w:val="19C84FD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15:restartNumberingAfterBreak="0">
    <w:nsid w:val="623C5B46"/>
    <w:multiLevelType w:val="hybridMultilevel"/>
    <w:tmpl w:val="BDA29316"/>
    <w:lvl w:ilvl="0" w:tplc="3182903C">
      <w:start w:val="2"/>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3EF09E9"/>
    <w:multiLevelType w:val="hybridMultilevel"/>
    <w:tmpl w:val="E65297AC"/>
    <w:lvl w:ilvl="0" w:tplc="1EC4C6C6">
      <w:numFmt w:val="bullet"/>
      <w:lvlText w:val=""/>
      <w:lvlJc w:val="left"/>
      <w:pPr>
        <w:ind w:left="568" w:hanging="428"/>
      </w:pPr>
      <w:rPr>
        <w:rFonts w:ascii="Symbol" w:eastAsia="Symbol" w:hAnsi="Symbol" w:cs="Symbol" w:hint="default"/>
        <w:b w:val="0"/>
        <w:bCs w:val="0"/>
        <w:i w:val="0"/>
        <w:iCs w:val="0"/>
        <w:spacing w:val="0"/>
        <w:w w:val="100"/>
        <w:sz w:val="28"/>
        <w:szCs w:val="28"/>
        <w:lang w:val="ru-RU" w:eastAsia="en-US" w:bidi="ar-SA"/>
      </w:rPr>
    </w:lvl>
    <w:lvl w:ilvl="1" w:tplc="12EADA32">
      <w:numFmt w:val="bullet"/>
      <w:lvlText w:val=""/>
      <w:lvlJc w:val="left"/>
      <w:pPr>
        <w:ind w:left="140" w:hanging="711"/>
      </w:pPr>
      <w:rPr>
        <w:rFonts w:ascii="Symbol" w:eastAsia="Symbol" w:hAnsi="Symbol" w:cs="Symbol" w:hint="default"/>
        <w:b w:val="0"/>
        <w:bCs w:val="0"/>
        <w:i w:val="0"/>
        <w:iCs w:val="0"/>
        <w:spacing w:val="0"/>
        <w:w w:val="100"/>
        <w:sz w:val="28"/>
        <w:szCs w:val="28"/>
        <w:lang w:val="ru-RU" w:eastAsia="en-US" w:bidi="ar-SA"/>
      </w:rPr>
    </w:lvl>
    <w:lvl w:ilvl="2" w:tplc="52A03148">
      <w:numFmt w:val="bullet"/>
      <w:lvlText w:val="•"/>
      <w:lvlJc w:val="left"/>
      <w:pPr>
        <w:ind w:left="1631" w:hanging="711"/>
      </w:pPr>
      <w:rPr>
        <w:rFonts w:hint="default"/>
        <w:lang w:val="ru-RU" w:eastAsia="en-US" w:bidi="ar-SA"/>
      </w:rPr>
    </w:lvl>
    <w:lvl w:ilvl="3" w:tplc="0C22D934">
      <w:numFmt w:val="bullet"/>
      <w:lvlText w:val="•"/>
      <w:lvlJc w:val="left"/>
      <w:pPr>
        <w:ind w:left="2703" w:hanging="711"/>
      </w:pPr>
      <w:rPr>
        <w:rFonts w:hint="default"/>
        <w:lang w:val="ru-RU" w:eastAsia="en-US" w:bidi="ar-SA"/>
      </w:rPr>
    </w:lvl>
    <w:lvl w:ilvl="4" w:tplc="192E7C2C">
      <w:numFmt w:val="bullet"/>
      <w:lvlText w:val="•"/>
      <w:lvlJc w:val="left"/>
      <w:pPr>
        <w:ind w:left="3775" w:hanging="711"/>
      </w:pPr>
      <w:rPr>
        <w:rFonts w:hint="default"/>
        <w:lang w:val="ru-RU" w:eastAsia="en-US" w:bidi="ar-SA"/>
      </w:rPr>
    </w:lvl>
    <w:lvl w:ilvl="5" w:tplc="36F0FCD4">
      <w:numFmt w:val="bullet"/>
      <w:lvlText w:val="•"/>
      <w:lvlJc w:val="left"/>
      <w:pPr>
        <w:ind w:left="4847" w:hanging="711"/>
      </w:pPr>
      <w:rPr>
        <w:rFonts w:hint="default"/>
        <w:lang w:val="ru-RU" w:eastAsia="en-US" w:bidi="ar-SA"/>
      </w:rPr>
    </w:lvl>
    <w:lvl w:ilvl="6" w:tplc="07280838">
      <w:numFmt w:val="bullet"/>
      <w:lvlText w:val="•"/>
      <w:lvlJc w:val="left"/>
      <w:pPr>
        <w:ind w:left="5919" w:hanging="711"/>
      </w:pPr>
      <w:rPr>
        <w:rFonts w:hint="default"/>
        <w:lang w:val="ru-RU" w:eastAsia="en-US" w:bidi="ar-SA"/>
      </w:rPr>
    </w:lvl>
    <w:lvl w:ilvl="7" w:tplc="D084E50E">
      <w:numFmt w:val="bullet"/>
      <w:lvlText w:val="•"/>
      <w:lvlJc w:val="left"/>
      <w:pPr>
        <w:ind w:left="6990" w:hanging="711"/>
      </w:pPr>
      <w:rPr>
        <w:rFonts w:hint="default"/>
        <w:lang w:val="ru-RU" w:eastAsia="en-US" w:bidi="ar-SA"/>
      </w:rPr>
    </w:lvl>
    <w:lvl w:ilvl="8" w:tplc="C5F4D336">
      <w:numFmt w:val="bullet"/>
      <w:lvlText w:val="•"/>
      <w:lvlJc w:val="left"/>
      <w:pPr>
        <w:ind w:left="8062" w:hanging="711"/>
      </w:pPr>
      <w:rPr>
        <w:rFonts w:hint="default"/>
        <w:lang w:val="ru-RU" w:eastAsia="en-US" w:bidi="ar-SA"/>
      </w:rPr>
    </w:lvl>
  </w:abstractNum>
  <w:abstractNum w:abstractNumId="53" w15:restartNumberingAfterBreak="0">
    <w:nsid w:val="64850ADA"/>
    <w:multiLevelType w:val="hybridMultilevel"/>
    <w:tmpl w:val="0CD6C1D4"/>
    <w:lvl w:ilvl="0" w:tplc="6C8A575E">
      <w:start w:val="1"/>
      <w:numFmt w:val="bullet"/>
      <w:lvlText w:val="·"/>
      <w:lvlJc w:val="left"/>
      <w:pPr>
        <w:ind w:left="709" w:hanging="360"/>
      </w:pPr>
      <w:rPr>
        <w:rFonts w:ascii="Symbol" w:eastAsia="Symbol" w:hAnsi="Symbol" w:cs="Symbol" w:hint="default"/>
      </w:rPr>
    </w:lvl>
    <w:lvl w:ilvl="1" w:tplc="221AC73E">
      <w:start w:val="1"/>
      <w:numFmt w:val="bullet"/>
      <w:lvlText w:val="o"/>
      <w:lvlJc w:val="left"/>
      <w:pPr>
        <w:ind w:left="1440" w:hanging="360"/>
      </w:pPr>
      <w:rPr>
        <w:rFonts w:ascii="Courier New" w:eastAsia="Courier New" w:hAnsi="Courier New" w:cs="Courier New" w:hint="default"/>
      </w:rPr>
    </w:lvl>
    <w:lvl w:ilvl="2" w:tplc="203048F0">
      <w:start w:val="1"/>
      <w:numFmt w:val="bullet"/>
      <w:lvlText w:val="§"/>
      <w:lvlJc w:val="left"/>
      <w:pPr>
        <w:ind w:left="2160" w:hanging="360"/>
      </w:pPr>
      <w:rPr>
        <w:rFonts w:ascii="Wingdings" w:eastAsia="Wingdings" w:hAnsi="Wingdings" w:cs="Wingdings" w:hint="default"/>
      </w:rPr>
    </w:lvl>
    <w:lvl w:ilvl="3" w:tplc="9F923ACE">
      <w:start w:val="1"/>
      <w:numFmt w:val="bullet"/>
      <w:lvlText w:val="·"/>
      <w:lvlJc w:val="left"/>
      <w:pPr>
        <w:ind w:left="2880" w:hanging="360"/>
      </w:pPr>
      <w:rPr>
        <w:rFonts w:ascii="Symbol" w:eastAsia="Symbol" w:hAnsi="Symbol" w:cs="Symbol" w:hint="default"/>
      </w:rPr>
    </w:lvl>
    <w:lvl w:ilvl="4" w:tplc="478889FA">
      <w:start w:val="1"/>
      <w:numFmt w:val="bullet"/>
      <w:lvlText w:val="o"/>
      <w:lvlJc w:val="left"/>
      <w:pPr>
        <w:ind w:left="3600" w:hanging="360"/>
      </w:pPr>
      <w:rPr>
        <w:rFonts w:ascii="Courier New" w:eastAsia="Courier New" w:hAnsi="Courier New" w:cs="Courier New" w:hint="default"/>
      </w:rPr>
    </w:lvl>
    <w:lvl w:ilvl="5" w:tplc="DB340DE4">
      <w:start w:val="1"/>
      <w:numFmt w:val="bullet"/>
      <w:lvlText w:val="§"/>
      <w:lvlJc w:val="left"/>
      <w:pPr>
        <w:ind w:left="4320" w:hanging="360"/>
      </w:pPr>
      <w:rPr>
        <w:rFonts w:ascii="Wingdings" w:eastAsia="Wingdings" w:hAnsi="Wingdings" w:cs="Wingdings" w:hint="default"/>
      </w:rPr>
    </w:lvl>
    <w:lvl w:ilvl="6" w:tplc="41A60DEA">
      <w:start w:val="1"/>
      <w:numFmt w:val="bullet"/>
      <w:lvlText w:val="·"/>
      <w:lvlJc w:val="left"/>
      <w:pPr>
        <w:ind w:left="5040" w:hanging="360"/>
      </w:pPr>
      <w:rPr>
        <w:rFonts w:ascii="Symbol" w:eastAsia="Symbol" w:hAnsi="Symbol" w:cs="Symbol" w:hint="default"/>
      </w:rPr>
    </w:lvl>
    <w:lvl w:ilvl="7" w:tplc="2F6A5358">
      <w:start w:val="1"/>
      <w:numFmt w:val="bullet"/>
      <w:lvlText w:val="o"/>
      <w:lvlJc w:val="left"/>
      <w:pPr>
        <w:ind w:left="5760" w:hanging="360"/>
      </w:pPr>
      <w:rPr>
        <w:rFonts w:ascii="Courier New" w:eastAsia="Courier New" w:hAnsi="Courier New" w:cs="Courier New" w:hint="default"/>
      </w:rPr>
    </w:lvl>
    <w:lvl w:ilvl="8" w:tplc="B8960316">
      <w:start w:val="1"/>
      <w:numFmt w:val="bullet"/>
      <w:lvlText w:val="§"/>
      <w:lvlJc w:val="left"/>
      <w:pPr>
        <w:ind w:left="6480" w:hanging="360"/>
      </w:pPr>
      <w:rPr>
        <w:rFonts w:ascii="Wingdings" w:eastAsia="Wingdings" w:hAnsi="Wingdings" w:cs="Wingdings" w:hint="default"/>
      </w:rPr>
    </w:lvl>
  </w:abstractNum>
  <w:abstractNum w:abstractNumId="54" w15:restartNumberingAfterBreak="0">
    <w:nsid w:val="67C121D4"/>
    <w:multiLevelType w:val="multilevel"/>
    <w:tmpl w:val="19C84FD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15:restartNumberingAfterBreak="0">
    <w:nsid w:val="6AA93637"/>
    <w:multiLevelType w:val="hybridMultilevel"/>
    <w:tmpl w:val="50D8CBF2"/>
    <w:lvl w:ilvl="0" w:tplc="39E4593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BD34280"/>
    <w:multiLevelType w:val="hybridMultilevel"/>
    <w:tmpl w:val="61FC6EFA"/>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0AC4401"/>
    <w:multiLevelType w:val="hybridMultilevel"/>
    <w:tmpl w:val="5A2A932E"/>
    <w:lvl w:ilvl="0" w:tplc="6EC6FAD8">
      <w:start w:val="2"/>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18F542B"/>
    <w:multiLevelType w:val="hybridMultilevel"/>
    <w:tmpl w:val="9FE23172"/>
    <w:lvl w:ilvl="0" w:tplc="B5D8C8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15:restartNumberingAfterBreak="0">
    <w:nsid w:val="71E77A1B"/>
    <w:multiLevelType w:val="hybridMultilevel"/>
    <w:tmpl w:val="5712D49C"/>
    <w:lvl w:ilvl="0" w:tplc="F2B24340">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746A5E26"/>
    <w:multiLevelType w:val="hybridMultilevel"/>
    <w:tmpl w:val="57328A80"/>
    <w:lvl w:ilvl="0" w:tplc="D130CC7A">
      <w:start w:val="1"/>
      <w:numFmt w:val="bullet"/>
      <w:lvlText w:val="·"/>
      <w:lvlJc w:val="left"/>
      <w:pPr>
        <w:ind w:left="709" w:hanging="360"/>
      </w:pPr>
      <w:rPr>
        <w:rFonts w:ascii="Symbol" w:eastAsia="Symbol" w:hAnsi="Symbol" w:cs="Symbol" w:hint="default"/>
      </w:rPr>
    </w:lvl>
    <w:lvl w:ilvl="1" w:tplc="EDD80458">
      <w:start w:val="1"/>
      <w:numFmt w:val="bullet"/>
      <w:lvlText w:val="o"/>
      <w:lvlJc w:val="left"/>
      <w:pPr>
        <w:ind w:left="1429" w:hanging="360"/>
      </w:pPr>
      <w:rPr>
        <w:rFonts w:ascii="Courier New" w:eastAsia="Courier New" w:hAnsi="Courier New" w:cs="Courier New" w:hint="default"/>
      </w:rPr>
    </w:lvl>
    <w:lvl w:ilvl="2" w:tplc="FF1A46BE">
      <w:start w:val="1"/>
      <w:numFmt w:val="bullet"/>
      <w:lvlText w:val="§"/>
      <w:lvlJc w:val="left"/>
      <w:pPr>
        <w:ind w:left="2149" w:hanging="360"/>
      </w:pPr>
      <w:rPr>
        <w:rFonts w:ascii="Wingdings" w:eastAsia="Wingdings" w:hAnsi="Wingdings" w:cs="Wingdings" w:hint="default"/>
      </w:rPr>
    </w:lvl>
    <w:lvl w:ilvl="3" w:tplc="5CE422A2">
      <w:start w:val="1"/>
      <w:numFmt w:val="bullet"/>
      <w:lvlText w:val="·"/>
      <w:lvlJc w:val="left"/>
      <w:pPr>
        <w:ind w:left="2869" w:hanging="360"/>
      </w:pPr>
      <w:rPr>
        <w:rFonts w:ascii="Symbol" w:eastAsia="Symbol" w:hAnsi="Symbol" w:cs="Symbol" w:hint="default"/>
      </w:rPr>
    </w:lvl>
    <w:lvl w:ilvl="4" w:tplc="1904FE1A">
      <w:start w:val="1"/>
      <w:numFmt w:val="bullet"/>
      <w:lvlText w:val="o"/>
      <w:lvlJc w:val="left"/>
      <w:pPr>
        <w:ind w:left="3589" w:hanging="360"/>
      </w:pPr>
      <w:rPr>
        <w:rFonts w:ascii="Courier New" w:eastAsia="Courier New" w:hAnsi="Courier New" w:cs="Courier New" w:hint="default"/>
      </w:rPr>
    </w:lvl>
    <w:lvl w:ilvl="5" w:tplc="D6481332">
      <w:start w:val="1"/>
      <w:numFmt w:val="bullet"/>
      <w:lvlText w:val="§"/>
      <w:lvlJc w:val="left"/>
      <w:pPr>
        <w:ind w:left="4309" w:hanging="360"/>
      </w:pPr>
      <w:rPr>
        <w:rFonts w:ascii="Wingdings" w:eastAsia="Wingdings" w:hAnsi="Wingdings" w:cs="Wingdings" w:hint="default"/>
      </w:rPr>
    </w:lvl>
    <w:lvl w:ilvl="6" w:tplc="A544AD7E">
      <w:start w:val="1"/>
      <w:numFmt w:val="bullet"/>
      <w:lvlText w:val="·"/>
      <w:lvlJc w:val="left"/>
      <w:pPr>
        <w:ind w:left="5029" w:hanging="360"/>
      </w:pPr>
      <w:rPr>
        <w:rFonts w:ascii="Symbol" w:eastAsia="Symbol" w:hAnsi="Symbol" w:cs="Symbol" w:hint="default"/>
      </w:rPr>
    </w:lvl>
    <w:lvl w:ilvl="7" w:tplc="7050288C">
      <w:start w:val="1"/>
      <w:numFmt w:val="bullet"/>
      <w:lvlText w:val="o"/>
      <w:lvlJc w:val="left"/>
      <w:pPr>
        <w:ind w:left="5749" w:hanging="360"/>
      </w:pPr>
      <w:rPr>
        <w:rFonts w:ascii="Courier New" w:eastAsia="Courier New" w:hAnsi="Courier New" w:cs="Courier New" w:hint="default"/>
      </w:rPr>
    </w:lvl>
    <w:lvl w:ilvl="8" w:tplc="E83E441E">
      <w:start w:val="1"/>
      <w:numFmt w:val="bullet"/>
      <w:lvlText w:val="§"/>
      <w:lvlJc w:val="left"/>
      <w:pPr>
        <w:ind w:left="6469" w:hanging="360"/>
      </w:pPr>
      <w:rPr>
        <w:rFonts w:ascii="Wingdings" w:eastAsia="Wingdings" w:hAnsi="Wingdings" w:cs="Wingdings" w:hint="default"/>
      </w:rPr>
    </w:lvl>
  </w:abstractNum>
  <w:abstractNum w:abstractNumId="61" w15:restartNumberingAfterBreak="0">
    <w:nsid w:val="75033E1F"/>
    <w:multiLevelType w:val="multilevel"/>
    <w:tmpl w:val="C9B4A338"/>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2" w15:restartNumberingAfterBreak="0">
    <w:nsid w:val="75047126"/>
    <w:multiLevelType w:val="hybridMultilevel"/>
    <w:tmpl w:val="3AFC4CAC"/>
    <w:lvl w:ilvl="0" w:tplc="B5D8C8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78DE1D38"/>
    <w:multiLevelType w:val="hybridMultilevel"/>
    <w:tmpl w:val="6D8AAA9E"/>
    <w:lvl w:ilvl="0" w:tplc="2F260C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9532E22"/>
    <w:multiLevelType w:val="hybridMultilevel"/>
    <w:tmpl w:val="28B281FC"/>
    <w:lvl w:ilvl="0" w:tplc="49909BB8">
      <w:start w:val="1"/>
      <w:numFmt w:val="bullet"/>
      <w:lvlText w:val="·"/>
      <w:lvlJc w:val="left"/>
      <w:pPr>
        <w:ind w:left="709" w:hanging="360"/>
      </w:pPr>
      <w:rPr>
        <w:rFonts w:ascii="Symbol" w:eastAsia="Symbol" w:hAnsi="Symbol" w:cs="Symbol" w:hint="default"/>
      </w:rPr>
    </w:lvl>
    <w:lvl w:ilvl="1" w:tplc="6338B7AA">
      <w:start w:val="1"/>
      <w:numFmt w:val="bullet"/>
      <w:lvlText w:val="o"/>
      <w:lvlJc w:val="left"/>
      <w:pPr>
        <w:ind w:left="1440" w:hanging="360"/>
      </w:pPr>
      <w:rPr>
        <w:rFonts w:ascii="Courier New" w:eastAsia="Courier New" w:hAnsi="Courier New" w:cs="Courier New" w:hint="default"/>
      </w:rPr>
    </w:lvl>
    <w:lvl w:ilvl="2" w:tplc="8DAECADC">
      <w:start w:val="1"/>
      <w:numFmt w:val="bullet"/>
      <w:lvlText w:val="§"/>
      <w:lvlJc w:val="left"/>
      <w:pPr>
        <w:ind w:left="2160" w:hanging="360"/>
      </w:pPr>
      <w:rPr>
        <w:rFonts w:ascii="Wingdings" w:eastAsia="Wingdings" w:hAnsi="Wingdings" w:cs="Wingdings" w:hint="default"/>
      </w:rPr>
    </w:lvl>
    <w:lvl w:ilvl="3" w:tplc="E5A4450A">
      <w:start w:val="1"/>
      <w:numFmt w:val="bullet"/>
      <w:lvlText w:val="·"/>
      <w:lvlJc w:val="left"/>
      <w:pPr>
        <w:ind w:left="2880" w:hanging="360"/>
      </w:pPr>
      <w:rPr>
        <w:rFonts w:ascii="Symbol" w:eastAsia="Symbol" w:hAnsi="Symbol" w:cs="Symbol" w:hint="default"/>
      </w:rPr>
    </w:lvl>
    <w:lvl w:ilvl="4" w:tplc="00D68D7E">
      <w:start w:val="1"/>
      <w:numFmt w:val="bullet"/>
      <w:lvlText w:val="o"/>
      <w:lvlJc w:val="left"/>
      <w:pPr>
        <w:ind w:left="3600" w:hanging="360"/>
      </w:pPr>
      <w:rPr>
        <w:rFonts w:ascii="Courier New" w:eastAsia="Courier New" w:hAnsi="Courier New" w:cs="Courier New" w:hint="default"/>
      </w:rPr>
    </w:lvl>
    <w:lvl w:ilvl="5" w:tplc="B60C7D90">
      <w:start w:val="1"/>
      <w:numFmt w:val="bullet"/>
      <w:lvlText w:val="§"/>
      <w:lvlJc w:val="left"/>
      <w:pPr>
        <w:ind w:left="4320" w:hanging="360"/>
      </w:pPr>
      <w:rPr>
        <w:rFonts w:ascii="Wingdings" w:eastAsia="Wingdings" w:hAnsi="Wingdings" w:cs="Wingdings" w:hint="default"/>
      </w:rPr>
    </w:lvl>
    <w:lvl w:ilvl="6" w:tplc="8D789C9E">
      <w:start w:val="1"/>
      <w:numFmt w:val="bullet"/>
      <w:lvlText w:val="·"/>
      <w:lvlJc w:val="left"/>
      <w:pPr>
        <w:ind w:left="5040" w:hanging="360"/>
      </w:pPr>
      <w:rPr>
        <w:rFonts w:ascii="Symbol" w:eastAsia="Symbol" w:hAnsi="Symbol" w:cs="Symbol" w:hint="default"/>
      </w:rPr>
    </w:lvl>
    <w:lvl w:ilvl="7" w:tplc="F482DA14">
      <w:start w:val="1"/>
      <w:numFmt w:val="bullet"/>
      <w:lvlText w:val="o"/>
      <w:lvlJc w:val="left"/>
      <w:pPr>
        <w:ind w:left="5760" w:hanging="360"/>
      </w:pPr>
      <w:rPr>
        <w:rFonts w:ascii="Courier New" w:eastAsia="Courier New" w:hAnsi="Courier New" w:cs="Courier New" w:hint="default"/>
      </w:rPr>
    </w:lvl>
    <w:lvl w:ilvl="8" w:tplc="CF8CCFE6">
      <w:start w:val="1"/>
      <w:numFmt w:val="bullet"/>
      <w:lvlText w:val="§"/>
      <w:lvlJc w:val="left"/>
      <w:pPr>
        <w:ind w:left="6480" w:hanging="360"/>
      </w:pPr>
      <w:rPr>
        <w:rFonts w:ascii="Wingdings" w:eastAsia="Wingdings" w:hAnsi="Wingdings" w:cs="Wingdings" w:hint="default"/>
      </w:rPr>
    </w:lvl>
  </w:abstractNum>
  <w:abstractNum w:abstractNumId="65" w15:restartNumberingAfterBreak="0">
    <w:nsid w:val="7C314201"/>
    <w:multiLevelType w:val="hybridMultilevel"/>
    <w:tmpl w:val="C624D564"/>
    <w:lvl w:ilvl="0" w:tplc="D42C1ABE">
      <w:start w:val="1"/>
      <w:numFmt w:val="bullet"/>
      <w:lvlText w:val="·"/>
      <w:lvlJc w:val="left"/>
      <w:pPr>
        <w:ind w:left="720" w:hanging="360"/>
      </w:pPr>
      <w:rPr>
        <w:rFonts w:ascii="Symbol" w:eastAsia="Symbol" w:hAnsi="Symbol" w:cs="Symbol" w:hint="default"/>
      </w:rPr>
    </w:lvl>
    <w:lvl w:ilvl="1" w:tplc="53647454">
      <w:start w:val="1"/>
      <w:numFmt w:val="bullet"/>
      <w:lvlText w:val="o"/>
      <w:lvlJc w:val="left"/>
      <w:pPr>
        <w:ind w:left="1440" w:hanging="360"/>
      </w:pPr>
      <w:rPr>
        <w:rFonts w:ascii="Courier New" w:eastAsia="Courier New" w:hAnsi="Courier New" w:cs="Courier New" w:hint="default"/>
      </w:rPr>
    </w:lvl>
    <w:lvl w:ilvl="2" w:tplc="269EBEA0">
      <w:start w:val="1"/>
      <w:numFmt w:val="bullet"/>
      <w:lvlText w:val="§"/>
      <w:lvlJc w:val="left"/>
      <w:pPr>
        <w:ind w:left="2160" w:hanging="360"/>
      </w:pPr>
      <w:rPr>
        <w:rFonts w:ascii="Wingdings" w:eastAsia="Wingdings" w:hAnsi="Wingdings" w:cs="Wingdings" w:hint="default"/>
      </w:rPr>
    </w:lvl>
    <w:lvl w:ilvl="3" w:tplc="BB8C71C8">
      <w:start w:val="1"/>
      <w:numFmt w:val="bullet"/>
      <w:lvlText w:val="·"/>
      <w:lvlJc w:val="left"/>
      <w:pPr>
        <w:ind w:left="2880" w:hanging="360"/>
      </w:pPr>
      <w:rPr>
        <w:rFonts w:ascii="Symbol" w:eastAsia="Symbol" w:hAnsi="Symbol" w:cs="Symbol" w:hint="default"/>
      </w:rPr>
    </w:lvl>
    <w:lvl w:ilvl="4" w:tplc="81BC6AB8">
      <w:start w:val="1"/>
      <w:numFmt w:val="bullet"/>
      <w:lvlText w:val="o"/>
      <w:lvlJc w:val="left"/>
      <w:pPr>
        <w:ind w:left="3600" w:hanging="360"/>
      </w:pPr>
      <w:rPr>
        <w:rFonts w:ascii="Courier New" w:eastAsia="Courier New" w:hAnsi="Courier New" w:cs="Courier New" w:hint="default"/>
      </w:rPr>
    </w:lvl>
    <w:lvl w:ilvl="5" w:tplc="8FDA245E">
      <w:start w:val="1"/>
      <w:numFmt w:val="bullet"/>
      <w:lvlText w:val="§"/>
      <w:lvlJc w:val="left"/>
      <w:pPr>
        <w:ind w:left="4320" w:hanging="360"/>
      </w:pPr>
      <w:rPr>
        <w:rFonts w:ascii="Wingdings" w:eastAsia="Wingdings" w:hAnsi="Wingdings" w:cs="Wingdings" w:hint="default"/>
      </w:rPr>
    </w:lvl>
    <w:lvl w:ilvl="6" w:tplc="75F48316">
      <w:start w:val="1"/>
      <w:numFmt w:val="bullet"/>
      <w:lvlText w:val="·"/>
      <w:lvlJc w:val="left"/>
      <w:pPr>
        <w:ind w:left="5040" w:hanging="360"/>
      </w:pPr>
      <w:rPr>
        <w:rFonts w:ascii="Symbol" w:eastAsia="Symbol" w:hAnsi="Symbol" w:cs="Symbol" w:hint="default"/>
      </w:rPr>
    </w:lvl>
    <w:lvl w:ilvl="7" w:tplc="62F6CD5C">
      <w:start w:val="1"/>
      <w:numFmt w:val="bullet"/>
      <w:lvlText w:val="o"/>
      <w:lvlJc w:val="left"/>
      <w:pPr>
        <w:ind w:left="5760" w:hanging="360"/>
      </w:pPr>
      <w:rPr>
        <w:rFonts w:ascii="Courier New" w:eastAsia="Courier New" w:hAnsi="Courier New" w:cs="Courier New" w:hint="default"/>
      </w:rPr>
    </w:lvl>
    <w:lvl w:ilvl="8" w:tplc="BA78361C">
      <w:start w:val="1"/>
      <w:numFmt w:val="bullet"/>
      <w:lvlText w:val="§"/>
      <w:lvlJc w:val="left"/>
      <w:pPr>
        <w:ind w:left="6480" w:hanging="360"/>
      </w:pPr>
      <w:rPr>
        <w:rFonts w:ascii="Wingdings" w:eastAsia="Wingdings" w:hAnsi="Wingdings" w:cs="Wingdings" w:hint="default"/>
      </w:rPr>
    </w:lvl>
  </w:abstractNum>
  <w:abstractNum w:abstractNumId="66" w15:restartNumberingAfterBreak="0">
    <w:nsid w:val="7C3F4090"/>
    <w:multiLevelType w:val="multilevel"/>
    <w:tmpl w:val="128E2BCA"/>
    <w:lvl w:ilvl="0">
      <w:start w:val="1"/>
      <w:numFmt w:val="decimal"/>
      <w:lvlText w:val="%1."/>
      <w:lvlJc w:val="left"/>
      <w:pPr>
        <w:ind w:left="3497" w:hanging="490"/>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 w:hanging="47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4197" w:hanging="471"/>
      </w:pPr>
      <w:rPr>
        <w:rFonts w:hint="default"/>
        <w:lang w:val="ru-RU" w:eastAsia="en-US" w:bidi="ar-SA"/>
      </w:rPr>
    </w:lvl>
    <w:lvl w:ilvl="3">
      <w:numFmt w:val="bullet"/>
      <w:lvlText w:val="•"/>
      <w:lvlJc w:val="left"/>
      <w:pPr>
        <w:ind w:left="4895" w:hanging="471"/>
      </w:pPr>
      <w:rPr>
        <w:rFonts w:hint="default"/>
        <w:lang w:val="ru-RU" w:eastAsia="en-US" w:bidi="ar-SA"/>
      </w:rPr>
    </w:lvl>
    <w:lvl w:ilvl="4">
      <w:numFmt w:val="bullet"/>
      <w:lvlText w:val="•"/>
      <w:lvlJc w:val="left"/>
      <w:pPr>
        <w:ind w:left="5593" w:hanging="471"/>
      </w:pPr>
      <w:rPr>
        <w:rFonts w:hint="default"/>
        <w:lang w:val="ru-RU" w:eastAsia="en-US" w:bidi="ar-SA"/>
      </w:rPr>
    </w:lvl>
    <w:lvl w:ilvl="5">
      <w:numFmt w:val="bullet"/>
      <w:lvlText w:val="•"/>
      <w:lvlJc w:val="left"/>
      <w:pPr>
        <w:ind w:left="6291" w:hanging="471"/>
      </w:pPr>
      <w:rPr>
        <w:rFonts w:hint="default"/>
        <w:lang w:val="ru-RU" w:eastAsia="en-US" w:bidi="ar-SA"/>
      </w:rPr>
    </w:lvl>
    <w:lvl w:ilvl="6">
      <w:numFmt w:val="bullet"/>
      <w:lvlText w:val="•"/>
      <w:lvlJc w:val="left"/>
      <w:pPr>
        <w:ind w:left="6989" w:hanging="471"/>
      </w:pPr>
      <w:rPr>
        <w:rFonts w:hint="default"/>
        <w:lang w:val="ru-RU" w:eastAsia="en-US" w:bidi="ar-SA"/>
      </w:rPr>
    </w:lvl>
    <w:lvl w:ilvl="7">
      <w:numFmt w:val="bullet"/>
      <w:lvlText w:val="•"/>
      <w:lvlJc w:val="left"/>
      <w:pPr>
        <w:ind w:left="7687" w:hanging="471"/>
      </w:pPr>
      <w:rPr>
        <w:rFonts w:hint="default"/>
        <w:lang w:val="ru-RU" w:eastAsia="en-US" w:bidi="ar-SA"/>
      </w:rPr>
    </w:lvl>
    <w:lvl w:ilvl="8">
      <w:numFmt w:val="bullet"/>
      <w:lvlText w:val="•"/>
      <w:lvlJc w:val="left"/>
      <w:pPr>
        <w:ind w:left="8385" w:hanging="471"/>
      </w:pPr>
      <w:rPr>
        <w:rFonts w:hint="default"/>
        <w:lang w:val="ru-RU" w:eastAsia="en-US" w:bidi="ar-SA"/>
      </w:rPr>
    </w:lvl>
  </w:abstractNum>
  <w:abstractNum w:abstractNumId="67" w15:restartNumberingAfterBreak="0">
    <w:nsid w:val="7F8B4E3A"/>
    <w:multiLevelType w:val="hybridMultilevel"/>
    <w:tmpl w:val="AD7AC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67"/>
  </w:num>
  <w:num w:numId="3">
    <w:abstractNumId w:val="5"/>
  </w:num>
  <w:num w:numId="4">
    <w:abstractNumId w:val="28"/>
  </w:num>
  <w:num w:numId="5">
    <w:abstractNumId w:val="29"/>
  </w:num>
  <w:num w:numId="6">
    <w:abstractNumId w:val="48"/>
  </w:num>
  <w:num w:numId="7">
    <w:abstractNumId w:val="35"/>
  </w:num>
  <w:num w:numId="8">
    <w:abstractNumId w:val="50"/>
  </w:num>
  <w:num w:numId="9">
    <w:abstractNumId w:val="23"/>
  </w:num>
  <w:num w:numId="10">
    <w:abstractNumId w:val="61"/>
  </w:num>
  <w:num w:numId="11">
    <w:abstractNumId w:val="58"/>
  </w:num>
  <w:num w:numId="12">
    <w:abstractNumId w:val="14"/>
  </w:num>
  <w:num w:numId="13">
    <w:abstractNumId w:val="13"/>
  </w:num>
  <w:num w:numId="14">
    <w:abstractNumId w:val="19"/>
  </w:num>
  <w:num w:numId="15">
    <w:abstractNumId w:val="59"/>
  </w:num>
  <w:num w:numId="16">
    <w:abstractNumId w:val="49"/>
  </w:num>
  <w:num w:numId="17">
    <w:abstractNumId w:val="57"/>
  </w:num>
  <w:num w:numId="18">
    <w:abstractNumId w:val="27"/>
  </w:num>
  <w:num w:numId="19">
    <w:abstractNumId w:val="22"/>
  </w:num>
  <w:num w:numId="20">
    <w:abstractNumId w:val="62"/>
  </w:num>
  <w:num w:numId="21">
    <w:abstractNumId w:val="39"/>
  </w:num>
  <w:num w:numId="22">
    <w:abstractNumId w:val="26"/>
  </w:num>
  <w:num w:numId="23">
    <w:abstractNumId w:val="47"/>
  </w:num>
  <w:num w:numId="24">
    <w:abstractNumId w:val="11"/>
  </w:num>
  <w:num w:numId="25">
    <w:abstractNumId w:val="20"/>
  </w:num>
  <w:num w:numId="26">
    <w:abstractNumId w:val="51"/>
  </w:num>
  <w:num w:numId="27">
    <w:abstractNumId w:val="55"/>
  </w:num>
  <w:num w:numId="28">
    <w:abstractNumId w:val="8"/>
  </w:num>
  <w:num w:numId="29">
    <w:abstractNumId w:val="36"/>
  </w:num>
  <w:num w:numId="30">
    <w:abstractNumId w:val="42"/>
  </w:num>
  <w:num w:numId="31">
    <w:abstractNumId w:val="46"/>
  </w:num>
  <w:num w:numId="32">
    <w:abstractNumId w:val="12"/>
  </w:num>
  <w:num w:numId="33">
    <w:abstractNumId w:val="65"/>
  </w:num>
  <w:num w:numId="34">
    <w:abstractNumId w:val="18"/>
  </w:num>
  <w:num w:numId="35">
    <w:abstractNumId w:val="9"/>
  </w:num>
  <w:num w:numId="36">
    <w:abstractNumId w:val="2"/>
  </w:num>
  <w:num w:numId="37">
    <w:abstractNumId w:val="64"/>
  </w:num>
  <w:num w:numId="38">
    <w:abstractNumId w:val="60"/>
  </w:num>
  <w:num w:numId="39">
    <w:abstractNumId w:val="44"/>
  </w:num>
  <w:num w:numId="40">
    <w:abstractNumId w:val="41"/>
  </w:num>
  <w:num w:numId="41">
    <w:abstractNumId w:val="4"/>
  </w:num>
  <w:num w:numId="42">
    <w:abstractNumId w:val="53"/>
  </w:num>
  <w:num w:numId="43">
    <w:abstractNumId w:val="21"/>
  </w:num>
  <w:num w:numId="44">
    <w:abstractNumId w:val="30"/>
  </w:num>
  <w:num w:numId="45">
    <w:abstractNumId w:val="6"/>
  </w:num>
  <w:num w:numId="46">
    <w:abstractNumId w:val="45"/>
  </w:num>
  <w:num w:numId="47">
    <w:abstractNumId w:val="37"/>
  </w:num>
  <w:num w:numId="48">
    <w:abstractNumId w:val="32"/>
  </w:num>
  <w:num w:numId="49">
    <w:abstractNumId w:val="54"/>
  </w:num>
  <w:num w:numId="50">
    <w:abstractNumId w:val="15"/>
  </w:num>
  <w:num w:numId="51">
    <w:abstractNumId w:val="25"/>
  </w:num>
  <w:num w:numId="52">
    <w:abstractNumId w:val="31"/>
  </w:num>
  <w:num w:numId="53">
    <w:abstractNumId w:val="3"/>
  </w:num>
  <w:num w:numId="54">
    <w:abstractNumId w:val="38"/>
  </w:num>
  <w:num w:numId="55">
    <w:abstractNumId w:val="33"/>
  </w:num>
  <w:num w:numId="56">
    <w:abstractNumId w:val="56"/>
  </w:num>
  <w:num w:numId="57">
    <w:abstractNumId w:val="7"/>
  </w:num>
  <w:num w:numId="58">
    <w:abstractNumId w:val="1"/>
  </w:num>
  <w:num w:numId="59">
    <w:abstractNumId w:val="17"/>
  </w:num>
  <w:num w:numId="60">
    <w:abstractNumId w:val="63"/>
  </w:num>
  <w:num w:numId="61">
    <w:abstractNumId w:val="40"/>
  </w:num>
  <w:num w:numId="62">
    <w:abstractNumId w:val="16"/>
  </w:num>
  <w:num w:numId="63">
    <w:abstractNumId w:val="43"/>
  </w:num>
  <w:num w:numId="64">
    <w:abstractNumId w:val="10"/>
  </w:num>
  <w:num w:numId="65">
    <w:abstractNumId w:val="34"/>
  </w:num>
  <w:num w:numId="66">
    <w:abstractNumId w:val="52"/>
  </w:num>
  <w:num w:numId="67">
    <w:abstractNumId w:val="24"/>
  </w:num>
  <w:num w:numId="68">
    <w:abstractNumId w:val="6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4E"/>
    <w:rsid w:val="00007F26"/>
    <w:rsid w:val="00031F22"/>
    <w:rsid w:val="00047DD9"/>
    <w:rsid w:val="00075E33"/>
    <w:rsid w:val="0009142B"/>
    <w:rsid w:val="000A303E"/>
    <w:rsid w:val="000A3606"/>
    <w:rsid w:val="00102870"/>
    <w:rsid w:val="00111BBB"/>
    <w:rsid w:val="00113111"/>
    <w:rsid w:val="0014017A"/>
    <w:rsid w:val="001409CF"/>
    <w:rsid w:val="001454FA"/>
    <w:rsid w:val="0019080A"/>
    <w:rsid w:val="001930DB"/>
    <w:rsid w:val="001938C5"/>
    <w:rsid w:val="001A3F18"/>
    <w:rsid w:val="001A6B9A"/>
    <w:rsid w:val="001A6FC6"/>
    <w:rsid w:val="001D4CD6"/>
    <w:rsid w:val="001F479D"/>
    <w:rsid w:val="002028B8"/>
    <w:rsid w:val="0023480C"/>
    <w:rsid w:val="0025347D"/>
    <w:rsid w:val="002545F1"/>
    <w:rsid w:val="00260DBF"/>
    <w:rsid w:val="0027174F"/>
    <w:rsid w:val="00274F52"/>
    <w:rsid w:val="00290CDE"/>
    <w:rsid w:val="003324AD"/>
    <w:rsid w:val="003422FF"/>
    <w:rsid w:val="00351C5F"/>
    <w:rsid w:val="003C1715"/>
    <w:rsid w:val="003C4482"/>
    <w:rsid w:val="003E604E"/>
    <w:rsid w:val="00402028"/>
    <w:rsid w:val="00404EF3"/>
    <w:rsid w:val="0041261A"/>
    <w:rsid w:val="00441FFC"/>
    <w:rsid w:val="00450994"/>
    <w:rsid w:val="00456676"/>
    <w:rsid w:val="00485B53"/>
    <w:rsid w:val="004C25B9"/>
    <w:rsid w:val="004E2E6D"/>
    <w:rsid w:val="004F6003"/>
    <w:rsid w:val="00500456"/>
    <w:rsid w:val="00511E6A"/>
    <w:rsid w:val="00514C25"/>
    <w:rsid w:val="00544814"/>
    <w:rsid w:val="00561172"/>
    <w:rsid w:val="00567B21"/>
    <w:rsid w:val="00583602"/>
    <w:rsid w:val="005A6F6F"/>
    <w:rsid w:val="005B3EA7"/>
    <w:rsid w:val="00601EAB"/>
    <w:rsid w:val="0060594E"/>
    <w:rsid w:val="0061430E"/>
    <w:rsid w:val="00620722"/>
    <w:rsid w:val="00620BAE"/>
    <w:rsid w:val="0063135B"/>
    <w:rsid w:val="00647326"/>
    <w:rsid w:val="006503F2"/>
    <w:rsid w:val="00660801"/>
    <w:rsid w:val="00691446"/>
    <w:rsid w:val="007426B3"/>
    <w:rsid w:val="00761F77"/>
    <w:rsid w:val="007857A3"/>
    <w:rsid w:val="0079486E"/>
    <w:rsid w:val="007A5D8B"/>
    <w:rsid w:val="007B0947"/>
    <w:rsid w:val="007D11AB"/>
    <w:rsid w:val="007F2B11"/>
    <w:rsid w:val="00806319"/>
    <w:rsid w:val="008320CB"/>
    <w:rsid w:val="00832468"/>
    <w:rsid w:val="00847A39"/>
    <w:rsid w:val="00873535"/>
    <w:rsid w:val="008C1915"/>
    <w:rsid w:val="008D758E"/>
    <w:rsid w:val="008F1662"/>
    <w:rsid w:val="00906E3D"/>
    <w:rsid w:val="00910A1D"/>
    <w:rsid w:val="00913D1D"/>
    <w:rsid w:val="00932731"/>
    <w:rsid w:val="00941954"/>
    <w:rsid w:val="00961E22"/>
    <w:rsid w:val="0097102F"/>
    <w:rsid w:val="00977C03"/>
    <w:rsid w:val="00985AB8"/>
    <w:rsid w:val="009C39FC"/>
    <w:rsid w:val="009C3DDB"/>
    <w:rsid w:val="009C47ED"/>
    <w:rsid w:val="009D13F1"/>
    <w:rsid w:val="009D1832"/>
    <w:rsid w:val="009D231F"/>
    <w:rsid w:val="009D2FD0"/>
    <w:rsid w:val="009E1B1B"/>
    <w:rsid w:val="009F38A6"/>
    <w:rsid w:val="00A05760"/>
    <w:rsid w:val="00A23514"/>
    <w:rsid w:val="00A352E5"/>
    <w:rsid w:val="00A41F04"/>
    <w:rsid w:val="00A539AA"/>
    <w:rsid w:val="00A603F3"/>
    <w:rsid w:val="00A949AC"/>
    <w:rsid w:val="00AC6AAE"/>
    <w:rsid w:val="00AD37A9"/>
    <w:rsid w:val="00AE4584"/>
    <w:rsid w:val="00AF2AC2"/>
    <w:rsid w:val="00AF479A"/>
    <w:rsid w:val="00B15181"/>
    <w:rsid w:val="00B20732"/>
    <w:rsid w:val="00B46E01"/>
    <w:rsid w:val="00B5146D"/>
    <w:rsid w:val="00B52E93"/>
    <w:rsid w:val="00B83A9E"/>
    <w:rsid w:val="00B83F82"/>
    <w:rsid w:val="00BA3DF7"/>
    <w:rsid w:val="00BA3E44"/>
    <w:rsid w:val="00BB0D47"/>
    <w:rsid w:val="00BC3572"/>
    <w:rsid w:val="00BD4525"/>
    <w:rsid w:val="00BE0490"/>
    <w:rsid w:val="00BE0A9C"/>
    <w:rsid w:val="00BE5459"/>
    <w:rsid w:val="00C45AA2"/>
    <w:rsid w:val="00C63571"/>
    <w:rsid w:val="00C743DF"/>
    <w:rsid w:val="00C77DFD"/>
    <w:rsid w:val="00C80E48"/>
    <w:rsid w:val="00C82521"/>
    <w:rsid w:val="00CA26BD"/>
    <w:rsid w:val="00CC2DF5"/>
    <w:rsid w:val="00CF32E4"/>
    <w:rsid w:val="00CF345D"/>
    <w:rsid w:val="00CF545A"/>
    <w:rsid w:val="00D04583"/>
    <w:rsid w:val="00D0665E"/>
    <w:rsid w:val="00D11550"/>
    <w:rsid w:val="00D36D93"/>
    <w:rsid w:val="00D42ED3"/>
    <w:rsid w:val="00D53E14"/>
    <w:rsid w:val="00DC472A"/>
    <w:rsid w:val="00E472FB"/>
    <w:rsid w:val="00E81EE6"/>
    <w:rsid w:val="00E82CB6"/>
    <w:rsid w:val="00E92921"/>
    <w:rsid w:val="00E94DC6"/>
    <w:rsid w:val="00F2711B"/>
    <w:rsid w:val="00F7037E"/>
    <w:rsid w:val="00F743F5"/>
    <w:rsid w:val="00F80008"/>
    <w:rsid w:val="00F816D7"/>
    <w:rsid w:val="00F91BA0"/>
    <w:rsid w:val="00FA0AFB"/>
    <w:rsid w:val="00FD3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AF9B9"/>
  <w15:docId w15:val="{3AA13589-9BC2-47AA-818C-C6D0C6FE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1 Light" w:uiPriority="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AD4"/>
  </w:style>
  <w:style w:type="paragraph" w:styleId="1">
    <w:name w:val="heading 1"/>
    <w:basedOn w:val="a"/>
    <w:next w:val="a"/>
    <w:link w:val="10"/>
    <w:uiPriority w:val="9"/>
    <w:qFormat/>
    <w:rsid w:val="00546A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46A1B"/>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0"/>
    <w:uiPriority w:val="9"/>
    <w:unhideWhenUsed/>
    <w:qFormat/>
    <w:rsid w:val="00A74DE2"/>
    <w:pPr>
      <w:keepNext/>
      <w:keepLines/>
      <w:spacing w:before="280" w:after="80" w:line="276" w:lineRule="auto"/>
      <w:outlineLvl w:val="2"/>
    </w:pPr>
    <w:rPr>
      <w:rFonts w:eastAsia="Times New Roman" w:cs="Times New Roman"/>
      <w:b/>
      <w:sz w:val="28"/>
      <w:szCs w:val="28"/>
    </w:rPr>
  </w:style>
  <w:style w:type="paragraph" w:styleId="4">
    <w:name w:val="heading 4"/>
    <w:basedOn w:val="a"/>
    <w:next w:val="a"/>
    <w:link w:val="40"/>
    <w:uiPriority w:val="9"/>
    <w:unhideWhenUsed/>
    <w:qFormat/>
    <w:rsid w:val="00546A1B"/>
    <w:pPr>
      <w:keepNext/>
      <w:keepLines/>
      <w:spacing w:before="40" w:after="0"/>
      <w:outlineLvl w:val="3"/>
    </w:pPr>
    <w:rPr>
      <w:rFonts w:eastAsiaTheme="minorEastAsia"/>
      <w:i/>
      <w:iCs/>
    </w:rPr>
  </w:style>
  <w:style w:type="paragraph" w:styleId="5">
    <w:name w:val="heading 5"/>
    <w:basedOn w:val="a"/>
    <w:next w:val="a"/>
    <w:link w:val="50"/>
    <w:uiPriority w:val="9"/>
    <w:unhideWhenUsed/>
    <w:qFormat/>
    <w:rsid w:val="00546A1B"/>
    <w:pPr>
      <w:keepNext/>
      <w:keepLines/>
      <w:spacing w:before="40" w:after="0"/>
      <w:outlineLvl w:val="4"/>
    </w:pPr>
    <w:rPr>
      <w:rFonts w:eastAsiaTheme="minorEastAsia"/>
      <w:color w:val="2F5496" w:themeColor="accent1" w:themeShade="BF"/>
    </w:rPr>
  </w:style>
  <w:style w:type="paragraph" w:styleId="6">
    <w:name w:val="heading 6"/>
    <w:basedOn w:val="a"/>
    <w:next w:val="a"/>
    <w:link w:val="60"/>
    <w:uiPriority w:val="9"/>
    <w:unhideWhenUsed/>
    <w:qFormat/>
    <w:rsid w:val="00546A1B"/>
    <w:pPr>
      <w:keepNext/>
      <w:keepLines/>
      <w:spacing w:before="40" w:after="0"/>
      <w:outlineLvl w:val="5"/>
    </w:pPr>
    <w:rPr>
      <w:rFonts w:eastAsiaTheme="minorEastAsia"/>
      <w:color w:val="1F3864" w:themeColor="accent1" w:themeShade="80"/>
    </w:rPr>
  </w:style>
  <w:style w:type="paragraph" w:styleId="7">
    <w:name w:val="heading 7"/>
    <w:basedOn w:val="a"/>
    <w:next w:val="a"/>
    <w:link w:val="70"/>
    <w:uiPriority w:val="9"/>
    <w:unhideWhenUsed/>
    <w:qFormat/>
    <w:rsid w:val="00546A1B"/>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0"/>
    <w:uiPriority w:val="9"/>
    <w:unhideWhenUsed/>
    <w:qFormat/>
    <w:rsid w:val="00546A1B"/>
    <w:pPr>
      <w:keepNext/>
      <w:keepLines/>
      <w:spacing w:before="40" w:after="0"/>
      <w:outlineLvl w:val="7"/>
    </w:pPr>
    <w:rPr>
      <w:rFonts w:eastAsiaTheme="minorEastAsia"/>
      <w:color w:val="262626" w:themeColor="text1" w:themeTint="D9"/>
      <w:sz w:val="21"/>
      <w:szCs w:val="21"/>
    </w:rPr>
  </w:style>
  <w:style w:type="paragraph" w:styleId="9">
    <w:name w:val="heading 9"/>
    <w:basedOn w:val="a"/>
    <w:next w:val="a"/>
    <w:link w:val="90"/>
    <w:uiPriority w:val="9"/>
    <w:unhideWhenUsed/>
    <w:qFormat/>
    <w:rsid w:val="00546A1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546A1B"/>
    <w:pPr>
      <w:spacing w:after="0" w:line="240" w:lineRule="auto"/>
      <w:contextualSpacing/>
    </w:pPr>
    <w:rPr>
      <w:rFonts w:asciiTheme="majorHAnsi" w:eastAsiaTheme="majorEastAsia" w:hAnsiTheme="majorHAnsi" w:cstheme="majorBidi"/>
      <w:spacing w:val="-10"/>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a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6"/>
    <w:uiPriority w:val="99"/>
    <w:unhideWhenUsed/>
    <w:qFormat/>
    <w:rsid w:val="00F241E3"/>
    <w:pPr>
      <w:spacing w:after="0" w:line="240" w:lineRule="auto"/>
    </w:pPr>
    <w:rPr>
      <w:sz w:val="20"/>
      <w:szCs w:val="20"/>
    </w:rPr>
  </w:style>
  <w:style w:type="character" w:customStyle="1" w:styleId="a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5"/>
    <w:uiPriority w:val="99"/>
    <w:rsid w:val="00F241E3"/>
    <w:rPr>
      <w:sz w:val="20"/>
      <w:szCs w:val="20"/>
    </w:rPr>
  </w:style>
  <w:style w:type="character" w:styleId="a7">
    <w:name w:val="footnote reference"/>
    <w:uiPriority w:val="99"/>
    <w:rsid w:val="00F241E3"/>
    <w:rPr>
      <w:rFonts w:cs="Times New Roman"/>
      <w:vertAlign w:val="superscript"/>
    </w:rPr>
  </w:style>
  <w:style w:type="character" w:styleId="a8">
    <w:name w:val="Emphasis"/>
    <w:qFormat/>
    <w:rsid w:val="00F241E3"/>
    <w:rPr>
      <w:rFonts w:cs="Times New Roman"/>
      <w:i/>
    </w:rPr>
  </w:style>
  <w:style w:type="character" w:customStyle="1" w:styleId="fontstyle01">
    <w:name w:val="fontstyle01"/>
    <w:basedOn w:val="a0"/>
    <w:qFormat/>
    <w:rsid w:val="00B13E28"/>
    <w:rPr>
      <w:rFonts w:ascii="Times New Roman" w:hAnsi="Times New Roman" w:cs="Times New Roman" w:hint="default"/>
      <w:b w:val="0"/>
      <w:bCs w:val="0"/>
      <w:i w:val="0"/>
      <w:iCs w:val="0"/>
      <w:color w:val="000000"/>
      <w:sz w:val="28"/>
      <w:szCs w:val="28"/>
    </w:rPr>
  </w:style>
  <w:style w:type="paragraph" w:styleId="a9">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a"/>
    <w:uiPriority w:val="1"/>
    <w:qFormat/>
    <w:rsid w:val="00BE27D4"/>
    <w:pPr>
      <w:suppressAutoHyphens/>
      <w:spacing w:after="200" w:line="276" w:lineRule="auto"/>
      <w:ind w:left="708"/>
    </w:pPr>
    <w:rPr>
      <w:rFonts w:eastAsia="Times New Roman" w:cs="Times New Roman"/>
      <w:lang w:eastAsia="ar-SA"/>
    </w:rPr>
  </w:style>
  <w:style w:type="character" w:styleId="ab">
    <w:name w:val="Hyperlink"/>
    <w:basedOn w:val="a0"/>
    <w:link w:val="21"/>
    <w:uiPriority w:val="99"/>
    <w:unhideWhenUsed/>
    <w:rsid w:val="008926D8"/>
    <w:rPr>
      <w:color w:val="0000FF"/>
      <w:u w:val="single"/>
    </w:rPr>
  </w:style>
  <w:style w:type="table" w:styleId="ac">
    <w:name w:val="Table Grid"/>
    <w:basedOn w:val="a1"/>
    <w:uiPriority w:val="59"/>
    <w:rsid w:val="00517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74DE2"/>
    <w:rPr>
      <w:rFonts w:ascii="Calibri" w:eastAsia="Times New Roman" w:hAnsi="Calibri" w:cs="Times New Roman"/>
      <w:b/>
      <w:sz w:val="28"/>
      <w:szCs w:val="28"/>
      <w:lang w:eastAsia="ru-RU"/>
    </w:rPr>
  </w:style>
  <w:style w:type="paragraph" w:styleId="ad">
    <w:name w:val="header"/>
    <w:basedOn w:val="a"/>
    <w:link w:val="ae"/>
    <w:uiPriority w:val="99"/>
    <w:unhideWhenUsed/>
    <w:rsid w:val="00E4471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4471B"/>
  </w:style>
  <w:style w:type="paragraph" w:styleId="af">
    <w:name w:val="footer"/>
    <w:basedOn w:val="a"/>
    <w:link w:val="af0"/>
    <w:uiPriority w:val="99"/>
    <w:unhideWhenUsed/>
    <w:rsid w:val="00E4471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4471B"/>
  </w:style>
  <w:style w:type="character" w:customStyle="1" w:styleId="aa">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9"/>
    <w:uiPriority w:val="34"/>
    <w:qFormat/>
    <w:locked/>
    <w:rsid w:val="00E4471B"/>
    <w:rPr>
      <w:rFonts w:ascii="Calibri" w:eastAsia="Times New Roman" w:hAnsi="Calibri" w:cs="Times New Roman"/>
      <w:lang w:eastAsia="ar-SA"/>
    </w:rPr>
  </w:style>
  <w:style w:type="character" w:customStyle="1" w:styleId="10">
    <w:name w:val="Заголовок 1 Знак"/>
    <w:basedOn w:val="a0"/>
    <w:link w:val="1"/>
    <w:uiPriority w:val="9"/>
    <w:rsid w:val="00546A1B"/>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rsid w:val="00546A1B"/>
    <w:rPr>
      <w:rFonts w:asciiTheme="majorHAnsi" w:eastAsiaTheme="majorEastAsia" w:hAnsiTheme="majorHAnsi" w:cstheme="majorBidi"/>
      <w:color w:val="2F5496" w:themeColor="accent1" w:themeShade="BF"/>
      <w:sz w:val="28"/>
      <w:szCs w:val="28"/>
    </w:rPr>
  </w:style>
  <w:style w:type="character" w:customStyle="1" w:styleId="40">
    <w:name w:val="Заголовок 4 Знак"/>
    <w:basedOn w:val="a0"/>
    <w:link w:val="4"/>
    <w:rsid w:val="00546A1B"/>
    <w:rPr>
      <w:rFonts w:eastAsiaTheme="minorEastAsia"/>
      <w:i/>
      <w:iCs/>
    </w:rPr>
  </w:style>
  <w:style w:type="character" w:customStyle="1" w:styleId="50">
    <w:name w:val="Заголовок 5 Знак"/>
    <w:basedOn w:val="a0"/>
    <w:link w:val="5"/>
    <w:rsid w:val="00546A1B"/>
    <w:rPr>
      <w:rFonts w:eastAsiaTheme="minorEastAsia"/>
      <w:color w:val="2F5496" w:themeColor="accent1" w:themeShade="BF"/>
    </w:rPr>
  </w:style>
  <w:style w:type="character" w:customStyle="1" w:styleId="60">
    <w:name w:val="Заголовок 6 Знак"/>
    <w:basedOn w:val="a0"/>
    <w:link w:val="6"/>
    <w:uiPriority w:val="9"/>
    <w:rsid w:val="00546A1B"/>
    <w:rPr>
      <w:rFonts w:eastAsiaTheme="minorEastAsia"/>
      <w:color w:val="1F3864" w:themeColor="accent1" w:themeShade="80"/>
    </w:rPr>
  </w:style>
  <w:style w:type="character" w:customStyle="1" w:styleId="70">
    <w:name w:val="Заголовок 7 Знак"/>
    <w:basedOn w:val="a0"/>
    <w:link w:val="7"/>
    <w:uiPriority w:val="9"/>
    <w:rsid w:val="00546A1B"/>
    <w:rPr>
      <w:rFonts w:asciiTheme="majorHAnsi" w:eastAsiaTheme="majorEastAsia" w:hAnsiTheme="majorHAnsi" w:cstheme="majorBidi"/>
      <w:i/>
      <w:iCs/>
      <w:color w:val="1F3864" w:themeColor="accent1" w:themeShade="80"/>
    </w:rPr>
  </w:style>
  <w:style w:type="character" w:customStyle="1" w:styleId="80">
    <w:name w:val="Заголовок 8 Знак"/>
    <w:basedOn w:val="a0"/>
    <w:link w:val="8"/>
    <w:uiPriority w:val="9"/>
    <w:rsid w:val="00546A1B"/>
    <w:rPr>
      <w:rFonts w:eastAsiaTheme="minorEastAsia"/>
      <w:color w:val="262626" w:themeColor="text1" w:themeTint="D9"/>
      <w:sz w:val="21"/>
      <w:szCs w:val="21"/>
    </w:rPr>
  </w:style>
  <w:style w:type="character" w:customStyle="1" w:styleId="90">
    <w:name w:val="Заголовок 9 Знак"/>
    <w:basedOn w:val="a0"/>
    <w:link w:val="9"/>
    <w:uiPriority w:val="9"/>
    <w:rsid w:val="00546A1B"/>
    <w:rPr>
      <w:rFonts w:asciiTheme="majorHAnsi" w:eastAsiaTheme="majorEastAsia" w:hAnsiTheme="majorHAnsi" w:cstheme="majorBidi"/>
      <w:i/>
      <w:iCs/>
      <w:color w:val="262626" w:themeColor="text1" w:themeTint="D9"/>
      <w:sz w:val="21"/>
      <w:szCs w:val="21"/>
    </w:rPr>
  </w:style>
  <w:style w:type="numbering" w:customStyle="1" w:styleId="11">
    <w:name w:val="Нет списка1"/>
    <w:next w:val="a2"/>
    <w:uiPriority w:val="99"/>
    <w:semiHidden/>
    <w:unhideWhenUsed/>
    <w:rsid w:val="00546A1B"/>
  </w:style>
  <w:style w:type="paragraph" w:styleId="af1">
    <w:name w:val="TOC Heading"/>
    <w:basedOn w:val="1"/>
    <w:next w:val="a"/>
    <w:link w:val="af2"/>
    <w:uiPriority w:val="39"/>
    <w:unhideWhenUsed/>
    <w:qFormat/>
    <w:rsid w:val="00546A1B"/>
    <w:pPr>
      <w:outlineLvl w:val="9"/>
    </w:pPr>
  </w:style>
  <w:style w:type="paragraph" w:styleId="af3">
    <w:name w:val="caption"/>
    <w:basedOn w:val="a"/>
    <w:next w:val="a"/>
    <w:uiPriority w:val="35"/>
    <w:semiHidden/>
    <w:unhideWhenUsed/>
    <w:qFormat/>
    <w:rsid w:val="00546A1B"/>
    <w:pPr>
      <w:spacing w:after="200" w:line="240" w:lineRule="auto"/>
    </w:pPr>
    <w:rPr>
      <w:rFonts w:eastAsiaTheme="minorEastAsia"/>
      <w:i/>
      <w:iCs/>
      <w:color w:val="44546A" w:themeColor="text2"/>
      <w:sz w:val="18"/>
      <w:szCs w:val="18"/>
    </w:rPr>
  </w:style>
  <w:style w:type="character" w:customStyle="1" w:styleId="a4">
    <w:name w:val="Название Знак"/>
    <w:basedOn w:val="a0"/>
    <w:link w:val="a3"/>
    <w:rsid w:val="00546A1B"/>
    <w:rPr>
      <w:rFonts w:asciiTheme="majorHAnsi" w:eastAsiaTheme="majorEastAsia" w:hAnsiTheme="majorHAnsi" w:cstheme="majorBidi"/>
      <w:spacing w:val="-10"/>
      <w:sz w:val="56"/>
      <w:szCs w:val="56"/>
    </w:rPr>
  </w:style>
  <w:style w:type="paragraph" w:styleId="af4">
    <w:name w:val="Subtitle"/>
    <w:basedOn w:val="a"/>
    <w:next w:val="a"/>
    <w:link w:val="af5"/>
    <w:uiPriority w:val="11"/>
    <w:qFormat/>
    <w:rPr>
      <w:color w:val="5A5A5A"/>
    </w:rPr>
  </w:style>
  <w:style w:type="character" w:customStyle="1" w:styleId="af5">
    <w:name w:val="Подзаголовок Знак"/>
    <w:basedOn w:val="a0"/>
    <w:link w:val="af4"/>
    <w:rsid w:val="00546A1B"/>
    <w:rPr>
      <w:rFonts w:eastAsiaTheme="minorEastAsia"/>
      <w:color w:val="5A5A5A" w:themeColor="text1" w:themeTint="A5"/>
      <w:spacing w:val="15"/>
    </w:rPr>
  </w:style>
  <w:style w:type="character" w:styleId="af6">
    <w:name w:val="Strong"/>
    <w:basedOn w:val="a0"/>
    <w:uiPriority w:val="22"/>
    <w:qFormat/>
    <w:rsid w:val="00546A1B"/>
    <w:rPr>
      <w:b/>
      <w:bCs/>
      <w:color w:val="auto"/>
    </w:rPr>
  </w:style>
  <w:style w:type="paragraph" w:styleId="af7">
    <w:name w:val="No Spacing"/>
    <w:uiPriority w:val="1"/>
    <w:qFormat/>
    <w:rsid w:val="00546A1B"/>
    <w:pPr>
      <w:spacing w:after="0" w:line="240" w:lineRule="auto"/>
    </w:pPr>
    <w:rPr>
      <w:rFonts w:eastAsiaTheme="minorEastAsia"/>
    </w:rPr>
  </w:style>
  <w:style w:type="paragraph" w:styleId="22">
    <w:name w:val="Quote"/>
    <w:basedOn w:val="a"/>
    <w:next w:val="a"/>
    <w:link w:val="23"/>
    <w:uiPriority w:val="29"/>
    <w:qFormat/>
    <w:rsid w:val="00546A1B"/>
    <w:pPr>
      <w:spacing w:before="200"/>
      <w:ind w:left="864" w:right="864"/>
    </w:pPr>
    <w:rPr>
      <w:rFonts w:eastAsiaTheme="minorEastAsia"/>
      <w:i/>
      <w:iCs/>
      <w:color w:val="404040" w:themeColor="text1" w:themeTint="BF"/>
    </w:rPr>
  </w:style>
  <w:style w:type="character" w:customStyle="1" w:styleId="23">
    <w:name w:val="Цитата 2 Знак"/>
    <w:basedOn w:val="a0"/>
    <w:link w:val="22"/>
    <w:uiPriority w:val="29"/>
    <w:rsid w:val="00546A1B"/>
    <w:rPr>
      <w:rFonts w:eastAsiaTheme="minorEastAsia"/>
      <w:i/>
      <w:iCs/>
      <w:color w:val="404040" w:themeColor="text1" w:themeTint="BF"/>
    </w:rPr>
  </w:style>
  <w:style w:type="paragraph" w:styleId="af8">
    <w:name w:val="Intense Quote"/>
    <w:basedOn w:val="a"/>
    <w:next w:val="a"/>
    <w:link w:val="af9"/>
    <w:uiPriority w:val="30"/>
    <w:qFormat/>
    <w:rsid w:val="00546A1B"/>
    <w:pPr>
      <w:pBdr>
        <w:top w:val="single" w:sz="4" w:space="10" w:color="4472C4" w:themeColor="accent1"/>
        <w:bottom w:val="single" w:sz="4" w:space="10" w:color="4472C4" w:themeColor="accent1"/>
      </w:pBdr>
      <w:spacing w:before="360" w:after="360"/>
      <w:ind w:left="864" w:right="864"/>
      <w:jc w:val="center"/>
    </w:pPr>
    <w:rPr>
      <w:rFonts w:eastAsiaTheme="minorEastAsia"/>
      <w:i/>
      <w:iCs/>
      <w:color w:val="4472C4" w:themeColor="accent1"/>
    </w:rPr>
  </w:style>
  <w:style w:type="character" w:customStyle="1" w:styleId="af9">
    <w:name w:val="Выделенная цитата Знак"/>
    <w:basedOn w:val="a0"/>
    <w:link w:val="af8"/>
    <w:uiPriority w:val="30"/>
    <w:rsid w:val="00546A1B"/>
    <w:rPr>
      <w:rFonts w:eastAsiaTheme="minorEastAsia"/>
      <w:i/>
      <w:iCs/>
      <w:color w:val="4472C4" w:themeColor="accent1"/>
    </w:rPr>
  </w:style>
  <w:style w:type="character" w:styleId="afa">
    <w:name w:val="Subtle Emphasis"/>
    <w:basedOn w:val="a0"/>
    <w:uiPriority w:val="19"/>
    <w:qFormat/>
    <w:rsid w:val="00546A1B"/>
    <w:rPr>
      <w:i/>
      <w:iCs/>
      <w:color w:val="404040" w:themeColor="text1" w:themeTint="BF"/>
    </w:rPr>
  </w:style>
  <w:style w:type="character" w:styleId="afb">
    <w:name w:val="Intense Emphasis"/>
    <w:basedOn w:val="a0"/>
    <w:uiPriority w:val="21"/>
    <w:qFormat/>
    <w:rsid w:val="00546A1B"/>
    <w:rPr>
      <w:i/>
      <w:iCs/>
      <w:color w:val="4472C4" w:themeColor="accent1"/>
    </w:rPr>
  </w:style>
  <w:style w:type="character" w:styleId="afc">
    <w:name w:val="Subtle Reference"/>
    <w:basedOn w:val="a0"/>
    <w:uiPriority w:val="31"/>
    <w:qFormat/>
    <w:rsid w:val="00546A1B"/>
    <w:rPr>
      <w:smallCaps/>
      <w:color w:val="404040" w:themeColor="text1" w:themeTint="BF"/>
    </w:rPr>
  </w:style>
  <w:style w:type="character" w:styleId="afd">
    <w:name w:val="Intense Reference"/>
    <w:basedOn w:val="a0"/>
    <w:uiPriority w:val="32"/>
    <w:qFormat/>
    <w:rsid w:val="00546A1B"/>
    <w:rPr>
      <w:b/>
      <w:bCs/>
      <w:smallCaps/>
      <w:color w:val="4472C4" w:themeColor="accent1"/>
      <w:spacing w:val="5"/>
    </w:rPr>
  </w:style>
  <w:style w:type="character" w:styleId="afe">
    <w:name w:val="Book Title"/>
    <w:basedOn w:val="a0"/>
    <w:uiPriority w:val="33"/>
    <w:qFormat/>
    <w:rsid w:val="00546A1B"/>
    <w:rPr>
      <w:b/>
      <w:bCs/>
      <w:i/>
      <w:iCs/>
      <w:spacing w:val="5"/>
    </w:rPr>
  </w:style>
  <w:style w:type="table" w:customStyle="1" w:styleId="41">
    <w:name w:val="Сетка таблицы4"/>
    <w:basedOn w:val="a1"/>
    <w:next w:val="ac"/>
    <w:uiPriority w:val="39"/>
    <w:rsid w:val="00546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e-link">
    <w:name w:val="page-link"/>
    <w:basedOn w:val="a0"/>
    <w:rsid w:val="00546A1B"/>
  </w:style>
  <w:style w:type="table" w:customStyle="1" w:styleId="12">
    <w:name w:val="Сетка таблицы1"/>
    <w:basedOn w:val="a1"/>
    <w:next w:val="ac"/>
    <w:uiPriority w:val="59"/>
    <w:rsid w:val="00546A1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3">
    <w:name w:val="toc 1"/>
    <w:basedOn w:val="a"/>
    <w:next w:val="a"/>
    <w:link w:val="14"/>
    <w:autoRedefine/>
    <w:uiPriority w:val="39"/>
    <w:unhideWhenUsed/>
    <w:rsid w:val="008F1662"/>
    <w:pPr>
      <w:tabs>
        <w:tab w:val="right" w:leader="dot" w:pos="9345"/>
      </w:tabs>
      <w:spacing w:after="0" w:line="276" w:lineRule="auto"/>
    </w:pPr>
    <w:rPr>
      <w:rFonts w:eastAsiaTheme="minorEastAsia"/>
    </w:rPr>
  </w:style>
  <w:style w:type="table" w:customStyle="1" w:styleId="410">
    <w:name w:val="Сетка таблицы41"/>
    <w:basedOn w:val="a1"/>
    <w:uiPriority w:val="39"/>
    <w:rsid w:val="00546A1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546A1B"/>
    <w:pPr>
      <w:spacing w:before="100" w:beforeAutospacing="1" w:after="100" w:afterAutospacing="1" w:line="240" w:lineRule="auto"/>
    </w:pPr>
    <w:rPr>
      <w:rFonts w:ascii="Times New Roman" w:eastAsia="Times New Roman" w:hAnsi="Times New Roman" w:cs="Times New Roman"/>
      <w:sz w:val="24"/>
      <w:szCs w:val="24"/>
    </w:rPr>
  </w:style>
  <w:style w:type="paragraph" w:styleId="aff">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ff0"/>
    <w:uiPriority w:val="99"/>
    <w:unhideWhenUsed/>
    <w:qFormat/>
    <w:rsid w:val="00546A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0">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f"/>
    <w:uiPriority w:val="99"/>
    <w:qFormat/>
    <w:rsid w:val="00546A1B"/>
    <w:rPr>
      <w:rFonts w:ascii="Times New Roman" w:eastAsia="Times New Roman" w:hAnsi="Times New Roman" w:cs="Times New Roman"/>
      <w:sz w:val="24"/>
      <w:szCs w:val="24"/>
      <w:lang w:eastAsia="ru-RU"/>
    </w:rPr>
  </w:style>
  <w:style w:type="paragraph" w:customStyle="1" w:styleId="Default">
    <w:name w:val="Default"/>
    <w:rsid w:val="00C80F83"/>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pPr>
      <w:spacing w:after="0" w:line="240" w:lineRule="auto"/>
    </w:pPr>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15" w:type="dxa"/>
        <w:right w:w="115" w:type="dxa"/>
      </w:tblCellMar>
    </w:tblPr>
  </w:style>
  <w:style w:type="table" w:customStyle="1" w:styleId="aff4">
    <w:basedOn w:val="TableNormal1"/>
    <w:tblPr>
      <w:tblStyleRowBandSize w:val="1"/>
      <w:tblStyleColBandSize w:val="1"/>
      <w:tblCellMar>
        <w:left w:w="115" w:type="dxa"/>
        <w:right w:w="115" w:type="dxa"/>
      </w:tblCellMar>
    </w:tblPr>
  </w:style>
  <w:style w:type="table" w:customStyle="1" w:styleId="aff5">
    <w:basedOn w:val="TableNormal1"/>
    <w:tblPr>
      <w:tblStyleRowBandSize w:val="1"/>
      <w:tblStyleColBandSize w:val="1"/>
      <w:tblCellMar>
        <w:left w:w="115" w:type="dxa"/>
        <w:right w:w="115" w:type="dxa"/>
      </w:tblCellMar>
    </w:tblPr>
  </w:style>
  <w:style w:type="table" w:customStyle="1" w:styleId="aff6">
    <w:basedOn w:val="TableNormal1"/>
    <w:tblPr>
      <w:tblStyleRowBandSize w:val="1"/>
      <w:tblStyleColBandSize w:val="1"/>
      <w:tblCellMar>
        <w:left w:w="115" w:type="dxa"/>
        <w:right w:w="115" w:type="dxa"/>
      </w:tblCellMar>
    </w:tblPr>
  </w:style>
  <w:style w:type="table" w:customStyle="1" w:styleId="aff7">
    <w:basedOn w:val="TableNormal1"/>
    <w:tblPr>
      <w:tblStyleRowBandSize w:val="1"/>
      <w:tblStyleColBandSize w:val="1"/>
      <w:tblCellMar>
        <w:left w:w="115" w:type="dxa"/>
        <w:right w:w="115" w:type="dxa"/>
      </w:tblCellMar>
    </w:tblPr>
  </w:style>
  <w:style w:type="table" w:customStyle="1" w:styleId="aff8">
    <w:basedOn w:val="TableNormal1"/>
    <w:pPr>
      <w:spacing w:after="0" w:line="240" w:lineRule="auto"/>
    </w:pPr>
    <w:tblPr>
      <w:tblStyleRowBandSize w:val="1"/>
      <w:tblStyleColBandSize w:val="1"/>
      <w:tblCellMar>
        <w:left w:w="108" w:type="dxa"/>
        <w:right w:w="108" w:type="dxa"/>
      </w:tblCellMar>
    </w:tblPr>
  </w:style>
  <w:style w:type="table" w:customStyle="1" w:styleId="aff9">
    <w:basedOn w:val="TableNormal1"/>
    <w:pPr>
      <w:spacing w:after="0" w:line="240" w:lineRule="auto"/>
    </w:pPr>
    <w:tblPr>
      <w:tblStyleRowBandSize w:val="1"/>
      <w:tblStyleColBandSize w:val="1"/>
      <w:tblCellMar>
        <w:left w:w="108" w:type="dxa"/>
        <w:right w:w="108" w:type="dxa"/>
      </w:tblCellMar>
    </w:tblPr>
  </w:style>
  <w:style w:type="table" w:customStyle="1" w:styleId="affa">
    <w:basedOn w:val="TableNormal1"/>
    <w:pPr>
      <w:spacing w:after="0" w:line="240" w:lineRule="auto"/>
    </w:pPr>
    <w:tblPr>
      <w:tblStyleRowBandSize w:val="1"/>
      <w:tblStyleColBandSize w:val="1"/>
      <w:tblCellMar>
        <w:left w:w="108" w:type="dxa"/>
        <w:right w:w="108" w:type="dxa"/>
      </w:tblCellMar>
    </w:tblPr>
  </w:style>
  <w:style w:type="table" w:customStyle="1" w:styleId="affb">
    <w:basedOn w:val="TableNormal1"/>
    <w:pPr>
      <w:spacing w:after="0" w:line="240" w:lineRule="auto"/>
    </w:pPr>
    <w:tblPr>
      <w:tblStyleRowBandSize w:val="1"/>
      <w:tblStyleColBandSize w:val="1"/>
      <w:tblCellMar>
        <w:left w:w="108" w:type="dxa"/>
        <w:right w:w="108" w:type="dxa"/>
      </w:tblCellMar>
    </w:tblPr>
  </w:style>
  <w:style w:type="table" w:customStyle="1" w:styleId="affc">
    <w:basedOn w:val="TableNormal1"/>
    <w:pPr>
      <w:spacing w:after="0" w:line="240" w:lineRule="auto"/>
    </w:pPr>
    <w:tblPr>
      <w:tblStyleRowBandSize w:val="1"/>
      <w:tblStyleColBandSize w:val="1"/>
      <w:tblCellMar>
        <w:left w:w="108" w:type="dxa"/>
        <w:right w:w="108" w:type="dxa"/>
      </w:tblCellMar>
    </w:tblPr>
  </w:style>
  <w:style w:type="table" w:customStyle="1" w:styleId="affd">
    <w:basedOn w:val="TableNormal1"/>
    <w:pPr>
      <w:spacing w:after="0" w:line="240" w:lineRule="auto"/>
    </w:pPr>
    <w:tblPr>
      <w:tblStyleRowBandSize w:val="1"/>
      <w:tblStyleColBandSize w:val="1"/>
      <w:tblCellMar>
        <w:left w:w="108" w:type="dxa"/>
        <w:right w:w="108" w:type="dxa"/>
      </w:tblCellMar>
    </w:tblPr>
  </w:style>
  <w:style w:type="table" w:customStyle="1" w:styleId="affe">
    <w:basedOn w:val="TableNormal1"/>
    <w:pPr>
      <w:spacing w:after="0" w:line="240" w:lineRule="auto"/>
    </w:pPr>
    <w:tblPr>
      <w:tblStyleRowBandSize w:val="1"/>
      <w:tblStyleColBandSize w:val="1"/>
      <w:tblCellMar>
        <w:left w:w="108" w:type="dxa"/>
        <w:right w:w="108" w:type="dxa"/>
      </w:tblCellMar>
    </w:tblPr>
  </w:style>
  <w:style w:type="table" w:customStyle="1" w:styleId="afff">
    <w:basedOn w:val="TableNormal1"/>
    <w:pPr>
      <w:spacing w:after="0" w:line="240" w:lineRule="auto"/>
    </w:pPr>
    <w:tblPr>
      <w:tblStyleRowBandSize w:val="1"/>
      <w:tblStyleColBandSize w:val="1"/>
      <w:tblCellMar>
        <w:left w:w="108" w:type="dxa"/>
        <w:right w:w="108" w:type="dxa"/>
      </w:tblCellMar>
    </w:tblPr>
  </w:style>
  <w:style w:type="paragraph" w:customStyle="1" w:styleId="s16">
    <w:name w:val="s_16"/>
    <w:basedOn w:val="a"/>
    <w:rsid w:val="00641C9C"/>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f0">
    <w:basedOn w:val="TableNormal1"/>
    <w:pPr>
      <w:spacing w:after="0" w:line="240" w:lineRule="auto"/>
    </w:pPr>
    <w:tblPr>
      <w:tblStyleRowBandSize w:val="1"/>
      <w:tblStyleColBandSize w:val="1"/>
      <w:tblCellMar>
        <w:left w:w="108" w:type="dxa"/>
        <w:right w:w="108" w:type="dxa"/>
      </w:tblCellMar>
    </w:tblPr>
  </w:style>
  <w:style w:type="table" w:customStyle="1" w:styleId="afff1">
    <w:basedOn w:val="TableNormal1"/>
    <w:pPr>
      <w:spacing w:after="0" w:line="240" w:lineRule="auto"/>
    </w:pPr>
    <w:tblPr>
      <w:tblStyleRowBandSize w:val="1"/>
      <w:tblStyleColBandSize w:val="1"/>
      <w:tblCellMar>
        <w:left w:w="108" w:type="dxa"/>
        <w:right w:w="108" w:type="dxa"/>
      </w:tblCellMar>
    </w:tblPr>
  </w:style>
  <w:style w:type="table" w:customStyle="1" w:styleId="afff2">
    <w:basedOn w:val="TableNormal1"/>
    <w:pPr>
      <w:spacing w:after="0" w:line="240" w:lineRule="auto"/>
    </w:pPr>
    <w:tblPr>
      <w:tblStyleRowBandSize w:val="1"/>
      <w:tblStyleColBandSize w:val="1"/>
      <w:tblCellMar>
        <w:left w:w="108" w:type="dxa"/>
        <w:right w:w="108" w:type="dxa"/>
      </w:tblCellMar>
    </w:tblPr>
  </w:style>
  <w:style w:type="table" w:customStyle="1" w:styleId="afff3">
    <w:basedOn w:val="TableNormal1"/>
    <w:pPr>
      <w:spacing w:after="0" w:line="240" w:lineRule="auto"/>
    </w:pPr>
    <w:tblPr>
      <w:tblStyleRowBandSize w:val="1"/>
      <w:tblStyleColBandSize w:val="1"/>
      <w:tblCellMar>
        <w:left w:w="108" w:type="dxa"/>
        <w:right w:w="108" w:type="dxa"/>
      </w:tblCellMar>
    </w:tblPr>
  </w:style>
  <w:style w:type="table" w:customStyle="1" w:styleId="afff4">
    <w:basedOn w:val="TableNormal1"/>
    <w:pPr>
      <w:spacing w:after="0" w:line="240" w:lineRule="auto"/>
    </w:pPr>
    <w:tblPr>
      <w:tblStyleRowBandSize w:val="1"/>
      <w:tblStyleColBandSize w:val="1"/>
      <w:tblCellMar>
        <w:left w:w="108" w:type="dxa"/>
        <w:right w:w="108" w:type="dxa"/>
      </w:tblCellMar>
    </w:tblPr>
  </w:style>
  <w:style w:type="table" w:customStyle="1" w:styleId="afff5">
    <w:basedOn w:val="TableNormal1"/>
    <w:pPr>
      <w:spacing w:after="0" w:line="240" w:lineRule="auto"/>
    </w:pPr>
    <w:tblPr>
      <w:tblStyleRowBandSize w:val="1"/>
      <w:tblStyleColBandSize w:val="1"/>
      <w:tblCellMar>
        <w:left w:w="108" w:type="dxa"/>
        <w:right w:w="108" w:type="dxa"/>
      </w:tblCellMar>
    </w:tblPr>
  </w:style>
  <w:style w:type="table" w:customStyle="1" w:styleId="afff6">
    <w:basedOn w:val="TableNormal1"/>
    <w:pPr>
      <w:spacing w:after="0" w:line="240" w:lineRule="auto"/>
    </w:pPr>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left w:w="115" w:type="dxa"/>
        <w:right w:w="115" w:type="dxa"/>
      </w:tblCellMar>
    </w:tblPr>
  </w:style>
  <w:style w:type="table" w:customStyle="1" w:styleId="afff8">
    <w:basedOn w:val="TableNormal1"/>
    <w:tblPr>
      <w:tblStyleRowBandSize w:val="1"/>
      <w:tblStyleColBandSize w:val="1"/>
      <w:tblCellMar>
        <w:left w:w="115" w:type="dxa"/>
        <w:right w:w="115" w:type="dxa"/>
      </w:tblCellMar>
    </w:tblPr>
  </w:style>
  <w:style w:type="table" w:customStyle="1" w:styleId="afff9">
    <w:basedOn w:val="TableNormal1"/>
    <w:tblPr>
      <w:tblStyleRowBandSize w:val="1"/>
      <w:tblStyleColBandSize w:val="1"/>
      <w:tblCellMar>
        <w:left w:w="115" w:type="dxa"/>
        <w:right w:w="115" w:type="dxa"/>
      </w:tblCellMar>
    </w:tblPr>
  </w:style>
  <w:style w:type="table" w:customStyle="1" w:styleId="afffa">
    <w:basedOn w:val="TableNormal1"/>
    <w:pPr>
      <w:spacing w:after="0" w:line="240" w:lineRule="auto"/>
    </w:pPr>
    <w:tblPr>
      <w:tblStyleRowBandSize w:val="1"/>
      <w:tblStyleColBandSize w:val="1"/>
      <w:tblCellMar>
        <w:left w:w="108" w:type="dxa"/>
        <w:right w:w="108"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15" w:type="dxa"/>
        <w:right w:w="115" w:type="dxa"/>
      </w:tblCellMar>
    </w:tblPr>
  </w:style>
  <w:style w:type="table" w:customStyle="1" w:styleId="afffd">
    <w:basedOn w:val="TableNormal1"/>
    <w:tblPr>
      <w:tblStyleRowBandSize w:val="1"/>
      <w:tblStyleColBandSize w:val="1"/>
      <w:tblCellMar>
        <w:left w:w="115" w:type="dxa"/>
        <w:right w:w="115" w:type="dxa"/>
      </w:tblCellMar>
    </w:tblPr>
  </w:style>
  <w:style w:type="table" w:customStyle="1" w:styleId="afffe">
    <w:basedOn w:val="TableNormal1"/>
    <w:tblPr>
      <w:tblStyleRowBandSize w:val="1"/>
      <w:tblStyleColBandSize w:val="1"/>
      <w:tblCellMar>
        <w:left w:w="115" w:type="dxa"/>
        <w:right w:w="115" w:type="dxa"/>
      </w:tblCellMar>
    </w:tblPr>
  </w:style>
  <w:style w:type="table" w:customStyle="1" w:styleId="affff">
    <w:basedOn w:val="TableNormal1"/>
    <w:tblPr>
      <w:tblStyleRowBandSize w:val="1"/>
      <w:tblStyleColBandSize w:val="1"/>
      <w:tblCellMar>
        <w:left w:w="115" w:type="dxa"/>
        <w:right w:w="115" w:type="dxa"/>
      </w:tblCellMar>
    </w:tblPr>
  </w:style>
  <w:style w:type="table" w:customStyle="1" w:styleId="affff0">
    <w:basedOn w:val="TableNormal0"/>
    <w:pPr>
      <w:spacing w:after="0" w:line="240" w:lineRule="auto"/>
    </w:pPr>
    <w:tblPr>
      <w:tblStyleRowBandSize w:val="1"/>
      <w:tblStyleColBandSize w:val="1"/>
      <w:tblCellMar>
        <w:left w:w="115" w:type="dxa"/>
        <w:right w:w="115" w:type="dxa"/>
      </w:tblCellMar>
    </w:tblPr>
  </w:style>
  <w:style w:type="table" w:customStyle="1" w:styleId="affff1">
    <w:basedOn w:val="TableNormal0"/>
    <w:pPr>
      <w:spacing w:after="0" w:line="240" w:lineRule="auto"/>
    </w:pPr>
    <w:tblPr>
      <w:tblStyleRowBandSize w:val="1"/>
      <w:tblStyleColBandSize w:val="1"/>
      <w:tblCellMar>
        <w:left w:w="115" w:type="dxa"/>
        <w:right w:w="115" w:type="dxa"/>
      </w:tblCellMar>
    </w:tblPr>
  </w:style>
  <w:style w:type="table" w:customStyle="1" w:styleId="affff2">
    <w:basedOn w:val="TableNormal0"/>
    <w:pPr>
      <w:spacing w:after="0" w:line="240" w:lineRule="auto"/>
    </w:pPr>
    <w:tblPr>
      <w:tblStyleRowBandSize w:val="1"/>
      <w:tblStyleColBandSize w:val="1"/>
      <w:tblCellMar>
        <w:left w:w="115" w:type="dxa"/>
        <w:right w:w="115" w:type="dxa"/>
      </w:tblCellMar>
    </w:tblPr>
  </w:style>
  <w:style w:type="table" w:customStyle="1" w:styleId="affff3">
    <w:basedOn w:val="TableNormal0"/>
    <w:pPr>
      <w:spacing w:after="0" w:line="240" w:lineRule="auto"/>
    </w:pPr>
    <w:tblPr>
      <w:tblStyleRowBandSize w:val="1"/>
      <w:tblStyleColBandSize w:val="1"/>
      <w:tblCellMar>
        <w:left w:w="115" w:type="dxa"/>
        <w:right w:w="115" w:type="dxa"/>
      </w:tblCellMar>
    </w:tblPr>
  </w:style>
  <w:style w:type="table" w:customStyle="1" w:styleId="affff4">
    <w:basedOn w:val="TableNormal0"/>
    <w:tblPr>
      <w:tblStyleRowBandSize w:val="1"/>
      <w:tblStyleColBandSize w:val="1"/>
      <w:tblCellMar>
        <w:left w:w="115" w:type="dxa"/>
        <w:right w:w="115" w:type="dxa"/>
      </w:tblCellMar>
    </w:tblPr>
  </w:style>
  <w:style w:type="table" w:customStyle="1" w:styleId="affff5">
    <w:basedOn w:val="TableNormal0"/>
    <w:pPr>
      <w:spacing w:after="0" w:line="240" w:lineRule="auto"/>
    </w:pPr>
    <w:tblPr>
      <w:tblStyleRowBandSize w:val="1"/>
      <w:tblStyleColBandSize w:val="1"/>
      <w:tblCellMar>
        <w:left w:w="115" w:type="dxa"/>
        <w:right w:w="115" w:type="dxa"/>
      </w:tblCellMar>
    </w:tblPr>
  </w:style>
  <w:style w:type="table" w:customStyle="1" w:styleId="affff6">
    <w:basedOn w:val="TableNormal0"/>
    <w:pPr>
      <w:spacing w:after="0" w:line="240" w:lineRule="auto"/>
    </w:pPr>
    <w:tblPr>
      <w:tblStyleRowBandSize w:val="1"/>
      <w:tblStyleColBandSize w:val="1"/>
      <w:tblCellMar>
        <w:left w:w="115" w:type="dxa"/>
        <w:right w:w="115" w:type="dxa"/>
      </w:tblCellMar>
    </w:tblPr>
  </w:style>
  <w:style w:type="table" w:customStyle="1" w:styleId="affff7">
    <w:basedOn w:val="TableNormal0"/>
    <w:tblPr>
      <w:tblStyleRowBandSize w:val="1"/>
      <w:tblStyleColBandSize w:val="1"/>
      <w:tblCellMar>
        <w:left w:w="115" w:type="dxa"/>
        <w:right w:w="115" w:type="dxa"/>
      </w:tblCellMar>
    </w:tblPr>
  </w:style>
  <w:style w:type="table" w:customStyle="1" w:styleId="affff8">
    <w:basedOn w:val="TableNormal0"/>
    <w:pPr>
      <w:spacing w:after="0" w:line="240" w:lineRule="auto"/>
    </w:pPr>
    <w:tblPr>
      <w:tblStyleRowBandSize w:val="1"/>
      <w:tblStyleColBandSize w:val="1"/>
      <w:tblCellMar>
        <w:left w:w="115" w:type="dxa"/>
        <w:right w:w="115" w:type="dxa"/>
      </w:tblCellMar>
    </w:tblPr>
  </w:style>
  <w:style w:type="table" w:customStyle="1" w:styleId="affff9">
    <w:basedOn w:val="TableNormal0"/>
    <w:pPr>
      <w:spacing w:after="0" w:line="240" w:lineRule="auto"/>
    </w:pPr>
    <w:tblPr>
      <w:tblStyleRowBandSize w:val="1"/>
      <w:tblStyleColBandSize w:val="1"/>
      <w:tblCellMar>
        <w:left w:w="115" w:type="dxa"/>
        <w:right w:w="115" w:type="dxa"/>
      </w:tblCellMar>
    </w:tblPr>
  </w:style>
  <w:style w:type="table" w:customStyle="1" w:styleId="affffa">
    <w:basedOn w:val="TableNormal0"/>
    <w:pPr>
      <w:spacing w:after="0" w:line="240" w:lineRule="auto"/>
    </w:pPr>
    <w:tblPr>
      <w:tblStyleRowBandSize w:val="1"/>
      <w:tblStyleColBandSize w:val="1"/>
      <w:tblCellMar>
        <w:left w:w="115" w:type="dxa"/>
        <w:right w:w="115" w:type="dxa"/>
      </w:tblCellMar>
    </w:tblPr>
  </w:style>
  <w:style w:type="table" w:customStyle="1" w:styleId="affffb">
    <w:basedOn w:val="TableNormal0"/>
    <w:pPr>
      <w:spacing w:after="0" w:line="240" w:lineRule="auto"/>
    </w:pPr>
    <w:tblPr>
      <w:tblStyleRowBandSize w:val="1"/>
      <w:tblStyleColBandSize w:val="1"/>
      <w:tblCellMar>
        <w:left w:w="115" w:type="dxa"/>
        <w:right w:w="115" w:type="dxa"/>
      </w:tblCellMar>
    </w:tblPr>
  </w:style>
  <w:style w:type="table" w:customStyle="1" w:styleId="affffc">
    <w:basedOn w:val="TableNormal0"/>
    <w:pPr>
      <w:spacing w:after="0" w:line="240" w:lineRule="auto"/>
    </w:pPr>
    <w:tblPr>
      <w:tblStyleRowBandSize w:val="1"/>
      <w:tblStyleColBandSize w:val="1"/>
      <w:tblCellMar>
        <w:left w:w="115" w:type="dxa"/>
        <w:right w:w="115" w:type="dxa"/>
      </w:tblCellMar>
    </w:tblPr>
  </w:style>
  <w:style w:type="table" w:customStyle="1" w:styleId="affffd">
    <w:basedOn w:val="TableNormal0"/>
    <w:pPr>
      <w:spacing w:after="0" w:line="240" w:lineRule="auto"/>
    </w:pPr>
    <w:tblPr>
      <w:tblStyleRowBandSize w:val="1"/>
      <w:tblStyleColBandSize w:val="1"/>
      <w:tblCellMar>
        <w:left w:w="115" w:type="dxa"/>
        <w:right w:w="115" w:type="dxa"/>
      </w:tblCellMar>
    </w:tblPr>
  </w:style>
  <w:style w:type="table" w:customStyle="1" w:styleId="affffe">
    <w:basedOn w:val="TableNormal0"/>
    <w:pPr>
      <w:spacing w:after="0" w:line="240" w:lineRule="auto"/>
    </w:pPr>
    <w:tblPr>
      <w:tblStyleRowBandSize w:val="1"/>
      <w:tblStyleColBandSize w:val="1"/>
      <w:tblCellMar>
        <w:left w:w="115" w:type="dxa"/>
        <w:right w:w="115" w:type="dxa"/>
      </w:tblCellMar>
    </w:tblPr>
  </w:style>
  <w:style w:type="table" w:customStyle="1" w:styleId="afffff">
    <w:basedOn w:val="TableNormal0"/>
    <w:pPr>
      <w:spacing w:after="0" w:line="240" w:lineRule="auto"/>
    </w:pPr>
    <w:tblPr>
      <w:tblStyleRowBandSize w:val="1"/>
      <w:tblStyleColBandSize w:val="1"/>
      <w:tblCellMar>
        <w:left w:w="115" w:type="dxa"/>
        <w:right w:w="115" w:type="dxa"/>
      </w:tblCellMar>
    </w:tblPr>
  </w:style>
  <w:style w:type="table" w:customStyle="1" w:styleId="afffff0">
    <w:basedOn w:val="TableNormal0"/>
    <w:pPr>
      <w:spacing w:after="0" w:line="240" w:lineRule="auto"/>
    </w:pPr>
    <w:tblPr>
      <w:tblStyleRowBandSize w:val="1"/>
      <w:tblStyleColBandSize w:val="1"/>
      <w:tblCellMar>
        <w:left w:w="115" w:type="dxa"/>
        <w:right w:w="115" w:type="dxa"/>
      </w:tblCellMar>
    </w:tblPr>
  </w:style>
  <w:style w:type="paragraph" w:styleId="afffff1">
    <w:name w:val="Balloon Text"/>
    <w:basedOn w:val="a"/>
    <w:link w:val="afffff2"/>
    <w:uiPriority w:val="99"/>
    <w:unhideWhenUsed/>
    <w:rsid w:val="00601EAB"/>
    <w:pPr>
      <w:spacing w:after="0" w:line="240" w:lineRule="auto"/>
    </w:pPr>
    <w:rPr>
      <w:rFonts w:ascii="Tahoma" w:hAnsi="Tahoma" w:cs="Tahoma"/>
      <w:sz w:val="16"/>
      <w:szCs w:val="16"/>
    </w:rPr>
  </w:style>
  <w:style w:type="character" w:customStyle="1" w:styleId="afffff2">
    <w:name w:val="Текст выноски Знак"/>
    <w:basedOn w:val="a0"/>
    <w:link w:val="afffff1"/>
    <w:uiPriority w:val="99"/>
    <w:rsid w:val="00601EAB"/>
    <w:rPr>
      <w:rFonts w:ascii="Tahoma" w:hAnsi="Tahoma" w:cs="Tahoma"/>
      <w:sz w:val="16"/>
      <w:szCs w:val="16"/>
    </w:rPr>
  </w:style>
  <w:style w:type="paragraph" w:customStyle="1" w:styleId="ConsPlusNormal">
    <w:name w:val="ConsPlusNormal"/>
    <w:rsid w:val="00D1155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t-p">
    <w:name w:val="dt-p"/>
    <w:basedOn w:val="a"/>
    <w:link w:val="dt-p1"/>
    <w:rsid w:val="006608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9C39FC"/>
  </w:style>
  <w:style w:type="character" w:customStyle="1" w:styleId="normaltextrun">
    <w:name w:val="normaltextrun"/>
    <w:basedOn w:val="a0"/>
    <w:rsid w:val="00BB0D47"/>
  </w:style>
  <w:style w:type="character" w:customStyle="1" w:styleId="eop">
    <w:name w:val="eop"/>
    <w:basedOn w:val="a0"/>
    <w:rsid w:val="00BB0D47"/>
  </w:style>
  <w:style w:type="character" w:customStyle="1" w:styleId="15">
    <w:name w:val="Обычный1"/>
    <w:rsid w:val="00BB0D47"/>
  </w:style>
  <w:style w:type="paragraph" w:styleId="24">
    <w:name w:val="toc 2"/>
    <w:next w:val="a"/>
    <w:link w:val="25"/>
    <w:uiPriority w:val="39"/>
    <w:rsid w:val="00BB0D47"/>
    <w:pPr>
      <w:spacing w:after="200" w:line="276" w:lineRule="auto"/>
      <w:ind w:left="200"/>
    </w:pPr>
    <w:rPr>
      <w:rFonts w:ascii="Cambria" w:eastAsia="Times New Roman" w:hAnsi="Cambria" w:cs="Times New Roman"/>
      <w:color w:val="000000"/>
      <w:sz w:val="26"/>
      <w:szCs w:val="20"/>
      <w:lang w:eastAsia="ru-RU"/>
    </w:rPr>
  </w:style>
  <w:style w:type="character" w:customStyle="1" w:styleId="25">
    <w:name w:val="Оглавление 2 Знак"/>
    <w:link w:val="24"/>
    <w:rsid w:val="00BB0D47"/>
    <w:rPr>
      <w:rFonts w:ascii="Cambria" w:eastAsia="Times New Roman" w:hAnsi="Cambria" w:cs="Times New Roman"/>
      <w:color w:val="000000"/>
      <w:sz w:val="26"/>
      <w:szCs w:val="20"/>
      <w:lang w:eastAsia="ru-RU"/>
    </w:rPr>
  </w:style>
  <w:style w:type="paragraph" w:customStyle="1" w:styleId="31">
    <w:name w:val="Гиперссылка3"/>
    <w:rsid w:val="00BB0D47"/>
    <w:pPr>
      <w:spacing w:after="200" w:line="276" w:lineRule="auto"/>
    </w:pPr>
    <w:rPr>
      <w:rFonts w:eastAsia="Times New Roman" w:cs="Times New Roman"/>
      <w:color w:val="0000FF"/>
      <w:szCs w:val="20"/>
      <w:u w:val="single"/>
      <w:lang w:eastAsia="ru-RU"/>
    </w:rPr>
  </w:style>
  <w:style w:type="paragraph" w:styleId="42">
    <w:name w:val="toc 4"/>
    <w:next w:val="a"/>
    <w:link w:val="43"/>
    <w:uiPriority w:val="39"/>
    <w:rsid w:val="00BB0D47"/>
    <w:pPr>
      <w:spacing w:after="200" w:line="276" w:lineRule="auto"/>
      <w:ind w:left="600"/>
    </w:pPr>
    <w:rPr>
      <w:rFonts w:ascii="XO Thames" w:eastAsia="Times New Roman" w:hAnsi="XO Thames" w:cs="Times New Roman"/>
      <w:color w:val="000000"/>
      <w:sz w:val="28"/>
      <w:szCs w:val="20"/>
      <w:lang w:eastAsia="ru-RU"/>
    </w:rPr>
  </w:style>
  <w:style w:type="character" w:customStyle="1" w:styleId="43">
    <w:name w:val="Оглавление 4 Знак"/>
    <w:link w:val="42"/>
    <w:rsid w:val="00BB0D47"/>
    <w:rPr>
      <w:rFonts w:ascii="XO Thames" w:eastAsia="Times New Roman" w:hAnsi="XO Thames" w:cs="Times New Roman"/>
      <w:color w:val="000000"/>
      <w:sz w:val="28"/>
      <w:szCs w:val="20"/>
      <w:lang w:eastAsia="ru-RU"/>
    </w:rPr>
  </w:style>
  <w:style w:type="paragraph" w:styleId="61">
    <w:name w:val="toc 6"/>
    <w:next w:val="a"/>
    <w:link w:val="62"/>
    <w:uiPriority w:val="39"/>
    <w:rsid w:val="00BB0D47"/>
    <w:pPr>
      <w:spacing w:after="200" w:line="276"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rsid w:val="00BB0D47"/>
    <w:rPr>
      <w:rFonts w:ascii="XO Thames" w:eastAsia="Times New Roman" w:hAnsi="XO Thames" w:cs="Times New Roman"/>
      <w:color w:val="000000"/>
      <w:sz w:val="28"/>
      <w:szCs w:val="20"/>
      <w:lang w:eastAsia="ru-RU"/>
    </w:rPr>
  </w:style>
  <w:style w:type="paragraph" w:styleId="71">
    <w:name w:val="toc 7"/>
    <w:next w:val="a"/>
    <w:link w:val="72"/>
    <w:uiPriority w:val="39"/>
    <w:rsid w:val="00BB0D47"/>
    <w:pPr>
      <w:spacing w:after="200" w:line="276" w:lineRule="auto"/>
      <w:ind w:left="1200"/>
    </w:pPr>
    <w:rPr>
      <w:rFonts w:ascii="XO Thames" w:eastAsia="Times New Roman" w:hAnsi="XO Thames" w:cs="Times New Roman"/>
      <w:color w:val="000000"/>
      <w:sz w:val="28"/>
      <w:szCs w:val="20"/>
      <w:lang w:eastAsia="ru-RU"/>
    </w:rPr>
  </w:style>
  <w:style w:type="character" w:customStyle="1" w:styleId="72">
    <w:name w:val="Оглавление 7 Знак"/>
    <w:link w:val="71"/>
    <w:rsid w:val="00BB0D47"/>
    <w:rPr>
      <w:rFonts w:ascii="XO Thames" w:eastAsia="Times New Roman" w:hAnsi="XO Thames" w:cs="Times New Roman"/>
      <w:color w:val="000000"/>
      <w:sz w:val="28"/>
      <w:szCs w:val="20"/>
      <w:lang w:eastAsia="ru-RU"/>
    </w:rPr>
  </w:style>
  <w:style w:type="paragraph" w:customStyle="1" w:styleId="Footnote">
    <w:name w:val="Footnote"/>
    <w:basedOn w:val="a"/>
    <w:link w:val="Footnote1"/>
    <w:rsid w:val="00BB0D47"/>
    <w:pPr>
      <w:spacing w:after="0" w:line="240" w:lineRule="auto"/>
    </w:pPr>
    <w:rPr>
      <w:rFonts w:asciiTheme="minorHAnsi" w:eastAsia="Times New Roman" w:hAnsiTheme="minorHAnsi" w:cs="Times New Roman"/>
      <w:color w:val="000000"/>
      <w:sz w:val="20"/>
      <w:szCs w:val="20"/>
      <w:lang w:eastAsia="ru-RU"/>
    </w:rPr>
  </w:style>
  <w:style w:type="paragraph" w:customStyle="1" w:styleId="16">
    <w:name w:val="Знак примечания1"/>
    <w:basedOn w:val="17"/>
    <w:link w:val="afffff3"/>
    <w:rsid w:val="00BB0D47"/>
    <w:rPr>
      <w:sz w:val="16"/>
    </w:rPr>
  </w:style>
  <w:style w:type="character" w:customStyle="1" w:styleId="af2">
    <w:name w:val="Заголовок оглавления Знак"/>
    <w:basedOn w:val="10"/>
    <w:link w:val="af1"/>
    <w:rsid w:val="00BB0D47"/>
    <w:rPr>
      <w:rFonts w:asciiTheme="majorHAnsi" w:eastAsiaTheme="majorEastAsia" w:hAnsiTheme="majorHAnsi" w:cstheme="majorBidi"/>
      <w:color w:val="2F5496" w:themeColor="accent1" w:themeShade="BF"/>
      <w:sz w:val="32"/>
      <w:szCs w:val="32"/>
    </w:rPr>
  </w:style>
  <w:style w:type="paragraph" w:customStyle="1" w:styleId="17">
    <w:name w:val="Основной шрифт абзаца1"/>
    <w:rsid w:val="00BB0D47"/>
    <w:pPr>
      <w:spacing w:after="200" w:line="276" w:lineRule="auto"/>
    </w:pPr>
    <w:rPr>
      <w:rFonts w:eastAsia="Times New Roman" w:cs="Times New Roman"/>
      <w:color w:val="000000"/>
      <w:szCs w:val="20"/>
      <w:lang w:eastAsia="ru-RU"/>
    </w:rPr>
  </w:style>
  <w:style w:type="paragraph" w:customStyle="1" w:styleId="Endnote">
    <w:name w:val="Endnote"/>
    <w:link w:val="Endnote1"/>
    <w:rsid w:val="00BB0D47"/>
    <w:pPr>
      <w:spacing w:after="200" w:line="276" w:lineRule="auto"/>
      <w:ind w:firstLine="851"/>
      <w:jc w:val="both"/>
    </w:pPr>
    <w:rPr>
      <w:rFonts w:ascii="XO Thames" w:eastAsia="Times New Roman" w:hAnsi="XO Thames" w:cs="Times New Roman"/>
      <w:color w:val="000000"/>
      <w:szCs w:val="20"/>
      <w:lang w:eastAsia="ru-RU"/>
    </w:rPr>
  </w:style>
  <w:style w:type="paragraph" w:customStyle="1" w:styleId="ConsPlusNonformat">
    <w:name w:val="ConsPlusNonformat"/>
    <w:rsid w:val="00BB0D47"/>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8">
    <w:name w:val="Гиперссылка1"/>
    <w:basedOn w:val="17"/>
    <w:rsid w:val="00BB0D47"/>
    <w:rPr>
      <w:color w:val="0000FF"/>
      <w:u w:val="single"/>
    </w:rPr>
  </w:style>
  <w:style w:type="paragraph" w:customStyle="1" w:styleId="32">
    <w:name w:val="Основной шрифт абзаца3"/>
    <w:rsid w:val="00BB0D47"/>
    <w:pPr>
      <w:spacing w:after="200" w:line="276" w:lineRule="auto"/>
    </w:pPr>
    <w:rPr>
      <w:rFonts w:eastAsia="Times New Roman" w:cs="Times New Roman"/>
      <w:color w:val="000000"/>
      <w:szCs w:val="20"/>
      <w:lang w:eastAsia="ru-RU"/>
    </w:rPr>
  </w:style>
  <w:style w:type="paragraph" w:styleId="afffff4">
    <w:name w:val="annotation text"/>
    <w:basedOn w:val="a"/>
    <w:link w:val="afffff5"/>
    <w:uiPriority w:val="99"/>
    <w:rsid w:val="00BB0D47"/>
    <w:pPr>
      <w:spacing w:after="200" w:line="240" w:lineRule="auto"/>
    </w:pPr>
    <w:rPr>
      <w:rFonts w:eastAsia="Times New Roman" w:cs="Times New Roman"/>
      <w:color w:val="000000"/>
      <w:sz w:val="20"/>
      <w:szCs w:val="20"/>
      <w:lang w:eastAsia="ru-RU"/>
    </w:rPr>
  </w:style>
  <w:style w:type="character" w:customStyle="1" w:styleId="afffff5">
    <w:name w:val="Текст примечания Знак"/>
    <w:basedOn w:val="a0"/>
    <w:link w:val="afffff4"/>
    <w:uiPriority w:val="99"/>
    <w:rsid w:val="00BB0D47"/>
    <w:rPr>
      <w:rFonts w:eastAsia="Times New Roman" w:cs="Times New Roman"/>
      <w:color w:val="000000"/>
      <w:sz w:val="20"/>
      <w:szCs w:val="20"/>
      <w:lang w:eastAsia="ru-RU"/>
    </w:rPr>
  </w:style>
  <w:style w:type="paragraph" w:styleId="33">
    <w:name w:val="toc 3"/>
    <w:next w:val="a"/>
    <w:link w:val="34"/>
    <w:uiPriority w:val="39"/>
    <w:rsid w:val="00BB0D47"/>
    <w:pPr>
      <w:spacing w:after="200" w:line="276" w:lineRule="auto"/>
      <w:ind w:left="400"/>
    </w:pPr>
    <w:rPr>
      <w:rFonts w:ascii="Cambria" w:eastAsia="Times New Roman" w:hAnsi="Cambria" w:cs="Times New Roman"/>
      <w:color w:val="000000"/>
      <w:sz w:val="26"/>
      <w:szCs w:val="20"/>
      <w:lang w:eastAsia="ru-RU"/>
    </w:rPr>
  </w:style>
  <w:style w:type="character" w:customStyle="1" w:styleId="34">
    <w:name w:val="Оглавление 3 Знак"/>
    <w:link w:val="33"/>
    <w:rsid w:val="00BB0D47"/>
    <w:rPr>
      <w:rFonts w:ascii="Cambria" w:eastAsia="Times New Roman" w:hAnsi="Cambria" w:cs="Times New Roman"/>
      <w:color w:val="000000"/>
      <w:sz w:val="26"/>
      <w:szCs w:val="20"/>
      <w:lang w:eastAsia="ru-RU"/>
    </w:rPr>
  </w:style>
  <w:style w:type="paragraph" w:customStyle="1" w:styleId="26">
    <w:name w:val="Основной текст (2)"/>
    <w:link w:val="210"/>
    <w:rsid w:val="00BB0D47"/>
    <w:pPr>
      <w:spacing w:after="200" w:line="276" w:lineRule="auto"/>
    </w:pPr>
    <w:rPr>
      <w:rFonts w:ascii="Times New Roman" w:eastAsia="Times New Roman" w:hAnsi="Times New Roman" w:cs="Times New Roman"/>
      <w:color w:val="000000"/>
      <w:sz w:val="24"/>
      <w:szCs w:val="20"/>
      <w:lang w:eastAsia="ru-RU"/>
    </w:rPr>
  </w:style>
  <w:style w:type="paragraph" w:customStyle="1" w:styleId="body">
    <w:name w:val="body"/>
    <w:basedOn w:val="a"/>
    <w:next w:val="a"/>
    <w:uiPriority w:val="99"/>
    <w:rsid w:val="00BB0D47"/>
    <w:pPr>
      <w:widowControl w:val="0"/>
      <w:spacing w:after="0" w:line="240" w:lineRule="atLeast"/>
      <w:ind w:firstLine="227"/>
      <w:jc w:val="both"/>
    </w:pPr>
    <w:rPr>
      <w:rFonts w:ascii="SchoolBookSanPin" w:eastAsia="Times New Roman" w:hAnsi="SchoolBookSanPin" w:cs="Times New Roman"/>
      <w:color w:val="000000"/>
      <w:sz w:val="20"/>
      <w:szCs w:val="20"/>
      <w:lang w:eastAsia="ru-RU"/>
    </w:rPr>
  </w:style>
  <w:style w:type="paragraph" w:customStyle="1" w:styleId="ConsPlusTitlePage">
    <w:name w:val="ConsPlusTitlePage"/>
    <w:rsid w:val="00BB0D47"/>
    <w:pPr>
      <w:widowControl w:val="0"/>
      <w:spacing w:after="0" w:line="240" w:lineRule="auto"/>
    </w:pPr>
    <w:rPr>
      <w:rFonts w:ascii="Tahoma" w:eastAsia="Times New Roman" w:hAnsi="Tahoma" w:cs="Times New Roman"/>
      <w:color w:val="000000"/>
      <w:sz w:val="20"/>
      <w:szCs w:val="20"/>
      <w:lang w:eastAsia="ru-RU"/>
    </w:rPr>
  </w:style>
  <w:style w:type="paragraph" w:customStyle="1" w:styleId="19">
    <w:name w:val="Знак сноски1"/>
    <w:rsid w:val="00BB0D47"/>
    <w:pPr>
      <w:spacing w:after="200" w:line="276" w:lineRule="auto"/>
    </w:pPr>
    <w:rPr>
      <w:rFonts w:eastAsia="Times New Roman" w:cs="Times New Roman"/>
      <w:color w:val="000000"/>
      <w:szCs w:val="20"/>
      <w:vertAlign w:val="superscript"/>
      <w:lang w:eastAsia="ru-RU"/>
    </w:rPr>
  </w:style>
  <w:style w:type="paragraph" w:customStyle="1" w:styleId="ConsPlusTitle">
    <w:name w:val="ConsPlusTitle"/>
    <w:rsid w:val="00BB0D47"/>
    <w:pPr>
      <w:widowControl w:val="0"/>
      <w:spacing w:after="0" w:line="240" w:lineRule="auto"/>
    </w:pPr>
    <w:rPr>
      <w:rFonts w:eastAsia="Times New Roman" w:cs="Times New Roman"/>
      <w:b/>
      <w:color w:val="000000"/>
      <w:szCs w:val="20"/>
      <w:lang w:eastAsia="ru-RU"/>
    </w:rPr>
  </w:style>
  <w:style w:type="paragraph" w:customStyle="1" w:styleId="27">
    <w:name w:val="Основной шрифт абзаца2"/>
    <w:rsid w:val="00BB0D47"/>
    <w:pPr>
      <w:spacing w:after="200" w:line="276" w:lineRule="auto"/>
    </w:pPr>
    <w:rPr>
      <w:rFonts w:eastAsia="Times New Roman" w:cs="Times New Roman"/>
      <w:color w:val="000000"/>
      <w:szCs w:val="20"/>
      <w:lang w:eastAsia="ru-RU"/>
    </w:rPr>
  </w:style>
  <w:style w:type="paragraph" w:customStyle="1" w:styleId="21">
    <w:name w:val="Гиперссылка2"/>
    <w:link w:val="ab"/>
    <w:rsid w:val="00BB0D47"/>
    <w:pPr>
      <w:spacing w:after="200" w:line="276" w:lineRule="auto"/>
    </w:pPr>
    <w:rPr>
      <w:color w:val="0000FF"/>
      <w:u w:val="single"/>
    </w:rPr>
  </w:style>
  <w:style w:type="character" w:customStyle="1" w:styleId="14">
    <w:name w:val="Оглавление 1 Знак"/>
    <w:basedOn w:val="15"/>
    <w:link w:val="13"/>
    <w:rsid w:val="00BB0D47"/>
    <w:rPr>
      <w:rFonts w:eastAsiaTheme="minorEastAsia"/>
    </w:rPr>
  </w:style>
  <w:style w:type="paragraph" w:styleId="afffff6">
    <w:name w:val="annotation subject"/>
    <w:basedOn w:val="afffff4"/>
    <w:next w:val="afffff4"/>
    <w:link w:val="afffff7"/>
    <w:uiPriority w:val="99"/>
    <w:rsid w:val="00BB0D47"/>
    <w:rPr>
      <w:b/>
    </w:rPr>
  </w:style>
  <w:style w:type="character" w:customStyle="1" w:styleId="afffff7">
    <w:name w:val="Тема примечания Знак"/>
    <w:basedOn w:val="afffff5"/>
    <w:link w:val="afffff6"/>
    <w:uiPriority w:val="99"/>
    <w:rsid w:val="00BB0D47"/>
    <w:rPr>
      <w:rFonts w:eastAsia="Times New Roman" w:cs="Times New Roman"/>
      <w:b/>
      <w:color w:val="000000"/>
      <w:sz w:val="20"/>
      <w:szCs w:val="20"/>
      <w:lang w:eastAsia="ru-RU"/>
    </w:rPr>
  </w:style>
  <w:style w:type="paragraph" w:customStyle="1" w:styleId="HeaderandFooter">
    <w:name w:val="Header and Footer"/>
    <w:link w:val="HeaderandFooter1"/>
    <w:rsid w:val="00BB0D47"/>
    <w:pPr>
      <w:spacing w:after="200" w:line="240" w:lineRule="auto"/>
      <w:jc w:val="both"/>
    </w:pPr>
    <w:rPr>
      <w:rFonts w:ascii="XO Thames" w:eastAsia="Times New Roman" w:hAnsi="XO Thames" w:cs="Times New Roman"/>
      <w:color w:val="000000"/>
      <w:sz w:val="20"/>
      <w:szCs w:val="20"/>
      <w:lang w:eastAsia="ru-RU"/>
    </w:rPr>
  </w:style>
  <w:style w:type="paragraph" w:styleId="91">
    <w:name w:val="toc 9"/>
    <w:next w:val="a"/>
    <w:link w:val="92"/>
    <w:uiPriority w:val="39"/>
    <w:rsid w:val="00BB0D47"/>
    <w:pPr>
      <w:spacing w:after="200" w:line="276" w:lineRule="auto"/>
      <w:ind w:left="1600"/>
    </w:pPr>
    <w:rPr>
      <w:rFonts w:ascii="XO Thames" w:eastAsia="Times New Roman" w:hAnsi="XO Thames" w:cs="Times New Roman"/>
      <w:color w:val="000000"/>
      <w:sz w:val="28"/>
      <w:szCs w:val="20"/>
      <w:lang w:eastAsia="ru-RU"/>
    </w:rPr>
  </w:style>
  <w:style w:type="character" w:customStyle="1" w:styleId="92">
    <w:name w:val="Оглавление 9 Знак"/>
    <w:link w:val="91"/>
    <w:rsid w:val="00BB0D47"/>
    <w:rPr>
      <w:rFonts w:ascii="XO Thames" w:eastAsia="Times New Roman" w:hAnsi="XO Thames" w:cs="Times New Roman"/>
      <w:color w:val="000000"/>
      <w:sz w:val="28"/>
      <w:szCs w:val="20"/>
      <w:lang w:eastAsia="ru-RU"/>
    </w:rPr>
  </w:style>
  <w:style w:type="paragraph" w:styleId="81">
    <w:name w:val="toc 8"/>
    <w:next w:val="a"/>
    <w:link w:val="82"/>
    <w:uiPriority w:val="39"/>
    <w:rsid w:val="00BB0D47"/>
    <w:pPr>
      <w:spacing w:after="200" w:line="276" w:lineRule="auto"/>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rsid w:val="00BB0D47"/>
    <w:rPr>
      <w:rFonts w:ascii="XO Thames" w:eastAsia="Times New Roman" w:hAnsi="XO Thames" w:cs="Times New Roman"/>
      <w:color w:val="000000"/>
      <w:sz w:val="28"/>
      <w:szCs w:val="20"/>
      <w:lang w:eastAsia="ru-RU"/>
    </w:rPr>
  </w:style>
  <w:style w:type="paragraph" w:customStyle="1" w:styleId="1a">
    <w:name w:val="Строгий1"/>
    <w:basedOn w:val="17"/>
    <w:rsid w:val="00BB0D47"/>
    <w:rPr>
      <w:b/>
    </w:rPr>
  </w:style>
  <w:style w:type="paragraph" w:styleId="51">
    <w:name w:val="toc 5"/>
    <w:next w:val="a"/>
    <w:link w:val="52"/>
    <w:uiPriority w:val="39"/>
    <w:rsid w:val="00BB0D47"/>
    <w:pPr>
      <w:spacing w:after="200" w:line="276"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rsid w:val="00BB0D47"/>
    <w:rPr>
      <w:rFonts w:ascii="XO Thames" w:eastAsia="Times New Roman" w:hAnsi="XO Thames" w:cs="Times New Roman"/>
      <w:color w:val="000000"/>
      <w:sz w:val="28"/>
      <w:szCs w:val="20"/>
      <w:lang w:eastAsia="ru-RU"/>
    </w:rPr>
  </w:style>
  <w:style w:type="paragraph" w:customStyle="1" w:styleId="1b">
    <w:name w:val="Выделение1"/>
    <w:rsid w:val="00BB0D47"/>
    <w:pPr>
      <w:spacing w:after="200" w:line="276" w:lineRule="auto"/>
    </w:pPr>
    <w:rPr>
      <w:rFonts w:eastAsia="Times New Roman" w:cs="Times New Roman"/>
      <w:i/>
      <w:color w:val="000000"/>
      <w:szCs w:val="20"/>
      <w:lang w:eastAsia="ru-RU"/>
    </w:rPr>
  </w:style>
  <w:style w:type="paragraph" w:customStyle="1" w:styleId="c6">
    <w:name w:val="c6"/>
    <w:basedOn w:val="17"/>
    <w:rsid w:val="00BB0D47"/>
    <w:pPr>
      <w:spacing w:after="160" w:line="264" w:lineRule="auto"/>
    </w:pPr>
    <w:rPr>
      <w:rFonts w:asciiTheme="minorHAnsi" w:hAnsiTheme="minorHAnsi"/>
    </w:rPr>
  </w:style>
  <w:style w:type="paragraph" w:customStyle="1" w:styleId="44">
    <w:name w:val="Основной шрифт абзаца4"/>
    <w:rsid w:val="00BB0D47"/>
    <w:pPr>
      <w:spacing w:line="264" w:lineRule="auto"/>
    </w:pPr>
    <w:rPr>
      <w:rFonts w:asciiTheme="minorHAnsi" w:eastAsia="Times New Roman" w:hAnsiTheme="minorHAnsi" w:cs="Times New Roman"/>
      <w:color w:val="000000"/>
      <w:szCs w:val="20"/>
      <w:lang w:eastAsia="ru-RU"/>
    </w:rPr>
  </w:style>
  <w:style w:type="paragraph" w:customStyle="1" w:styleId="c7">
    <w:name w:val="c7"/>
    <w:basedOn w:val="a"/>
    <w:rsid w:val="00BB0D47"/>
    <w:pPr>
      <w:spacing w:beforeAutospacing="1" w:afterAutospacing="1" w:line="240" w:lineRule="auto"/>
    </w:pPr>
    <w:rPr>
      <w:rFonts w:ascii="Times New Roman" w:eastAsia="Times New Roman" w:hAnsi="Times New Roman" w:cs="Times New Roman"/>
      <w:color w:val="000000"/>
      <w:sz w:val="24"/>
      <w:szCs w:val="20"/>
      <w:lang w:eastAsia="ru-RU"/>
    </w:rPr>
  </w:style>
  <w:style w:type="paragraph" w:styleId="35">
    <w:name w:val="Body Text Indent 3"/>
    <w:basedOn w:val="a"/>
    <w:link w:val="36"/>
    <w:rsid w:val="00BB0D47"/>
    <w:pPr>
      <w:spacing w:after="120" w:line="276" w:lineRule="auto"/>
      <w:ind w:left="283"/>
    </w:pPr>
    <w:rPr>
      <w:rFonts w:eastAsia="Times New Roman" w:cs="Times New Roman"/>
      <w:color w:val="000000"/>
      <w:sz w:val="16"/>
      <w:szCs w:val="20"/>
      <w:lang w:eastAsia="ru-RU"/>
    </w:rPr>
  </w:style>
  <w:style w:type="character" w:customStyle="1" w:styleId="36">
    <w:name w:val="Основной текст с отступом 3 Знак"/>
    <w:basedOn w:val="a0"/>
    <w:link w:val="35"/>
    <w:rsid w:val="00BB0D47"/>
    <w:rPr>
      <w:rFonts w:eastAsia="Times New Roman" w:cs="Times New Roman"/>
      <w:color w:val="000000"/>
      <w:sz w:val="16"/>
      <w:szCs w:val="20"/>
      <w:lang w:eastAsia="ru-RU"/>
    </w:rPr>
  </w:style>
  <w:style w:type="paragraph" w:customStyle="1" w:styleId="110">
    <w:name w:val="Обычный11"/>
    <w:rsid w:val="00BB0D47"/>
    <w:pPr>
      <w:spacing w:line="264" w:lineRule="auto"/>
    </w:pPr>
    <w:rPr>
      <w:rFonts w:asciiTheme="minorHAnsi" w:eastAsia="Times New Roman" w:hAnsiTheme="minorHAnsi" w:cs="Times New Roman"/>
      <w:color w:val="000000"/>
      <w:szCs w:val="20"/>
      <w:lang w:eastAsia="ru-RU"/>
    </w:rPr>
  </w:style>
  <w:style w:type="paragraph" w:customStyle="1" w:styleId="c14">
    <w:name w:val="c14"/>
    <w:basedOn w:val="17"/>
    <w:rsid w:val="00BB0D47"/>
    <w:pPr>
      <w:spacing w:after="160" w:line="264" w:lineRule="auto"/>
    </w:pPr>
    <w:rPr>
      <w:rFonts w:asciiTheme="minorHAnsi" w:hAnsiTheme="minorHAnsi"/>
    </w:rPr>
  </w:style>
  <w:style w:type="paragraph" w:customStyle="1" w:styleId="c2">
    <w:name w:val="c2"/>
    <w:basedOn w:val="17"/>
    <w:rsid w:val="00BB0D47"/>
    <w:pPr>
      <w:spacing w:after="160" w:line="264" w:lineRule="auto"/>
    </w:pPr>
    <w:rPr>
      <w:rFonts w:asciiTheme="minorHAnsi" w:hAnsiTheme="minorHAnsi"/>
    </w:rPr>
  </w:style>
  <w:style w:type="paragraph" w:customStyle="1" w:styleId="1c">
    <w:name w:val="Номер страницы1"/>
    <w:basedOn w:val="17"/>
    <w:link w:val="afffff8"/>
    <w:rsid w:val="00BB0D47"/>
    <w:pPr>
      <w:spacing w:after="160" w:line="264" w:lineRule="auto"/>
    </w:pPr>
    <w:rPr>
      <w:rFonts w:asciiTheme="minorHAnsi" w:hAnsiTheme="minorHAnsi"/>
    </w:rPr>
  </w:style>
  <w:style w:type="paragraph" w:styleId="28">
    <w:name w:val="Body Text Indent 2"/>
    <w:basedOn w:val="a"/>
    <w:link w:val="29"/>
    <w:rsid w:val="00BB0D47"/>
    <w:pPr>
      <w:spacing w:after="120" w:line="480" w:lineRule="auto"/>
      <w:ind w:left="283"/>
    </w:pPr>
    <w:rPr>
      <w:rFonts w:ascii="Times New Roman" w:eastAsia="Times New Roman" w:hAnsi="Times New Roman" w:cs="Times New Roman"/>
      <w:color w:val="000000"/>
      <w:sz w:val="24"/>
      <w:szCs w:val="20"/>
      <w:lang w:eastAsia="ru-RU"/>
    </w:rPr>
  </w:style>
  <w:style w:type="character" w:customStyle="1" w:styleId="29">
    <w:name w:val="Основной текст с отступом 2 Знак"/>
    <w:basedOn w:val="a0"/>
    <w:link w:val="28"/>
    <w:rsid w:val="00BB0D47"/>
    <w:rPr>
      <w:rFonts w:ascii="Times New Roman" w:eastAsia="Times New Roman" w:hAnsi="Times New Roman" w:cs="Times New Roman"/>
      <w:color w:val="000000"/>
      <w:sz w:val="24"/>
      <w:szCs w:val="20"/>
      <w:lang w:eastAsia="ru-RU"/>
    </w:rPr>
  </w:style>
  <w:style w:type="paragraph" w:customStyle="1" w:styleId="c11">
    <w:name w:val="c11"/>
    <w:basedOn w:val="17"/>
    <w:rsid w:val="00BB0D47"/>
    <w:pPr>
      <w:spacing w:after="160" w:line="264" w:lineRule="auto"/>
    </w:pPr>
    <w:rPr>
      <w:rFonts w:asciiTheme="minorHAnsi" w:hAnsiTheme="minorHAnsi"/>
    </w:rPr>
  </w:style>
  <w:style w:type="paragraph" w:customStyle="1" w:styleId="c12">
    <w:name w:val="c12"/>
    <w:basedOn w:val="17"/>
    <w:rsid w:val="00BB0D47"/>
    <w:pPr>
      <w:spacing w:after="160" w:line="264" w:lineRule="auto"/>
    </w:pPr>
    <w:rPr>
      <w:rFonts w:asciiTheme="minorHAnsi" w:hAnsiTheme="minorHAnsi"/>
    </w:rPr>
  </w:style>
  <w:style w:type="paragraph" w:customStyle="1" w:styleId="c0">
    <w:name w:val="c0"/>
    <w:basedOn w:val="17"/>
    <w:rsid w:val="00BB0D47"/>
    <w:pPr>
      <w:spacing w:after="160" w:line="264" w:lineRule="auto"/>
    </w:pPr>
    <w:rPr>
      <w:rFonts w:asciiTheme="minorHAnsi" w:hAnsiTheme="minorHAnsi"/>
    </w:rPr>
  </w:style>
  <w:style w:type="paragraph" w:customStyle="1" w:styleId="c13">
    <w:name w:val="c13"/>
    <w:basedOn w:val="a"/>
    <w:rsid w:val="00BB0D47"/>
    <w:pPr>
      <w:spacing w:beforeAutospacing="1" w:afterAutospacing="1" w:line="240" w:lineRule="auto"/>
    </w:pPr>
    <w:rPr>
      <w:rFonts w:ascii="Times New Roman" w:eastAsia="Times New Roman" w:hAnsi="Times New Roman" w:cs="Times New Roman"/>
      <w:color w:val="000000"/>
      <w:sz w:val="24"/>
      <w:szCs w:val="20"/>
      <w:lang w:eastAsia="ru-RU"/>
    </w:rPr>
  </w:style>
  <w:style w:type="paragraph" w:customStyle="1" w:styleId="120">
    <w:name w:val="Гиперссылка12"/>
    <w:basedOn w:val="17"/>
    <w:rsid w:val="00BB0D47"/>
    <w:pPr>
      <w:spacing w:after="160" w:line="264" w:lineRule="auto"/>
    </w:pPr>
    <w:rPr>
      <w:rFonts w:asciiTheme="minorHAnsi" w:hAnsiTheme="minorHAnsi"/>
      <w:color w:val="0563C1" w:themeColor="hyperlink"/>
      <w:u w:val="single"/>
    </w:rPr>
  </w:style>
  <w:style w:type="paragraph" w:customStyle="1" w:styleId="c22">
    <w:name w:val="c22"/>
    <w:basedOn w:val="a"/>
    <w:rsid w:val="00BB0D47"/>
    <w:pPr>
      <w:spacing w:beforeAutospacing="1" w:afterAutospacing="1" w:line="240" w:lineRule="auto"/>
    </w:pPr>
    <w:rPr>
      <w:rFonts w:ascii="Times New Roman" w:eastAsia="Times New Roman" w:hAnsi="Times New Roman" w:cs="Times New Roman"/>
      <w:color w:val="000000"/>
      <w:sz w:val="24"/>
      <w:szCs w:val="20"/>
      <w:lang w:eastAsia="ru-RU"/>
    </w:rPr>
  </w:style>
  <w:style w:type="paragraph" w:customStyle="1" w:styleId="c18">
    <w:name w:val="c18"/>
    <w:basedOn w:val="a"/>
    <w:rsid w:val="00BB0D47"/>
    <w:pPr>
      <w:spacing w:beforeAutospacing="1" w:afterAutospacing="1" w:line="240" w:lineRule="auto"/>
    </w:pPr>
    <w:rPr>
      <w:rFonts w:ascii="Times New Roman" w:eastAsia="Times New Roman" w:hAnsi="Times New Roman" w:cs="Times New Roman"/>
      <w:color w:val="000000"/>
      <w:sz w:val="24"/>
      <w:szCs w:val="20"/>
      <w:lang w:eastAsia="ru-RU"/>
    </w:rPr>
  </w:style>
  <w:style w:type="paragraph" w:customStyle="1" w:styleId="c10">
    <w:name w:val="c10"/>
    <w:basedOn w:val="17"/>
    <w:rsid w:val="00BB0D47"/>
    <w:pPr>
      <w:spacing w:after="160" w:line="264" w:lineRule="auto"/>
    </w:pPr>
    <w:rPr>
      <w:rFonts w:asciiTheme="minorHAnsi" w:hAnsiTheme="minorHAnsi"/>
    </w:rPr>
  </w:style>
  <w:style w:type="paragraph" w:customStyle="1" w:styleId="c4">
    <w:name w:val="c4"/>
    <w:basedOn w:val="17"/>
    <w:rsid w:val="00BB0D47"/>
    <w:pPr>
      <w:spacing w:after="160" w:line="264" w:lineRule="auto"/>
    </w:pPr>
    <w:rPr>
      <w:rFonts w:asciiTheme="minorHAnsi" w:hAnsiTheme="minorHAnsi"/>
    </w:rPr>
  </w:style>
  <w:style w:type="paragraph" w:customStyle="1" w:styleId="apple-converted-space">
    <w:name w:val="apple-converted-space"/>
    <w:basedOn w:val="17"/>
    <w:rsid w:val="00BB0D47"/>
    <w:pPr>
      <w:spacing w:after="160" w:line="264" w:lineRule="auto"/>
    </w:pPr>
    <w:rPr>
      <w:rFonts w:ascii="Times New Roman" w:hAnsi="Times New Roman"/>
    </w:rPr>
  </w:style>
  <w:style w:type="paragraph" w:customStyle="1" w:styleId="1d">
    <w:name w:val="Неразрешенное упоминание1"/>
    <w:basedOn w:val="17"/>
    <w:link w:val="UnresolvedMention"/>
    <w:rsid w:val="00BB0D47"/>
    <w:pPr>
      <w:spacing w:after="160" w:line="264" w:lineRule="auto"/>
    </w:pPr>
    <w:rPr>
      <w:rFonts w:asciiTheme="minorHAnsi" w:hAnsiTheme="minorHAnsi"/>
      <w:color w:val="605E5C"/>
      <w:shd w:val="clear" w:color="auto" w:fill="E1DFDD"/>
    </w:rPr>
  </w:style>
  <w:style w:type="character" w:customStyle="1" w:styleId="UnresolvedMention">
    <w:name w:val="Unresolved Mention"/>
    <w:link w:val="1d"/>
    <w:rsid w:val="00BB0D47"/>
    <w:rPr>
      <w:rFonts w:asciiTheme="minorHAnsi" w:eastAsia="Times New Roman" w:hAnsiTheme="minorHAnsi" w:cs="Times New Roman"/>
      <w:color w:val="605E5C"/>
      <w:szCs w:val="20"/>
      <w:lang w:eastAsia="ru-RU"/>
    </w:rPr>
  </w:style>
  <w:style w:type="paragraph" w:customStyle="1" w:styleId="c1">
    <w:name w:val="c1"/>
    <w:basedOn w:val="17"/>
    <w:rsid w:val="00BB0D47"/>
    <w:pPr>
      <w:spacing w:after="160" w:line="264" w:lineRule="auto"/>
    </w:pPr>
    <w:rPr>
      <w:rFonts w:asciiTheme="minorHAnsi" w:hAnsiTheme="minorHAnsi"/>
    </w:rPr>
  </w:style>
  <w:style w:type="table" w:customStyle="1" w:styleId="270">
    <w:name w:val="Сетка таблицы27"/>
    <w:basedOn w:val="a1"/>
    <w:rsid w:val="00BB0D47"/>
    <w:pPr>
      <w:spacing w:after="0" w:line="240" w:lineRule="auto"/>
    </w:pPr>
    <w:rPr>
      <w:rFonts w:asciiTheme="minorHAnsi" w:eastAsia="Times New Roman" w:hAnsiTheme="minorHAns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t-a0-000082">
    <w:name w:val="pt-a0-000082"/>
    <w:basedOn w:val="17"/>
    <w:rsid w:val="00BB0D47"/>
    <w:pPr>
      <w:spacing w:after="160" w:line="264" w:lineRule="auto"/>
    </w:pPr>
    <w:rPr>
      <w:rFonts w:asciiTheme="minorHAnsi" w:hAnsiTheme="minorHAnsi"/>
    </w:rPr>
  </w:style>
  <w:style w:type="paragraph" w:customStyle="1" w:styleId="pt-a-000044">
    <w:name w:val="pt-a-000044"/>
    <w:basedOn w:val="a"/>
    <w:rsid w:val="00BB0D47"/>
    <w:pPr>
      <w:spacing w:beforeAutospacing="1" w:afterAutospacing="1" w:line="240" w:lineRule="auto"/>
    </w:pPr>
    <w:rPr>
      <w:rFonts w:ascii="Times New Roman" w:eastAsia="Times New Roman" w:hAnsi="Times New Roman" w:cs="Times New Roman"/>
      <w:color w:val="000000"/>
      <w:sz w:val="24"/>
      <w:szCs w:val="20"/>
      <w:lang w:eastAsia="ru-RU"/>
    </w:rPr>
  </w:style>
  <w:style w:type="paragraph" w:styleId="afffff9">
    <w:name w:val="Body Text"/>
    <w:basedOn w:val="a"/>
    <w:link w:val="afffffa"/>
    <w:uiPriority w:val="1"/>
    <w:qFormat/>
    <w:rsid w:val="00BB0D47"/>
    <w:pPr>
      <w:widowControl w:val="0"/>
      <w:spacing w:after="0" w:line="240" w:lineRule="auto"/>
      <w:jc w:val="both"/>
    </w:pPr>
    <w:rPr>
      <w:rFonts w:ascii="Times New Roman" w:eastAsia="Times New Roman" w:hAnsi="Times New Roman" w:cs="Times New Roman"/>
      <w:color w:val="000000"/>
      <w:sz w:val="28"/>
      <w:szCs w:val="20"/>
      <w:lang w:eastAsia="ru-RU"/>
    </w:rPr>
  </w:style>
  <w:style w:type="character" w:customStyle="1" w:styleId="afffffa">
    <w:name w:val="Основной текст Знак"/>
    <w:basedOn w:val="a0"/>
    <w:link w:val="afffff9"/>
    <w:rsid w:val="00BB0D47"/>
    <w:rPr>
      <w:rFonts w:ascii="Times New Roman" w:eastAsia="Times New Roman" w:hAnsi="Times New Roman" w:cs="Times New Roman"/>
      <w:color w:val="000000"/>
      <w:sz w:val="28"/>
      <w:szCs w:val="20"/>
      <w:lang w:eastAsia="ru-RU"/>
    </w:rPr>
  </w:style>
  <w:style w:type="paragraph" w:customStyle="1" w:styleId="pt-a-000081">
    <w:name w:val="pt-a-000081"/>
    <w:basedOn w:val="a"/>
    <w:rsid w:val="00BB0D47"/>
    <w:pPr>
      <w:spacing w:beforeAutospacing="1" w:afterAutospacing="1" w:line="240" w:lineRule="auto"/>
    </w:pPr>
    <w:rPr>
      <w:rFonts w:ascii="Times New Roman" w:eastAsia="Times New Roman" w:hAnsi="Times New Roman" w:cs="Times New Roman"/>
      <w:color w:val="000000"/>
      <w:sz w:val="24"/>
      <w:szCs w:val="20"/>
      <w:lang w:eastAsia="ru-RU"/>
    </w:rPr>
  </w:style>
  <w:style w:type="paragraph" w:customStyle="1" w:styleId="pt-a-000040">
    <w:name w:val="pt-a-000040"/>
    <w:basedOn w:val="a"/>
    <w:rsid w:val="00BB0D47"/>
    <w:pPr>
      <w:spacing w:beforeAutospacing="1" w:afterAutospacing="1" w:line="240" w:lineRule="auto"/>
    </w:pPr>
    <w:rPr>
      <w:rFonts w:ascii="Times New Roman" w:eastAsia="Times New Roman" w:hAnsi="Times New Roman" w:cs="Times New Roman"/>
      <w:color w:val="000000"/>
      <w:sz w:val="24"/>
      <w:szCs w:val="20"/>
      <w:lang w:eastAsia="ru-RU"/>
    </w:rPr>
  </w:style>
  <w:style w:type="character" w:styleId="afffff8">
    <w:name w:val="page number"/>
    <w:basedOn w:val="a0"/>
    <w:link w:val="1c"/>
    <w:rsid w:val="00BB0D47"/>
    <w:rPr>
      <w:rFonts w:asciiTheme="minorHAnsi" w:eastAsia="Times New Roman" w:hAnsiTheme="minorHAnsi" w:cs="Times New Roman"/>
      <w:color w:val="000000"/>
      <w:szCs w:val="20"/>
      <w:lang w:eastAsia="ru-RU"/>
    </w:rPr>
  </w:style>
  <w:style w:type="paragraph" w:customStyle="1" w:styleId="pt-a0-000085">
    <w:name w:val="pt-a0-000085"/>
    <w:basedOn w:val="17"/>
    <w:rsid w:val="00BB0D47"/>
    <w:pPr>
      <w:spacing w:after="160" w:line="264" w:lineRule="auto"/>
    </w:pPr>
    <w:rPr>
      <w:rFonts w:asciiTheme="minorHAnsi" w:hAnsiTheme="minorHAnsi"/>
    </w:rPr>
  </w:style>
  <w:style w:type="character" w:styleId="afffff3">
    <w:name w:val="annotation reference"/>
    <w:basedOn w:val="a0"/>
    <w:link w:val="16"/>
    <w:uiPriority w:val="99"/>
    <w:rsid w:val="00BB0D47"/>
    <w:rPr>
      <w:rFonts w:eastAsia="Times New Roman" w:cs="Times New Roman"/>
      <w:color w:val="000000"/>
      <w:sz w:val="16"/>
      <w:szCs w:val="20"/>
      <w:lang w:eastAsia="ru-RU"/>
    </w:rPr>
  </w:style>
  <w:style w:type="paragraph" w:customStyle="1" w:styleId="pt-a0-000083">
    <w:name w:val="pt-a0-000083"/>
    <w:basedOn w:val="17"/>
    <w:rsid w:val="00BB0D47"/>
    <w:pPr>
      <w:spacing w:after="160" w:line="264" w:lineRule="auto"/>
    </w:pPr>
    <w:rPr>
      <w:rFonts w:asciiTheme="minorHAnsi" w:hAnsiTheme="minorHAnsi"/>
    </w:rPr>
  </w:style>
  <w:style w:type="paragraph" w:customStyle="1" w:styleId="pt-a0-000023">
    <w:name w:val="pt-a0-000023"/>
    <w:basedOn w:val="17"/>
    <w:rsid w:val="00BB0D47"/>
    <w:pPr>
      <w:spacing w:after="160" w:line="264" w:lineRule="auto"/>
    </w:pPr>
    <w:rPr>
      <w:rFonts w:asciiTheme="minorHAnsi" w:hAnsiTheme="minorHAnsi"/>
    </w:rPr>
  </w:style>
  <w:style w:type="character" w:customStyle="1" w:styleId="Heading1Char">
    <w:name w:val="Heading 1 Char"/>
    <w:uiPriority w:val="9"/>
    <w:rsid w:val="00BB0D47"/>
    <w:rPr>
      <w:rFonts w:ascii="Arial" w:eastAsia="Arial" w:hAnsi="Arial" w:cs="Arial"/>
      <w:sz w:val="40"/>
      <w:szCs w:val="40"/>
    </w:rPr>
  </w:style>
  <w:style w:type="character" w:customStyle="1" w:styleId="Heading3Char">
    <w:name w:val="Heading 3 Char"/>
    <w:uiPriority w:val="9"/>
    <w:rsid w:val="00BB0D47"/>
    <w:rPr>
      <w:rFonts w:ascii="Arial" w:eastAsia="Arial" w:hAnsi="Arial" w:cs="Arial"/>
      <w:sz w:val="30"/>
      <w:szCs w:val="30"/>
    </w:rPr>
  </w:style>
  <w:style w:type="character" w:customStyle="1" w:styleId="HeaderChar">
    <w:name w:val="Header Char"/>
    <w:basedOn w:val="a0"/>
    <w:uiPriority w:val="99"/>
    <w:rsid w:val="00BB0D47"/>
  </w:style>
  <w:style w:type="character" w:customStyle="1" w:styleId="FooterChar">
    <w:name w:val="Footer Char"/>
    <w:basedOn w:val="a0"/>
    <w:uiPriority w:val="99"/>
    <w:rsid w:val="00BB0D47"/>
  </w:style>
  <w:style w:type="character" w:customStyle="1" w:styleId="CaptionChar">
    <w:name w:val="Caption Char"/>
    <w:uiPriority w:val="99"/>
    <w:rsid w:val="00BB0D47"/>
  </w:style>
  <w:style w:type="table" w:customStyle="1" w:styleId="TableGridLight">
    <w:name w:val="Table Grid Light"/>
    <w:basedOn w:val="a1"/>
    <w:uiPriority w:val="59"/>
    <w:rsid w:val="00BB0D47"/>
    <w:pPr>
      <w:spacing w:after="0" w:line="240" w:lineRule="auto"/>
    </w:pPr>
    <w:rPr>
      <w:rFonts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styleId="1e">
    <w:name w:val="Plain Table 1"/>
    <w:basedOn w:val="a1"/>
    <w:uiPriority w:val="59"/>
    <w:rsid w:val="00BB0D47"/>
    <w:pPr>
      <w:spacing w:after="0" w:line="240" w:lineRule="auto"/>
    </w:pPr>
    <w:rPr>
      <w:rFonts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styleId="2a">
    <w:name w:val="Plain Table 2"/>
    <w:basedOn w:val="a1"/>
    <w:uiPriority w:val="59"/>
    <w:rsid w:val="00BB0D47"/>
    <w:pPr>
      <w:spacing w:after="0" w:line="240" w:lineRule="auto"/>
    </w:pPr>
    <w:rPr>
      <w:rFonts w:cs="Times New Roman"/>
      <w:sz w:val="20"/>
      <w:szCs w:val="20"/>
      <w:lang w:eastAsia="ru-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styleId="37">
    <w:name w:val="Plain Table 3"/>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45">
    <w:name w:val="Plain Table 4"/>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53">
    <w:name w:val="Plain Table 5"/>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1">
    <w:name w:val="Grid Table 1 Light"/>
    <w:basedOn w:val="a1"/>
    <w:rsid w:val="00BB0D47"/>
    <w:pPr>
      <w:spacing w:after="0" w:line="240" w:lineRule="auto"/>
    </w:pPr>
    <w:rPr>
      <w:rFonts w:cs="Times New Roman"/>
      <w:sz w:val="20"/>
      <w:szCs w:val="20"/>
      <w:lang w:eastAsia="ru-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styleId="-2">
    <w:name w:val="Grid Table 2"/>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styleId="-3">
    <w:name w:val="Grid Table 3"/>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styleId="-4">
    <w:name w:val="Grid Table 4"/>
    <w:basedOn w:val="a1"/>
    <w:uiPriority w:val="59"/>
    <w:rsid w:val="00BB0D47"/>
    <w:pPr>
      <w:spacing w:after="0" w:line="240" w:lineRule="auto"/>
    </w:pPr>
    <w:rPr>
      <w:rFonts w:cs="Times New Roman"/>
      <w:sz w:val="20"/>
      <w:szCs w:val="20"/>
      <w:lang w:eastAsia="ru-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BB0D47"/>
    <w:pPr>
      <w:spacing w:after="0" w:line="240" w:lineRule="auto"/>
    </w:pPr>
    <w:rPr>
      <w:rFonts w:cs="Times New Roman"/>
      <w:sz w:val="20"/>
      <w:szCs w:val="20"/>
      <w:lang w:eastAsia="ru-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1"/>
    <w:uiPriority w:val="59"/>
    <w:rsid w:val="00BB0D47"/>
    <w:pPr>
      <w:spacing w:after="0" w:line="240" w:lineRule="auto"/>
    </w:pPr>
    <w:rPr>
      <w:rFonts w:cs="Times New Roman"/>
      <w:sz w:val="20"/>
      <w:szCs w:val="20"/>
      <w:lang w:eastAsia="ru-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1"/>
    <w:uiPriority w:val="59"/>
    <w:rsid w:val="00BB0D47"/>
    <w:pPr>
      <w:spacing w:after="0" w:line="240" w:lineRule="auto"/>
    </w:pPr>
    <w:rPr>
      <w:rFonts w:cs="Times New Roman"/>
      <w:sz w:val="20"/>
      <w:szCs w:val="20"/>
      <w:lang w:eastAsia="ru-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1"/>
    <w:uiPriority w:val="59"/>
    <w:rsid w:val="00BB0D47"/>
    <w:pPr>
      <w:spacing w:after="0" w:line="240" w:lineRule="auto"/>
    </w:pPr>
    <w:rPr>
      <w:rFonts w:cs="Times New Roman"/>
      <w:sz w:val="20"/>
      <w:szCs w:val="20"/>
      <w:lang w:eastAsia="ru-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1"/>
    <w:uiPriority w:val="59"/>
    <w:rsid w:val="00BB0D47"/>
    <w:pPr>
      <w:spacing w:after="0" w:line="240" w:lineRule="auto"/>
    </w:pPr>
    <w:rPr>
      <w:rFonts w:cs="Times New Roman"/>
      <w:sz w:val="20"/>
      <w:szCs w:val="20"/>
      <w:lang w:eastAsia="ru-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1"/>
    <w:uiPriority w:val="59"/>
    <w:rsid w:val="00BB0D47"/>
    <w:pPr>
      <w:spacing w:after="0" w:line="240" w:lineRule="auto"/>
    </w:pPr>
    <w:rPr>
      <w:rFonts w:cs="Times New Roman"/>
      <w:sz w:val="20"/>
      <w:szCs w:val="20"/>
      <w:lang w:eastAsia="ru-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styleId="-5">
    <w:name w:val="Grid Table 5 Dark"/>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styleId="-6">
    <w:name w:val="Grid Table 6 Colorful"/>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styleId="-7">
    <w:name w:val="Grid Table 7 Colorful"/>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1"/>
    <w:uiPriority w:val="99"/>
    <w:rsid w:val="00BB0D47"/>
    <w:pPr>
      <w:spacing w:after="0" w:line="240" w:lineRule="auto"/>
    </w:pPr>
    <w:rPr>
      <w:rFonts w:cs="Times New Roman"/>
      <w:sz w:val="20"/>
      <w:szCs w:val="20"/>
      <w:lang w:eastAsia="ru-RU"/>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styleId="-10">
    <w:name w:val="List Table 1 Light"/>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1"/>
    <w:uiPriority w:val="99"/>
    <w:rsid w:val="00BB0D47"/>
    <w:pPr>
      <w:spacing w:after="0" w:line="240" w:lineRule="auto"/>
    </w:pPr>
    <w:rPr>
      <w:rFonts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styleId="-20">
    <w:name w:val="List Table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styleId="-30">
    <w:name w:val="List Table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styleId="-40">
    <w:name w:val="List Table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styleId="-50">
    <w:name w:val="List Table 5 Dark"/>
    <w:basedOn w:val="a1"/>
    <w:uiPriority w:val="99"/>
    <w:rsid w:val="00BB0D47"/>
    <w:pPr>
      <w:spacing w:after="0" w:line="240" w:lineRule="auto"/>
    </w:pPr>
    <w:rPr>
      <w:rFonts w:cs="Times New Roman"/>
      <w:sz w:val="20"/>
      <w:szCs w:val="20"/>
      <w:lang w:eastAsia="ru-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styleId="-60">
    <w:name w:val="List Table 6 Colorful"/>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styleId="-70">
    <w:name w:val="List Table 7 Colorful"/>
    <w:basedOn w:val="a1"/>
    <w:uiPriority w:val="99"/>
    <w:rsid w:val="00BB0D47"/>
    <w:pPr>
      <w:spacing w:after="0" w:line="240" w:lineRule="auto"/>
    </w:pPr>
    <w:rPr>
      <w:rFonts w:cs="Times New Roman"/>
      <w:sz w:val="20"/>
      <w:szCs w:val="20"/>
      <w:lang w:eastAsia="ru-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BB0D47"/>
    <w:pPr>
      <w:spacing w:after="0" w:line="240" w:lineRule="auto"/>
    </w:pPr>
    <w:rPr>
      <w:rFonts w:cs="Times New Roman"/>
      <w:sz w:val="20"/>
      <w:szCs w:val="20"/>
      <w:lang w:eastAsia="ru-RU"/>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1"/>
    <w:uiPriority w:val="99"/>
    <w:rsid w:val="00BB0D47"/>
    <w:pPr>
      <w:spacing w:after="0" w:line="240" w:lineRule="auto"/>
    </w:pPr>
    <w:rPr>
      <w:rFonts w:cs="Times New Roman"/>
      <w:sz w:val="20"/>
      <w:szCs w:val="20"/>
      <w:lang w:eastAsia="ru-RU"/>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1"/>
    <w:uiPriority w:val="99"/>
    <w:rsid w:val="00BB0D47"/>
    <w:pPr>
      <w:spacing w:after="0" w:line="240" w:lineRule="auto"/>
    </w:pPr>
    <w:rPr>
      <w:rFonts w:cs="Times New Roman"/>
      <w:sz w:val="20"/>
      <w:szCs w:val="20"/>
      <w:lang w:eastAsia="ru-RU"/>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1"/>
    <w:uiPriority w:val="99"/>
    <w:rsid w:val="00BB0D47"/>
    <w:pPr>
      <w:spacing w:after="0" w:line="240" w:lineRule="auto"/>
    </w:pPr>
    <w:rPr>
      <w:rFonts w:cs="Times New Roman"/>
      <w:sz w:val="20"/>
      <w:szCs w:val="20"/>
      <w:lang w:eastAsia="ru-RU"/>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1"/>
    <w:uiPriority w:val="99"/>
    <w:rsid w:val="00BB0D47"/>
    <w:pPr>
      <w:spacing w:after="0" w:line="240" w:lineRule="auto"/>
    </w:pPr>
    <w:rPr>
      <w:rFonts w:cs="Times New Roman"/>
      <w:sz w:val="20"/>
      <w:szCs w:val="20"/>
      <w:lang w:eastAsia="ru-RU"/>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1"/>
    <w:uiPriority w:val="99"/>
    <w:rsid w:val="00BB0D47"/>
    <w:pPr>
      <w:spacing w:after="0" w:line="240" w:lineRule="auto"/>
    </w:pPr>
    <w:rPr>
      <w:rFonts w:cs="Times New Roman"/>
      <w:sz w:val="20"/>
      <w:szCs w:val="20"/>
      <w:lang w:eastAsia="ru-RU"/>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1"/>
    <w:uiPriority w:val="99"/>
    <w:rsid w:val="00BB0D47"/>
    <w:pPr>
      <w:spacing w:after="0" w:line="240" w:lineRule="auto"/>
    </w:pPr>
    <w:rPr>
      <w:rFonts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BB0D47"/>
    <w:pPr>
      <w:spacing w:after="0" w:line="240" w:lineRule="auto"/>
    </w:pPr>
    <w:rPr>
      <w:rFonts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1"/>
    <w:uiPriority w:val="99"/>
    <w:rsid w:val="00BB0D47"/>
    <w:pPr>
      <w:spacing w:after="0" w:line="240" w:lineRule="auto"/>
    </w:pPr>
    <w:rPr>
      <w:rFonts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1"/>
    <w:uiPriority w:val="99"/>
    <w:rsid w:val="00BB0D47"/>
    <w:pPr>
      <w:spacing w:after="0" w:line="240" w:lineRule="auto"/>
    </w:pPr>
    <w:rPr>
      <w:rFonts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1"/>
    <w:uiPriority w:val="99"/>
    <w:rsid w:val="00BB0D47"/>
    <w:pPr>
      <w:spacing w:after="0" w:line="240" w:lineRule="auto"/>
    </w:pPr>
    <w:rPr>
      <w:rFonts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1"/>
    <w:uiPriority w:val="99"/>
    <w:rsid w:val="00BB0D47"/>
    <w:pPr>
      <w:spacing w:after="0" w:line="240" w:lineRule="auto"/>
    </w:pPr>
    <w:rPr>
      <w:rFonts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1"/>
    <w:uiPriority w:val="99"/>
    <w:rsid w:val="00BB0D47"/>
    <w:pPr>
      <w:spacing w:after="0" w:line="240" w:lineRule="auto"/>
    </w:pPr>
    <w:rPr>
      <w:rFonts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1"/>
    <w:uiPriority w:val="99"/>
    <w:rsid w:val="00BB0D47"/>
    <w:pPr>
      <w:spacing w:after="0" w:line="240" w:lineRule="auto"/>
    </w:pPr>
    <w:rPr>
      <w:rFonts w:cs="Times New Roman"/>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BB0D47"/>
    <w:pPr>
      <w:spacing w:after="0" w:line="240" w:lineRule="auto"/>
    </w:pPr>
    <w:rPr>
      <w:rFonts w:cs="Times New Roman"/>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1"/>
    <w:uiPriority w:val="99"/>
    <w:rsid w:val="00BB0D47"/>
    <w:pPr>
      <w:spacing w:after="0" w:line="240" w:lineRule="auto"/>
    </w:pPr>
    <w:rPr>
      <w:rFonts w:cs="Times New Roman"/>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1"/>
    <w:uiPriority w:val="99"/>
    <w:rsid w:val="00BB0D47"/>
    <w:pPr>
      <w:spacing w:after="0" w:line="240" w:lineRule="auto"/>
    </w:pPr>
    <w:rPr>
      <w:rFonts w:cs="Times New Roman"/>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1"/>
    <w:uiPriority w:val="99"/>
    <w:rsid w:val="00BB0D47"/>
    <w:pPr>
      <w:spacing w:after="0" w:line="240" w:lineRule="auto"/>
    </w:pPr>
    <w:rPr>
      <w:rFonts w:cs="Times New Roman"/>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1"/>
    <w:uiPriority w:val="99"/>
    <w:rsid w:val="00BB0D47"/>
    <w:pPr>
      <w:spacing w:after="0" w:line="240" w:lineRule="auto"/>
    </w:pPr>
    <w:rPr>
      <w:rFonts w:cs="Times New Roman"/>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1"/>
    <w:uiPriority w:val="99"/>
    <w:rsid w:val="00BB0D47"/>
    <w:pPr>
      <w:spacing w:after="0" w:line="240" w:lineRule="auto"/>
    </w:pPr>
    <w:rPr>
      <w:rFonts w:cs="Times New Roman"/>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1"/>
    <w:uiPriority w:val="99"/>
    <w:rsid w:val="00BB0D47"/>
    <w:pPr>
      <w:spacing w:after="0" w:line="240" w:lineRule="auto"/>
    </w:pPr>
    <w:rPr>
      <w:rFonts w:cs="Times New Roman"/>
      <w:sz w:val="20"/>
      <w:szCs w:val="20"/>
      <w:lang w:eastAsia="ru-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otnoteTextChar">
    <w:name w:val="Footnote Text Char"/>
    <w:uiPriority w:val="99"/>
    <w:rsid w:val="00BB0D47"/>
    <w:rPr>
      <w:sz w:val="18"/>
    </w:rPr>
  </w:style>
  <w:style w:type="paragraph" w:styleId="afffffb">
    <w:name w:val="endnote text"/>
    <w:basedOn w:val="a"/>
    <w:link w:val="afffffc"/>
    <w:uiPriority w:val="99"/>
    <w:semiHidden/>
    <w:unhideWhenUsed/>
    <w:rsid w:val="00BB0D47"/>
    <w:pPr>
      <w:spacing w:after="0" w:line="240" w:lineRule="auto"/>
    </w:pPr>
    <w:rPr>
      <w:rFonts w:cs="Times New Roman"/>
      <w:sz w:val="20"/>
      <w:szCs w:val="20"/>
      <w:lang w:val="x-none" w:eastAsia="x-none"/>
    </w:rPr>
  </w:style>
  <w:style w:type="character" w:customStyle="1" w:styleId="afffffc">
    <w:name w:val="Текст концевой сноски Знак"/>
    <w:basedOn w:val="a0"/>
    <w:link w:val="afffffb"/>
    <w:uiPriority w:val="99"/>
    <w:semiHidden/>
    <w:rsid w:val="00BB0D47"/>
    <w:rPr>
      <w:rFonts w:cs="Times New Roman"/>
      <w:sz w:val="20"/>
      <w:szCs w:val="20"/>
      <w:lang w:val="x-none" w:eastAsia="x-none"/>
    </w:rPr>
  </w:style>
  <w:style w:type="character" w:styleId="afffffd">
    <w:name w:val="endnote reference"/>
    <w:uiPriority w:val="99"/>
    <w:semiHidden/>
    <w:unhideWhenUsed/>
    <w:rsid w:val="00BB0D47"/>
    <w:rPr>
      <w:vertAlign w:val="superscript"/>
    </w:rPr>
  </w:style>
  <w:style w:type="paragraph" w:styleId="afffffe">
    <w:name w:val="table of figures"/>
    <w:basedOn w:val="a"/>
    <w:next w:val="a"/>
    <w:uiPriority w:val="99"/>
    <w:unhideWhenUsed/>
    <w:rsid w:val="00BB0D47"/>
    <w:pPr>
      <w:spacing w:after="0"/>
    </w:pPr>
    <w:rPr>
      <w:rFonts w:cs="Times New Roman"/>
      <w:lang w:eastAsia="en-US"/>
    </w:rPr>
  </w:style>
  <w:style w:type="paragraph" w:customStyle="1" w:styleId="111">
    <w:name w:val="Заголовок 11"/>
    <w:basedOn w:val="a"/>
    <w:uiPriority w:val="1"/>
    <w:qFormat/>
    <w:rsid w:val="00BB0D47"/>
    <w:pPr>
      <w:widowControl w:val="0"/>
      <w:spacing w:before="72" w:after="0" w:line="240" w:lineRule="auto"/>
      <w:ind w:left="1010"/>
      <w:jc w:val="both"/>
      <w:outlineLvl w:val="1"/>
    </w:pPr>
    <w:rPr>
      <w:rFonts w:ascii="Times New Roman" w:eastAsia="Times New Roman" w:hAnsi="Times New Roman" w:cs="Times New Roman"/>
      <w:b/>
      <w:bCs/>
      <w:sz w:val="28"/>
      <w:szCs w:val="28"/>
      <w:lang w:eastAsia="en-US"/>
    </w:rPr>
  </w:style>
  <w:style w:type="character" w:styleId="affffff">
    <w:name w:val="FollowedHyperlink"/>
    <w:uiPriority w:val="99"/>
    <w:semiHidden/>
    <w:unhideWhenUsed/>
    <w:rsid w:val="00BB0D47"/>
    <w:rPr>
      <w:color w:val="954F72"/>
      <w:u w:val="single"/>
    </w:rPr>
  </w:style>
  <w:style w:type="paragraph" w:customStyle="1" w:styleId="1f">
    <w:name w:val="Обычный (веб)1"/>
    <w:basedOn w:val="a"/>
    <w:unhideWhenUsed/>
    <w:qFormat/>
    <w:rsid w:val="00BB0D47"/>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fffff0">
    <w:name w:val="Основной текст_"/>
    <w:link w:val="1f0"/>
    <w:rsid w:val="00BB0D47"/>
    <w:rPr>
      <w:rFonts w:ascii="Arial" w:eastAsia="Arial" w:hAnsi="Arial" w:cs="Arial"/>
      <w:sz w:val="28"/>
      <w:szCs w:val="28"/>
      <w:shd w:val="clear" w:color="auto" w:fill="FFFFFF"/>
    </w:rPr>
  </w:style>
  <w:style w:type="paragraph" w:customStyle="1" w:styleId="1f0">
    <w:name w:val="Основной текст1"/>
    <w:basedOn w:val="a"/>
    <w:link w:val="affffff0"/>
    <w:rsid w:val="00BB0D47"/>
    <w:pPr>
      <w:widowControl w:val="0"/>
      <w:shd w:val="clear" w:color="auto" w:fill="FFFFFF"/>
      <w:spacing w:after="240" w:line="257" w:lineRule="auto"/>
      <w:ind w:firstLine="400"/>
    </w:pPr>
    <w:rPr>
      <w:rFonts w:ascii="Arial" w:eastAsia="Arial" w:hAnsi="Arial" w:cs="Arial"/>
      <w:sz w:val="28"/>
      <w:szCs w:val="28"/>
    </w:rPr>
  </w:style>
  <w:style w:type="character" w:customStyle="1" w:styleId="2b">
    <w:name w:val="Заголовок №2_"/>
    <w:link w:val="2c"/>
    <w:rsid w:val="00BB0D47"/>
    <w:rPr>
      <w:rFonts w:ascii="Arial" w:eastAsia="Arial" w:hAnsi="Arial" w:cs="Arial"/>
      <w:b/>
      <w:bCs/>
      <w:color w:val="231F20"/>
      <w:shd w:val="clear" w:color="auto" w:fill="FFFFFF"/>
    </w:rPr>
  </w:style>
  <w:style w:type="paragraph" w:customStyle="1" w:styleId="2c">
    <w:name w:val="Заголовок №2"/>
    <w:basedOn w:val="a"/>
    <w:link w:val="2b"/>
    <w:rsid w:val="00BB0D47"/>
    <w:pPr>
      <w:widowControl w:val="0"/>
      <w:shd w:val="clear" w:color="auto" w:fill="FFFFFF"/>
      <w:spacing w:line="240" w:lineRule="auto"/>
      <w:jc w:val="center"/>
      <w:outlineLvl w:val="1"/>
    </w:pPr>
    <w:rPr>
      <w:rFonts w:ascii="Arial" w:eastAsia="Arial" w:hAnsi="Arial" w:cs="Arial"/>
      <w:b/>
      <w:bCs/>
      <w:color w:val="231F20"/>
    </w:rPr>
  </w:style>
  <w:style w:type="character" w:customStyle="1" w:styleId="organictextcontentspan">
    <w:name w:val="organictextcontentspan"/>
    <w:basedOn w:val="a0"/>
    <w:rsid w:val="00BB0D47"/>
  </w:style>
  <w:style w:type="character" w:customStyle="1" w:styleId="extendedtext-short">
    <w:name w:val="extendedtext-short"/>
    <w:basedOn w:val="a0"/>
    <w:rsid w:val="00BB0D47"/>
  </w:style>
  <w:style w:type="character" w:customStyle="1" w:styleId="affffff1">
    <w:name w:val="Основной текст + Курсив"/>
    <w:rsid w:val="00BB0D47"/>
    <w:rPr>
      <w:rFonts w:ascii="Times New Roman" w:eastAsia="Times New Roman" w:hAnsi="Times New Roman" w:cs="Times New Roman" w:hint="default"/>
      <w:b w:val="0"/>
      <w:bCs w:val="0"/>
      <w:i/>
      <w:iCs/>
      <w:smallCaps w:val="0"/>
      <w:strike w:val="0"/>
      <w:spacing w:val="0"/>
      <w:sz w:val="38"/>
      <w:szCs w:val="38"/>
      <w:u w:val="none"/>
    </w:rPr>
  </w:style>
  <w:style w:type="character" w:customStyle="1" w:styleId="73">
    <w:name w:val="Основной текст7"/>
    <w:rsid w:val="00BB0D47"/>
    <w:rPr>
      <w:rFonts w:ascii="Times New Roman" w:eastAsia="Times New Roman" w:hAnsi="Times New Roman" w:cs="Times New Roman" w:hint="default"/>
      <w:b w:val="0"/>
      <w:bCs w:val="0"/>
      <w:i w:val="0"/>
      <w:iCs w:val="0"/>
      <w:smallCaps w:val="0"/>
      <w:strike w:val="0"/>
      <w:spacing w:val="0"/>
      <w:sz w:val="38"/>
      <w:szCs w:val="38"/>
      <w:u w:val="none"/>
    </w:rPr>
  </w:style>
  <w:style w:type="paragraph" w:customStyle="1" w:styleId="pboth">
    <w:name w:val="pboth"/>
    <w:basedOn w:val="a"/>
    <w:link w:val="pboth1"/>
    <w:rsid w:val="00BB0D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Gen0">
    <w:name w:val="StGen0"/>
    <w:basedOn w:val="a"/>
    <w:next w:val="1f"/>
    <w:uiPriority w:val="99"/>
    <w:unhideWhenUsed/>
    <w:qFormat/>
    <w:rsid w:val="00BB0D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uiPriority w:val="99"/>
    <w:rsid w:val="00BB0D47"/>
  </w:style>
  <w:style w:type="paragraph" w:customStyle="1" w:styleId="msonormal0">
    <w:name w:val="msonormal"/>
    <w:basedOn w:val="a"/>
    <w:rsid w:val="00BB0D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BB0D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ingerror">
    <w:name w:val="spellingerror"/>
    <w:basedOn w:val="a0"/>
    <w:rsid w:val="00BB0D47"/>
  </w:style>
  <w:style w:type="paragraph" w:customStyle="1" w:styleId="TableParagraph">
    <w:name w:val="Table Paragraph"/>
    <w:basedOn w:val="a"/>
    <w:link w:val="TableParagraph1"/>
    <w:uiPriority w:val="1"/>
    <w:qFormat/>
    <w:rsid w:val="00BB0D47"/>
    <w:pPr>
      <w:widowControl w:val="0"/>
      <w:spacing w:after="0" w:line="240" w:lineRule="auto"/>
      <w:ind w:left="110"/>
    </w:pPr>
    <w:rPr>
      <w:rFonts w:eastAsia="Times New Roman" w:cs="Times New Roman"/>
      <w:color w:val="000000"/>
      <w:szCs w:val="20"/>
      <w:lang w:eastAsia="ru-RU"/>
    </w:rPr>
  </w:style>
  <w:style w:type="character" w:customStyle="1" w:styleId="TableParagraph1">
    <w:name w:val="Table Paragraph1"/>
    <w:basedOn w:val="15"/>
    <w:link w:val="TableParagraph"/>
    <w:rsid w:val="00BB0D47"/>
    <w:rPr>
      <w:rFonts w:eastAsia="Times New Roman" w:cs="Times New Roman"/>
      <w:color w:val="000000"/>
      <w:szCs w:val="20"/>
      <w:lang w:eastAsia="ru-RU"/>
    </w:rPr>
  </w:style>
  <w:style w:type="character" w:customStyle="1" w:styleId="Endnote1">
    <w:name w:val="Endnote1"/>
    <w:link w:val="Endnote"/>
    <w:rsid w:val="00BB0D47"/>
    <w:rPr>
      <w:rFonts w:ascii="XO Thames" w:eastAsia="Times New Roman" w:hAnsi="XO Thames" w:cs="Times New Roman"/>
      <w:color w:val="000000"/>
      <w:szCs w:val="20"/>
      <w:lang w:eastAsia="ru-RU"/>
    </w:rPr>
  </w:style>
  <w:style w:type="character" w:customStyle="1" w:styleId="dt-p1">
    <w:name w:val="dt-p1"/>
    <w:basedOn w:val="15"/>
    <w:link w:val="dt-p"/>
    <w:rsid w:val="00BB0D47"/>
    <w:rPr>
      <w:rFonts w:ascii="Times New Roman" w:eastAsia="Times New Roman" w:hAnsi="Times New Roman" w:cs="Times New Roman"/>
      <w:sz w:val="24"/>
      <w:szCs w:val="24"/>
      <w:lang w:eastAsia="ru-RU"/>
    </w:rPr>
  </w:style>
  <w:style w:type="character" w:customStyle="1" w:styleId="112">
    <w:name w:val="Основной текст11"/>
    <w:basedOn w:val="15"/>
    <w:rsid w:val="00BB0D47"/>
    <w:rPr>
      <w:rFonts w:ascii="Times New Roman" w:hAnsi="Times New Roman"/>
      <w:sz w:val="20"/>
      <w:highlight w:val="white"/>
    </w:rPr>
  </w:style>
  <w:style w:type="paragraph" w:customStyle="1" w:styleId="121">
    <w:name w:val="Обычный12"/>
    <w:rsid w:val="00BB0D47"/>
    <w:pPr>
      <w:spacing w:after="0" w:line="240" w:lineRule="auto"/>
      <w:jc w:val="both"/>
    </w:pPr>
    <w:rPr>
      <w:rFonts w:eastAsia="Times New Roman" w:cs="Times New Roman"/>
      <w:color w:val="000000"/>
      <w:sz w:val="24"/>
      <w:szCs w:val="20"/>
      <w:lang w:eastAsia="ru-RU"/>
    </w:rPr>
  </w:style>
  <w:style w:type="character" w:customStyle="1" w:styleId="Footnote1">
    <w:name w:val="Footnote1"/>
    <w:basedOn w:val="15"/>
    <w:link w:val="Footnote"/>
    <w:rsid w:val="00BB0D47"/>
    <w:rPr>
      <w:rFonts w:asciiTheme="minorHAnsi" w:eastAsia="Times New Roman" w:hAnsiTheme="minorHAnsi" w:cs="Times New Roman"/>
      <w:color w:val="000000"/>
      <w:sz w:val="20"/>
      <w:szCs w:val="20"/>
      <w:lang w:eastAsia="ru-RU"/>
    </w:rPr>
  </w:style>
  <w:style w:type="character" w:customStyle="1" w:styleId="HeaderandFooter1">
    <w:name w:val="Header and Footer1"/>
    <w:link w:val="HeaderandFooter"/>
    <w:rsid w:val="00BB0D47"/>
    <w:rPr>
      <w:rFonts w:ascii="XO Thames" w:eastAsia="Times New Roman" w:hAnsi="XO Thames" w:cs="Times New Roman"/>
      <w:color w:val="000000"/>
      <w:sz w:val="20"/>
      <w:szCs w:val="20"/>
      <w:lang w:eastAsia="ru-RU"/>
    </w:rPr>
  </w:style>
  <w:style w:type="character" w:customStyle="1" w:styleId="dt-m1">
    <w:name w:val="dt-m1"/>
    <w:basedOn w:val="a0"/>
    <w:rsid w:val="00BB0D47"/>
  </w:style>
  <w:style w:type="paragraph" w:customStyle="1" w:styleId="Normal1">
    <w:name w:val="Normal1"/>
    <w:link w:val="Normal11"/>
    <w:rsid w:val="00BB0D47"/>
    <w:pPr>
      <w:spacing w:after="0" w:line="240" w:lineRule="auto"/>
      <w:jc w:val="both"/>
    </w:pPr>
    <w:rPr>
      <w:rFonts w:eastAsia="Times New Roman" w:cs="Times New Roman"/>
      <w:color w:val="000000"/>
      <w:sz w:val="24"/>
      <w:szCs w:val="20"/>
      <w:lang w:eastAsia="ru-RU"/>
    </w:rPr>
  </w:style>
  <w:style w:type="character" w:customStyle="1" w:styleId="Normal11">
    <w:name w:val="Normal11"/>
    <w:link w:val="Normal1"/>
    <w:rsid w:val="00BB0D47"/>
    <w:rPr>
      <w:rFonts w:eastAsia="Times New Roman" w:cs="Times New Roman"/>
      <w:color w:val="000000"/>
      <w:sz w:val="24"/>
      <w:szCs w:val="20"/>
      <w:lang w:eastAsia="ru-RU"/>
    </w:rPr>
  </w:style>
  <w:style w:type="paragraph" w:customStyle="1" w:styleId="affffff2">
    <w:name w:val="Подпись к картинке"/>
    <w:basedOn w:val="a"/>
    <w:link w:val="1f1"/>
    <w:rsid w:val="00BB0D47"/>
    <w:pPr>
      <w:widowControl w:val="0"/>
      <w:spacing w:line="264" w:lineRule="auto"/>
    </w:pPr>
    <w:rPr>
      <w:rFonts w:ascii="Times New Roman" w:eastAsia="Times New Roman" w:hAnsi="Times New Roman" w:cs="Times New Roman"/>
      <w:color w:val="000000"/>
      <w:sz w:val="19"/>
      <w:szCs w:val="20"/>
      <w:lang w:eastAsia="ru-RU"/>
    </w:rPr>
  </w:style>
  <w:style w:type="character" w:customStyle="1" w:styleId="1f1">
    <w:name w:val="Подпись к картинке1"/>
    <w:basedOn w:val="15"/>
    <w:link w:val="affffff2"/>
    <w:rsid w:val="00BB0D47"/>
    <w:rPr>
      <w:rFonts w:ascii="Times New Roman" w:eastAsia="Times New Roman" w:hAnsi="Times New Roman" w:cs="Times New Roman"/>
      <w:color w:val="000000"/>
      <w:sz w:val="19"/>
      <w:szCs w:val="20"/>
      <w:lang w:eastAsia="ru-RU"/>
    </w:rPr>
  </w:style>
  <w:style w:type="character" w:customStyle="1" w:styleId="pboth1">
    <w:name w:val="pboth1"/>
    <w:basedOn w:val="15"/>
    <w:link w:val="pboth"/>
    <w:rsid w:val="00BB0D47"/>
    <w:rPr>
      <w:rFonts w:ascii="Times New Roman" w:eastAsia="Times New Roman" w:hAnsi="Times New Roman" w:cs="Times New Roman"/>
      <w:sz w:val="24"/>
      <w:szCs w:val="24"/>
      <w:lang w:eastAsia="ru-RU"/>
    </w:rPr>
  </w:style>
  <w:style w:type="character" w:customStyle="1" w:styleId="210">
    <w:name w:val="Основной текст (2)1"/>
    <w:basedOn w:val="15"/>
    <w:link w:val="26"/>
    <w:rsid w:val="00BB0D47"/>
    <w:rPr>
      <w:rFonts w:ascii="Times New Roman" w:eastAsia="Times New Roman" w:hAnsi="Times New Roman" w:cs="Times New Roman"/>
      <w:color w:val="000000"/>
      <w:sz w:val="24"/>
      <w:szCs w:val="20"/>
      <w:lang w:eastAsia="ru-RU"/>
    </w:rPr>
  </w:style>
  <w:style w:type="table" w:customStyle="1" w:styleId="-11">
    <w:name w:val="Таблица-сетка 1 светлая1"/>
    <w:rsid w:val="00BB0D47"/>
    <w:pPr>
      <w:widowControl w:val="0"/>
      <w:spacing w:after="0" w:line="240" w:lineRule="auto"/>
    </w:pPr>
    <w:rPr>
      <w:rFonts w:ascii="Arial Unicode MS" w:eastAsia="Times New Roman" w:hAnsi="Arial Unicode MS" w:cs="Times New Roman"/>
      <w:color w:val="000000"/>
      <w:sz w:val="24"/>
      <w:szCs w:val="20"/>
      <w:lang w:eastAsia="ru-RU"/>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table" w:customStyle="1" w:styleId="TableNormal5">
    <w:name w:val="Table Normal5"/>
    <w:rsid w:val="00544814"/>
    <w:rPr>
      <w:lang w:eastAsia="ru-RU"/>
    </w:rPr>
    <w:tblPr>
      <w:tblCellMar>
        <w:top w:w="0" w:type="dxa"/>
        <w:left w:w="0" w:type="dxa"/>
        <w:bottom w:w="0" w:type="dxa"/>
        <w:right w:w="0" w:type="dxa"/>
      </w:tblCellMar>
    </w:tblPr>
  </w:style>
  <w:style w:type="table" w:customStyle="1" w:styleId="TableNormal4">
    <w:name w:val="Table Normal4"/>
    <w:rsid w:val="00544814"/>
    <w:rPr>
      <w:lang w:eastAsia="ru-RU"/>
    </w:rPr>
    <w:tblPr>
      <w:tblCellMar>
        <w:top w:w="0" w:type="dxa"/>
        <w:left w:w="0" w:type="dxa"/>
        <w:bottom w:w="0" w:type="dxa"/>
        <w:right w:w="0" w:type="dxa"/>
      </w:tblCellMar>
    </w:tblPr>
  </w:style>
  <w:style w:type="table" w:customStyle="1" w:styleId="TableNormal3">
    <w:name w:val="Table Normal3"/>
    <w:rsid w:val="00544814"/>
    <w:rPr>
      <w:lang w:eastAsia="ru-RU"/>
    </w:rPr>
    <w:tblPr>
      <w:tblCellMar>
        <w:top w:w="0" w:type="dxa"/>
        <w:left w:w="0" w:type="dxa"/>
        <w:bottom w:w="0" w:type="dxa"/>
        <w:right w:w="0" w:type="dxa"/>
      </w:tblCellMar>
    </w:tblPr>
  </w:style>
  <w:style w:type="table" w:customStyle="1" w:styleId="TableNormal2">
    <w:name w:val="Table Normal2"/>
    <w:rsid w:val="00544814"/>
    <w:rPr>
      <w:lang w:eastAsia="ru-RU"/>
    </w:rPr>
    <w:tblPr>
      <w:tblCellMar>
        <w:top w:w="0" w:type="dxa"/>
        <w:left w:w="0" w:type="dxa"/>
        <w:bottom w:w="0" w:type="dxa"/>
        <w:right w:w="0" w:type="dxa"/>
      </w:tblCellMar>
    </w:tblPr>
  </w:style>
  <w:style w:type="table" w:customStyle="1" w:styleId="TableNormal10">
    <w:name w:val="Table Normal1"/>
    <w:rsid w:val="00544814"/>
    <w:rPr>
      <w:lang w:eastAsia="ru-RU"/>
    </w:rPr>
    <w:tblPr>
      <w:tblCellMar>
        <w:top w:w="0" w:type="dxa"/>
        <w:left w:w="0" w:type="dxa"/>
        <w:bottom w:w="0" w:type="dxa"/>
        <w:right w:w="0" w:type="dxa"/>
      </w:tblCellMar>
    </w:tblPr>
  </w:style>
  <w:style w:type="table" w:customStyle="1" w:styleId="440">
    <w:name w:val="44"/>
    <w:basedOn w:val="TableNormal10"/>
    <w:rsid w:val="00544814"/>
    <w:tblPr>
      <w:tblStyleRowBandSize w:val="1"/>
      <w:tblStyleColBandSize w:val="1"/>
      <w:tblCellMar>
        <w:left w:w="115" w:type="dxa"/>
        <w:right w:w="115" w:type="dxa"/>
      </w:tblCellMar>
    </w:tblPr>
  </w:style>
  <w:style w:type="table" w:customStyle="1" w:styleId="430">
    <w:name w:val="43"/>
    <w:basedOn w:val="TableNormal10"/>
    <w:rsid w:val="00544814"/>
    <w:tblPr>
      <w:tblStyleRowBandSize w:val="1"/>
      <w:tblStyleColBandSize w:val="1"/>
      <w:tblCellMar>
        <w:left w:w="115" w:type="dxa"/>
        <w:right w:w="115" w:type="dxa"/>
      </w:tblCellMar>
    </w:tblPr>
  </w:style>
  <w:style w:type="table" w:customStyle="1" w:styleId="420">
    <w:name w:val="42"/>
    <w:basedOn w:val="TableNormal10"/>
    <w:rsid w:val="00544814"/>
    <w:tblPr>
      <w:tblStyleRowBandSize w:val="1"/>
      <w:tblStyleColBandSize w:val="1"/>
      <w:tblCellMar>
        <w:left w:w="115" w:type="dxa"/>
        <w:right w:w="115" w:type="dxa"/>
      </w:tblCellMar>
    </w:tblPr>
  </w:style>
  <w:style w:type="table" w:customStyle="1" w:styleId="411">
    <w:name w:val="41"/>
    <w:basedOn w:val="TableNormal10"/>
    <w:rsid w:val="00544814"/>
    <w:tblPr>
      <w:tblStyleRowBandSize w:val="1"/>
      <w:tblStyleColBandSize w:val="1"/>
      <w:tblCellMar>
        <w:left w:w="115" w:type="dxa"/>
        <w:right w:w="115" w:type="dxa"/>
      </w:tblCellMar>
    </w:tblPr>
  </w:style>
  <w:style w:type="table" w:customStyle="1" w:styleId="400">
    <w:name w:val="40"/>
    <w:basedOn w:val="TableNormal10"/>
    <w:rsid w:val="00544814"/>
    <w:tblPr>
      <w:tblStyleRowBandSize w:val="1"/>
      <w:tblStyleColBandSize w:val="1"/>
      <w:tblCellMar>
        <w:left w:w="115" w:type="dxa"/>
        <w:right w:w="115" w:type="dxa"/>
      </w:tblCellMar>
    </w:tblPr>
  </w:style>
  <w:style w:type="table" w:customStyle="1" w:styleId="39">
    <w:name w:val="39"/>
    <w:basedOn w:val="TableNormal10"/>
    <w:rsid w:val="00544814"/>
    <w:tblPr>
      <w:tblStyleRowBandSize w:val="1"/>
      <w:tblStyleColBandSize w:val="1"/>
      <w:tblCellMar>
        <w:left w:w="115" w:type="dxa"/>
        <w:right w:w="115" w:type="dxa"/>
      </w:tblCellMar>
    </w:tblPr>
  </w:style>
  <w:style w:type="table" w:customStyle="1" w:styleId="38">
    <w:name w:val="38"/>
    <w:basedOn w:val="TableNormal10"/>
    <w:rsid w:val="00544814"/>
    <w:tblPr>
      <w:tblStyleRowBandSize w:val="1"/>
      <w:tblStyleColBandSize w:val="1"/>
      <w:tblCellMar>
        <w:left w:w="115" w:type="dxa"/>
        <w:right w:w="115" w:type="dxa"/>
      </w:tblCellMar>
    </w:tblPr>
  </w:style>
  <w:style w:type="table" w:customStyle="1" w:styleId="370">
    <w:name w:val="37"/>
    <w:basedOn w:val="TableNormal10"/>
    <w:rsid w:val="00544814"/>
    <w:tblPr>
      <w:tblStyleRowBandSize w:val="1"/>
      <w:tblStyleColBandSize w:val="1"/>
      <w:tblCellMar>
        <w:left w:w="115" w:type="dxa"/>
        <w:right w:w="115" w:type="dxa"/>
      </w:tblCellMar>
    </w:tblPr>
  </w:style>
  <w:style w:type="table" w:customStyle="1" w:styleId="360">
    <w:name w:val="36"/>
    <w:basedOn w:val="TableNormal10"/>
    <w:rsid w:val="00544814"/>
    <w:tblPr>
      <w:tblStyleRowBandSize w:val="1"/>
      <w:tblStyleColBandSize w:val="1"/>
      <w:tblCellMar>
        <w:left w:w="115" w:type="dxa"/>
        <w:right w:w="115" w:type="dxa"/>
      </w:tblCellMar>
    </w:tblPr>
  </w:style>
  <w:style w:type="table" w:customStyle="1" w:styleId="350">
    <w:name w:val="35"/>
    <w:basedOn w:val="TableNormal10"/>
    <w:rsid w:val="00544814"/>
    <w:tblPr>
      <w:tblStyleRowBandSize w:val="1"/>
      <w:tblStyleColBandSize w:val="1"/>
      <w:tblCellMar>
        <w:left w:w="115" w:type="dxa"/>
        <w:right w:w="115" w:type="dxa"/>
      </w:tblCellMar>
    </w:tblPr>
  </w:style>
  <w:style w:type="table" w:customStyle="1" w:styleId="340">
    <w:name w:val="34"/>
    <w:basedOn w:val="TableNormal10"/>
    <w:rsid w:val="00544814"/>
    <w:tblPr>
      <w:tblStyleRowBandSize w:val="1"/>
      <w:tblStyleColBandSize w:val="1"/>
      <w:tblCellMar>
        <w:left w:w="115" w:type="dxa"/>
        <w:right w:w="115" w:type="dxa"/>
      </w:tblCellMar>
    </w:tblPr>
  </w:style>
  <w:style w:type="table" w:customStyle="1" w:styleId="330">
    <w:name w:val="33"/>
    <w:basedOn w:val="TableNormal10"/>
    <w:rsid w:val="00544814"/>
    <w:tblPr>
      <w:tblStyleRowBandSize w:val="1"/>
      <w:tblStyleColBandSize w:val="1"/>
      <w:tblCellMar>
        <w:left w:w="115" w:type="dxa"/>
        <w:right w:w="115" w:type="dxa"/>
      </w:tblCellMar>
    </w:tblPr>
  </w:style>
  <w:style w:type="table" w:customStyle="1" w:styleId="320">
    <w:name w:val="32"/>
    <w:basedOn w:val="TableNormal10"/>
    <w:rsid w:val="00544814"/>
    <w:tblPr>
      <w:tblStyleRowBandSize w:val="1"/>
      <w:tblStyleColBandSize w:val="1"/>
      <w:tblCellMar>
        <w:left w:w="115" w:type="dxa"/>
        <w:right w:w="115" w:type="dxa"/>
      </w:tblCellMar>
    </w:tblPr>
  </w:style>
  <w:style w:type="table" w:customStyle="1" w:styleId="310">
    <w:name w:val="31"/>
    <w:basedOn w:val="TableNormal10"/>
    <w:rsid w:val="00544814"/>
    <w:tblPr>
      <w:tblStyleRowBandSize w:val="1"/>
      <w:tblStyleColBandSize w:val="1"/>
      <w:tblCellMar>
        <w:left w:w="115" w:type="dxa"/>
        <w:right w:w="115" w:type="dxa"/>
      </w:tblCellMar>
    </w:tblPr>
  </w:style>
  <w:style w:type="table" w:customStyle="1" w:styleId="300">
    <w:name w:val="30"/>
    <w:basedOn w:val="TableNormal10"/>
    <w:rsid w:val="00544814"/>
    <w:tblPr>
      <w:tblStyleRowBandSize w:val="1"/>
      <w:tblStyleColBandSize w:val="1"/>
      <w:tblCellMar>
        <w:left w:w="115" w:type="dxa"/>
        <w:right w:w="115" w:type="dxa"/>
      </w:tblCellMar>
    </w:tblPr>
  </w:style>
  <w:style w:type="table" w:customStyle="1" w:styleId="290">
    <w:name w:val="29"/>
    <w:basedOn w:val="TableNormal10"/>
    <w:rsid w:val="00544814"/>
    <w:tblPr>
      <w:tblStyleRowBandSize w:val="1"/>
      <w:tblStyleColBandSize w:val="1"/>
      <w:tblCellMar>
        <w:left w:w="115" w:type="dxa"/>
        <w:right w:w="115" w:type="dxa"/>
      </w:tblCellMar>
    </w:tblPr>
  </w:style>
  <w:style w:type="table" w:customStyle="1" w:styleId="280">
    <w:name w:val="28"/>
    <w:basedOn w:val="TableNormal10"/>
    <w:rsid w:val="00544814"/>
    <w:tblPr>
      <w:tblStyleRowBandSize w:val="1"/>
      <w:tblStyleColBandSize w:val="1"/>
      <w:tblCellMar>
        <w:left w:w="115" w:type="dxa"/>
        <w:right w:w="115" w:type="dxa"/>
      </w:tblCellMar>
    </w:tblPr>
  </w:style>
  <w:style w:type="table" w:customStyle="1" w:styleId="271">
    <w:name w:val="27"/>
    <w:basedOn w:val="TableNormal10"/>
    <w:rsid w:val="00544814"/>
    <w:tblPr>
      <w:tblStyleRowBandSize w:val="1"/>
      <w:tblStyleColBandSize w:val="1"/>
      <w:tblCellMar>
        <w:left w:w="115" w:type="dxa"/>
        <w:right w:w="115" w:type="dxa"/>
      </w:tblCellMar>
    </w:tblPr>
  </w:style>
  <w:style w:type="table" w:customStyle="1" w:styleId="260">
    <w:name w:val="26"/>
    <w:basedOn w:val="TableNormal10"/>
    <w:rsid w:val="00544814"/>
    <w:tblPr>
      <w:tblStyleRowBandSize w:val="1"/>
      <w:tblStyleColBandSize w:val="1"/>
      <w:tblCellMar>
        <w:left w:w="115" w:type="dxa"/>
        <w:right w:w="115" w:type="dxa"/>
      </w:tblCellMar>
    </w:tblPr>
  </w:style>
  <w:style w:type="table" w:customStyle="1" w:styleId="250">
    <w:name w:val="25"/>
    <w:basedOn w:val="TableNormal10"/>
    <w:rsid w:val="00544814"/>
    <w:tblPr>
      <w:tblStyleRowBandSize w:val="1"/>
      <w:tblStyleColBandSize w:val="1"/>
      <w:tblCellMar>
        <w:left w:w="115" w:type="dxa"/>
        <w:right w:w="115" w:type="dxa"/>
      </w:tblCellMar>
    </w:tblPr>
  </w:style>
  <w:style w:type="table" w:customStyle="1" w:styleId="240">
    <w:name w:val="24"/>
    <w:basedOn w:val="TableNormal10"/>
    <w:rsid w:val="00544814"/>
    <w:tblPr>
      <w:tblStyleRowBandSize w:val="1"/>
      <w:tblStyleColBandSize w:val="1"/>
      <w:tblCellMar>
        <w:left w:w="115" w:type="dxa"/>
        <w:right w:w="115" w:type="dxa"/>
      </w:tblCellMar>
    </w:tblPr>
  </w:style>
  <w:style w:type="table" w:customStyle="1" w:styleId="230">
    <w:name w:val="23"/>
    <w:basedOn w:val="TableNormal10"/>
    <w:rsid w:val="00544814"/>
    <w:tblPr>
      <w:tblStyleRowBandSize w:val="1"/>
      <w:tblStyleColBandSize w:val="1"/>
      <w:tblCellMar>
        <w:left w:w="115" w:type="dxa"/>
        <w:right w:w="115" w:type="dxa"/>
      </w:tblCellMar>
    </w:tblPr>
  </w:style>
  <w:style w:type="table" w:customStyle="1" w:styleId="220">
    <w:name w:val="22"/>
    <w:basedOn w:val="TableNormal3"/>
    <w:rsid w:val="00544814"/>
    <w:tblPr>
      <w:tblStyleRowBandSize w:val="1"/>
      <w:tblStyleColBandSize w:val="1"/>
      <w:tblCellMar>
        <w:left w:w="115" w:type="dxa"/>
        <w:right w:w="115" w:type="dxa"/>
      </w:tblCellMar>
    </w:tblPr>
  </w:style>
  <w:style w:type="table" w:customStyle="1" w:styleId="211">
    <w:name w:val="21"/>
    <w:basedOn w:val="TableNormal3"/>
    <w:rsid w:val="00544814"/>
    <w:tblPr>
      <w:tblStyleRowBandSize w:val="1"/>
      <w:tblStyleColBandSize w:val="1"/>
      <w:tblCellMar>
        <w:left w:w="115" w:type="dxa"/>
        <w:right w:w="115" w:type="dxa"/>
      </w:tblCellMar>
    </w:tblPr>
  </w:style>
  <w:style w:type="table" w:customStyle="1" w:styleId="200">
    <w:name w:val="20"/>
    <w:basedOn w:val="TableNormal3"/>
    <w:rsid w:val="00544814"/>
    <w:tblPr>
      <w:tblStyleRowBandSize w:val="1"/>
      <w:tblStyleColBandSize w:val="1"/>
      <w:tblCellMar>
        <w:left w:w="115" w:type="dxa"/>
        <w:right w:w="115" w:type="dxa"/>
      </w:tblCellMar>
    </w:tblPr>
  </w:style>
  <w:style w:type="table" w:customStyle="1" w:styleId="190">
    <w:name w:val="19"/>
    <w:basedOn w:val="TableNormal3"/>
    <w:rsid w:val="00544814"/>
    <w:tblPr>
      <w:tblStyleRowBandSize w:val="1"/>
      <w:tblStyleColBandSize w:val="1"/>
      <w:tblCellMar>
        <w:left w:w="115" w:type="dxa"/>
        <w:right w:w="115" w:type="dxa"/>
      </w:tblCellMar>
    </w:tblPr>
  </w:style>
  <w:style w:type="table" w:customStyle="1" w:styleId="180">
    <w:name w:val="18"/>
    <w:basedOn w:val="TableNormal3"/>
    <w:rsid w:val="00544814"/>
    <w:tblPr>
      <w:tblStyleRowBandSize w:val="1"/>
      <w:tblStyleColBandSize w:val="1"/>
      <w:tblCellMar>
        <w:left w:w="115" w:type="dxa"/>
        <w:right w:w="115" w:type="dxa"/>
      </w:tblCellMar>
    </w:tblPr>
  </w:style>
  <w:style w:type="table" w:customStyle="1" w:styleId="170">
    <w:name w:val="17"/>
    <w:basedOn w:val="TableNormal3"/>
    <w:rsid w:val="00544814"/>
    <w:tblPr>
      <w:tblStyleRowBandSize w:val="1"/>
      <w:tblStyleColBandSize w:val="1"/>
      <w:tblCellMar>
        <w:left w:w="115" w:type="dxa"/>
        <w:right w:w="115" w:type="dxa"/>
      </w:tblCellMar>
    </w:tblPr>
  </w:style>
  <w:style w:type="table" w:customStyle="1" w:styleId="160">
    <w:name w:val="16"/>
    <w:basedOn w:val="TableNormal3"/>
    <w:rsid w:val="00544814"/>
    <w:tblPr>
      <w:tblStyleRowBandSize w:val="1"/>
      <w:tblStyleColBandSize w:val="1"/>
      <w:tblCellMar>
        <w:left w:w="115" w:type="dxa"/>
        <w:right w:w="115" w:type="dxa"/>
      </w:tblCellMar>
    </w:tblPr>
  </w:style>
  <w:style w:type="table" w:customStyle="1" w:styleId="150">
    <w:name w:val="15"/>
    <w:basedOn w:val="TableNormal3"/>
    <w:rsid w:val="00544814"/>
    <w:tblPr>
      <w:tblStyleRowBandSize w:val="1"/>
      <w:tblStyleColBandSize w:val="1"/>
      <w:tblCellMar>
        <w:left w:w="115" w:type="dxa"/>
        <w:right w:w="115" w:type="dxa"/>
      </w:tblCellMar>
    </w:tblPr>
  </w:style>
  <w:style w:type="table" w:customStyle="1" w:styleId="140">
    <w:name w:val="14"/>
    <w:basedOn w:val="TableNormal4"/>
    <w:rsid w:val="00544814"/>
    <w:tblPr>
      <w:tblStyleRowBandSize w:val="1"/>
      <w:tblStyleColBandSize w:val="1"/>
      <w:tblCellMar>
        <w:left w:w="115" w:type="dxa"/>
        <w:right w:w="115" w:type="dxa"/>
      </w:tblCellMar>
    </w:tblPr>
  </w:style>
  <w:style w:type="table" w:customStyle="1" w:styleId="130">
    <w:name w:val="13"/>
    <w:basedOn w:val="TableNormal4"/>
    <w:rsid w:val="00544814"/>
    <w:tblPr>
      <w:tblStyleRowBandSize w:val="1"/>
      <w:tblStyleColBandSize w:val="1"/>
      <w:tblCellMar>
        <w:left w:w="115" w:type="dxa"/>
        <w:right w:w="115" w:type="dxa"/>
      </w:tblCellMar>
    </w:tblPr>
  </w:style>
  <w:style w:type="table" w:customStyle="1" w:styleId="122">
    <w:name w:val="12"/>
    <w:basedOn w:val="TableNormal4"/>
    <w:rsid w:val="00544814"/>
    <w:tblPr>
      <w:tblStyleRowBandSize w:val="1"/>
      <w:tblStyleColBandSize w:val="1"/>
      <w:tblCellMar>
        <w:left w:w="115" w:type="dxa"/>
        <w:right w:w="115" w:type="dxa"/>
      </w:tblCellMar>
    </w:tblPr>
  </w:style>
  <w:style w:type="table" w:customStyle="1" w:styleId="113">
    <w:name w:val="11"/>
    <w:basedOn w:val="TableNormal4"/>
    <w:rsid w:val="00544814"/>
    <w:tblPr>
      <w:tblStyleRowBandSize w:val="1"/>
      <w:tblStyleColBandSize w:val="1"/>
      <w:tblCellMar>
        <w:left w:w="115" w:type="dxa"/>
        <w:right w:w="115" w:type="dxa"/>
      </w:tblCellMar>
    </w:tblPr>
  </w:style>
  <w:style w:type="table" w:customStyle="1" w:styleId="100">
    <w:name w:val="10"/>
    <w:basedOn w:val="TableNormal4"/>
    <w:rsid w:val="00544814"/>
    <w:tblPr>
      <w:tblStyleRowBandSize w:val="1"/>
      <w:tblStyleColBandSize w:val="1"/>
      <w:tblCellMar>
        <w:left w:w="115" w:type="dxa"/>
        <w:right w:w="115" w:type="dxa"/>
      </w:tblCellMar>
    </w:tblPr>
  </w:style>
  <w:style w:type="table" w:customStyle="1" w:styleId="93">
    <w:name w:val="9"/>
    <w:basedOn w:val="TableNormal4"/>
    <w:rsid w:val="00544814"/>
    <w:tblPr>
      <w:tblStyleRowBandSize w:val="1"/>
      <w:tblStyleColBandSize w:val="1"/>
      <w:tblCellMar>
        <w:left w:w="115" w:type="dxa"/>
        <w:right w:w="115" w:type="dxa"/>
      </w:tblCellMar>
    </w:tblPr>
  </w:style>
  <w:style w:type="table" w:customStyle="1" w:styleId="83">
    <w:name w:val="8"/>
    <w:basedOn w:val="TableNormal4"/>
    <w:rsid w:val="00544814"/>
    <w:tblPr>
      <w:tblStyleRowBandSize w:val="1"/>
      <w:tblStyleColBandSize w:val="1"/>
      <w:tblCellMar>
        <w:left w:w="115" w:type="dxa"/>
        <w:right w:w="115" w:type="dxa"/>
      </w:tblCellMar>
    </w:tblPr>
  </w:style>
  <w:style w:type="table" w:customStyle="1" w:styleId="74">
    <w:name w:val="7"/>
    <w:basedOn w:val="TableNormal4"/>
    <w:rsid w:val="00544814"/>
    <w:tblPr>
      <w:tblStyleRowBandSize w:val="1"/>
      <w:tblStyleColBandSize w:val="1"/>
      <w:tblCellMar>
        <w:left w:w="115" w:type="dxa"/>
        <w:right w:w="115" w:type="dxa"/>
      </w:tblCellMar>
    </w:tblPr>
  </w:style>
  <w:style w:type="table" w:customStyle="1" w:styleId="63">
    <w:name w:val="6"/>
    <w:basedOn w:val="TableNormal4"/>
    <w:rsid w:val="00544814"/>
    <w:tblPr>
      <w:tblStyleRowBandSize w:val="1"/>
      <w:tblStyleColBandSize w:val="1"/>
      <w:tblCellMar>
        <w:left w:w="115" w:type="dxa"/>
        <w:right w:w="115" w:type="dxa"/>
      </w:tblCellMar>
    </w:tblPr>
  </w:style>
  <w:style w:type="table" w:customStyle="1" w:styleId="54">
    <w:name w:val="5"/>
    <w:basedOn w:val="TableNormal4"/>
    <w:rsid w:val="00544814"/>
    <w:tblPr>
      <w:tblStyleRowBandSize w:val="1"/>
      <w:tblStyleColBandSize w:val="1"/>
      <w:tblCellMar>
        <w:left w:w="115" w:type="dxa"/>
        <w:right w:w="115" w:type="dxa"/>
      </w:tblCellMar>
    </w:tblPr>
  </w:style>
  <w:style w:type="table" w:customStyle="1" w:styleId="46">
    <w:name w:val="4"/>
    <w:basedOn w:val="TableNormal4"/>
    <w:rsid w:val="00544814"/>
    <w:tblPr>
      <w:tblStyleRowBandSize w:val="1"/>
      <w:tblStyleColBandSize w:val="1"/>
      <w:tblCellMar>
        <w:left w:w="115" w:type="dxa"/>
        <w:right w:w="115" w:type="dxa"/>
      </w:tblCellMar>
    </w:tblPr>
  </w:style>
  <w:style w:type="table" w:customStyle="1" w:styleId="3a">
    <w:name w:val="3"/>
    <w:basedOn w:val="TableNormal4"/>
    <w:rsid w:val="00544814"/>
    <w:tblPr>
      <w:tblStyleRowBandSize w:val="1"/>
      <w:tblStyleColBandSize w:val="1"/>
      <w:tblCellMar>
        <w:left w:w="115" w:type="dxa"/>
        <w:right w:w="115" w:type="dxa"/>
      </w:tblCellMar>
    </w:tblPr>
  </w:style>
  <w:style w:type="table" w:customStyle="1" w:styleId="2d">
    <w:name w:val="2"/>
    <w:basedOn w:val="TableNormal4"/>
    <w:rsid w:val="00544814"/>
    <w:tblPr>
      <w:tblStyleRowBandSize w:val="1"/>
      <w:tblStyleColBandSize w:val="1"/>
      <w:tblCellMar>
        <w:left w:w="115" w:type="dxa"/>
        <w:right w:w="115" w:type="dxa"/>
      </w:tblCellMar>
    </w:tblPr>
  </w:style>
  <w:style w:type="table" w:customStyle="1" w:styleId="1f2">
    <w:name w:val="1"/>
    <w:basedOn w:val="TableNormal4"/>
    <w:rsid w:val="00544814"/>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086504">
      <w:bodyDiv w:val="1"/>
      <w:marLeft w:val="0"/>
      <w:marRight w:val="0"/>
      <w:marTop w:val="0"/>
      <w:marBottom w:val="0"/>
      <w:divBdr>
        <w:top w:val="none" w:sz="0" w:space="0" w:color="auto"/>
        <w:left w:val="none" w:sz="0" w:space="0" w:color="auto"/>
        <w:bottom w:val="none" w:sz="0" w:space="0" w:color="auto"/>
        <w:right w:val="none" w:sz="0" w:space="0" w:color="auto"/>
      </w:divBdr>
    </w:div>
    <w:div w:id="862207707">
      <w:bodyDiv w:val="1"/>
      <w:marLeft w:val="0"/>
      <w:marRight w:val="0"/>
      <w:marTop w:val="0"/>
      <w:marBottom w:val="0"/>
      <w:divBdr>
        <w:top w:val="none" w:sz="0" w:space="0" w:color="auto"/>
        <w:left w:val="none" w:sz="0" w:space="0" w:color="auto"/>
        <w:bottom w:val="none" w:sz="0" w:space="0" w:color="auto"/>
        <w:right w:val="none" w:sz="0" w:space="0" w:color="auto"/>
      </w:divBdr>
      <w:divsChild>
        <w:div w:id="1371764576">
          <w:marLeft w:val="0"/>
          <w:marRight w:val="0"/>
          <w:marTop w:val="0"/>
          <w:marBottom w:val="0"/>
          <w:divBdr>
            <w:top w:val="none" w:sz="0" w:space="0" w:color="auto"/>
            <w:left w:val="none" w:sz="0" w:space="0" w:color="auto"/>
            <w:bottom w:val="none" w:sz="0" w:space="0" w:color="auto"/>
            <w:right w:val="none" w:sz="0" w:space="0" w:color="auto"/>
          </w:divBdr>
        </w:div>
        <w:div w:id="1218518033">
          <w:marLeft w:val="0"/>
          <w:marRight w:val="0"/>
          <w:marTop w:val="0"/>
          <w:marBottom w:val="0"/>
          <w:divBdr>
            <w:top w:val="none" w:sz="0" w:space="0" w:color="auto"/>
            <w:left w:val="none" w:sz="0" w:space="0" w:color="auto"/>
            <w:bottom w:val="none" w:sz="0" w:space="0" w:color="auto"/>
            <w:right w:val="none" w:sz="0" w:space="0" w:color="auto"/>
          </w:divBdr>
        </w:div>
        <w:div w:id="1359893566">
          <w:marLeft w:val="0"/>
          <w:marRight w:val="0"/>
          <w:marTop w:val="0"/>
          <w:marBottom w:val="0"/>
          <w:divBdr>
            <w:top w:val="none" w:sz="0" w:space="0" w:color="auto"/>
            <w:left w:val="none" w:sz="0" w:space="0" w:color="auto"/>
            <w:bottom w:val="none" w:sz="0" w:space="0" w:color="auto"/>
            <w:right w:val="none" w:sz="0" w:space="0" w:color="auto"/>
          </w:divBdr>
        </w:div>
        <w:div w:id="1830366454">
          <w:marLeft w:val="0"/>
          <w:marRight w:val="0"/>
          <w:marTop w:val="0"/>
          <w:marBottom w:val="0"/>
          <w:divBdr>
            <w:top w:val="none" w:sz="0" w:space="0" w:color="auto"/>
            <w:left w:val="none" w:sz="0" w:space="0" w:color="auto"/>
            <w:bottom w:val="none" w:sz="0" w:space="0" w:color="auto"/>
            <w:right w:val="none" w:sz="0" w:space="0" w:color="auto"/>
          </w:divBdr>
        </w:div>
        <w:div w:id="1977762692">
          <w:marLeft w:val="0"/>
          <w:marRight w:val="0"/>
          <w:marTop w:val="0"/>
          <w:marBottom w:val="0"/>
          <w:divBdr>
            <w:top w:val="none" w:sz="0" w:space="0" w:color="auto"/>
            <w:left w:val="none" w:sz="0" w:space="0" w:color="auto"/>
            <w:bottom w:val="none" w:sz="0" w:space="0" w:color="auto"/>
            <w:right w:val="none" w:sz="0" w:space="0" w:color="auto"/>
          </w:divBdr>
        </w:div>
        <w:div w:id="692533714">
          <w:marLeft w:val="0"/>
          <w:marRight w:val="0"/>
          <w:marTop w:val="0"/>
          <w:marBottom w:val="0"/>
          <w:divBdr>
            <w:top w:val="none" w:sz="0" w:space="0" w:color="auto"/>
            <w:left w:val="none" w:sz="0" w:space="0" w:color="auto"/>
            <w:bottom w:val="none" w:sz="0" w:space="0" w:color="auto"/>
            <w:right w:val="none" w:sz="0" w:space="0" w:color="auto"/>
          </w:divBdr>
        </w:div>
        <w:div w:id="1429887865">
          <w:marLeft w:val="0"/>
          <w:marRight w:val="0"/>
          <w:marTop w:val="0"/>
          <w:marBottom w:val="0"/>
          <w:divBdr>
            <w:top w:val="none" w:sz="0" w:space="0" w:color="auto"/>
            <w:left w:val="none" w:sz="0" w:space="0" w:color="auto"/>
            <w:bottom w:val="none" w:sz="0" w:space="0" w:color="auto"/>
            <w:right w:val="none" w:sz="0" w:space="0" w:color="auto"/>
          </w:divBdr>
        </w:div>
        <w:div w:id="1416049382">
          <w:marLeft w:val="0"/>
          <w:marRight w:val="0"/>
          <w:marTop w:val="0"/>
          <w:marBottom w:val="0"/>
          <w:divBdr>
            <w:top w:val="none" w:sz="0" w:space="0" w:color="auto"/>
            <w:left w:val="none" w:sz="0" w:space="0" w:color="auto"/>
            <w:bottom w:val="none" w:sz="0" w:space="0" w:color="auto"/>
            <w:right w:val="none" w:sz="0" w:space="0" w:color="auto"/>
          </w:divBdr>
        </w:div>
        <w:div w:id="1216232120">
          <w:marLeft w:val="0"/>
          <w:marRight w:val="0"/>
          <w:marTop w:val="0"/>
          <w:marBottom w:val="0"/>
          <w:divBdr>
            <w:top w:val="none" w:sz="0" w:space="0" w:color="auto"/>
            <w:left w:val="none" w:sz="0" w:space="0" w:color="auto"/>
            <w:bottom w:val="none" w:sz="0" w:space="0" w:color="auto"/>
            <w:right w:val="none" w:sz="0" w:space="0" w:color="auto"/>
          </w:divBdr>
        </w:div>
      </w:divsChild>
    </w:div>
    <w:div w:id="1117062960">
      <w:bodyDiv w:val="1"/>
      <w:marLeft w:val="0"/>
      <w:marRight w:val="0"/>
      <w:marTop w:val="0"/>
      <w:marBottom w:val="0"/>
      <w:divBdr>
        <w:top w:val="none" w:sz="0" w:space="0" w:color="auto"/>
        <w:left w:val="none" w:sz="0" w:space="0" w:color="auto"/>
        <w:bottom w:val="none" w:sz="0" w:space="0" w:color="auto"/>
        <w:right w:val="none" w:sz="0" w:space="0" w:color="auto"/>
      </w:divBdr>
    </w:div>
    <w:div w:id="1456410519">
      <w:bodyDiv w:val="1"/>
      <w:marLeft w:val="0"/>
      <w:marRight w:val="0"/>
      <w:marTop w:val="0"/>
      <w:marBottom w:val="0"/>
      <w:divBdr>
        <w:top w:val="none" w:sz="0" w:space="0" w:color="auto"/>
        <w:left w:val="none" w:sz="0" w:space="0" w:color="auto"/>
        <w:bottom w:val="none" w:sz="0" w:space="0" w:color="auto"/>
        <w:right w:val="none" w:sz="0" w:space="0" w:color="auto"/>
      </w:divBdr>
    </w:div>
    <w:div w:id="1819958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17.xml"/><Relationship Id="rId21" Type="http://schemas.openxmlformats.org/officeDocument/2006/relationships/footer" Target="footer12.xml"/><Relationship Id="rId42" Type="http://schemas.openxmlformats.org/officeDocument/2006/relationships/footer" Target="footer33.xml"/><Relationship Id="rId47" Type="http://schemas.openxmlformats.org/officeDocument/2006/relationships/footer" Target="footer38.xml"/><Relationship Id="rId63" Type="http://schemas.openxmlformats.org/officeDocument/2006/relationships/footer" Target="footer54.xml"/><Relationship Id="rId68" Type="http://schemas.openxmlformats.org/officeDocument/2006/relationships/hyperlink" Target="http://www.gnpbu.ru/" TargetMode="External"/><Relationship Id="rId16" Type="http://schemas.openxmlformats.org/officeDocument/2006/relationships/footer" Target="footer7.xml"/><Relationship Id="rId11" Type="http://schemas.openxmlformats.org/officeDocument/2006/relationships/footer" Target="footer2.xml"/><Relationship Id="rId24" Type="http://schemas.openxmlformats.org/officeDocument/2006/relationships/footer" Target="footer15.xml"/><Relationship Id="rId32" Type="http://schemas.openxmlformats.org/officeDocument/2006/relationships/footer" Target="footer23.xml"/><Relationship Id="rId37" Type="http://schemas.openxmlformats.org/officeDocument/2006/relationships/footer" Target="footer28.xml"/><Relationship Id="rId40" Type="http://schemas.openxmlformats.org/officeDocument/2006/relationships/footer" Target="footer31.xml"/><Relationship Id="rId45" Type="http://schemas.openxmlformats.org/officeDocument/2006/relationships/footer" Target="footer36.xml"/><Relationship Id="rId53" Type="http://schemas.openxmlformats.org/officeDocument/2006/relationships/footer" Target="footer44.xml"/><Relationship Id="rId58" Type="http://schemas.openxmlformats.org/officeDocument/2006/relationships/footer" Target="footer49.xml"/><Relationship Id="rId66" Type="http://schemas.openxmlformats.org/officeDocument/2006/relationships/hyperlink" Target="http://www.edic.ru/" TargetMode="External"/><Relationship Id="rId74" Type="http://schemas.openxmlformats.org/officeDocument/2006/relationships/hyperlink" Target="http://www.konkurs.dnttm.ru/" TargetMode="External"/><Relationship Id="rId5" Type="http://schemas.openxmlformats.org/officeDocument/2006/relationships/settings" Target="settings.xml"/><Relationship Id="rId61" Type="http://schemas.openxmlformats.org/officeDocument/2006/relationships/footer" Target="footer52.xml"/><Relationship Id="rId19" Type="http://schemas.openxmlformats.org/officeDocument/2006/relationships/footer" Target="footer10.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footer" Target="footer26.xml"/><Relationship Id="rId43" Type="http://schemas.openxmlformats.org/officeDocument/2006/relationships/footer" Target="footer34.xml"/><Relationship Id="rId48" Type="http://schemas.openxmlformats.org/officeDocument/2006/relationships/footer" Target="footer39.xml"/><Relationship Id="rId56" Type="http://schemas.openxmlformats.org/officeDocument/2006/relationships/footer" Target="footer47.xml"/><Relationship Id="rId64" Type="http://schemas.openxmlformats.org/officeDocument/2006/relationships/footer" Target="footer55.xml"/><Relationship Id="rId69" Type="http://schemas.openxmlformats.org/officeDocument/2006/relationships/hyperlink" Target="http://rsl.ru/"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footer" Target="footer42.xml"/><Relationship Id="rId72" Type="http://schemas.openxmlformats.org/officeDocument/2006/relationships/hyperlink" Target="http://www.vernadsky.dnttm.ru/" TargetMode="External"/><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33" Type="http://schemas.openxmlformats.org/officeDocument/2006/relationships/footer" Target="footer24.xml"/><Relationship Id="rId38" Type="http://schemas.openxmlformats.org/officeDocument/2006/relationships/footer" Target="footer29.xml"/><Relationship Id="rId46" Type="http://schemas.openxmlformats.org/officeDocument/2006/relationships/footer" Target="footer37.xml"/><Relationship Id="rId59" Type="http://schemas.openxmlformats.org/officeDocument/2006/relationships/footer" Target="footer50.xml"/><Relationship Id="rId67" Type="http://schemas.openxmlformats.org/officeDocument/2006/relationships/hyperlink" Target="http://www.encyclopedia.ru/" TargetMode="External"/><Relationship Id="rId20" Type="http://schemas.openxmlformats.org/officeDocument/2006/relationships/footer" Target="footer11.xml"/><Relationship Id="rId41" Type="http://schemas.openxmlformats.org/officeDocument/2006/relationships/footer" Target="footer32.xml"/><Relationship Id="rId54" Type="http://schemas.openxmlformats.org/officeDocument/2006/relationships/footer" Target="footer45.xml"/><Relationship Id="rId62" Type="http://schemas.openxmlformats.org/officeDocument/2006/relationships/footer" Target="footer53.xml"/><Relationship Id="rId70" Type="http://schemas.openxmlformats.org/officeDocument/2006/relationships/footer" Target="footer57.xml"/><Relationship Id="rId75" Type="http://schemas.openxmlformats.org/officeDocument/2006/relationships/hyperlink" Target="http://cyberleninka.ru/article/n/ispolzovanie-proektnogo-metoda-v-sisteme-spo"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footer" Target="footer27.xml"/><Relationship Id="rId49" Type="http://schemas.openxmlformats.org/officeDocument/2006/relationships/footer" Target="footer40.xml"/><Relationship Id="rId57" Type="http://schemas.openxmlformats.org/officeDocument/2006/relationships/footer" Target="footer48.xml"/><Relationship Id="rId10" Type="http://schemas.openxmlformats.org/officeDocument/2006/relationships/footer" Target="footer1.xml"/><Relationship Id="rId31" Type="http://schemas.openxmlformats.org/officeDocument/2006/relationships/footer" Target="footer22.xml"/><Relationship Id="rId44" Type="http://schemas.openxmlformats.org/officeDocument/2006/relationships/footer" Target="footer35.xml"/><Relationship Id="rId52" Type="http://schemas.openxmlformats.org/officeDocument/2006/relationships/footer" Target="footer43.xml"/><Relationship Id="rId60" Type="http://schemas.openxmlformats.org/officeDocument/2006/relationships/footer" Target="footer51.xml"/><Relationship Id="rId65" Type="http://schemas.openxmlformats.org/officeDocument/2006/relationships/footer" Target="footer56.xml"/><Relationship Id="rId73" Type="http://schemas.openxmlformats.org/officeDocument/2006/relationships/hyperlink" Target="http://www.issl.dnttm.ru/" TargetMode="External"/><Relationship Id="rId7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oter" Target="footer9.xml"/><Relationship Id="rId39" Type="http://schemas.openxmlformats.org/officeDocument/2006/relationships/footer" Target="footer30.xml"/><Relationship Id="rId34" Type="http://schemas.openxmlformats.org/officeDocument/2006/relationships/footer" Target="footer25.xml"/><Relationship Id="rId50" Type="http://schemas.openxmlformats.org/officeDocument/2006/relationships/footer" Target="footer41.xml"/><Relationship Id="rId55" Type="http://schemas.openxmlformats.org/officeDocument/2006/relationships/footer" Target="footer46.xml"/><Relationship Id="rId76" Type="http://schemas.openxmlformats.org/officeDocument/2006/relationships/hyperlink" Target="http://wiki.iteach.ru/images/4/4e&#160;/&#1055;&#1086;&#1083;&#1072;&#1090;_&#1045;.&#1057;._-_&#1052;&#1077;&#1090;&#1086;&#1076;_&#1087;&#1088;&#1086;&#1077;&#1082;&#1090;&#1086;&#1074;.pdf" TargetMode="External"/><Relationship Id="rId7" Type="http://schemas.openxmlformats.org/officeDocument/2006/relationships/footnotes" Target="footnotes.xml"/><Relationship Id="rId71" Type="http://schemas.openxmlformats.org/officeDocument/2006/relationships/hyperlink" Target="http://ts.edu.ru/" TargetMode="External"/><Relationship Id="rId2" Type="http://schemas.openxmlformats.org/officeDocument/2006/relationships/customXml" Target="../customXml/item2.xml"/><Relationship Id="rId29" Type="http://schemas.openxmlformats.org/officeDocument/2006/relationships/footer" Target="footer2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5GO3jYFtUtx6XrqpgKFdTYPIlA==">AMUW2mVdgL6YaR2wr1CJ9GrWyZa4bmslafTuhSOROTmiC5sBkt+2DDm135P9lOsmBr8NrgN3X57bdRMq4Y2cKL+lTWDtcaX302ZLZjadNgFWDPgt5MV/GZsiTVDTd4ty/39kswrTBq0edp3+sEh4Lns5ihgHRwsYbQRwORnv2WFqbupIqy20XI5INHFDIvPcYbg1n5u7VqBIL+xjiQX4D694YPXXEdtzW5QzBb6zKGKyyAcH+LuTTUwaG6VenPWKdsJYuN2joirfSJMZ7vMgOokspjQlR6Ufs8yZrLgM8lgg6yVxbk4AtJmbf2iH5U+M00DCQg1jQR3QBZLr+znYVTopIyUZxjg7SQKHIp26skGaK/TBQ/UOhNLkqlaCJFXDacvZst1ncZRQTL+QO9FpiTWQ5rjeV8NNPzIijdKGSgo/iExXgRFBwD4C2dkXTaphAJpx62K1DSW7GH5IdsTYDF0cY2yUCOsWxToB6O6fq5oM79Qj9LShsE6Zumhh2JPIf8aC6Y79HP2/XNQ0NBjezrF1jbYbBZKnGYc/FyiO16NNCpB+55mCOlYOzqEuMEmBP5rniNWnSao6H7mGca6UDZKrA03KgasjcqnTQpubpe/snEem7LDdbQrpBjcwx/kGbrFxBKJHrFWfb/xCdnvo92IlSC1bdX2kTTVgCneXhd2FbesG0uzNh7bgkz+LBjamscokfV9WnHxIvv3i+0KZxD3ro+egoMbWdCok0Mq7u85oe2SWkbR16jeZarkjdSR8LVIEOWXQm9K8qf5/JkeKT1jw7DDtHGQwwDxtbXV+HsWFMx8rzJcBHvxzBlEgeSv8WKr9806Y4BSX+ZpYTpxUrCmVtl21RMNGiZsdKweHWgmkDUPqVKggB4ZFVpgE0sccQD5iqvd6veyqJ1l862AX0O2x+/V9ammntmTCyXnu+dYLq7IB8iJ5EscUYs0+WDo2NE7DlqUqfd7b</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D05E32-CBA0-40E0-A782-C75EFD3A1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88167</Words>
  <Characters>502558</Characters>
  <Application>Microsoft Office Word</Application>
  <DocSecurity>0</DocSecurity>
  <Lines>4187</Lines>
  <Paragraphs>1179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Макеева Галина</dc:creator>
  <cp:lastModifiedBy>Секретарь</cp:lastModifiedBy>
  <cp:revision>6</cp:revision>
  <cp:lastPrinted>2023-02-10T14:27:00Z</cp:lastPrinted>
  <dcterms:created xsi:type="dcterms:W3CDTF">2026-08-12T06:34:00Z</dcterms:created>
  <dcterms:modified xsi:type="dcterms:W3CDTF">2026-08-12T06:42:00Z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0x010100345EE56563918143A223683E62F6E03E</vt:lpwstr>
  </property>
</Properties>
</file>